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text" w:horzAnchor="margin" w:tblpX="-714" w:tblpY="214"/>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7245"/>
        <w:gridCol w:w="1418"/>
      </w:tblGrid>
      <w:tr w:rsidR="00A5652E" w14:paraId="6F081050" w14:textId="77777777" w:rsidTr="00A5652E">
        <w:trPr>
          <w:trHeight w:val="388"/>
        </w:trPr>
        <w:tc>
          <w:tcPr>
            <w:tcW w:w="1837" w:type="dxa"/>
            <w:vMerge w:val="restart"/>
            <w:tcBorders>
              <w:top w:val="single" w:sz="4" w:space="0" w:color="000000"/>
              <w:left w:val="single" w:sz="4" w:space="0" w:color="000000"/>
              <w:bottom w:val="single" w:sz="4" w:space="0" w:color="000000"/>
              <w:right w:val="single" w:sz="4" w:space="0" w:color="000000"/>
            </w:tcBorders>
            <w:hideMark/>
          </w:tcPr>
          <w:p w14:paraId="2477055E" w14:textId="77777777" w:rsidR="00A5652E" w:rsidRDefault="00A5652E" w:rsidP="00BA6673">
            <w:pPr>
              <w:spacing w:after="0" w:line="240" w:lineRule="auto"/>
              <w:rPr>
                <w:rFonts w:ascii="Arial" w:eastAsia="Arial" w:hAnsi="Arial" w:cs="Arial"/>
                <w:sz w:val="24"/>
                <w:szCs w:val="24"/>
                <w:lang w:eastAsia="es-CO"/>
              </w:rPr>
            </w:pPr>
            <w:r>
              <w:rPr>
                <w:noProof/>
              </w:rPr>
              <w:drawing>
                <wp:anchor distT="0" distB="0" distL="0" distR="0" simplePos="0" relativeHeight="251659264" behindDoc="1" locked="0" layoutInCell="1" allowOverlap="1" wp14:anchorId="32A18A71" wp14:editId="7A48E198">
                  <wp:simplePos x="0" y="0"/>
                  <wp:positionH relativeFrom="column">
                    <wp:posOffset>111125</wp:posOffset>
                  </wp:positionH>
                  <wp:positionV relativeFrom="paragraph">
                    <wp:posOffset>127000</wp:posOffset>
                  </wp:positionV>
                  <wp:extent cx="885190" cy="923925"/>
                  <wp:effectExtent l="0" t="0" r="0" b="952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19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z w:val="24"/>
                <w:szCs w:val="24"/>
                <w:lang w:eastAsia="es-CO"/>
              </w:rPr>
              <w:t xml:space="preserve">  </w:t>
            </w:r>
          </w:p>
        </w:tc>
        <w:tc>
          <w:tcPr>
            <w:tcW w:w="7245" w:type="dxa"/>
            <w:tcBorders>
              <w:top w:val="single" w:sz="4" w:space="0" w:color="000000"/>
              <w:left w:val="single" w:sz="4" w:space="0" w:color="000000"/>
              <w:bottom w:val="single" w:sz="4" w:space="0" w:color="000000"/>
              <w:right w:val="single" w:sz="4" w:space="0" w:color="000000"/>
            </w:tcBorders>
            <w:hideMark/>
          </w:tcPr>
          <w:p w14:paraId="0515B813" w14:textId="77777777" w:rsidR="00A5652E" w:rsidRDefault="00A5652E" w:rsidP="00BA6673">
            <w:pPr>
              <w:spacing w:after="0" w:line="240" w:lineRule="auto"/>
              <w:jc w:val="center"/>
              <w:rPr>
                <w:rFonts w:ascii="Arial" w:eastAsia="Arial" w:hAnsi="Arial" w:cs="Arial"/>
                <w:b/>
                <w:i/>
                <w:lang w:eastAsia="es-CO"/>
              </w:rPr>
            </w:pPr>
            <w:r>
              <w:rPr>
                <w:rFonts w:ascii="Arial" w:eastAsia="Arial" w:hAnsi="Arial" w:cs="Arial"/>
                <w:b/>
                <w:lang w:eastAsia="es-CO"/>
              </w:rPr>
              <w:t>INSTITUCIÓN</w:t>
            </w:r>
            <w:r>
              <w:rPr>
                <w:rFonts w:ascii="Arial" w:eastAsia="Arial" w:hAnsi="Arial" w:cs="Arial"/>
                <w:b/>
                <w:i/>
                <w:lang w:eastAsia="es-CO"/>
              </w:rPr>
              <w:t xml:space="preserve"> EDUCATIVA HORACIO MUÑOZ SUESCUN</w:t>
            </w:r>
          </w:p>
          <w:p w14:paraId="2D436AF9" w14:textId="77777777" w:rsidR="00A5652E" w:rsidRDefault="00A5652E" w:rsidP="00BA6673">
            <w:pPr>
              <w:spacing w:after="0" w:line="240" w:lineRule="auto"/>
              <w:jc w:val="center"/>
              <w:rPr>
                <w:rFonts w:ascii="Arial" w:eastAsia="Arial" w:hAnsi="Arial" w:cs="Arial"/>
                <w:b/>
                <w:i/>
                <w:lang w:eastAsia="es-CO"/>
              </w:rPr>
            </w:pPr>
            <w:r>
              <w:rPr>
                <w:rFonts w:ascii="Arial" w:eastAsia="Arial" w:hAnsi="Arial" w:cs="Arial"/>
                <w:b/>
                <w:i/>
                <w:lang w:eastAsia="es-CO"/>
              </w:rPr>
              <w:t>TÉCNICO COMERCIAL</w:t>
            </w:r>
          </w:p>
          <w:p w14:paraId="0E6BA388" w14:textId="77777777" w:rsidR="00A5652E" w:rsidRDefault="00A5652E" w:rsidP="00BA6673">
            <w:pPr>
              <w:spacing w:after="0" w:line="240" w:lineRule="auto"/>
              <w:jc w:val="center"/>
              <w:rPr>
                <w:rFonts w:ascii="Arial" w:eastAsia="Arial" w:hAnsi="Arial" w:cs="Arial"/>
                <w:b/>
                <w:lang w:eastAsia="es-CO"/>
              </w:rPr>
            </w:pPr>
            <w:r>
              <w:rPr>
                <w:rFonts w:ascii="Arial" w:eastAsia="Arial" w:hAnsi="Arial" w:cs="Arial"/>
                <w:b/>
                <w:lang w:eastAsia="es-CO"/>
              </w:rPr>
              <w:t>Resolución de Aprobación 16314 del 27 de noviembre de 2002</w:t>
            </w:r>
          </w:p>
          <w:p w14:paraId="526D6069" w14:textId="77777777" w:rsidR="00A5652E" w:rsidRDefault="00A5652E" w:rsidP="00BA6673">
            <w:pPr>
              <w:tabs>
                <w:tab w:val="center" w:pos="4419"/>
                <w:tab w:val="right" w:pos="8838"/>
              </w:tabs>
              <w:spacing w:after="0" w:line="240" w:lineRule="auto"/>
              <w:jc w:val="center"/>
              <w:rPr>
                <w:rFonts w:ascii="Arial" w:eastAsia="Arial" w:hAnsi="Arial" w:cs="Arial"/>
                <w:b/>
                <w:color w:val="000000"/>
                <w:lang w:eastAsia="es-CO"/>
              </w:rPr>
            </w:pPr>
            <w:r>
              <w:rPr>
                <w:rFonts w:ascii="Arial" w:eastAsia="Arial" w:hAnsi="Arial" w:cs="Arial"/>
                <w:b/>
                <w:color w:val="000000"/>
                <w:lang w:eastAsia="es-CO"/>
              </w:rPr>
              <w:t>DANE: 105001011606 NIT: 811.019.157-3</w:t>
            </w:r>
          </w:p>
          <w:p w14:paraId="49188B56" w14:textId="77777777" w:rsidR="00A5652E" w:rsidRDefault="00A5652E" w:rsidP="00BA6673">
            <w:pPr>
              <w:tabs>
                <w:tab w:val="left" w:pos="4717"/>
              </w:tabs>
              <w:spacing w:after="0" w:line="240" w:lineRule="auto"/>
              <w:jc w:val="center"/>
              <w:rPr>
                <w:rFonts w:ascii="Arial" w:eastAsia="Arial" w:hAnsi="Arial" w:cs="Arial"/>
                <w:b/>
                <w:sz w:val="24"/>
                <w:szCs w:val="24"/>
                <w:lang w:eastAsia="es-CO"/>
              </w:rPr>
            </w:pPr>
            <w:r>
              <w:rPr>
                <w:rFonts w:ascii="Arial" w:eastAsia="Arial" w:hAnsi="Arial" w:cs="Arial"/>
                <w:b/>
                <w:lang w:eastAsia="es-CO"/>
              </w:rPr>
              <w:t xml:space="preserve"> “Educamos comercialmente para servir”</w:t>
            </w:r>
          </w:p>
        </w:tc>
        <w:tc>
          <w:tcPr>
            <w:tcW w:w="1418" w:type="dxa"/>
            <w:vMerge w:val="restart"/>
            <w:tcBorders>
              <w:top w:val="single" w:sz="4" w:space="0" w:color="000000"/>
              <w:left w:val="single" w:sz="4" w:space="0" w:color="000000"/>
              <w:bottom w:val="single" w:sz="4" w:space="0" w:color="000000"/>
              <w:right w:val="single" w:sz="4" w:space="0" w:color="000000"/>
            </w:tcBorders>
          </w:tcPr>
          <w:p w14:paraId="4DA6515C" w14:textId="77777777" w:rsidR="00A5652E" w:rsidRDefault="00A5652E" w:rsidP="00BA6673">
            <w:pPr>
              <w:spacing w:after="0" w:line="240" w:lineRule="auto"/>
              <w:rPr>
                <w:rFonts w:ascii="Arial" w:eastAsia="Arial" w:hAnsi="Arial" w:cs="Arial"/>
                <w:b/>
                <w:sz w:val="24"/>
                <w:szCs w:val="24"/>
                <w:lang w:eastAsia="es-CO"/>
              </w:rPr>
            </w:pPr>
          </w:p>
          <w:p w14:paraId="008C1E94" w14:textId="77777777" w:rsidR="00A5652E" w:rsidRDefault="00A5652E" w:rsidP="00BA6673">
            <w:pPr>
              <w:spacing w:after="0" w:line="240" w:lineRule="auto"/>
              <w:rPr>
                <w:rFonts w:ascii="Arial" w:eastAsia="Arial" w:hAnsi="Arial" w:cs="Arial"/>
                <w:b/>
                <w:sz w:val="24"/>
                <w:szCs w:val="24"/>
                <w:lang w:eastAsia="es-CO"/>
              </w:rPr>
            </w:pPr>
            <w:r>
              <w:rPr>
                <w:rFonts w:ascii="Arial" w:eastAsia="Arial" w:hAnsi="Arial" w:cs="Arial"/>
                <w:b/>
                <w:sz w:val="24"/>
                <w:szCs w:val="24"/>
                <w:lang w:eastAsia="es-CO"/>
              </w:rPr>
              <w:t>GDA: 08</w:t>
            </w:r>
          </w:p>
          <w:p w14:paraId="1A7DB350" w14:textId="77777777" w:rsidR="00A5652E" w:rsidRDefault="00A5652E" w:rsidP="00BA6673">
            <w:pPr>
              <w:spacing w:after="0" w:line="240" w:lineRule="auto"/>
              <w:rPr>
                <w:rFonts w:ascii="Arial" w:eastAsia="Arial" w:hAnsi="Arial" w:cs="Arial"/>
                <w:b/>
                <w:sz w:val="24"/>
                <w:szCs w:val="24"/>
                <w:lang w:eastAsia="es-CO"/>
              </w:rPr>
            </w:pPr>
          </w:p>
          <w:p w14:paraId="6354C998" w14:textId="77777777" w:rsidR="00A5652E" w:rsidRDefault="00A5652E" w:rsidP="00BA6673">
            <w:pPr>
              <w:spacing w:after="0" w:line="240" w:lineRule="auto"/>
              <w:rPr>
                <w:rFonts w:ascii="Arial" w:eastAsia="Arial" w:hAnsi="Arial" w:cs="Arial"/>
                <w:b/>
                <w:sz w:val="24"/>
                <w:szCs w:val="24"/>
                <w:lang w:eastAsia="es-CO"/>
              </w:rPr>
            </w:pPr>
            <w:r>
              <w:rPr>
                <w:rFonts w:ascii="Arial" w:eastAsia="Arial" w:hAnsi="Arial" w:cs="Arial"/>
                <w:b/>
                <w:sz w:val="24"/>
                <w:szCs w:val="24"/>
                <w:lang w:eastAsia="es-CO"/>
              </w:rPr>
              <w:t>V: 01</w:t>
            </w:r>
          </w:p>
          <w:p w14:paraId="46C6C723" w14:textId="77777777" w:rsidR="00A5652E" w:rsidRDefault="00A5652E" w:rsidP="00BA6673">
            <w:pPr>
              <w:spacing w:after="0" w:line="240" w:lineRule="auto"/>
              <w:rPr>
                <w:rFonts w:ascii="Arial" w:eastAsia="Arial" w:hAnsi="Arial" w:cs="Arial"/>
                <w:b/>
                <w:sz w:val="24"/>
                <w:szCs w:val="24"/>
                <w:lang w:eastAsia="es-CO"/>
              </w:rPr>
            </w:pPr>
          </w:p>
          <w:p w14:paraId="52D2760F" w14:textId="77777777" w:rsidR="00A5652E" w:rsidRDefault="00A5652E" w:rsidP="00BA6673">
            <w:pPr>
              <w:spacing w:after="0" w:line="240" w:lineRule="auto"/>
              <w:rPr>
                <w:rFonts w:ascii="Arial" w:eastAsia="Arial" w:hAnsi="Arial" w:cs="Arial"/>
                <w:sz w:val="24"/>
                <w:szCs w:val="24"/>
                <w:lang w:eastAsia="es-CO"/>
              </w:rPr>
            </w:pPr>
            <w:r>
              <w:rPr>
                <w:rFonts w:ascii="Arial" w:eastAsia="Arial" w:hAnsi="Arial" w:cs="Arial"/>
                <w:b/>
                <w:sz w:val="24"/>
                <w:szCs w:val="24"/>
                <w:lang w:eastAsia="es-CO"/>
              </w:rPr>
              <w:t>9/05/2013</w:t>
            </w:r>
          </w:p>
        </w:tc>
      </w:tr>
      <w:tr w:rsidR="00A5652E" w14:paraId="550D8743" w14:textId="77777777" w:rsidTr="00A5652E">
        <w:trPr>
          <w:trHeight w:val="206"/>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14:paraId="2366B85D" w14:textId="77777777" w:rsidR="00A5652E" w:rsidRDefault="00A5652E" w:rsidP="00BA6673">
            <w:pPr>
              <w:spacing w:after="0" w:line="256" w:lineRule="auto"/>
              <w:rPr>
                <w:rFonts w:ascii="Arial" w:eastAsia="Arial" w:hAnsi="Arial" w:cs="Arial"/>
                <w:sz w:val="24"/>
                <w:szCs w:val="24"/>
                <w:lang w:eastAsia="es-CO"/>
              </w:rPr>
            </w:pPr>
          </w:p>
        </w:tc>
        <w:tc>
          <w:tcPr>
            <w:tcW w:w="7245" w:type="dxa"/>
            <w:tcBorders>
              <w:top w:val="single" w:sz="4" w:space="0" w:color="000000"/>
              <w:left w:val="single" w:sz="4" w:space="0" w:color="000000"/>
              <w:bottom w:val="single" w:sz="4" w:space="0" w:color="000000"/>
              <w:right w:val="single" w:sz="4" w:space="0" w:color="000000"/>
            </w:tcBorders>
          </w:tcPr>
          <w:p w14:paraId="36BB7F75" w14:textId="77777777" w:rsidR="00A5652E" w:rsidRDefault="00A5652E" w:rsidP="00BA6673">
            <w:pPr>
              <w:spacing w:after="0" w:line="240" w:lineRule="auto"/>
              <w:jc w:val="center"/>
              <w:rPr>
                <w:rFonts w:ascii="Arial" w:eastAsia="Arial" w:hAnsi="Arial" w:cs="Arial"/>
                <w:b/>
                <w:sz w:val="24"/>
                <w:szCs w:val="24"/>
                <w:lang w:eastAsia="es-CO"/>
              </w:rPr>
            </w:pPr>
          </w:p>
          <w:p w14:paraId="521583C5" w14:textId="4A05CFB7" w:rsidR="00A5652E" w:rsidRDefault="00A5652E" w:rsidP="00BA6673">
            <w:pPr>
              <w:spacing w:after="0" w:line="240" w:lineRule="auto"/>
              <w:rPr>
                <w:rFonts w:ascii="Arial" w:eastAsia="Arial" w:hAnsi="Arial" w:cs="Arial"/>
                <w:b/>
                <w:lang w:eastAsia="es-CO"/>
              </w:rPr>
            </w:pPr>
            <w:r>
              <w:rPr>
                <w:rFonts w:ascii="Arial" w:eastAsia="Arial" w:hAnsi="Arial" w:cs="Arial"/>
                <w:b/>
                <w:sz w:val="24"/>
                <w:szCs w:val="24"/>
                <w:lang w:eastAsia="es-CO"/>
              </w:rPr>
              <w:t xml:space="preserve">  TALLER DE RECUPERACIÓN ANUAL</w:t>
            </w:r>
            <w:r>
              <w:rPr>
                <w:rFonts w:ascii="Arial" w:eastAsia="Arial" w:hAnsi="Arial" w:cs="Arial"/>
                <w:b/>
                <w:lang w:eastAsia="es-CO"/>
              </w:rPr>
              <w:t xml:space="preserve"> GRADO 1</w:t>
            </w:r>
            <w:r>
              <w:rPr>
                <w:rFonts w:ascii="Arial" w:eastAsia="Arial" w:hAnsi="Arial" w:cs="Arial"/>
                <w:b/>
                <w:lang w:eastAsia="es-CO"/>
              </w:rPr>
              <w:t>1</w:t>
            </w:r>
            <w:r>
              <w:rPr>
                <w:rFonts w:ascii="Arial" w:eastAsia="Arial" w:hAnsi="Arial" w:cs="Arial"/>
                <w:b/>
                <w:lang w:eastAsia="es-CO"/>
              </w:rPr>
              <w:t xml:space="preserve">º. FILOSOFÍA </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1E6CF55C" w14:textId="77777777" w:rsidR="00A5652E" w:rsidRDefault="00A5652E" w:rsidP="00BA6673">
            <w:pPr>
              <w:spacing w:after="0" w:line="256" w:lineRule="auto"/>
              <w:rPr>
                <w:rFonts w:ascii="Arial" w:eastAsia="Arial" w:hAnsi="Arial" w:cs="Arial"/>
                <w:sz w:val="24"/>
                <w:szCs w:val="24"/>
                <w:lang w:eastAsia="es-CO"/>
              </w:rPr>
            </w:pPr>
          </w:p>
        </w:tc>
      </w:tr>
    </w:tbl>
    <w:p w14:paraId="11A4B387" w14:textId="02B2C8E7" w:rsidR="00D022B3" w:rsidRPr="005903E9" w:rsidRDefault="00D022B3" w:rsidP="00D022B3">
      <w:pPr>
        <w:pStyle w:val="Prrafodelista"/>
        <w:numPr>
          <w:ilvl w:val="0"/>
          <w:numId w:val="3"/>
        </w:numPr>
        <w:spacing w:after="0" w:line="240" w:lineRule="auto"/>
        <w:jc w:val="both"/>
        <w:rPr>
          <w:rFonts w:eastAsia="Arial" w:cstheme="minorHAnsi"/>
          <w:color w:val="000000"/>
          <w:lang w:eastAsia="es-CO"/>
        </w:rPr>
      </w:pPr>
      <w:r>
        <w:rPr>
          <w:rFonts w:eastAsia="Arial" w:cstheme="minorHAnsi"/>
          <w:color w:val="000000"/>
          <w:lang w:eastAsia="es-CO"/>
        </w:rPr>
        <w:t xml:space="preserve">Elabore un </w:t>
      </w:r>
      <w:r w:rsidRPr="005903E9">
        <w:rPr>
          <w:rFonts w:eastAsia="Arial" w:cstheme="minorHAnsi"/>
          <w:color w:val="000000"/>
          <w:lang w:eastAsia="es-CO"/>
        </w:rPr>
        <w:t xml:space="preserve">cuadro comparativo </w:t>
      </w:r>
      <w:r>
        <w:rPr>
          <w:rFonts w:eastAsia="Arial" w:cstheme="minorHAnsi"/>
          <w:color w:val="000000"/>
          <w:lang w:eastAsia="es-CO"/>
        </w:rPr>
        <w:t xml:space="preserve">como el siguiente </w:t>
      </w:r>
      <w:r w:rsidRPr="005903E9">
        <w:rPr>
          <w:rFonts w:eastAsia="Arial" w:cstheme="minorHAnsi"/>
          <w:color w:val="000000"/>
          <w:lang w:eastAsia="es-CO"/>
        </w:rPr>
        <w:t xml:space="preserve">con la información </w:t>
      </w:r>
      <w:r>
        <w:rPr>
          <w:rFonts w:eastAsia="Arial" w:cstheme="minorHAnsi"/>
          <w:color w:val="000000"/>
          <w:lang w:eastAsia="es-CO"/>
        </w:rPr>
        <w:t>solicitada</w:t>
      </w:r>
    </w:p>
    <w:p w14:paraId="7687F2E5" w14:textId="77777777" w:rsidR="00D022B3" w:rsidRPr="005903E9" w:rsidRDefault="00D022B3" w:rsidP="00D022B3">
      <w:pPr>
        <w:pStyle w:val="Prrafodelista"/>
        <w:spacing w:after="0" w:line="240" w:lineRule="auto"/>
        <w:jc w:val="both"/>
        <w:rPr>
          <w:rFonts w:eastAsia="Arial" w:cstheme="minorHAnsi"/>
          <w:color w:val="000000"/>
          <w:lang w:eastAsia="es-CO"/>
        </w:rPr>
      </w:pPr>
    </w:p>
    <w:tbl>
      <w:tblPr>
        <w:tblStyle w:val="Tablaconcuadrcula"/>
        <w:tblW w:w="10438" w:type="dxa"/>
        <w:tblInd w:w="-572" w:type="dxa"/>
        <w:tblLook w:val="04A0" w:firstRow="1" w:lastRow="0" w:firstColumn="1" w:lastColumn="0" w:noHBand="0" w:noVBand="1"/>
      </w:tblPr>
      <w:tblGrid>
        <w:gridCol w:w="1891"/>
        <w:gridCol w:w="2832"/>
        <w:gridCol w:w="2858"/>
        <w:gridCol w:w="2857"/>
      </w:tblGrid>
      <w:tr w:rsidR="00D022B3" w:rsidRPr="005903E9" w14:paraId="3444D75A" w14:textId="77777777" w:rsidTr="00D022B3">
        <w:trPr>
          <w:trHeight w:val="536"/>
        </w:trPr>
        <w:tc>
          <w:tcPr>
            <w:tcW w:w="1891" w:type="dxa"/>
          </w:tcPr>
          <w:p w14:paraId="587E2583" w14:textId="77777777" w:rsidR="00D022B3" w:rsidRPr="005903E9" w:rsidRDefault="00D022B3" w:rsidP="00BA6673">
            <w:pPr>
              <w:pStyle w:val="Prrafodelista"/>
              <w:ind w:left="0"/>
              <w:jc w:val="both"/>
              <w:rPr>
                <w:rFonts w:eastAsia="Arial" w:cstheme="minorHAnsi"/>
                <w:color w:val="000000"/>
                <w:lang w:eastAsia="es-CO"/>
              </w:rPr>
            </w:pPr>
            <w:r w:rsidRPr="005903E9">
              <w:rPr>
                <w:rFonts w:eastAsia="Arial" w:cstheme="minorHAnsi"/>
                <w:color w:val="000000"/>
                <w:lang w:eastAsia="es-CO"/>
              </w:rPr>
              <w:t>Filósofo</w:t>
            </w:r>
          </w:p>
        </w:tc>
        <w:tc>
          <w:tcPr>
            <w:tcW w:w="2832" w:type="dxa"/>
          </w:tcPr>
          <w:p w14:paraId="7A720933" w14:textId="77777777" w:rsidR="00D022B3" w:rsidRPr="005903E9" w:rsidRDefault="00D022B3" w:rsidP="00BA6673">
            <w:pPr>
              <w:pStyle w:val="Prrafodelista"/>
              <w:ind w:left="0"/>
              <w:jc w:val="both"/>
              <w:rPr>
                <w:rFonts w:eastAsia="Arial" w:cstheme="minorHAnsi"/>
                <w:color w:val="000000"/>
                <w:lang w:eastAsia="es-CO"/>
              </w:rPr>
            </w:pPr>
            <w:r w:rsidRPr="005903E9">
              <w:rPr>
                <w:rFonts w:eastAsia="Arial" w:cstheme="minorHAnsi"/>
                <w:color w:val="000000"/>
                <w:lang w:eastAsia="es-CO"/>
              </w:rPr>
              <w:t>Idea del estado de naturaleza</w:t>
            </w:r>
          </w:p>
        </w:tc>
        <w:tc>
          <w:tcPr>
            <w:tcW w:w="2858" w:type="dxa"/>
          </w:tcPr>
          <w:p w14:paraId="03D7D7FA" w14:textId="0210446F" w:rsidR="00D022B3" w:rsidRPr="005903E9" w:rsidRDefault="00D022B3" w:rsidP="00BA6673">
            <w:pPr>
              <w:pStyle w:val="Prrafodelista"/>
              <w:ind w:left="0"/>
              <w:jc w:val="both"/>
              <w:rPr>
                <w:rFonts w:eastAsia="Arial" w:cstheme="minorHAnsi"/>
                <w:color w:val="000000"/>
                <w:lang w:eastAsia="es-CO"/>
              </w:rPr>
            </w:pPr>
            <w:r w:rsidRPr="005903E9">
              <w:rPr>
                <w:rFonts w:eastAsia="Arial" w:cstheme="minorHAnsi"/>
                <w:color w:val="000000"/>
                <w:lang w:eastAsia="es-CO"/>
              </w:rPr>
              <w:t xml:space="preserve">  Planteamiento </w:t>
            </w:r>
            <w:r>
              <w:rPr>
                <w:rFonts w:eastAsia="Arial" w:cstheme="minorHAnsi"/>
                <w:color w:val="000000"/>
                <w:lang w:eastAsia="es-CO"/>
              </w:rPr>
              <w:t xml:space="preserve">o propuesta    </w:t>
            </w:r>
            <w:r w:rsidRPr="005903E9">
              <w:rPr>
                <w:rFonts w:eastAsia="Arial" w:cstheme="minorHAnsi"/>
                <w:color w:val="000000"/>
                <w:lang w:eastAsia="es-CO"/>
              </w:rPr>
              <w:t xml:space="preserve">político </w:t>
            </w:r>
          </w:p>
        </w:tc>
        <w:tc>
          <w:tcPr>
            <w:tcW w:w="2857" w:type="dxa"/>
          </w:tcPr>
          <w:p w14:paraId="0A853B69" w14:textId="77777777" w:rsidR="00D022B3" w:rsidRPr="005903E9" w:rsidRDefault="00D022B3" w:rsidP="00BA6673">
            <w:pPr>
              <w:pStyle w:val="Prrafodelista"/>
              <w:ind w:left="0"/>
              <w:jc w:val="both"/>
              <w:rPr>
                <w:rFonts w:eastAsia="Arial" w:cstheme="minorHAnsi"/>
                <w:color w:val="000000"/>
                <w:lang w:eastAsia="es-CO"/>
              </w:rPr>
            </w:pPr>
            <w:r w:rsidRPr="005903E9">
              <w:rPr>
                <w:rFonts w:eastAsia="Arial" w:cstheme="minorHAnsi"/>
                <w:color w:val="000000"/>
                <w:lang w:eastAsia="es-CO"/>
              </w:rPr>
              <w:t>Punto de vista o argumentación personal</w:t>
            </w:r>
          </w:p>
        </w:tc>
      </w:tr>
      <w:tr w:rsidR="00D022B3" w:rsidRPr="005903E9" w14:paraId="176D3759" w14:textId="77777777" w:rsidTr="00D022B3">
        <w:trPr>
          <w:trHeight w:val="1081"/>
        </w:trPr>
        <w:tc>
          <w:tcPr>
            <w:tcW w:w="1891" w:type="dxa"/>
          </w:tcPr>
          <w:p w14:paraId="500677FA" w14:textId="77777777" w:rsidR="00D022B3" w:rsidRPr="005903E9" w:rsidRDefault="00D022B3" w:rsidP="00BA6673">
            <w:pPr>
              <w:pStyle w:val="Prrafodelista"/>
              <w:ind w:left="0"/>
              <w:jc w:val="both"/>
              <w:rPr>
                <w:rFonts w:eastAsia="Arial" w:cstheme="minorHAnsi"/>
                <w:color w:val="000000"/>
                <w:lang w:eastAsia="es-CO"/>
              </w:rPr>
            </w:pPr>
          </w:p>
          <w:p w14:paraId="23359B52" w14:textId="77777777" w:rsidR="00D022B3" w:rsidRPr="005903E9" w:rsidRDefault="00D022B3" w:rsidP="00BA6673">
            <w:pPr>
              <w:pStyle w:val="Prrafodelista"/>
              <w:ind w:left="0"/>
              <w:jc w:val="both"/>
              <w:rPr>
                <w:rFonts w:eastAsia="Arial" w:cstheme="minorHAnsi"/>
                <w:color w:val="000000"/>
                <w:lang w:eastAsia="es-CO"/>
              </w:rPr>
            </w:pPr>
            <w:r w:rsidRPr="005903E9">
              <w:rPr>
                <w:rFonts w:eastAsia="Arial" w:cstheme="minorHAnsi"/>
                <w:color w:val="000000"/>
                <w:lang w:eastAsia="es-CO"/>
              </w:rPr>
              <w:t>Thomás Hobbes</w:t>
            </w:r>
          </w:p>
          <w:p w14:paraId="5A946909" w14:textId="77777777" w:rsidR="00D022B3" w:rsidRPr="005903E9" w:rsidRDefault="00D022B3" w:rsidP="00BA6673">
            <w:pPr>
              <w:pStyle w:val="Prrafodelista"/>
              <w:ind w:left="0"/>
              <w:jc w:val="both"/>
              <w:rPr>
                <w:rFonts w:eastAsia="Arial" w:cstheme="minorHAnsi"/>
                <w:color w:val="000000"/>
                <w:lang w:eastAsia="es-CO"/>
              </w:rPr>
            </w:pPr>
          </w:p>
        </w:tc>
        <w:tc>
          <w:tcPr>
            <w:tcW w:w="2832" w:type="dxa"/>
          </w:tcPr>
          <w:p w14:paraId="0A8E6CB8" w14:textId="77777777" w:rsidR="00D022B3" w:rsidRPr="005903E9" w:rsidRDefault="00D022B3" w:rsidP="00BA6673">
            <w:pPr>
              <w:pStyle w:val="Prrafodelista"/>
              <w:ind w:left="0"/>
              <w:jc w:val="both"/>
              <w:rPr>
                <w:rFonts w:eastAsia="Arial" w:cstheme="minorHAnsi"/>
                <w:color w:val="000000"/>
                <w:lang w:eastAsia="es-CO"/>
              </w:rPr>
            </w:pPr>
          </w:p>
          <w:p w14:paraId="14ED7848" w14:textId="77777777" w:rsidR="00D022B3" w:rsidRPr="005903E9" w:rsidRDefault="00D022B3" w:rsidP="00BA6673">
            <w:pPr>
              <w:pStyle w:val="Prrafodelista"/>
              <w:ind w:left="0"/>
              <w:jc w:val="both"/>
              <w:rPr>
                <w:rFonts w:eastAsia="Arial" w:cstheme="minorHAnsi"/>
                <w:color w:val="000000"/>
                <w:lang w:eastAsia="es-CO"/>
              </w:rPr>
            </w:pPr>
          </w:p>
          <w:p w14:paraId="752C26CA" w14:textId="77777777" w:rsidR="00D022B3" w:rsidRPr="005903E9" w:rsidRDefault="00D022B3" w:rsidP="00BA6673">
            <w:pPr>
              <w:pStyle w:val="Prrafodelista"/>
              <w:ind w:left="0"/>
              <w:jc w:val="both"/>
              <w:rPr>
                <w:rFonts w:eastAsia="Arial" w:cstheme="minorHAnsi"/>
                <w:color w:val="000000"/>
                <w:lang w:eastAsia="es-CO"/>
              </w:rPr>
            </w:pPr>
          </w:p>
          <w:p w14:paraId="39D8FBE9" w14:textId="77777777" w:rsidR="00D022B3" w:rsidRPr="005903E9" w:rsidRDefault="00D022B3" w:rsidP="00BA6673">
            <w:pPr>
              <w:pStyle w:val="Prrafodelista"/>
              <w:ind w:left="0"/>
              <w:jc w:val="both"/>
              <w:rPr>
                <w:rFonts w:eastAsia="Arial" w:cstheme="minorHAnsi"/>
                <w:color w:val="000000"/>
                <w:lang w:eastAsia="es-CO"/>
              </w:rPr>
            </w:pPr>
          </w:p>
        </w:tc>
        <w:tc>
          <w:tcPr>
            <w:tcW w:w="2858" w:type="dxa"/>
          </w:tcPr>
          <w:p w14:paraId="5444DC1B" w14:textId="77777777" w:rsidR="00D022B3" w:rsidRPr="005903E9" w:rsidRDefault="00D022B3" w:rsidP="00BA6673">
            <w:pPr>
              <w:pStyle w:val="Prrafodelista"/>
              <w:ind w:left="0"/>
              <w:jc w:val="both"/>
              <w:rPr>
                <w:rFonts w:eastAsia="Arial" w:cstheme="minorHAnsi"/>
                <w:color w:val="000000"/>
                <w:lang w:eastAsia="es-CO"/>
              </w:rPr>
            </w:pPr>
          </w:p>
        </w:tc>
        <w:tc>
          <w:tcPr>
            <w:tcW w:w="2857" w:type="dxa"/>
          </w:tcPr>
          <w:p w14:paraId="70BCD611" w14:textId="77777777" w:rsidR="00D022B3" w:rsidRPr="005903E9" w:rsidRDefault="00D022B3" w:rsidP="00BA6673">
            <w:pPr>
              <w:pStyle w:val="Prrafodelista"/>
              <w:ind w:left="0"/>
              <w:jc w:val="both"/>
              <w:rPr>
                <w:rFonts w:eastAsia="Arial" w:cstheme="minorHAnsi"/>
                <w:color w:val="000000"/>
                <w:lang w:eastAsia="es-CO"/>
              </w:rPr>
            </w:pPr>
          </w:p>
        </w:tc>
      </w:tr>
      <w:tr w:rsidR="00D022B3" w:rsidRPr="005903E9" w14:paraId="75925C89" w14:textId="77777777" w:rsidTr="00D022B3">
        <w:trPr>
          <w:trHeight w:val="1081"/>
        </w:trPr>
        <w:tc>
          <w:tcPr>
            <w:tcW w:w="1891" w:type="dxa"/>
          </w:tcPr>
          <w:p w14:paraId="53F11DD5" w14:textId="77777777" w:rsidR="00D022B3" w:rsidRPr="005903E9" w:rsidRDefault="00D022B3" w:rsidP="00BA6673">
            <w:pPr>
              <w:pStyle w:val="Prrafodelista"/>
              <w:ind w:left="0"/>
              <w:jc w:val="both"/>
              <w:rPr>
                <w:rFonts w:eastAsia="Arial" w:cstheme="minorHAnsi"/>
                <w:color w:val="000000"/>
                <w:lang w:eastAsia="es-CO"/>
              </w:rPr>
            </w:pPr>
          </w:p>
          <w:p w14:paraId="64125FAD" w14:textId="77777777" w:rsidR="00D022B3" w:rsidRPr="005903E9" w:rsidRDefault="00D022B3" w:rsidP="00BA6673">
            <w:pPr>
              <w:pStyle w:val="Prrafodelista"/>
              <w:ind w:left="0"/>
              <w:jc w:val="both"/>
              <w:rPr>
                <w:rFonts w:eastAsia="Arial" w:cstheme="minorHAnsi"/>
                <w:color w:val="000000"/>
                <w:lang w:eastAsia="es-CO"/>
              </w:rPr>
            </w:pPr>
            <w:r w:rsidRPr="005903E9">
              <w:rPr>
                <w:rFonts w:eastAsia="Arial" w:cstheme="minorHAnsi"/>
                <w:color w:val="000000"/>
                <w:lang w:eastAsia="es-CO"/>
              </w:rPr>
              <w:t>Jean Jacques Rousseau</w:t>
            </w:r>
          </w:p>
          <w:p w14:paraId="2FED4DE2" w14:textId="77777777" w:rsidR="00D022B3" w:rsidRPr="005903E9" w:rsidRDefault="00D022B3" w:rsidP="00BA6673">
            <w:pPr>
              <w:pStyle w:val="Prrafodelista"/>
              <w:ind w:left="0"/>
              <w:jc w:val="both"/>
              <w:rPr>
                <w:rFonts w:eastAsia="Arial" w:cstheme="minorHAnsi"/>
                <w:color w:val="000000"/>
                <w:lang w:eastAsia="es-CO"/>
              </w:rPr>
            </w:pPr>
          </w:p>
        </w:tc>
        <w:tc>
          <w:tcPr>
            <w:tcW w:w="2832" w:type="dxa"/>
          </w:tcPr>
          <w:p w14:paraId="3DD1AF5E" w14:textId="77777777" w:rsidR="00D022B3" w:rsidRPr="005903E9" w:rsidRDefault="00D022B3" w:rsidP="00BA6673">
            <w:pPr>
              <w:pStyle w:val="Prrafodelista"/>
              <w:ind w:left="0"/>
              <w:jc w:val="both"/>
              <w:rPr>
                <w:rFonts w:eastAsia="Arial" w:cstheme="minorHAnsi"/>
                <w:color w:val="000000"/>
                <w:lang w:eastAsia="es-CO"/>
              </w:rPr>
            </w:pPr>
          </w:p>
          <w:p w14:paraId="304181F1" w14:textId="77777777" w:rsidR="00D022B3" w:rsidRPr="005903E9" w:rsidRDefault="00D022B3" w:rsidP="00BA6673">
            <w:pPr>
              <w:pStyle w:val="Prrafodelista"/>
              <w:ind w:left="0"/>
              <w:jc w:val="both"/>
              <w:rPr>
                <w:rFonts w:eastAsia="Arial" w:cstheme="minorHAnsi"/>
                <w:color w:val="000000"/>
                <w:lang w:eastAsia="es-CO"/>
              </w:rPr>
            </w:pPr>
          </w:p>
          <w:p w14:paraId="5C22B764" w14:textId="77777777" w:rsidR="00D022B3" w:rsidRPr="005903E9" w:rsidRDefault="00D022B3" w:rsidP="00BA6673">
            <w:pPr>
              <w:pStyle w:val="Prrafodelista"/>
              <w:ind w:left="0"/>
              <w:jc w:val="both"/>
              <w:rPr>
                <w:rFonts w:eastAsia="Arial" w:cstheme="minorHAnsi"/>
                <w:color w:val="000000"/>
                <w:lang w:eastAsia="es-CO"/>
              </w:rPr>
            </w:pPr>
          </w:p>
          <w:p w14:paraId="3AE2640D" w14:textId="77777777" w:rsidR="00D022B3" w:rsidRPr="005903E9" w:rsidRDefault="00D022B3" w:rsidP="00BA6673">
            <w:pPr>
              <w:pStyle w:val="Prrafodelista"/>
              <w:ind w:left="0"/>
              <w:jc w:val="both"/>
              <w:rPr>
                <w:rFonts w:eastAsia="Arial" w:cstheme="minorHAnsi"/>
                <w:color w:val="000000"/>
                <w:lang w:eastAsia="es-CO"/>
              </w:rPr>
            </w:pPr>
          </w:p>
        </w:tc>
        <w:tc>
          <w:tcPr>
            <w:tcW w:w="2858" w:type="dxa"/>
          </w:tcPr>
          <w:p w14:paraId="1A250FB5" w14:textId="77777777" w:rsidR="00D022B3" w:rsidRPr="005903E9" w:rsidRDefault="00D022B3" w:rsidP="00BA6673">
            <w:pPr>
              <w:pStyle w:val="Prrafodelista"/>
              <w:ind w:left="0"/>
              <w:jc w:val="both"/>
              <w:rPr>
                <w:rFonts w:eastAsia="Arial" w:cstheme="minorHAnsi"/>
                <w:color w:val="000000"/>
                <w:lang w:eastAsia="es-CO"/>
              </w:rPr>
            </w:pPr>
          </w:p>
        </w:tc>
        <w:tc>
          <w:tcPr>
            <w:tcW w:w="2857" w:type="dxa"/>
          </w:tcPr>
          <w:p w14:paraId="1AD84316" w14:textId="77777777" w:rsidR="00D022B3" w:rsidRPr="005903E9" w:rsidRDefault="00D022B3" w:rsidP="00BA6673">
            <w:pPr>
              <w:pStyle w:val="Prrafodelista"/>
              <w:ind w:left="0"/>
              <w:jc w:val="both"/>
              <w:rPr>
                <w:rFonts w:eastAsia="Arial" w:cstheme="minorHAnsi"/>
                <w:color w:val="000000"/>
                <w:lang w:eastAsia="es-CO"/>
              </w:rPr>
            </w:pPr>
          </w:p>
        </w:tc>
      </w:tr>
      <w:tr w:rsidR="00D022B3" w:rsidRPr="005903E9" w14:paraId="12C239AA" w14:textId="77777777" w:rsidTr="00D022B3">
        <w:trPr>
          <w:trHeight w:val="1081"/>
        </w:trPr>
        <w:tc>
          <w:tcPr>
            <w:tcW w:w="1891" w:type="dxa"/>
          </w:tcPr>
          <w:p w14:paraId="0AF4E0CB" w14:textId="77777777" w:rsidR="00D022B3" w:rsidRPr="005903E9" w:rsidRDefault="00D022B3" w:rsidP="00BA6673">
            <w:pPr>
              <w:pStyle w:val="Prrafodelista"/>
              <w:ind w:left="0"/>
              <w:jc w:val="both"/>
              <w:rPr>
                <w:rFonts w:eastAsia="Arial" w:cstheme="minorHAnsi"/>
                <w:color w:val="000000"/>
                <w:lang w:eastAsia="es-CO"/>
              </w:rPr>
            </w:pPr>
          </w:p>
          <w:p w14:paraId="6F608A4F" w14:textId="77777777" w:rsidR="00D022B3" w:rsidRPr="005903E9" w:rsidRDefault="00D022B3" w:rsidP="00BA6673">
            <w:pPr>
              <w:pStyle w:val="Prrafodelista"/>
              <w:ind w:left="0"/>
              <w:jc w:val="both"/>
              <w:rPr>
                <w:rFonts w:eastAsia="Arial" w:cstheme="minorHAnsi"/>
                <w:color w:val="000000"/>
                <w:lang w:eastAsia="es-CO"/>
              </w:rPr>
            </w:pPr>
            <w:r w:rsidRPr="005903E9">
              <w:rPr>
                <w:rFonts w:eastAsia="Arial" w:cstheme="minorHAnsi"/>
                <w:color w:val="000000"/>
                <w:lang w:eastAsia="es-CO"/>
              </w:rPr>
              <w:t>Nicolás Maquiavelo</w:t>
            </w:r>
          </w:p>
          <w:p w14:paraId="65A6EC3D" w14:textId="77777777" w:rsidR="00D022B3" w:rsidRPr="005903E9" w:rsidRDefault="00D022B3" w:rsidP="00BA6673">
            <w:pPr>
              <w:pStyle w:val="Prrafodelista"/>
              <w:ind w:left="0"/>
              <w:jc w:val="both"/>
              <w:rPr>
                <w:rFonts w:eastAsia="Arial" w:cstheme="minorHAnsi"/>
                <w:color w:val="000000"/>
                <w:lang w:eastAsia="es-CO"/>
              </w:rPr>
            </w:pPr>
          </w:p>
        </w:tc>
        <w:tc>
          <w:tcPr>
            <w:tcW w:w="2832" w:type="dxa"/>
          </w:tcPr>
          <w:p w14:paraId="4FC1BD98" w14:textId="77777777" w:rsidR="00D022B3" w:rsidRPr="005903E9" w:rsidRDefault="00D022B3" w:rsidP="00BA6673">
            <w:pPr>
              <w:pStyle w:val="Prrafodelista"/>
              <w:ind w:left="0"/>
              <w:jc w:val="both"/>
              <w:rPr>
                <w:rFonts w:eastAsia="Arial" w:cstheme="minorHAnsi"/>
                <w:color w:val="000000"/>
                <w:lang w:eastAsia="es-CO"/>
              </w:rPr>
            </w:pPr>
          </w:p>
          <w:p w14:paraId="56935D77" w14:textId="77777777" w:rsidR="00D022B3" w:rsidRPr="005903E9" w:rsidRDefault="00D022B3" w:rsidP="00BA6673">
            <w:pPr>
              <w:pStyle w:val="Prrafodelista"/>
              <w:ind w:left="0"/>
              <w:jc w:val="both"/>
              <w:rPr>
                <w:rFonts w:eastAsia="Arial" w:cstheme="minorHAnsi"/>
                <w:color w:val="000000"/>
                <w:lang w:eastAsia="es-CO"/>
              </w:rPr>
            </w:pPr>
          </w:p>
          <w:p w14:paraId="6E7571A0" w14:textId="77777777" w:rsidR="00D022B3" w:rsidRPr="005903E9" w:rsidRDefault="00D022B3" w:rsidP="00BA6673">
            <w:pPr>
              <w:pStyle w:val="Prrafodelista"/>
              <w:ind w:left="0"/>
              <w:jc w:val="both"/>
              <w:rPr>
                <w:rFonts w:eastAsia="Arial" w:cstheme="minorHAnsi"/>
                <w:color w:val="000000"/>
                <w:lang w:eastAsia="es-CO"/>
              </w:rPr>
            </w:pPr>
          </w:p>
          <w:p w14:paraId="2A94E756" w14:textId="77777777" w:rsidR="00D022B3" w:rsidRPr="005903E9" w:rsidRDefault="00D022B3" w:rsidP="00BA6673">
            <w:pPr>
              <w:pStyle w:val="Prrafodelista"/>
              <w:ind w:left="0"/>
              <w:jc w:val="both"/>
              <w:rPr>
                <w:rFonts w:eastAsia="Arial" w:cstheme="minorHAnsi"/>
                <w:color w:val="000000"/>
                <w:lang w:eastAsia="es-CO"/>
              </w:rPr>
            </w:pPr>
          </w:p>
        </w:tc>
        <w:tc>
          <w:tcPr>
            <w:tcW w:w="2858" w:type="dxa"/>
          </w:tcPr>
          <w:p w14:paraId="2D7B8A69" w14:textId="77777777" w:rsidR="00D022B3" w:rsidRPr="005903E9" w:rsidRDefault="00D022B3" w:rsidP="00BA6673">
            <w:pPr>
              <w:pStyle w:val="Prrafodelista"/>
              <w:ind w:left="0"/>
              <w:jc w:val="both"/>
              <w:rPr>
                <w:rFonts w:eastAsia="Arial" w:cstheme="minorHAnsi"/>
                <w:color w:val="000000"/>
                <w:lang w:eastAsia="es-CO"/>
              </w:rPr>
            </w:pPr>
          </w:p>
        </w:tc>
        <w:tc>
          <w:tcPr>
            <w:tcW w:w="2857" w:type="dxa"/>
          </w:tcPr>
          <w:p w14:paraId="7779B283" w14:textId="77777777" w:rsidR="00D022B3" w:rsidRPr="005903E9" w:rsidRDefault="00D022B3" w:rsidP="00BA6673">
            <w:pPr>
              <w:pStyle w:val="Prrafodelista"/>
              <w:ind w:left="0"/>
              <w:jc w:val="both"/>
              <w:rPr>
                <w:rFonts w:eastAsia="Arial" w:cstheme="minorHAnsi"/>
                <w:color w:val="000000"/>
                <w:lang w:eastAsia="es-CO"/>
              </w:rPr>
            </w:pPr>
          </w:p>
        </w:tc>
      </w:tr>
    </w:tbl>
    <w:p w14:paraId="402ADBCA" w14:textId="77777777" w:rsidR="00D022B3" w:rsidRPr="005903E9" w:rsidRDefault="00D022B3" w:rsidP="00D022B3">
      <w:pPr>
        <w:pStyle w:val="Prrafodelista"/>
        <w:spacing w:after="0" w:line="240" w:lineRule="auto"/>
        <w:jc w:val="both"/>
        <w:rPr>
          <w:rFonts w:eastAsia="Arial" w:cstheme="minorHAnsi"/>
          <w:color w:val="000000"/>
          <w:lang w:eastAsia="es-CO"/>
        </w:rPr>
      </w:pPr>
    </w:p>
    <w:p w14:paraId="473EB497" w14:textId="77777777" w:rsidR="00D022B3" w:rsidRPr="005903E9" w:rsidRDefault="00D022B3" w:rsidP="00D022B3">
      <w:pPr>
        <w:pStyle w:val="Prrafodelista"/>
        <w:numPr>
          <w:ilvl w:val="0"/>
          <w:numId w:val="3"/>
        </w:numPr>
        <w:spacing w:after="0" w:line="240" w:lineRule="auto"/>
        <w:jc w:val="both"/>
        <w:rPr>
          <w:rFonts w:eastAsia="Arial" w:cstheme="minorHAnsi"/>
          <w:color w:val="000000"/>
          <w:lang w:eastAsia="es-CO"/>
        </w:rPr>
      </w:pPr>
      <w:r w:rsidRPr="005903E9">
        <w:rPr>
          <w:rFonts w:eastAsia="Arial" w:cstheme="minorHAnsi"/>
          <w:color w:val="000000"/>
          <w:lang w:eastAsia="es-CO"/>
        </w:rPr>
        <w:t>Argumente y opine frente a la idea de Nicolás Maquiavelo de que la política nada tiene que ver con la moral. ¿Por qué él considera esto?</w:t>
      </w:r>
    </w:p>
    <w:p w14:paraId="418485BA" w14:textId="63D03AB1" w:rsidR="00A5652E" w:rsidRPr="00D022B3" w:rsidRDefault="00D022B3" w:rsidP="00D022B3">
      <w:pPr>
        <w:pStyle w:val="Prrafodelista"/>
        <w:numPr>
          <w:ilvl w:val="0"/>
          <w:numId w:val="3"/>
        </w:numPr>
        <w:spacing w:after="0" w:line="240" w:lineRule="auto"/>
        <w:jc w:val="both"/>
        <w:rPr>
          <w:rFonts w:eastAsia="Arial" w:cstheme="minorHAnsi"/>
          <w:color w:val="000000"/>
          <w:lang w:eastAsia="es-CO"/>
        </w:rPr>
      </w:pPr>
      <w:r w:rsidRPr="005903E9">
        <w:rPr>
          <w:rFonts w:eastAsia="Arial" w:cstheme="minorHAnsi"/>
          <w:color w:val="000000"/>
          <w:lang w:eastAsia="es-CO"/>
        </w:rPr>
        <w:t>Explique detalladamente qué es la Ilustración. ¿Por qué se le llamó siglo de las luces? ¿Qué aspectos de su planteamiento filosófico puede ser aplicado en la actualidad y por qué?</w:t>
      </w:r>
      <w:r>
        <w:rPr>
          <w:rFonts w:eastAsia="Arial" w:cstheme="minorHAnsi"/>
          <w:color w:val="000000"/>
          <w:lang w:eastAsia="es-CO"/>
        </w:rPr>
        <w:t xml:space="preserve"> Para ello debe leerse el texto “¿Qué es la ilustración?” de Emanuel Kant.</w:t>
      </w:r>
    </w:p>
    <w:p w14:paraId="62B4C962" w14:textId="487166E0" w:rsidR="00A5652E" w:rsidRDefault="00A5652E" w:rsidP="00D022B3">
      <w:pPr>
        <w:numPr>
          <w:ilvl w:val="0"/>
          <w:numId w:val="3"/>
        </w:numPr>
        <w:spacing w:line="259" w:lineRule="auto"/>
        <w:contextualSpacing/>
        <w:jc w:val="both"/>
        <w:rPr>
          <w:lang w:val="es-MX"/>
        </w:rPr>
      </w:pPr>
      <w:r>
        <w:rPr>
          <w:lang w:val="es-MX"/>
        </w:rPr>
        <w:t xml:space="preserve">Leerse el texto “El elogio de la dificultad” de Estanislao </w:t>
      </w:r>
      <w:proofErr w:type="gramStart"/>
      <w:r>
        <w:rPr>
          <w:lang w:val="es-MX"/>
        </w:rPr>
        <w:t>Zuleta  y</w:t>
      </w:r>
      <w:proofErr w:type="gramEnd"/>
      <w:r>
        <w:rPr>
          <w:lang w:val="es-MX"/>
        </w:rPr>
        <w:t xml:space="preserve"> presenta un informe de lectura, anexándole una opinión o punto de vista personal sobre lo que él plantea y la manera como puede aportarle a usted en su vida los planteamientos expuestos.</w:t>
      </w:r>
    </w:p>
    <w:p w14:paraId="37335165" w14:textId="1475CC13" w:rsidR="00A5652E" w:rsidRPr="00A5652E" w:rsidRDefault="00A5652E" w:rsidP="00D022B3">
      <w:pPr>
        <w:numPr>
          <w:ilvl w:val="0"/>
          <w:numId w:val="3"/>
        </w:numPr>
        <w:spacing w:line="259" w:lineRule="auto"/>
        <w:contextualSpacing/>
        <w:jc w:val="both"/>
        <w:rPr>
          <w:lang w:val="es-MX"/>
        </w:rPr>
      </w:pPr>
      <w:r w:rsidRPr="00A5652E">
        <w:rPr>
          <w:lang w:val="es-MX"/>
        </w:rPr>
        <w:t>Escriba las bases filosóficas y conceptuales del utilitarismo, el hedonismo, el estoicismo, el kantismo, la fenomenología y el vitalismo.</w:t>
      </w:r>
      <w:r w:rsidR="00D022B3">
        <w:rPr>
          <w:lang w:val="es-MX"/>
        </w:rPr>
        <w:t xml:space="preserve"> Preséntelas en forma de mapa mental</w:t>
      </w:r>
      <w:r w:rsidR="00385F5A">
        <w:rPr>
          <w:lang w:val="es-MX"/>
        </w:rPr>
        <w:t>, agregando además los filósofos representantes de cada una y la opinión que usted tiene al respecto.</w:t>
      </w:r>
    </w:p>
    <w:p w14:paraId="79F02AED" w14:textId="77777777" w:rsidR="00385F5A" w:rsidRDefault="00385F5A" w:rsidP="00D022B3">
      <w:pPr>
        <w:numPr>
          <w:ilvl w:val="0"/>
          <w:numId w:val="3"/>
        </w:numPr>
        <w:spacing w:line="259" w:lineRule="auto"/>
        <w:contextualSpacing/>
        <w:jc w:val="both"/>
        <w:rPr>
          <w:lang w:val="es-MX"/>
        </w:rPr>
      </w:pPr>
    </w:p>
    <w:p w14:paraId="435888C3" w14:textId="0622A3BD" w:rsidR="00A5652E" w:rsidRPr="00A5652E" w:rsidRDefault="00A5652E" w:rsidP="00D022B3">
      <w:pPr>
        <w:numPr>
          <w:ilvl w:val="0"/>
          <w:numId w:val="3"/>
        </w:numPr>
        <w:spacing w:line="259" w:lineRule="auto"/>
        <w:contextualSpacing/>
        <w:jc w:val="both"/>
        <w:rPr>
          <w:lang w:val="es-MX"/>
        </w:rPr>
      </w:pPr>
      <w:r w:rsidRPr="00A5652E">
        <w:rPr>
          <w:lang w:val="es-MX"/>
        </w:rPr>
        <w:t>¿Cree que actualmente vivimos en una época de hedonismo desbordado? ¿Qué implicaciones podría tener esta situación para la sociedad? Presente ambas respuestas en forma de ensayo (mínimo 1 página)</w:t>
      </w:r>
    </w:p>
    <w:p w14:paraId="368374C3" w14:textId="77777777" w:rsidR="00A5652E" w:rsidRPr="00A5652E" w:rsidRDefault="00A5652E" w:rsidP="00D022B3">
      <w:pPr>
        <w:numPr>
          <w:ilvl w:val="0"/>
          <w:numId w:val="3"/>
        </w:numPr>
        <w:spacing w:line="259" w:lineRule="auto"/>
        <w:contextualSpacing/>
        <w:jc w:val="both"/>
        <w:rPr>
          <w:lang w:val="es-MX"/>
        </w:rPr>
      </w:pPr>
      <w:r w:rsidRPr="00A5652E">
        <w:rPr>
          <w:lang w:val="es-MX"/>
        </w:rPr>
        <w:t>Plantee los argumentos en torno a la pregunta ¿qué tan positivo o negativo es el estoicismo para la humanidad en la actualidad? Coloque dos ejemplos de acuerdo a su respuesta</w:t>
      </w:r>
    </w:p>
    <w:p w14:paraId="53DB8F11" w14:textId="46884BE3" w:rsidR="00A5652E" w:rsidRDefault="00A5652E" w:rsidP="00D022B3">
      <w:pPr>
        <w:numPr>
          <w:ilvl w:val="0"/>
          <w:numId w:val="3"/>
        </w:numPr>
        <w:spacing w:line="259" w:lineRule="auto"/>
        <w:contextualSpacing/>
        <w:jc w:val="both"/>
        <w:rPr>
          <w:lang w:val="es-MX"/>
        </w:rPr>
      </w:pPr>
      <w:r>
        <w:rPr>
          <w:lang w:val="es-MX"/>
        </w:rPr>
        <w:t xml:space="preserve">¿Qué piensa y opina del planteamiento de Emanuel Kant sobre la moral y el imperativo categórico? ¿Considera que es fácil o difícil poner en práctica algo así en su vida? </w:t>
      </w:r>
      <w:proofErr w:type="gramStart"/>
      <w:r>
        <w:rPr>
          <w:lang w:val="es-MX"/>
        </w:rPr>
        <w:t>Si o no y por qué?</w:t>
      </w:r>
      <w:proofErr w:type="gramEnd"/>
    </w:p>
    <w:p w14:paraId="1AB9A822" w14:textId="256FFA21" w:rsidR="00A5652E" w:rsidRPr="00A5652E" w:rsidRDefault="00A5652E" w:rsidP="00D022B3">
      <w:pPr>
        <w:numPr>
          <w:ilvl w:val="0"/>
          <w:numId w:val="3"/>
        </w:numPr>
        <w:spacing w:line="259" w:lineRule="auto"/>
        <w:contextualSpacing/>
        <w:jc w:val="both"/>
        <w:rPr>
          <w:lang w:val="es-MX"/>
        </w:rPr>
      </w:pPr>
      <w:r w:rsidRPr="00A5652E">
        <w:rPr>
          <w:lang w:val="es-MX"/>
        </w:rPr>
        <w:t>Elabore un cuadro comparativo entre los aspectos positivos y negativos del utilitarismo.</w:t>
      </w:r>
    </w:p>
    <w:p w14:paraId="5F73D121" w14:textId="77777777" w:rsidR="00A5652E" w:rsidRPr="00A5652E" w:rsidRDefault="00A5652E" w:rsidP="00D022B3">
      <w:pPr>
        <w:numPr>
          <w:ilvl w:val="0"/>
          <w:numId w:val="3"/>
        </w:numPr>
        <w:spacing w:line="259" w:lineRule="auto"/>
        <w:contextualSpacing/>
        <w:jc w:val="both"/>
        <w:rPr>
          <w:lang w:val="es-MX"/>
        </w:rPr>
      </w:pPr>
      <w:r w:rsidRPr="00A5652E">
        <w:rPr>
          <w:lang w:val="es-MX"/>
        </w:rPr>
        <w:lastRenderedPageBreak/>
        <w:t>Lea el planteamiento filosófico de Jeremy Bentham (principal representante del utilitarismo) ¿qué se podría aplicar de su teoría en Colombia y qué no?</w:t>
      </w:r>
    </w:p>
    <w:p w14:paraId="792AC257" w14:textId="77777777" w:rsidR="00A5652E" w:rsidRPr="00A5652E" w:rsidRDefault="00A5652E" w:rsidP="00D022B3">
      <w:pPr>
        <w:numPr>
          <w:ilvl w:val="0"/>
          <w:numId w:val="3"/>
        </w:numPr>
        <w:spacing w:line="259" w:lineRule="auto"/>
        <w:contextualSpacing/>
        <w:jc w:val="both"/>
        <w:rPr>
          <w:lang w:val="es-MX"/>
        </w:rPr>
      </w:pPr>
      <w:r w:rsidRPr="00A5652E">
        <w:rPr>
          <w:lang w:val="es-MX"/>
        </w:rPr>
        <w:t xml:space="preserve">Escriba los planteamientos del vitalismo de Friedrich </w:t>
      </w:r>
      <w:proofErr w:type="spellStart"/>
      <w:r w:rsidRPr="00A5652E">
        <w:rPr>
          <w:lang w:val="es-MX"/>
        </w:rPr>
        <w:t>Niezstche</w:t>
      </w:r>
      <w:proofErr w:type="spellEnd"/>
      <w:r w:rsidRPr="00A5652E">
        <w:rPr>
          <w:lang w:val="es-MX"/>
        </w:rPr>
        <w:t>, incluyendo su crítica a la religión y la idea del superhombre. Analice y presente un escrito argumentativo frente a dicha consulta</w:t>
      </w:r>
    </w:p>
    <w:p w14:paraId="786E7E43" w14:textId="77777777" w:rsidR="00A5652E" w:rsidRPr="00A5652E" w:rsidRDefault="00A5652E" w:rsidP="00D022B3">
      <w:pPr>
        <w:numPr>
          <w:ilvl w:val="0"/>
          <w:numId w:val="3"/>
        </w:numPr>
        <w:spacing w:line="259" w:lineRule="auto"/>
        <w:contextualSpacing/>
        <w:jc w:val="both"/>
        <w:rPr>
          <w:lang w:val="es-MX"/>
        </w:rPr>
      </w:pPr>
      <w:r w:rsidRPr="00A5652E">
        <w:rPr>
          <w:lang w:val="es-MX"/>
        </w:rPr>
        <w:t>¿Qué aspectos considera son positivos o negativos de la fenomenología como sistema moral de acción? Argumente y explique.</w:t>
      </w:r>
    </w:p>
    <w:p w14:paraId="41EEB784" w14:textId="5FCA2506" w:rsidR="00A5652E" w:rsidRDefault="00A5652E" w:rsidP="00D022B3">
      <w:pPr>
        <w:numPr>
          <w:ilvl w:val="0"/>
          <w:numId w:val="3"/>
        </w:numPr>
        <w:spacing w:line="259" w:lineRule="auto"/>
        <w:contextualSpacing/>
        <w:jc w:val="both"/>
        <w:rPr>
          <w:lang w:val="es-MX"/>
        </w:rPr>
      </w:pPr>
      <w:r w:rsidRPr="00A5652E">
        <w:rPr>
          <w:lang w:val="es-MX"/>
        </w:rPr>
        <w:t xml:space="preserve">Observe el siguiente video </w:t>
      </w:r>
      <w:hyperlink r:id="rId6" w:history="1">
        <w:r w:rsidRPr="00A5652E">
          <w:rPr>
            <w:color w:val="0563C1"/>
            <w:u w:val="single"/>
            <w:lang w:val="es-MX"/>
          </w:rPr>
          <w:t>https://youtu.be/JspFfzuJvec?si=_p8KZLSzHUGyi-di</w:t>
        </w:r>
      </w:hyperlink>
      <w:r w:rsidRPr="00A5652E">
        <w:rPr>
          <w:lang w:val="es-MX"/>
        </w:rPr>
        <w:t xml:space="preserve">        y presente un informe de él y sus opiniones al respecto.</w:t>
      </w:r>
    </w:p>
    <w:p w14:paraId="68FB4C24" w14:textId="7BCEBEE4" w:rsidR="00D022B3" w:rsidRDefault="00D022B3" w:rsidP="00D022B3">
      <w:pPr>
        <w:numPr>
          <w:ilvl w:val="0"/>
          <w:numId w:val="3"/>
        </w:numPr>
        <w:spacing w:line="259" w:lineRule="auto"/>
        <w:contextualSpacing/>
        <w:jc w:val="both"/>
        <w:rPr>
          <w:lang w:val="es-MX"/>
        </w:rPr>
      </w:pPr>
      <w:r>
        <w:rPr>
          <w:lang w:val="es-MX"/>
        </w:rPr>
        <w:t>La sociología es la disciplina de la filosofía que se dedica al estudio de la sociedad y sus componentes, ahora bien, realice un texto en el que explique cómo influye o se relaciona con ella cada uno de los siguientes conceptos:</w:t>
      </w:r>
    </w:p>
    <w:p w14:paraId="457E2B6A" w14:textId="72DE4B0B" w:rsidR="00D022B3" w:rsidRDefault="00D022B3" w:rsidP="00D022B3">
      <w:pPr>
        <w:spacing w:line="259" w:lineRule="auto"/>
        <w:ind w:left="720"/>
        <w:contextualSpacing/>
        <w:jc w:val="both"/>
        <w:rPr>
          <w:lang w:val="es-MX"/>
        </w:rPr>
      </w:pPr>
      <w:r>
        <w:rPr>
          <w:lang w:val="es-MX"/>
        </w:rPr>
        <w:t xml:space="preserve">*pacto o contrato social                                *interacción                             *grupos o estructuras sociales </w:t>
      </w:r>
    </w:p>
    <w:p w14:paraId="4591C709" w14:textId="769036A3" w:rsidR="00D022B3" w:rsidRDefault="00D022B3" w:rsidP="00D022B3">
      <w:pPr>
        <w:spacing w:line="259" w:lineRule="auto"/>
        <w:ind w:left="720"/>
        <w:contextualSpacing/>
        <w:jc w:val="both"/>
        <w:rPr>
          <w:lang w:val="es-MX"/>
        </w:rPr>
      </w:pPr>
      <w:r>
        <w:rPr>
          <w:lang w:val="es-MX"/>
        </w:rPr>
        <w:t>*sociedad paterno-filial                                 *identidad cultural                 *contractualismo</w:t>
      </w:r>
    </w:p>
    <w:p w14:paraId="4CBB105D" w14:textId="4ADF3C99" w:rsidR="00D022B3" w:rsidRDefault="00D022B3" w:rsidP="00D022B3">
      <w:pPr>
        <w:spacing w:line="259" w:lineRule="auto"/>
        <w:contextualSpacing/>
        <w:jc w:val="both"/>
        <w:rPr>
          <w:lang w:val="es-MX"/>
        </w:rPr>
      </w:pPr>
      <w:r>
        <w:rPr>
          <w:lang w:val="es-MX"/>
        </w:rPr>
        <w:t xml:space="preserve">       16.  Leerse el libro “Contrato social” de Jean Jacques Rousseau. Será evaluado en la sustentación</w:t>
      </w:r>
    </w:p>
    <w:p w14:paraId="7124A6AD" w14:textId="6D087E66" w:rsidR="008D5800" w:rsidRDefault="008D5800" w:rsidP="00D022B3">
      <w:pPr>
        <w:spacing w:line="259" w:lineRule="auto"/>
        <w:contextualSpacing/>
        <w:jc w:val="both"/>
        <w:rPr>
          <w:lang w:val="es-MX"/>
        </w:rPr>
      </w:pPr>
    </w:p>
    <w:p w14:paraId="55D5461C" w14:textId="77777777" w:rsidR="00A12DCC" w:rsidRPr="00A12DCC" w:rsidRDefault="00A12DCC" w:rsidP="00A12DCC">
      <w:pPr>
        <w:spacing w:line="256" w:lineRule="auto"/>
        <w:jc w:val="both"/>
        <w:rPr>
          <w:rFonts w:asciiTheme="minorHAnsi" w:hAnsiTheme="minorHAnsi" w:cstheme="minorHAnsi"/>
          <w:b/>
        </w:rPr>
      </w:pPr>
      <w:r w:rsidRPr="00A12DCC">
        <w:rPr>
          <w:rFonts w:asciiTheme="minorHAnsi" w:hAnsiTheme="minorHAnsi" w:cstheme="minorHAnsi"/>
          <w:b/>
        </w:rPr>
        <w:t>LOS VALORES MORALES</w:t>
      </w:r>
    </w:p>
    <w:p w14:paraId="71EF8DCA"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rPr>
        <w:t>Los valores son cualidades que se añaden a las características de un objeto o de un sujeto. Estas cualidades que se atribuyen de acuerdo a actitudes, facultades y/o conductas pueden hacer que la valorización sea positiva o negativa.</w:t>
      </w:r>
    </w:p>
    <w:p w14:paraId="0E1F749F"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rPr>
        <w:t>La moral, por su parte, está formada por costumbres, las creencias y las normas de un individuo o de un conjunto de sujetos. De acuerdo a la moral, una persona determina si un acto es incorrecto o correcto y luego actúa en consecuencia.</w:t>
      </w:r>
    </w:p>
    <w:p w14:paraId="67C9C383"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rPr>
        <w:t>Los valores morales, por lo tanto, son los criterios que llevan a un ser humano a definir si una acción es buena o mala. El desarrollo y la adopción de estos valores dependen de múltiples variables, como la educación, la cultura y la experiencia.</w:t>
      </w:r>
    </w:p>
    <w:p w14:paraId="425E6AEE"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rPr>
        <w:t>Hay que subrayar que se considera que los valores morales lo que hacen es perfeccionar a cada persona, hacerla mejor en muchos sentidos, lo que resultará beneficioso tanto para sí misma como para su relación con los demás. Eso sí, cada individuo es libre de decidir si los lleva a la práctica o no.</w:t>
      </w:r>
    </w:p>
    <w:p w14:paraId="3B390D58"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rPr>
        <w:t>La honestidad, por ejemplo, es un valor moral. Una persona cuyos padres le explicaron desde pequeña que mentir está mal y que, al crecer, confirmó que no le agrada cuando le mienten o la engañan, tendrá a la honestidad como uno de los valores morales que rigen sus acciones. Así, si descubre que en un bar le están cobrando de menos por un error, avisará al camarero para que le cobren lo correcto.</w:t>
      </w:r>
    </w:p>
    <w:p w14:paraId="16C1BD7E"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rPr>
        <w:t>Otro valor moral muy apreciado en las personas es la solidaridad. Un individuo puede sentir empatía por los demás y hacer propio el dolor ajeno ya que considera que es lo correcto. De este modo, intenta ser solidario, compartiendo su riqueza y donando su tiempo. Por este valor moral, siente la obligación interior de ayudar a aquellos que lo necesitan.</w:t>
      </w:r>
    </w:p>
    <w:p w14:paraId="218F3A0E"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rPr>
        <w:t>Además de los ya expuestos, tenemos que resaltar que existen otros muchos valores morales que se consideran universales, como pueden ser estos:</w:t>
      </w:r>
    </w:p>
    <w:p w14:paraId="0EB2F62B"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rPr>
        <w:t>-</w:t>
      </w:r>
      <w:r w:rsidRPr="00A12DCC">
        <w:rPr>
          <w:rFonts w:asciiTheme="minorHAnsi" w:hAnsiTheme="minorHAnsi" w:cstheme="minorHAnsi"/>
          <w:u w:val="single"/>
        </w:rPr>
        <w:t>El respeto</w:t>
      </w:r>
      <w:r w:rsidRPr="00A12DCC">
        <w:rPr>
          <w:rFonts w:asciiTheme="minorHAnsi" w:hAnsiTheme="minorHAnsi" w:cstheme="minorHAnsi"/>
        </w:rPr>
        <w:t>, tanto hacia uno mismo como hacia los demás. Se considera que es la base para una sociedad en paz.</w:t>
      </w:r>
    </w:p>
    <w:p w14:paraId="029A8340"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u w:val="single"/>
        </w:rPr>
        <w:lastRenderedPageBreak/>
        <w:t>-La bondad</w:t>
      </w:r>
      <w:r w:rsidRPr="00A12DCC">
        <w:rPr>
          <w:rFonts w:asciiTheme="minorHAnsi" w:hAnsiTheme="minorHAnsi" w:cstheme="minorHAnsi"/>
        </w:rPr>
        <w:t>, que está en relación con la solidaridad y que lo que persigue es tener la capacidad para no actuar pensando en hacer daño a los demás, para ayudarles cuando lo necesiten…</w:t>
      </w:r>
    </w:p>
    <w:p w14:paraId="7CA9E77E"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u w:val="single"/>
        </w:rPr>
        <w:t>-La humildad</w:t>
      </w:r>
      <w:r w:rsidRPr="00A12DCC">
        <w:rPr>
          <w:rFonts w:asciiTheme="minorHAnsi" w:hAnsiTheme="minorHAnsi" w:cstheme="minorHAnsi"/>
        </w:rPr>
        <w:t>, para no sentirse superior ni mejor a nadie, para ser consciente de los defectos y de las virtudes que se tienen.</w:t>
      </w:r>
    </w:p>
    <w:p w14:paraId="1D22C44A"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u w:val="single"/>
        </w:rPr>
        <w:t>-La lealtad</w:t>
      </w:r>
      <w:r w:rsidRPr="00A12DCC">
        <w:rPr>
          <w:rFonts w:asciiTheme="minorHAnsi" w:hAnsiTheme="minorHAnsi" w:cstheme="minorHAnsi"/>
        </w:rPr>
        <w:t>, que sería la fidelidad hacia otras personas, hacia el país, hacia la empresa, hacia la humanidad…</w:t>
      </w:r>
    </w:p>
    <w:p w14:paraId="59D10A7F" w14:textId="77777777" w:rsidR="00A12DCC" w:rsidRPr="00A12DCC" w:rsidRDefault="00A12DCC" w:rsidP="00A12DCC">
      <w:pPr>
        <w:spacing w:line="256" w:lineRule="auto"/>
        <w:jc w:val="both"/>
        <w:rPr>
          <w:rFonts w:asciiTheme="minorHAnsi" w:hAnsiTheme="minorHAnsi" w:cstheme="minorHAnsi"/>
        </w:rPr>
      </w:pPr>
      <w:r w:rsidRPr="00A12DCC">
        <w:rPr>
          <w:rFonts w:asciiTheme="minorHAnsi" w:hAnsiTheme="minorHAnsi" w:cstheme="minorHAnsi"/>
        </w:rPr>
        <w:t>-</w:t>
      </w:r>
      <w:r w:rsidRPr="00A12DCC">
        <w:rPr>
          <w:rFonts w:asciiTheme="minorHAnsi" w:hAnsiTheme="minorHAnsi" w:cstheme="minorHAnsi"/>
          <w:u w:val="single"/>
        </w:rPr>
        <w:t>La tolerancia</w:t>
      </w:r>
      <w:r w:rsidRPr="00A12DCC">
        <w:rPr>
          <w:rFonts w:asciiTheme="minorHAnsi" w:hAnsiTheme="minorHAnsi" w:cstheme="minorHAnsi"/>
        </w:rPr>
        <w:t>, que vendría ser el respeto a hacia otras culturas, otras maneras de entender la vida, hacia todo lo que es diferente…Es decir, se trataría de respetar otras religiones, civilizaciones, creencias, orientaciones sexuales…</w:t>
      </w:r>
    </w:p>
    <w:p w14:paraId="01E93166" w14:textId="39F7721B" w:rsidR="00A12DCC" w:rsidRPr="00385F5A" w:rsidRDefault="00A12DCC" w:rsidP="00A12DCC">
      <w:pPr>
        <w:spacing w:line="256" w:lineRule="auto"/>
        <w:jc w:val="both"/>
        <w:rPr>
          <w:rFonts w:asciiTheme="minorHAnsi" w:hAnsiTheme="minorHAnsi" w:cstheme="minorHAnsi"/>
        </w:rPr>
      </w:pPr>
      <w:r w:rsidRPr="00A12DCC">
        <w:rPr>
          <w:rFonts w:asciiTheme="minorHAnsi" w:hAnsiTheme="minorHAnsi" w:cstheme="minorHAnsi"/>
        </w:rPr>
        <w:t>La perseverancia, la prudencia, la responsabilidad, la verdad y la dignidad son otros de los valores morales que se considera que existen y que son importantes para una convivencia común. Por otro lado, también se puede hablar de los antivalores, como serían el egoísmo, la intransigencia, la traición</w:t>
      </w:r>
      <w:r w:rsidRPr="00385F5A">
        <w:rPr>
          <w:rFonts w:asciiTheme="minorHAnsi" w:hAnsiTheme="minorHAnsi" w:cstheme="minorHAnsi"/>
        </w:rPr>
        <w:t>.</w:t>
      </w:r>
    </w:p>
    <w:p w14:paraId="64E1495A" w14:textId="3188315B" w:rsidR="00A12DCC" w:rsidRPr="00A12DCC" w:rsidRDefault="00A12DCC" w:rsidP="00A12DCC">
      <w:pPr>
        <w:spacing w:line="256" w:lineRule="auto"/>
        <w:jc w:val="both"/>
        <w:rPr>
          <w:rFonts w:asciiTheme="minorHAnsi" w:hAnsiTheme="minorHAnsi" w:cstheme="minorHAnsi"/>
        </w:rPr>
      </w:pPr>
      <w:r w:rsidRPr="00385F5A">
        <w:rPr>
          <w:rFonts w:asciiTheme="minorHAnsi" w:hAnsiTheme="minorHAnsi" w:cstheme="minorHAnsi"/>
        </w:rPr>
        <w:t>Con base en el texto “los valores morales” responda las siguientes preguntas:</w:t>
      </w:r>
    </w:p>
    <w:p w14:paraId="6A18D43E" w14:textId="560AB01D" w:rsidR="00A12DCC" w:rsidRPr="00385F5A" w:rsidRDefault="00A12DCC" w:rsidP="00A12DCC">
      <w:pPr>
        <w:pStyle w:val="Prrafodelista"/>
        <w:numPr>
          <w:ilvl w:val="0"/>
          <w:numId w:val="6"/>
        </w:numPr>
        <w:spacing w:line="256" w:lineRule="auto"/>
        <w:jc w:val="both"/>
        <w:rPr>
          <w:rFonts w:asciiTheme="minorHAnsi" w:hAnsiTheme="minorHAnsi" w:cstheme="minorHAnsi"/>
        </w:rPr>
      </w:pPr>
      <w:r w:rsidRPr="00385F5A">
        <w:rPr>
          <w:rFonts w:asciiTheme="minorHAnsi" w:hAnsiTheme="minorHAnsi" w:cstheme="minorHAnsi"/>
        </w:rPr>
        <w:t>Define con tus propias palabras lo que son los valores morales y colocas un ejemplo</w:t>
      </w:r>
    </w:p>
    <w:p w14:paraId="55934596" w14:textId="77777777" w:rsidR="00A12DCC" w:rsidRPr="00A12DCC" w:rsidRDefault="00A12DCC" w:rsidP="00A12DCC">
      <w:pPr>
        <w:numPr>
          <w:ilvl w:val="0"/>
          <w:numId w:val="6"/>
        </w:numPr>
        <w:spacing w:line="256" w:lineRule="auto"/>
        <w:contextualSpacing/>
        <w:jc w:val="both"/>
        <w:rPr>
          <w:rFonts w:asciiTheme="minorHAnsi" w:hAnsiTheme="minorHAnsi" w:cstheme="minorHAnsi"/>
        </w:rPr>
      </w:pPr>
      <w:r w:rsidRPr="00A12DCC">
        <w:rPr>
          <w:rFonts w:asciiTheme="minorHAnsi" w:hAnsiTheme="minorHAnsi" w:cstheme="minorHAnsi"/>
        </w:rPr>
        <w:t>Elabora un texto donde argumentes si existe una relación o influencia entre la filosofía y los valores morales</w:t>
      </w:r>
    </w:p>
    <w:p w14:paraId="0DE16E07" w14:textId="77777777" w:rsidR="00A12DCC" w:rsidRPr="00A12DCC" w:rsidRDefault="00A12DCC" w:rsidP="00A12DCC">
      <w:pPr>
        <w:numPr>
          <w:ilvl w:val="0"/>
          <w:numId w:val="6"/>
        </w:numPr>
        <w:spacing w:line="256" w:lineRule="auto"/>
        <w:contextualSpacing/>
        <w:jc w:val="both"/>
        <w:rPr>
          <w:rFonts w:asciiTheme="minorHAnsi" w:hAnsiTheme="minorHAnsi" w:cstheme="minorHAnsi"/>
        </w:rPr>
      </w:pPr>
      <w:r w:rsidRPr="00A12DCC">
        <w:rPr>
          <w:rFonts w:asciiTheme="minorHAnsi" w:hAnsiTheme="minorHAnsi" w:cstheme="minorHAnsi"/>
        </w:rPr>
        <w:t>¿Qué aspectos consideras que son los que influyen para que una persona tenga interiorizados los valores morales y los cumpla en su vida diaria?</w:t>
      </w:r>
    </w:p>
    <w:p w14:paraId="1C46B08D" w14:textId="77777777" w:rsidR="00A12DCC" w:rsidRPr="00A12DCC" w:rsidRDefault="00A12DCC" w:rsidP="00A12DCC">
      <w:pPr>
        <w:numPr>
          <w:ilvl w:val="0"/>
          <w:numId w:val="6"/>
        </w:numPr>
        <w:spacing w:line="256" w:lineRule="auto"/>
        <w:contextualSpacing/>
        <w:jc w:val="both"/>
        <w:rPr>
          <w:rFonts w:asciiTheme="minorHAnsi" w:hAnsiTheme="minorHAnsi" w:cstheme="minorHAnsi"/>
        </w:rPr>
      </w:pPr>
      <w:r w:rsidRPr="00A12DCC">
        <w:rPr>
          <w:rFonts w:asciiTheme="minorHAnsi" w:hAnsiTheme="minorHAnsi" w:cstheme="minorHAnsi"/>
        </w:rPr>
        <w:t>Coloca un ejemplo de una situación en la que se evidencien los cinco valores morales que están subrayados</w:t>
      </w:r>
    </w:p>
    <w:p w14:paraId="5EEFD8ED" w14:textId="77777777" w:rsidR="00A12DCC" w:rsidRPr="00A12DCC" w:rsidRDefault="00A12DCC" w:rsidP="00A12DCC">
      <w:pPr>
        <w:numPr>
          <w:ilvl w:val="0"/>
          <w:numId w:val="6"/>
        </w:numPr>
        <w:spacing w:line="256" w:lineRule="auto"/>
        <w:contextualSpacing/>
        <w:jc w:val="both"/>
        <w:rPr>
          <w:rFonts w:asciiTheme="minorHAnsi" w:hAnsiTheme="minorHAnsi" w:cstheme="minorHAnsi"/>
        </w:rPr>
      </w:pPr>
      <w:r w:rsidRPr="00A12DCC">
        <w:rPr>
          <w:rFonts w:asciiTheme="minorHAnsi" w:hAnsiTheme="minorHAnsi" w:cstheme="minorHAnsi"/>
        </w:rPr>
        <w:t>¿Crees que actualmente las personas poseen estos valores o carecen de ellos? Explica por qué lo piensas</w:t>
      </w:r>
    </w:p>
    <w:p w14:paraId="3261F5C8" w14:textId="77777777" w:rsidR="00A12DCC" w:rsidRPr="00A12DCC" w:rsidRDefault="00A12DCC" w:rsidP="00A12DCC">
      <w:pPr>
        <w:numPr>
          <w:ilvl w:val="0"/>
          <w:numId w:val="6"/>
        </w:numPr>
        <w:spacing w:line="256" w:lineRule="auto"/>
        <w:contextualSpacing/>
        <w:jc w:val="both"/>
        <w:rPr>
          <w:rFonts w:asciiTheme="minorHAnsi" w:hAnsiTheme="minorHAnsi" w:cstheme="minorHAnsi"/>
        </w:rPr>
      </w:pPr>
      <w:r w:rsidRPr="00A12DCC">
        <w:rPr>
          <w:rFonts w:asciiTheme="minorHAnsi" w:hAnsiTheme="minorHAnsi" w:cstheme="minorHAnsi"/>
        </w:rPr>
        <w:t>En nuestra sociedad actual con qué situaciones podrías ejemplificar los antivalores que plantea el texto al final</w:t>
      </w:r>
    </w:p>
    <w:p w14:paraId="731ED2E5" w14:textId="7DABBAB1" w:rsidR="00A12DCC" w:rsidRPr="00385F5A" w:rsidRDefault="00A12DCC" w:rsidP="00385F5A">
      <w:pPr>
        <w:spacing w:line="256" w:lineRule="auto"/>
        <w:contextualSpacing/>
        <w:jc w:val="both"/>
        <w:rPr>
          <w:rFonts w:asciiTheme="minorHAnsi" w:hAnsiTheme="minorHAnsi" w:cstheme="minorHAnsi"/>
        </w:rPr>
      </w:pPr>
    </w:p>
    <w:p w14:paraId="0EBAF34E" w14:textId="77777777" w:rsidR="00385F5A" w:rsidRPr="00385F5A" w:rsidRDefault="00385F5A" w:rsidP="00385F5A">
      <w:pPr>
        <w:spacing w:line="259" w:lineRule="auto"/>
        <w:jc w:val="center"/>
        <w:rPr>
          <w:rFonts w:asciiTheme="minorHAnsi" w:eastAsiaTheme="minorHAnsi" w:hAnsiTheme="minorHAnsi" w:cstheme="minorHAnsi"/>
          <w:b/>
        </w:rPr>
      </w:pPr>
      <w:r w:rsidRPr="00385F5A">
        <w:rPr>
          <w:rFonts w:asciiTheme="minorHAnsi" w:eastAsiaTheme="minorHAnsi" w:hAnsiTheme="minorHAnsi" w:cstheme="minorHAnsi"/>
          <w:b/>
        </w:rPr>
        <w:t>LA RELIGIÓN, PARTE FUNDAMENTAL DEL SER HUMANO</w:t>
      </w:r>
    </w:p>
    <w:p w14:paraId="3514B886" w14:textId="77777777"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b/>
        </w:rPr>
        <w:t>¿QUÉ APORTA LA RELIGIÓN?</w:t>
      </w:r>
      <w:r w:rsidRPr="00385F5A">
        <w:rPr>
          <w:rFonts w:asciiTheme="minorHAnsi" w:eastAsiaTheme="minorHAnsi" w:hAnsiTheme="minorHAnsi" w:cstheme="minorHAnsi"/>
        </w:rPr>
        <w:t xml:space="preserve"> Carlos Barberá</w:t>
      </w:r>
    </w:p>
    <w:p w14:paraId="76F7C791" w14:textId="77777777"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Sin duda cada religión aporta a sus fieles un conjunto de certidumbres y promesas, que otros muchos califican de ilusorias. Pero la intención de la pregunta inicial es distinta. En una sociedad avanzada –secularizada, por tanto– ¿es la religión un fenómeno marginal, una de tantas dedicaciones de los humanos, como la astrología, el culturismo o la devoción a Elvis Presley? Aun siendo la sociedad moderna fundamentalmente homogeneizadora, genera en su seno movimientos y modos de vivir especiales, que afectan sobre todo a sus adeptos ¿Es la religión únicamente uno más entre ellos?</w:t>
      </w:r>
    </w:p>
    <w:p w14:paraId="1AAFEC2E" w14:textId="77777777"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Jesús transmitió a sus discípulos una afirmación vigorosa: vosotros sois la sal de la tierra. Con ello pareció formular no una promesa, ni mandato; sino una realidad, un hecho comprobable.</w:t>
      </w:r>
    </w:p>
    <w:p w14:paraId="6A0466C4" w14:textId="77777777"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 xml:space="preserve">Ésta es una metáfora. La sal es lo que desparece en un guiso, pero cumple una excelente función porque hace que en cambio la comida sea mucho más sabrosa. ¿Cumple ese papel la religión? Respondo a esta pregunta: Parece que hay ya un acuerdo en que la historia carece de sentido. La historia es una sucesión de acontecimientos provocados y gestionados por los seres humanos, felices unos, otros desdichados, cuyo futuro ya nadie es capaz de prever ni prevenir. Es cierto que la humanidad ha ido proponiéndose metas y arbitrando remedios para vivir </w:t>
      </w:r>
      <w:r w:rsidRPr="00385F5A">
        <w:rPr>
          <w:rFonts w:asciiTheme="minorHAnsi" w:eastAsiaTheme="minorHAnsi" w:hAnsiTheme="minorHAnsi" w:cstheme="minorHAnsi"/>
        </w:rPr>
        <w:lastRenderedPageBreak/>
        <w:t>mejor, para hacer la vida más soportable, menos trabajosa, para aliviar en definitiva el sufrimiento y generalizar el disfrute.</w:t>
      </w:r>
    </w:p>
    <w:p w14:paraId="45E76709" w14:textId="77777777"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Ha habido momentos en esa historia en que se ha querido romper con modelos que mostraban que no servían y proponer remedios nuevos y definitivos. Nosotros somos herederos de algunos, ¿pero serán éstos realmente buenos para el hombre? ¿Aportan a una construcción de una vida con sentido? ¿Estos remedios nos hacen más humanos? ¿Es la religión uno de ellos?</w:t>
      </w:r>
    </w:p>
    <w:p w14:paraId="5968AB72" w14:textId="77777777"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¿Qué diremos hoy, en plena posmodernidad? Sin saber a dónde vamos ¿qué debemos hacer para que el mundo mejore? Me atreveré a proponer una hipótesis. El mundo se hace más humano cuando medidas a favor de lo humano logran formar estados de opinión muy extendidos. Si hoy hay una preocupación por el futuro ecológico, si se convocan reuniones y se toman resoluciones es porque la intuición ecologista ha logrado llegar y convencer a muchos. Si la mujer, trabajosamente, va logrando cuotas de igualdad con el sexo masculino es porque la idea de la igualdad de género se va imponiendo a pesar de prejuicios y costumbres.</w:t>
      </w:r>
    </w:p>
    <w:p w14:paraId="1F8612D3" w14:textId="77777777"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Cuando una idea ha logrado asentarse en amplios estados de opinión, se toman decisiones, se aprueban leyes que ayudan a hacerla real. Siempre habrá sin duda quienes la combatan, a veces con medios poderosos. y contra ellos serán necesarios luchadores y revolucionarios.</w:t>
      </w:r>
    </w:p>
    <w:p w14:paraId="758CFD65" w14:textId="77777777" w:rsidR="00385F5A" w:rsidRPr="00385F5A" w:rsidRDefault="00385F5A" w:rsidP="00385F5A">
      <w:pPr>
        <w:spacing w:line="259" w:lineRule="auto"/>
        <w:jc w:val="both"/>
        <w:rPr>
          <w:rFonts w:asciiTheme="minorHAnsi" w:eastAsiaTheme="minorHAnsi" w:hAnsiTheme="minorHAnsi" w:cstheme="minorHAnsi"/>
          <w:b/>
          <w:u w:val="single"/>
        </w:rPr>
      </w:pPr>
      <w:r w:rsidRPr="00385F5A">
        <w:rPr>
          <w:rFonts w:asciiTheme="minorHAnsi" w:eastAsiaTheme="minorHAnsi" w:hAnsiTheme="minorHAnsi" w:cstheme="minorHAnsi"/>
        </w:rPr>
        <w:t xml:space="preserve">De ningún paso adelante en lo humano puede asegurarse que está ya definitivamente establecido. Lo hemos podido comprobar con la democracia, con la ciencia, los avances tecnológicos, con el capitalismo y el ritmo acelerado de la vida. Pues bien, mi convencimiento es que la religión –o, si se quiere, la religión cristiana– por el hecho de existir y de implantarse en una sociedad, irá permanentemente dejando anuncios de solidaridad, de respeto, de perdón. Permanentemente irá engendrando militantes, predicadores y gestores de esos mensajes. Permanentemente asegurará que el otro ser humano es un prójimo. </w:t>
      </w:r>
      <w:r w:rsidRPr="00385F5A">
        <w:rPr>
          <w:rFonts w:asciiTheme="minorHAnsi" w:eastAsiaTheme="minorHAnsi" w:hAnsiTheme="minorHAnsi" w:cstheme="minorHAnsi"/>
          <w:b/>
          <w:u w:val="single"/>
        </w:rPr>
        <w:t>Ese es, a mi modo de ver, el papel de la religión en el mundo tecnificado y lleno de banalidades en el que vivimos.</w:t>
      </w:r>
    </w:p>
    <w:p w14:paraId="3CE1F63D" w14:textId="77777777"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 xml:space="preserve">Es cierto que el cristianismo ha creado y apoyado dictaduras y en gran medida se ha opuesto a avances sociales. No es posible negarlo. Lo ha hecho siempre que se ha contaminado del poder. Pero en pleno reinado de Luis XIV Vicente de Paul se hacía defensor de los pobres, de los presos, de los galeotes. En un siglo XIX contento de sí mismo </w:t>
      </w:r>
      <w:proofErr w:type="spellStart"/>
      <w:r w:rsidRPr="00385F5A">
        <w:rPr>
          <w:rFonts w:asciiTheme="minorHAnsi" w:eastAsiaTheme="minorHAnsi" w:hAnsiTheme="minorHAnsi" w:cstheme="minorHAnsi"/>
        </w:rPr>
        <w:t>Leon</w:t>
      </w:r>
      <w:proofErr w:type="spellEnd"/>
      <w:r w:rsidRPr="00385F5A">
        <w:rPr>
          <w:rFonts w:asciiTheme="minorHAnsi" w:eastAsiaTheme="minorHAnsi" w:hAnsiTheme="minorHAnsi" w:cstheme="minorHAnsi"/>
        </w:rPr>
        <w:t xml:space="preserve"> </w:t>
      </w:r>
      <w:proofErr w:type="spellStart"/>
      <w:r w:rsidRPr="00385F5A">
        <w:rPr>
          <w:rFonts w:asciiTheme="minorHAnsi" w:eastAsiaTheme="minorHAnsi" w:hAnsiTheme="minorHAnsi" w:cstheme="minorHAnsi"/>
        </w:rPr>
        <w:t>Bloy</w:t>
      </w:r>
      <w:proofErr w:type="spellEnd"/>
      <w:r w:rsidRPr="00385F5A">
        <w:rPr>
          <w:rFonts w:asciiTheme="minorHAnsi" w:eastAsiaTheme="minorHAnsi" w:hAnsiTheme="minorHAnsi" w:cstheme="minorHAnsi"/>
        </w:rPr>
        <w:t xml:space="preserve"> encarnaba la voz de los olvidados. En el siglo XX del progreso Simone Weil se alienaba con los desheredados y les daba su voz. Son sólo ejemplos eminentes de lo que otros muchos, a menor escala, sembraban aquí y allá. Siempre ha sido así, mientras algunos (predicadores o no) se encumbran en el escenario del poder; algunos otros (creyentes o no) serán capaces de entregar todo para acompañar y ayudar a la humanidad.</w:t>
      </w:r>
    </w:p>
    <w:p w14:paraId="43B06763" w14:textId="77777777" w:rsidR="00385F5A" w:rsidRPr="00385F5A" w:rsidRDefault="00385F5A" w:rsidP="00385F5A">
      <w:pPr>
        <w:spacing w:line="259" w:lineRule="auto"/>
        <w:jc w:val="both"/>
        <w:rPr>
          <w:rFonts w:asciiTheme="minorHAnsi" w:eastAsiaTheme="minorHAnsi" w:hAnsiTheme="minorHAnsi" w:cstheme="minorHAnsi"/>
        </w:rPr>
      </w:pPr>
      <w:proofErr w:type="spellStart"/>
      <w:r w:rsidRPr="00385F5A">
        <w:rPr>
          <w:rFonts w:asciiTheme="minorHAnsi" w:eastAsiaTheme="minorHAnsi" w:hAnsiTheme="minorHAnsi" w:cstheme="minorHAnsi"/>
        </w:rPr>
        <w:t>Jurgen</w:t>
      </w:r>
      <w:proofErr w:type="spellEnd"/>
      <w:r w:rsidRPr="00385F5A">
        <w:rPr>
          <w:rFonts w:asciiTheme="minorHAnsi" w:eastAsiaTheme="minorHAnsi" w:hAnsiTheme="minorHAnsi" w:cstheme="minorHAnsi"/>
        </w:rPr>
        <w:t xml:space="preserve"> Habermas (filósofo poco creyente) ha ido modificando su opinión con respecto a la religión, “Las tradiciones religiosas consiguen hasta el día de hoy la articulación de una conciencia de aquello que nos falta. Mantienen viva una sensibilidad para lo que no logramos conseguir, para lo que se nos escapa. Protegen del olvido aquellas dimensiones de nuestra convivencia social y personal en las que los progresos de la racionalización cultural y social han causado todavía abismales destrucciones”. No podría decirse de una forma mejor.</w:t>
      </w:r>
    </w:p>
    <w:p w14:paraId="617B2A03" w14:textId="77777777"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Con base en el texto responda:</w:t>
      </w:r>
    </w:p>
    <w:p w14:paraId="47D34AC9" w14:textId="098A79B1"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2</w:t>
      </w:r>
      <w:r w:rsidRPr="00385F5A">
        <w:rPr>
          <w:rFonts w:asciiTheme="minorHAnsi" w:eastAsiaTheme="minorHAnsi" w:hAnsiTheme="minorHAnsi" w:cstheme="minorHAnsi"/>
        </w:rPr>
        <w:t>3</w:t>
      </w:r>
      <w:r w:rsidRPr="00385F5A">
        <w:rPr>
          <w:rFonts w:asciiTheme="minorHAnsi" w:eastAsiaTheme="minorHAnsi" w:hAnsiTheme="minorHAnsi" w:cstheme="minorHAnsi"/>
        </w:rPr>
        <w:t xml:space="preserve">. ¿Estás de acuerdo con que la historia actualmente carece de sentido? Menciona situaciones o ejemplos al respecto. </w:t>
      </w:r>
    </w:p>
    <w:p w14:paraId="0FE8DAC9" w14:textId="50703E99"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2</w:t>
      </w:r>
      <w:r w:rsidRPr="00385F5A">
        <w:rPr>
          <w:rFonts w:asciiTheme="minorHAnsi" w:eastAsiaTheme="minorHAnsi" w:hAnsiTheme="minorHAnsi" w:cstheme="minorHAnsi"/>
        </w:rPr>
        <w:t>4. ¿</w:t>
      </w:r>
      <w:r w:rsidRPr="00385F5A">
        <w:rPr>
          <w:rFonts w:asciiTheme="minorHAnsi" w:eastAsiaTheme="minorHAnsi" w:hAnsiTheme="minorHAnsi" w:cstheme="minorHAnsi"/>
        </w:rPr>
        <w:t>C</w:t>
      </w:r>
      <w:r w:rsidRPr="00385F5A">
        <w:rPr>
          <w:rFonts w:asciiTheme="minorHAnsi" w:eastAsiaTheme="minorHAnsi" w:hAnsiTheme="minorHAnsi" w:cstheme="minorHAnsi"/>
        </w:rPr>
        <w:t xml:space="preserve">onsideras </w:t>
      </w:r>
      <w:r w:rsidRPr="00385F5A">
        <w:rPr>
          <w:rFonts w:asciiTheme="minorHAnsi" w:eastAsiaTheme="minorHAnsi" w:hAnsiTheme="minorHAnsi" w:cstheme="minorHAnsi"/>
        </w:rPr>
        <w:t xml:space="preserve">que actualmente hay algunos remedios que son </w:t>
      </w:r>
      <w:r w:rsidRPr="00385F5A">
        <w:rPr>
          <w:rFonts w:asciiTheme="minorHAnsi" w:eastAsiaTheme="minorHAnsi" w:hAnsiTheme="minorHAnsi" w:cstheme="minorHAnsi"/>
        </w:rPr>
        <w:t>valiosos y que ayudan a la humanidad? O ¿c</w:t>
      </w:r>
      <w:r w:rsidRPr="00385F5A">
        <w:rPr>
          <w:rFonts w:asciiTheme="minorHAnsi" w:eastAsiaTheme="minorHAnsi" w:hAnsiTheme="minorHAnsi" w:cstheme="minorHAnsi"/>
        </w:rPr>
        <w:t>uáles propondrías tu</w:t>
      </w:r>
      <w:r w:rsidRPr="00385F5A">
        <w:rPr>
          <w:rFonts w:asciiTheme="minorHAnsi" w:eastAsiaTheme="minorHAnsi" w:hAnsiTheme="minorHAnsi" w:cstheme="minorHAnsi"/>
        </w:rPr>
        <w:t xml:space="preserve">? </w:t>
      </w:r>
    </w:p>
    <w:p w14:paraId="731E1BB8" w14:textId="7D1E5FDA"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lastRenderedPageBreak/>
        <w:t>2</w:t>
      </w:r>
      <w:r w:rsidRPr="00385F5A">
        <w:rPr>
          <w:rFonts w:asciiTheme="minorHAnsi" w:eastAsiaTheme="minorHAnsi" w:hAnsiTheme="minorHAnsi" w:cstheme="minorHAnsi"/>
        </w:rPr>
        <w:t xml:space="preserve">5. ¿Qué propones para que el mundo mejore y se haga más humano? ¿Consideras que las medidas actualmente son insuficientes? </w:t>
      </w:r>
    </w:p>
    <w:p w14:paraId="651A65B7" w14:textId="7F9A3096"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2</w:t>
      </w:r>
      <w:r w:rsidRPr="00385F5A">
        <w:rPr>
          <w:rFonts w:asciiTheme="minorHAnsi" w:eastAsiaTheme="minorHAnsi" w:hAnsiTheme="minorHAnsi" w:cstheme="minorHAnsi"/>
        </w:rPr>
        <w:t xml:space="preserve">6. ¿Estás de acuerdo con el planteamiento del autor (la frase subrayada)? </w:t>
      </w:r>
    </w:p>
    <w:p w14:paraId="40BD11B2" w14:textId="5946ECA4"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2</w:t>
      </w:r>
      <w:r w:rsidRPr="00385F5A">
        <w:rPr>
          <w:rFonts w:asciiTheme="minorHAnsi" w:eastAsiaTheme="minorHAnsi" w:hAnsiTheme="minorHAnsi" w:cstheme="minorHAnsi"/>
        </w:rPr>
        <w:t xml:space="preserve">7.Realiza un afiche explicando y analizando la frase de </w:t>
      </w:r>
      <w:proofErr w:type="spellStart"/>
      <w:r w:rsidRPr="00385F5A">
        <w:rPr>
          <w:rFonts w:asciiTheme="minorHAnsi" w:eastAsiaTheme="minorHAnsi" w:hAnsiTheme="minorHAnsi" w:cstheme="minorHAnsi"/>
        </w:rPr>
        <w:t>Jurguen</w:t>
      </w:r>
      <w:proofErr w:type="spellEnd"/>
      <w:r w:rsidRPr="00385F5A">
        <w:rPr>
          <w:rFonts w:asciiTheme="minorHAnsi" w:eastAsiaTheme="minorHAnsi" w:hAnsiTheme="minorHAnsi" w:cstheme="minorHAnsi"/>
        </w:rPr>
        <w:t xml:space="preserve"> Habermas, que está al final. </w:t>
      </w:r>
    </w:p>
    <w:p w14:paraId="305CA8F1" w14:textId="11BFDDAA"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2</w:t>
      </w:r>
      <w:r w:rsidRPr="00385F5A">
        <w:rPr>
          <w:rFonts w:asciiTheme="minorHAnsi" w:eastAsiaTheme="minorHAnsi" w:hAnsiTheme="minorHAnsi" w:cstheme="minorHAnsi"/>
        </w:rPr>
        <w:t>8. ¿crees que el hecho de que aumente cada vez más el número de ateos tiene alguna incidencia en la “deshumanización” que actualmente es evidente?</w:t>
      </w:r>
    </w:p>
    <w:p w14:paraId="08A7703E" w14:textId="77ECA99D"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29. Plantea en un cuadro comparativo los principales planteamientos filosóficos de los siguientes autores existencialistas, de cada uno escribe además tu punto de vista u opinión</w:t>
      </w:r>
    </w:p>
    <w:p w14:paraId="4D33EA4A" w14:textId="2209832E"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 Soren Kierkegaard</w:t>
      </w:r>
    </w:p>
    <w:p w14:paraId="61FA3508" w14:textId="7CCAB23E"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 xml:space="preserve">*Arthur </w:t>
      </w:r>
      <w:proofErr w:type="spellStart"/>
      <w:r w:rsidRPr="00385F5A">
        <w:rPr>
          <w:rFonts w:asciiTheme="minorHAnsi" w:eastAsiaTheme="minorHAnsi" w:hAnsiTheme="minorHAnsi" w:cstheme="minorHAnsi"/>
        </w:rPr>
        <w:t>Shopenhouer</w:t>
      </w:r>
      <w:proofErr w:type="spellEnd"/>
    </w:p>
    <w:p w14:paraId="0724FA80" w14:textId="335DFC23"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 Jean Paul Sartre</w:t>
      </w:r>
    </w:p>
    <w:p w14:paraId="379E9F3C" w14:textId="10D5D2AF"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*Martín Heidegger</w:t>
      </w:r>
    </w:p>
    <w:p w14:paraId="760036D2" w14:textId="4FF02369"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*Albert Camus</w:t>
      </w:r>
    </w:p>
    <w:p w14:paraId="4A8B4C03" w14:textId="1AFF0489" w:rsidR="00385F5A" w:rsidRPr="00385F5A" w:rsidRDefault="00385F5A" w:rsidP="00385F5A">
      <w:pPr>
        <w:spacing w:line="259" w:lineRule="auto"/>
        <w:jc w:val="both"/>
        <w:rPr>
          <w:rFonts w:asciiTheme="minorHAnsi" w:eastAsiaTheme="minorHAnsi" w:hAnsiTheme="minorHAnsi" w:cstheme="minorHAnsi"/>
        </w:rPr>
      </w:pPr>
      <w:r w:rsidRPr="00385F5A">
        <w:rPr>
          <w:rFonts w:asciiTheme="minorHAnsi" w:eastAsiaTheme="minorHAnsi" w:hAnsiTheme="minorHAnsi" w:cstheme="minorHAnsi"/>
        </w:rPr>
        <w:t>30. Elabora un ensayo (mínimo una página) sobre el tema de la filosofía existencial, intentando dar respuesta a las siguientes preguntas: ¿Crees que la vida carece de sentido? ¿es cierto que la existencia humana es de tristeza y sufrimiento? ¿estamos realmente condenados a la libertad? ¿la existencia si precede a la esencia?</w:t>
      </w:r>
    </w:p>
    <w:p w14:paraId="40260C84" w14:textId="77777777" w:rsidR="00385F5A" w:rsidRPr="00A12DCC" w:rsidRDefault="00385F5A" w:rsidP="00385F5A">
      <w:pPr>
        <w:spacing w:line="256" w:lineRule="auto"/>
        <w:contextualSpacing/>
        <w:jc w:val="both"/>
        <w:rPr>
          <w:rFonts w:asciiTheme="minorHAnsi" w:hAnsiTheme="minorHAnsi" w:cstheme="minorHAnsi"/>
        </w:rPr>
      </w:pPr>
    </w:p>
    <w:p w14:paraId="79E610E7" w14:textId="77777777" w:rsidR="00A12DCC" w:rsidRPr="00A5652E" w:rsidRDefault="00A12DCC" w:rsidP="00D022B3">
      <w:pPr>
        <w:spacing w:line="259" w:lineRule="auto"/>
        <w:contextualSpacing/>
        <w:jc w:val="both"/>
        <w:rPr>
          <w:rFonts w:asciiTheme="minorHAnsi" w:hAnsiTheme="minorHAnsi" w:cstheme="minorHAnsi"/>
          <w:lang w:val="es-MX"/>
        </w:rPr>
      </w:pPr>
    </w:p>
    <w:p w14:paraId="47A81643" w14:textId="4E6095F5" w:rsidR="00B80939" w:rsidRPr="00385F5A" w:rsidRDefault="00B80939" w:rsidP="00D022B3">
      <w:pPr>
        <w:ind w:left="360"/>
        <w:jc w:val="both"/>
        <w:rPr>
          <w:rFonts w:asciiTheme="minorHAnsi" w:hAnsiTheme="minorHAnsi" w:cstheme="minorHAnsi"/>
        </w:rPr>
      </w:pPr>
    </w:p>
    <w:sectPr w:rsidR="00B80939" w:rsidRPr="00385F5A" w:rsidSect="00D022B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192"/>
    <w:multiLevelType w:val="hybridMultilevel"/>
    <w:tmpl w:val="206C39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40E30312"/>
    <w:multiLevelType w:val="hybridMultilevel"/>
    <w:tmpl w:val="368862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6458B4"/>
    <w:multiLevelType w:val="hybridMultilevel"/>
    <w:tmpl w:val="2EA0FDF2"/>
    <w:lvl w:ilvl="0" w:tplc="D952B200">
      <w:start w:val="1"/>
      <w:numFmt w:val="decimal"/>
      <w:lvlText w:val="%1."/>
      <w:lvlJc w:val="left"/>
      <w:pPr>
        <w:ind w:left="720" w:hanging="360"/>
      </w:pPr>
      <w:rPr>
        <w:rFonts w:ascii="Arial" w:eastAsia="Arial" w:hAnsi="Arial"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124184"/>
    <w:multiLevelType w:val="hybridMultilevel"/>
    <w:tmpl w:val="09E2A5CA"/>
    <w:lvl w:ilvl="0" w:tplc="240A000F">
      <w:start w:val="1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AA27801"/>
    <w:multiLevelType w:val="hybridMultilevel"/>
    <w:tmpl w:val="76C4C0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BF12F7"/>
    <w:multiLevelType w:val="hybridMultilevel"/>
    <w:tmpl w:val="6576C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2E"/>
    <w:rsid w:val="000C7788"/>
    <w:rsid w:val="00385F5A"/>
    <w:rsid w:val="008D5800"/>
    <w:rsid w:val="00A12DCC"/>
    <w:rsid w:val="00A5652E"/>
    <w:rsid w:val="00B80939"/>
    <w:rsid w:val="00D022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8AF4"/>
  <w15:chartTrackingRefBased/>
  <w15:docId w15:val="{4D7B73D5-EFF0-4F8D-8D4C-B2B0C5A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2E"/>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52E"/>
    <w:pPr>
      <w:ind w:left="720"/>
      <w:contextualSpacing/>
    </w:pPr>
  </w:style>
  <w:style w:type="table" w:styleId="Tablaconcuadrcula">
    <w:name w:val="Table Grid"/>
    <w:basedOn w:val="Tablanormal"/>
    <w:uiPriority w:val="39"/>
    <w:rsid w:val="00D0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JspFfzuJvec?si=_p8KZLSzHUGyi-d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2040</Words>
  <Characters>11225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Saldarriaga</dc:creator>
  <cp:keywords/>
  <dc:description/>
  <cp:lastModifiedBy>isabel Saldarriaga</cp:lastModifiedBy>
  <cp:revision>1</cp:revision>
  <dcterms:created xsi:type="dcterms:W3CDTF">2023-11-19T18:56:00Z</dcterms:created>
  <dcterms:modified xsi:type="dcterms:W3CDTF">2023-11-19T20:12:00Z</dcterms:modified>
</cp:coreProperties>
</file>