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41" w:rsidRDefault="00A623B4" w:rsidP="00A623B4">
      <w:pPr>
        <w:jc w:val="center"/>
        <w:rPr>
          <w:b/>
          <w:lang w:val="es-MX"/>
        </w:rPr>
      </w:pPr>
      <w:r w:rsidRPr="00A623B4">
        <w:rPr>
          <w:b/>
          <w:lang w:val="es-MX"/>
        </w:rPr>
        <w:t>TALLER DE RECUPERACIÓN TECNOLOGÍA Y EMPRENDIMIENTO</w:t>
      </w:r>
    </w:p>
    <w:p w:rsidR="00E40599" w:rsidRDefault="00E40599" w:rsidP="00A623B4">
      <w:pPr>
        <w:jc w:val="center"/>
        <w:rPr>
          <w:b/>
          <w:lang w:val="es-MX"/>
        </w:rPr>
      </w:pPr>
    </w:p>
    <w:p w:rsidR="00E40599" w:rsidRDefault="00E40599" w:rsidP="00E40599">
      <w:pPr>
        <w:jc w:val="both"/>
        <w:rPr>
          <w:b/>
          <w:lang w:val="es-MX"/>
        </w:rPr>
      </w:pPr>
      <w:r>
        <w:rPr>
          <w:b/>
          <w:lang w:val="es-MX"/>
        </w:rPr>
        <w:tab/>
        <w:t xml:space="preserve">Plazo de entrega Lunes 27 de noviembre 10:00 am, en un archivo de Word al correo </w:t>
      </w:r>
      <w:hyperlink r:id="rId7" w:history="1">
        <w:r w:rsidRPr="00C02CCD">
          <w:rPr>
            <w:rStyle w:val="Hipervnculo"/>
            <w:b/>
            <w:lang w:val="es-MX"/>
          </w:rPr>
          <w:t>yulianapino@iehoracio.edu.co</w:t>
        </w:r>
      </w:hyperlink>
    </w:p>
    <w:p w:rsidR="00E40599" w:rsidRDefault="00E40599" w:rsidP="00E40599">
      <w:pPr>
        <w:jc w:val="both"/>
        <w:rPr>
          <w:b/>
          <w:lang w:val="es-MX"/>
        </w:rPr>
      </w:pPr>
      <w:r>
        <w:rPr>
          <w:b/>
          <w:lang w:val="es-MX"/>
        </w:rPr>
        <w:t>Este taller tiene un porcentaje del 40% y la sustentación del 60%</w:t>
      </w:r>
    </w:p>
    <w:p w:rsidR="00A623B4" w:rsidRDefault="00A623B4" w:rsidP="00A623B4">
      <w:pPr>
        <w:jc w:val="center"/>
        <w:rPr>
          <w:b/>
          <w:lang w:val="es-MX"/>
        </w:rPr>
      </w:pPr>
    </w:p>
    <w:p w:rsidR="00A623B4" w:rsidRDefault="00A623B4" w:rsidP="00A51DFF">
      <w:pPr>
        <w:pStyle w:val="Prrafodelista"/>
        <w:numPr>
          <w:ilvl w:val="0"/>
          <w:numId w:val="1"/>
        </w:numPr>
        <w:rPr>
          <w:lang w:val="es-MX"/>
        </w:rPr>
      </w:pPr>
      <w:r w:rsidRPr="00316393">
        <w:rPr>
          <w:lang w:val="es-MX"/>
        </w:rPr>
        <w:t>Describe los pasos y reglas para realizar un trabajo con normas APA en Word.</w:t>
      </w:r>
      <w:r w:rsidR="00054892">
        <w:rPr>
          <w:lang w:val="es-MX"/>
        </w:rPr>
        <w:t xml:space="preserve"> (explique cada paso y qué condiciones se deben tener)</w:t>
      </w:r>
    </w:p>
    <w:p w:rsidR="00054892" w:rsidRDefault="00054892" w:rsidP="00A51DF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Cual crees que es la importancia de las normas APA</w:t>
      </w:r>
    </w:p>
    <w:p w:rsidR="00054892" w:rsidRPr="00316393" w:rsidRDefault="00054892" w:rsidP="00A51DF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Realiza un trabajo corto con normas APA de un tema que te llame la atención (ESTE PUNTO VALE POR 1.5)</w:t>
      </w:r>
      <w:bookmarkStart w:id="0" w:name="_GoBack"/>
      <w:bookmarkEnd w:id="0"/>
    </w:p>
    <w:p w:rsidR="00A623B4" w:rsidRPr="00316393" w:rsidRDefault="00A623B4" w:rsidP="00A51DFF">
      <w:pPr>
        <w:pStyle w:val="Prrafodelista"/>
        <w:numPr>
          <w:ilvl w:val="0"/>
          <w:numId w:val="1"/>
        </w:numPr>
        <w:rPr>
          <w:lang w:val="es-MX"/>
        </w:rPr>
      </w:pPr>
      <w:r w:rsidRPr="00316393">
        <w:rPr>
          <w:lang w:val="es-MX"/>
        </w:rPr>
        <w:t xml:space="preserve">Escribe </w:t>
      </w:r>
      <w:r w:rsidR="00A51DFF" w:rsidRPr="00316393">
        <w:rPr>
          <w:lang w:val="es-MX"/>
        </w:rPr>
        <w:t>las siguientes combinaciones de Word: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Abrir un archivo _______________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Buscar _______________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Subrayado 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 xml:space="preserve">Negrilla </w:t>
      </w:r>
      <w:r w:rsidR="002067A5" w:rsidRPr="00316393">
        <w:rPr>
          <w:lang w:val="es-MX"/>
        </w:rPr>
        <w:t>______________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Cursiva</w:t>
      </w:r>
      <w:r w:rsidR="002067A5" w:rsidRPr="00316393">
        <w:rPr>
          <w:lang w:val="es-MX"/>
        </w:rPr>
        <w:t xml:space="preserve"> _____________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Imprimir</w:t>
      </w:r>
      <w:r w:rsidR="002067A5" w:rsidRPr="00316393">
        <w:rPr>
          <w:lang w:val="es-MX"/>
        </w:rPr>
        <w:t xml:space="preserve"> ____________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Justificar texto a la derecha</w:t>
      </w:r>
      <w:r w:rsidR="002067A5" w:rsidRPr="00316393">
        <w:rPr>
          <w:lang w:val="es-MX"/>
        </w:rPr>
        <w:t xml:space="preserve"> __________</w:t>
      </w:r>
    </w:p>
    <w:p w:rsidR="00A51DFF" w:rsidRPr="00316393" w:rsidRDefault="00A51DFF" w:rsidP="00A51DFF">
      <w:pPr>
        <w:pStyle w:val="Prrafodelista"/>
        <w:numPr>
          <w:ilvl w:val="0"/>
          <w:numId w:val="2"/>
        </w:numPr>
        <w:rPr>
          <w:lang w:val="es-MX"/>
        </w:rPr>
      </w:pPr>
      <w:r w:rsidRPr="00316393">
        <w:rPr>
          <w:lang w:val="es-MX"/>
        </w:rPr>
        <w:t>Cerrar el documento</w:t>
      </w:r>
      <w:r w:rsidR="002067A5" w:rsidRPr="00316393">
        <w:rPr>
          <w:lang w:val="es-MX"/>
        </w:rPr>
        <w:t xml:space="preserve"> ____________</w:t>
      </w:r>
    </w:p>
    <w:p w:rsidR="002067A5" w:rsidRPr="00316393" w:rsidRDefault="002067A5" w:rsidP="002067A5">
      <w:pPr>
        <w:pStyle w:val="Prrafodelista"/>
        <w:numPr>
          <w:ilvl w:val="0"/>
          <w:numId w:val="1"/>
        </w:numPr>
        <w:rPr>
          <w:lang w:val="es-MX"/>
        </w:rPr>
      </w:pPr>
      <w:r w:rsidRPr="00316393">
        <w:rPr>
          <w:lang w:val="es-MX"/>
        </w:rPr>
        <w:t xml:space="preserve">Realiza tu nombre con una imagen de fondo en </w:t>
      </w:r>
      <w:proofErr w:type="spellStart"/>
      <w:r w:rsidRPr="00316393">
        <w:rPr>
          <w:lang w:val="es-MX"/>
        </w:rPr>
        <w:t>word</w:t>
      </w:r>
      <w:proofErr w:type="spellEnd"/>
    </w:p>
    <w:p w:rsidR="002067A5" w:rsidRPr="00316393" w:rsidRDefault="002067A5" w:rsidP="002067A5">
      <w:pPr>
        <w:pStyle w:val="Prrafodelista"/>
        <w:numPr>
          <w:ilvl w:val="0"/>
          <w:numId w:val="1"/>
        </w:numPr>
        <w:rPr>
          <w:lang w:val="es-MX"/>
        </w:rPr>
      </w:pPr>
      <w:r w:rsidRPr="00316393">
        <w:rPr>
          <w:lang w:val="es-MX"/>
        </w:rPr>
        <w:t>Describe cada una de las leyes del</w:t>
      </w:r>
      <w:r w:rsidR="001F580B" w:rsidRPr="00316393">
        <w:rPr>
          <w:lang w:val="es-MX"/>
        </w:rPr>
        <w:t xml:space="preserve"> emprendimiento.</w:t>
      </w:r>
    </w:p>
    <w:p w:rsidR="0062200D" w:rsidRPr="00316393" w:rsidRDefault="0062200D" w:rsidP="0062200D">
      <w:pPr>
        <w:pStyle w:val="Prrafodelista"/>
        <w:numPr>
          <w:ilvl w:val="0"/>
          <w:numId w:val="4"/>
        </w:numPr>
        <w:rPr>
          <w:lang w:val="es-MX"/>
        </w:rPr>
      </w:pPr>
      <w:r w:rsidRPr="00316393">
        <w:rPr>
          <w:lang w:val="es-MX"/>
        </w:rPr>
        <w:t>Ley 1014 de 2006</w:t>
      </w:r>
    </w:p>
    <w:p w:rsidR="0062200D" w:rsidRPr="00316393" w:rsidRDefault="0062200D" w:rsidP="0062200D">
      <w:pPr>
        <w:pStyle w:val="Prrafodelista"/>
        <w:numPr>
          <w:ilvl w:val="0"/>
          <w:numId w:val="4"/>
        </w:numPr>
        <w:rPr>
          <w:lang w:val="es-MX"/>
        </w:rPr>
      </w:pPr>
      <w:r w:rsidRPr="00316393">
        <w:rPr>
          <w:lang w:val="es-MX"/>
        </w:rPr>
        <w:t>Ley 2069 de 2020</w:t>
      </w:r>
    </w:p>
    <w:p w:rsidR="0062200D" w:rsidRPr="00316393" w:rsidRDefault="0062200D" w:rsidP="0062200D">
      <w:pPr>
        <w:pStyle w:val="Prrafodelista"/>
        <w:numPr>
          <w:ilvl w:val="0"/>
          <w:numId w:val="4"/>
        </w:numPr>
        <w:rPr>
          <w:lang w:val="es-MX"/>
        </w:rPr>
      </w:pPr>
      <w:r w:rsidRPr="00316393">
        <w:rPr>
          <w:lang w:val="es-MX"/>
        </w:rPr>
        <w:t>Ley 2234 de 2022</w:t>
      </w:r>
    </w:p>
    <w:p w:rsidR="00DB5E2E" w:rsidRPr="00316393" w:rsidRDefault="00266B75" w:rsidP="002067A5">
      <w:pPr>
        <w:pStyle w:val="Prrafodelista"/>
        <w:numPr>
          <w:ilvl w:val="0"/>
          <w:numId w:val="1"/>
        </w:numPr>
        <w:rPr>
          <w:lang w:val="es-MX"/>
        </w:rPr>
      </w:pPr>
      <w:r w:rsidRPr="00316393">
        <w:rPr>
          <w:lang w:val="es-MX"/>
        </w:rPr>
        <w:t xml:space="preserve">Practica la posición de los dedos en el teclado y realiza un dictado de </w:t>
      </w:r>
      <w:proofErr w:type="spellStart"/>
      <w:r w:rsidRPr="00316393">
        <w:rPr>
          <w:lang w:val="es-MX"/>
        </w:rPr>
        <w:t>almenos</w:t>
      </w:r>
      <w:proofErr w:type="spellEnd"/>
      <w:r w:rsidRPr="00316393">
        <w:rPr>
          <w:lang w:val="es-MX"/>
        </w:rPr>
        <w:t xml:space="preserve"> 450 palabras.</w:t>
      </w:r>
    </w:p>
    <w:p w:rsidR="00A51DFF" w:rsidRPr="00A623B4" w:rsidRDefault="00A51DFF" w:rsidP="00A51DFF">
      <w:pPr>
        <w:pStyle w:val="Prrafodelista"/>
        <w:rPr>
          <w:b/>
          <w:lang w:val="es-MX"/>
        </w:rPr>
      </w:pPr>
    </w:p>
    <w:sectPr w:rsidR="00A51DFF" w:rsidRPr="00A623B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3C" w:rsidRDefault="00F5293C" w:rsidP="00A623B4">
      <w:pPr>
        <w:spacing w:after="0" w:line="240" w:lineRule="auto"/>
      </w:pPr>
      <w:r>
        <w:separator/>
      </w:r>
    </w:p>
  </w:endnote>
  <w:endnote w:type="continuationSeparator" w:id="0">
    <w:p w:rsidR="00F5293C" w:rsidRDefault="00F5293C" w:rsidP="00A6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3C" w:rsidRDefault="00F5293C" w:rsidP="00A623B4">
      <w:pPr>
        <w:spacing w:after="0" w:line="240" w:lineRule="auto"/>
      </w:pPr>
      <w:r>
        <w:separator/>
      </w:r>
    </w:p>
  </w:footnote>
  <w:footnote w:type="continuationSeparator" w:id="0">
    <w:p w:rsidR="00F5293C" w:rsidRDefault="00F5293C" w:rsidP="00A6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160" w:horzAnchor="margin" w:tblpXSpec="center" w:tblpY="-855"/>
      <w:tblW w:w="110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36"/>
      <w:gridCol w:w="7230"/>
      <w:gridCol w:w="1559"/>
    </w:tblGrid>
    <w:tr w:rsidR="00A623B4" w:rsidTr="00A623B4">
      <w:trPr>
        <w:trHeight w:val="983"/>
      </w:trPr>
      <w:tc>
        <w:tcPr>
          <w:tcW w:w="22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623B4" w:rsidRDefault="00A623B4" w:rsidP="00A623B4">
          <w:pPr>
            <w:spacing w:after="0" w:line="240" w:lineRule="auto"/>
            <w:rPr>
              <w:rFonts w:ascii="Arial" w:eastAsia="Arial" w:hAnsi="Arial" w:cs="Arial"/>
              <w:kern w:val="2"/>
              <w:sz w:val="24"/>
              <w:szCs w:val="24"/>
              <w14:ligatures w14:val="standardContextual"/>
            </w:rPr>
          </w:pPr>
          <w:r>
            <w:rPr>
              <w:noProof/>
              <w:kern w:val="2"/>
              <w14:ligatures w14:val="standardContextual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88265</wp:posOffset>
                </wp:positionV>
                <wp:extent cx="1114425" cy="99060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623B4" w:rsidRPr="00A623B4" w:rsidRDefault="00A623B4" w:rsidP="00A623B4">
          <w:pPr>
            <w:spacing w:after="0" w:line="240" w:lineRule="auto"/>
            <w:jc w:val="center"/>
            <w:rPr>
              <w:rFonts w:ascii="Arial" w:eastAsia="Arial" w:hAnsi="Arial" w:cs="Arial"/>
              <w:b/>
              <w:i/>
              <w:kern w:val="2"/>
              <w:sz w:val="24"/>
              <w:szCs w:val="24"/>
              <w:lang w:val="es-MX"/>
              <w14:ligatures w14:val="standardContextual"/>
            </w:rPr>
          </w:pPr>
          <w:r w:rsidRPr="00A623B4"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  <w:t>INSTITUCIÓN</w:t>
          </w:r>
          <w:r w:rsidRPr="00A623B4">
            <w:rPr>
              <w:rFonts w:ascii="Arial" w:eastAsia="Arial" w:hAnsi="Arial" w:cs="Arial"/>
              <w:b/>
              <w:i/>
              <w:kern w:val="2"/>
              <w:sz w:val="24"/>
              <w:szCs w:val="24"/>
              <w:lang w:val="es-MX"/>
              <w14:ligatures w14:val="standardContextual"/>
            </w:rPr>
            <w:t xml:space="preserve"> EDUCATIVA HORACIO MUÑOZ SUESCUN</w:t>
          </w:r>
        </w:p>
        <w:p w:rsidR="00A623B4" w:rsidRPr="00A623B4" w:rsidRDefault="00A623B4" w:rsidP="00A623B4">
          <w:pPr>
            <w:spacing w:after="0" w:line="240" w:lineRule="auto"/>
            <w:jc w:val="center"/>
            <w:rPr>
              <w:rFonts w:ascii="Arial" w:eastAsia="Arial" w:hAnsi="Arial" w:cs="Arial"/>
              <w:b/>
              <w:i/>
              <w:kern w:val="2"/>
              <w:sz w:val="24"/>
              <w:szCs w:val="24"/>
              <w:lang w:val="es-MX"/>
              <w14:ligatures w14:val="standardContextual"/>
            </w:rPr>
          </w:pPr>
          <w:r w:rsidRPr="00A623B4">
            <w:rPr>
              <w:rFonts w:ascii="Arial" w:eastAsia="Arial" w:hAnsi="Arial" w:cs="Arial"/>
              <w:b/>
              <w:i/>
              <w:kern w:val="2"/>
              <w:sz w:val="24"/>
              <w:szCs w:val="24"/>
              <w:lang w:val="es-MX"/>
              <w14:ligatures w14:val="standardContextual"/>
            </w:rPr>
            <w:t>TÉCNICO COMERCIAL</w:t>
          </w:r>
        </w:p>
        <w:p w:rsidR="00A623B4" w:rsidRPr="00A623B4" w:rsidRDefault="00A623B4" w:rsidP="00A623B4">
          <w:pPr>
            <w:spacing w:after="0" w:line="240" w:lineRule="auto"/>
            <w:jc w:val="center"/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</w:pPr>
          <w:r w:rsidRPr="00A623B4"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  <w:t>Resolución de Aprobación 16314 del 27 de noviembre de 2002</w:t>
          </w:r>
        </w:p>
        <w:p w:rsidR="00A623B4" w:rsidRPr="00A623B4" w:rsidRDefault="00A623B4" w:rsidP="00A623B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kern w:val="2"/>
              <w:sz w:val="24"/>
              <w:szCs w:val="24"/>
              <w:lang w:val="es-MX"/>
              <w14:ligatures w14:val="standardContextual"/>
            </w:rPr>
          </w:pPr>
          <w:r w:rsidRPr="00A623B4">
            <w:rPr>
              <w:rFonts w:ascii="Arial" w:eastAsia="Arial" w:hAnsi="Arial" w:cs="Arial"/>
              <w:b/>
              <w:color w:val="000000"/>
              <w:kern w:val="2"/>
              <w:sz w:val="24"/>
              <w:szCs w:val="24"/>
              <w:lang w:val="es-MX"/>
              <w14:ligatures w14:val="standardContextual"/>
            </w:rPr>
            <w:t>DANE: 105001011606 NIT: 811.019.157-3</w:t>
          </w:r>
        </w:p>
        <w:p w:rsidR="00A623B4" w:rsidRPr="00A623B4" w:rsidRDefault="00A623B4" w:rsidP="00A623B4">
          <w:pPr>
            <w:tabs>
              <w:tab w:val="left" w:pos="4717"/>
            </w:tabs>
            <w:spacing w:after="0" w:line="240" w:lineRule="auto"/>
            <w:jc w:val="center"/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</w:pPr>
          <w:r w:rsidRPr="00A623B4"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  <w:t xml:space="preserve"> “Educamos comercialmente para servir”</w:t>
          </w:r>
        </w:p>
      </w:tc>
      <w:tc>
        <w:tcPr>
          <w:tcW w:w="155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623B4" w:rsidRPr="00A623B4" w:rsidRDefault="00A623B4" w:rsidP="00A623B4">
          <w:pPr>
            <w:spacing w:after="0" w:line="240" w:lineRule="auto"/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</w:pPr>
        </w:p>
        <w:p w:rsidR="00A623B4" w:rsidRDefault="00A623B4" w:rsidP="00A623B4">
          <w:pPr>
            <w:spacing w:after="0" w:line="240" w:lineRule="auto"/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</w:pPr>
          <w:r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  <w:t>GDA: 08</w:t>
          </w:r>
        </w:p>
        <w:p w:rsidR="00A623B4" w:rsidRDefault="00A623B4" w:rsidP="00A623B4">
          <w:pPr>
            <w:spacing w:after="0" w:line="240" w:lineRule="auto"/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</w:pPr>
        </w:p>
        <w:p w:rsidR="00A623B4" w:rsidRDefault="00A623B4" w:rsidP="00A623B4">
          <w:pPr>
            <w:spacing w:after="0" w:line="240" w:lineRule="auto"/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</w:pPr>
          <w:r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  <w:t>V: 01</w:t>
          </w:r>
        </w:p>
        <w:p w:rsidR="00A623B4" w:rsidRDefault="00A623B4" w:rsidP="00A623B4">
          <w:pPr>
            <w:spacing w:after="0" w:line="240" w:lineRule="auto"/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</w:pPr>
        </w:p>
        <w:p w:rsidR="00A623B4" w:rsidRDefault="00A623B4" w:rsidP="00A623B4">
          <w:pPr>
            <w:spacing w:after="0" w:line="240" w:lineRule="auto"/>
            <w:rPr>
              <w:rFonts w:ascii="Arial" w:eastAsia="Arial" w:hAnsi="Arial" w:cs="Arial"/>
              <w:kern w:val="2"/>
              <w:sz w:val="24"/>
              <w:szCs w:val="24"/>
              <w14:ligatures w14:val="standardContextual"/>
            </w:rPr>
          </w:pPr>
          <w:r>
            <w:rPr>
              <w:rFonts w:ascii="Arial" w:eastAsia="Arial" w:hAnsi="Arial" w:cs="Arial"/>
              <w:b/>
              <w:kern w:val="2"/>
              <w:sz w:val="24"/>
              <w:szCs w:val="24"/>
              <w14:ligatures w14:val="standardContextual"/>
            </w:rPr>
            <w:t>9/05/2013</w:t>
          </w:r>
        </w:p>
      </w:tc>
    </w:tr>
    <w:tr w:rsidR="00A623B4" w:rsidRPr="00054892" w:rsidTr="00A623B4">
      <w:trPr>
        <w:trHeight w:val="405"/>
      </w:trPr>
      <w:tc>
        <w:tcPr>
          <w:tcW w:w="22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623B4" w:rsidRDefault="00A623B4" w:rsidP="00A623B4">
          <w:pPr>
            <w:spacing w:after="0"/>
            <w:rPr>
              <w:rFonts w:ascii="Arial" w:eastAsia="Arial" w:hAnsi="Arial" w:cs="Arial"/>
              <w:kern w:val="2"/>
              <w:sz w:val="24"/>
              <w:szCs w:val="24"/>
              <w:lang w:val="es-CO" w:eastAsia="es-CO"/>
              <w14:ligatures w14:val="standardContextual"/>
            </w:rPr>
          </w:pPr>
        </w:p>
      </w:tc>
      <w:tc>
        <w:tcPr>
          <w:tcW w:w="72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623B4" w:rsidRPr="00A623B4" w:rsidRDefault="00A623B4" w:rsidP="00A623B4">
          <w:pPr>
            <w:spacing w:after="0" w:line="240" w:lineRule="auto"/>
            <w:jc w:val="center"/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</w:pPr>
        </w:p>
        <w:p w:rsidR="00A623B4" w:rsidRPr="00A623B4" w:rsidRDefault="00A623B4" w:rsidP="00A623B4">
          <w:pPr>
            <w:spacing w:after="0" w:line="240" w:lineRule="auto"/>
            <w:jc w:val="center"/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</w:pPr>
          <w:r>
            <w:rPr>
              <w:rFonts w:ascii="Arial" w:eastAsia="Arial" w:hAnsi="Arial" w:cs="Arial"/>
              <w:b/>
              <w:kern w:val="2"/>
              <w:sz w:val="24"/>
              <w:szCs w:val="24"/>
              <w:lang w:val="es-MX"/>
              <w14:ligatures w14:val="standardContextual"/>
            </w:rPr>
            <w:t xml:space="preserve">Taller de recuperación tecnología y emprendimiento </w:t>
          </w:r>
        </w:p>
      </w:tc>
      <w:tc>
        <w:tcPr>
          <w:tcW w:w="155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623B4" w:rsidRDefault="00A623B4" w:rsidP="00A623B4">
          <w:pPr>
            <w:spacing w:after="0"/>
            <w:rPr>
              <w:rFonts w:ascii="Arial" w:eastAsia="Arial" w:hAnsi="Arial" w:cs="Arial"/>
              <w:kern w:val="2"/>
              <w:sz w:val="24"/>
              <w:szCs w:val="24"/>
              <w:lang w:val="es-CO" w:eastAsia="es-CO"/>
              <w14:ligatures w14:val="standardContextual"/>
            </w:rPr>
          </w:pPr>
        </w:p>
      </w:tc>
    </w:tr>
  </w:tbl>
  <w:p w:rsidR="00A623B4" w:rsidRPr="00A623B4" w:rsidRDefault="00A623B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94C"/>
    <w:multiLevelType w:val="hybridMultilevel"/>
    <w:tmpl w:val="F8A68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F6494"/>
    <w:multiLevelType w:val="hybridMultilevel"/>
    <w:tmpl w:val="F9DE4EEE"/>
    <w:lvl w:ilvl="0" w:tplc="7AE891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27C78"/>
    <w:multiLevelType w:val="hybridMultilevel"/>
    <w:tmpl w:val="9DDC8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1E7020"/>
    <w:multiLevelType w:val="hybridMultilevel"/>
    <w:tmpl w:val="BB928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4"/>
    <w:rsid w:val="00054892"/>
    <w:rsid w:val="001F580B"/>
    <w:rsid w:val="002067A5"/>
    <w:rsid w:val="00266B75"/>
    <w:rsid w:val="00316393"/>
    <w:rsid w:val="0062200D"/>
    <w:rsid w:val="00A51DFF"/>
    <w:rsid w:val="00A623B4"/>
    <w:rsid w:val="00A67B25"/>
    <w:rsid w:val="00DB5E2E"/>
    <w:rsid w:val="00E40599"/>
    <w:rsid w:val="00F5293C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237DD"/>
  <w15:chartTrackingRefBased/>
  <w15:docId w15:val="{1CB95384-0F96-48CF-BD29-7C504303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3B4"/>
  </w:style>
  <w:style w:type="paragraph" w:styleId="Piedepgina">
    <w:name w:val="footer"/>
    <w:basedOn w:val="Normal"/>
    <w:link w:val="PiedepginaCar"/>
    <w:uiPriority w:val="99"/>
    <w:unhideWhenUsed/>
    <w:rsid w:val="00A62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3B4"/>
  </w:style>
  <w:style w:type="paragraph" w:styleId="Prrafodelista">
    <w:name w:val="List Paragraph"/>
    <w:basedOn w:val="Normal"/>
    <w:uiPriority w:val="34"/>
    <w:qFormat/>
    <w:rsid w:val="00A623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0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lianapino@iehoraci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2023-11-25T13:26:00Z</dcterms:created>
  <dcterms:modified xsi:type="dcterms:W3CDTF">2023-11-29T17:02:00Z</dcterms:modified>
</cp:coreProperties>
</file>