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E6E5" w14:textId="77777777" w:rsidR="00494AF4" w:rsidRDefault="00494AF4">
      <w:pPr>
        <w:widowControl w:val="0"/>
        <w:pBdr>
          <w:top w:val="nil"/>
          <w:left w:val="nil"/>
          <w:bottom w:val="nil"/>
          <w:right w:val="nil"/>
          <w:between w:val="nil"/>
        </w:pBdr>
        <w:spacing w:after="0" w:line="276" w:lineRule="auto"/>
        <w:rPr>
          <w:rFonts w:ascii="Arial" w:eastAsia="Arial" w:hAnsi="Arial" w:cs="Arial"/>
          <w:color w:val="000000"/>
        </w:rPr>
      </w:pPr>
    </w:p>
    <w:p w14:paraId="3ADEBBE3" w14:textId="77777777" w:rsidR="003B29B6" w:rsidRDefault="003B29B6" w:rsidP="003B29B6">
      <w:pPr>
        <w:widowControl w:val="0"/>
        <w:pBdr>
          <w:top w:val="nil"/>
          <w:left w:val="nil"/>
          <w:bottom w:val="nil"/>
          <w:right w:val="nil"/>
          <w:between w:val="nil"/>
        </w:pBdr>
        <w:spacing w:after="0" w:line="276" w:lineRule="auto"/>
        <w:rPr>
          <w:rFonts w:ascii="Arial" w:eastAsia="Arial" w:hAnsi="Arial" w:cs="Arial"/>
          <w:color w:val="000000"/>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229"/>
        <w:gridCol w:w="1559"/>
      </w:tblGrid>
      <w:tr w:rsidR="003B29B6" w14:paraId="755A465A" w14:textId="77777777" w:rsidTr="00216BA0">
        <w:trPr>
          <w:trHeight w:val="983"/>
        </w:trPr>
        <w:tc>
          <w:tcPr>
            <w:tcW w:w="2235" w:type="dxa"/>
            <w:vMerge w:val="restart"/>
          </w:tcPr>
          <w:p w14:paraId="0DDAC1D8" w14:textId="77777777" w:rsidR="003B29B6" w:rsidRDefault="003B29B6" w:rsidP="00216BA0">
            <w:pPr>
              <w:spacing w:after="0" w:line="240" w:lineRule="auto"/>
            </w:pPr>
            <w:r>
              <w:rPr>
                <w:noProof/>
              </w:rPr>
              <w:drawing>
                <wp:anchor distT="0" distB="0" distL="0" distR="0" simplePos="0" relativeHeight="251659264" behindDoc="1" locked="0" layoutInCell="1" hidden="0" allowOverlap="1" wp14:anchorId="67C07229" wp14:editId="5CE88402">
                  <wp:simplePos x="0" y="0"/>
                  <wp:positionH relativeFrom="column">
                    <wp:posOffset>168275</wp:posOffset>
                  </wp:positionH>
                  <wp:positionV relativeFrom="paragraph">
                    <wp:posOffset>88265</wp:posOffset>
                  </wp:positionV>
                  <wp:extent cx="1114425" cy="990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4425" cy="990600"/>
                          </a:xfrm>
                          <a:prstGeom prst="rect">
                            <a:avLst/>
                          </a:prstGeom>
                          <a:ln/>
                        </pic:spPr>
                      </pic:pic>
                    </a:graphicData>
                  </a:graphic>
                </wp:anchor>
              </w:drawing>
            </w:r>
          </w:p>
        </w:tc>
        <w:tc>
          <w:tcPr>
            <w:tcW w:w="7229" w:type="dxa"/>
          </w:tcPr>
          <w:p w14:paraId="1C4B2ECC" w14:textId="77777777" w:rsidR="003B29B6" w:rsidRDefault="003B29B6" w:rsidP="00216BA0">
            <w:pPr>
              <w:spacing w:after="0" w:line="240" w:lineRule="auto"/>
              <w:jc w:val="center"/>
              <w:rPr>
                <w:rFonts w:ascii="Times" w:eastAsia="Times" w:hAnsi="Times" w:cs="Times"/>
                <w:b/>
                <w:i/>
              </w:rPr>
            </w:pPr>
            <w:r>
              <w:rPr>
                <w:rFonts w:ascii="Times" w:eastAsia="Times" w:hAnsi="Times" w:cs="Times"/>
                <w:b/>
              </w:rPr>
              <w:t>INSTITUCIÓN</w:t>
            </w:r>
            <w:r>
              <w:rPr>
                <w:rFonts w:ascii="Times" w:eastAsia="Times" w:hAnsi="Times" w:cs="Times"/>
                <w:b/>
                <w:i/>
              </w:rPr>
              <w:t xml:space="preserve"> EDUCATIVA HORACIO MUÑOZ SUESCUN</w:t>
            </w:r>
          </w:p>
          <w:p w14:paraId="0B4F0BD9" w14:textId="77777777" w:rsidR="003B29B6" w:rsidRDefault="003B29B6" w:rsidP="00216BA0">
            <w:pPr>
              <w:spacing w:after="0" w:line="240" w:lineRule="auto"/>
              <w:jc w:val="center"/>
              <w:rPr>
                <w:rFonts w:ascii="Times" w:eastAsia="Times" w:hAnsi="Times" w:cs="Times"/>
                <w:b/>
                <w:i/>
              </w:rPr>
            </w:pPr>
            <w:r>
              <w:rPr>
                <w:rFonts w:ascii="Times" w:eastAsia="Times" w:hAnsi="Times" w:cs="Times"/>
                <w:b/>
                <w:i/>
              </w:rPr>
              <w:t>TÉCNICO COMERCIAL</w:t>
            </w:r>
          </w:p>
          <w:p w14:paraId="72863F19" w14:textId="77777777" w:rsidR="003B29B6" w:rsidRDefault="003B29B6" w:rsidP="00216BA0">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t>Resolución de Aprobación 16314 del 27 de Noviembre de 2002</w:t>
            </w:r>
          </w:p>
          <w:p w14:paraId="232F95EC" w14:textId="77777777" w:rsidR="003B29B6" w:rsidRDefault="003B29B6" w:rsidP="00216BA0">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Helvetica Neue" w:eastAsia="Helvetica Neue" w:hAnsi="Helvetica Neue" w:cs="Helvetica Neue"/>
                <w:b/>
                <w:color w:val="000000"/>
              </w:rPr>
              <w:t>DANE: 105001011606 NIT: 811.019.157-3</w:t>
            </w:r>
          </w:p>
          <w:p w14:paraId="739751AD" w14:textId="77777777" w:rsidR="003B29B6" w:rsidRDefault="003B29B6" w:rsidP="00216BA0">
            <w:pPr>
              <w:tabs>
                <w:tab w:val="left" w:pos="4717"/>
              </w:tabs>
              <w:spacing w:after="0" w:line="240" w:lineRule="auto"/>
              <w:jc w:val="center"/>
              <w:rPr>
                <w:rFonts w:ascii="Algerian" w:eastAsia="Algerian" w:hAnsi="Algerian" w:cs="Algerian"/>
                <w:b/>
              </w:rPr>
            </w:pPr>
            <w:r>
              <w:rPr>
                <w:rFonts w:ascii="Algerian" w:eastAsia="Algerian" w:hAnsi="Algerian" w:cs="Algerian"/>
                <w:b/>
              </w:rPr>
              <w:t xml:space="preserve"> “Educamos comercialmente para servir”</w:t>
            </w:r>
          </w:p>
        </w:tc>
        <w:tc>
          <w:tcPr>
            <w:tcW w:w="1559" w:type="dxa"/>
            <w:vMerge w:val="restart"/>
          </w:tcPr>
          <w:p w14:paraId="0F255CFA" w14:textId="77777777" w:rsidR="003B29B6" w:rsidRDefault="003B29B6" w:rsidP="00216BA0">
            <w:pPr>
              <w:spacing w:after="0" w:line="240" w:lineRule="auto"/>
              <w:rPr>
                <w:b/>
              </w:rPr>
            </w:pPr>
          </w:p>
          <w:p w14:paraId="276C9181" w14:textId="77777777" w:rsidR="003B29B6" w:rsidRDefault="003B29B6" w:rsidP="00216BA0">
            <w:pPr>
              <w:spacing w:after="0" w:line="240" w:lineRule="auto"/>
              <w:rPr>
                <w:b/>
              </w:rPr>
            </w:pPr>
            <w:r>
              <w:rPr>
                <w:b/>
              </w:rPr>
              <w:t>GDA: 08</w:t>
            </w:r>
          </w:p>
          <w:p w14:paraId="0B16BB90" w14:textId="77777777" w:rsidR="003B29B6" w:rsidRDefault="003B29B6" w:rsidP="00216BA0">
            <w:pPr>
              <w:spacing w:after="0" w:line="240" w:lineRule="auto"/>
              <w:rPr>
                <w:b/>
              </w:rPr>
            </w:pPr>
          </w:p>
          <w:p w14:paraId="0226318C" w14:textId="77777777" w:rsidR="003B29B6" w:rsidRDefault="003B29B6" w:rsidP="00216BA0">
            <w:pPr>
              <w:spacing w:after="0" w:line="240" w:lineRule="auto"/>
              <w:rPr>
                <w:b/>
              </w:rPr>
            </w:pPr>
            <w:r>
              <w:rPr>
                <w:b/>
              </w:rPr>
              <w:t>V: 01</w:t>
            </w:r>
          </w:p>
          <w:p w14:paraId="0E477E1C" w14:textId="77777777" w:rsidR="003B29B6" w:rsidRDefault="003B29B6" w:rsidP="00216BA0">
            <w:pPr>
              <w:spacing w:after="0" w:line="240" w:lineRule="auto"/>
              <w:rPr>
                <w:b/>
              </w:rPr>
            </w:pPr>
          </w:p>
          <w:p w14:paraId="67BDBF21" w14:textId="77777777" w:rsidR="003B29B6" w:rsidRDefault="003B29B6" w:rsidP="00216BA0">
            <w:pPr>
              <w:spacing w:after="0" w:line="240" w:lineRule="auto"/>
            </w:pPr>
            <w:r>
              <w:rPr>
                <w:b/>
              </w:rPr>
              <w:t>9/05/2013</w:t>
            </w:r>
          </w:p>
        </w:tc>
      </w:tr>
      <w:tr w:rsidR="003B29B6" w14:paraId="31C30FE5" w14:textId="77777777" w:rsidTr="00216BA0">
        <w:trPr>
          <w:trHeight w:val="405"/>
        </w:trPr>
        <w:tc>
          <w:tcPr>
            <w:tcW w:w="2235" w:type="dxa"/>
            <w:vMerge/>
          </w:tcPr>
          <w:p w14:paraId="2349E415" w14:textId="77777777" w:rsidR="003B29B6" w:rsidRDefault="003B29B6" w:rsidP="00216BA0">
            <w:pPr>
              <w:widowControl w:val="0"/>
              <w:pBdr>
                <w:top w:val="nil"/>
                <w:left w:val="nil"/>
                <w:bottom w:val="nil"/>
                <w:right w:val="nil"/>
                <w:between w:val="nil"/>
              </w:pBdr>
              <w:spacing w:after="0" w:line="276" w:lineRule="auto"/>
            </w:pPr>
          </w:p>
        </w:tc>
        <w:tc>
          <w:tcPr>
            <w:tcW w:w="7229" w:type="dxa"/>
          </w:tcPr>
          <w:p w14:paraId="64BFB6FE" w14:textId="77777777" w:rsidR="003B29B6" w:rsidRDefault="003B29B6" w:rsidP="00216BA0">
            <w:pPr>
              <w:spacing w:after="0" w:line="240" w:lineRule="auto"/>
              <w:jc w:val="center"/>
              <w:rPr>
                <w:rFonts w:ascii="Algerian" w:eastAsia="Algerian" w:hAnsi="Algerian" w:cs="Algerian"/>
                <w:b/>
              </w:rPr>
            </w:pPr>
          </w:p>
          <w:p w14:paraId="29DC2569" w14:textId="1D9004A8" w:rsidR="003B29B6" w:rsidRDefault="003B29B6" w:rsidP="00216BA0">
            <w:pPr>
              <w:spacing w:after="0" w:line="240" w:lineRule="auto"/>
              <w:jc w:val="center"/>
              <w:rPr>
                <w:rFonts w:ascii="Algerian" w:eastAsia="Algerian" w:hAnsi="Algerian" w:cs="Algerian"/>
                <w:b/>
              </w:rPr>
            </w:pPr>
            <w:r>
              <w:rPr>
                <w:rFonts w:ascii="Algerian" w:eastAsia="Algerian" w:hAnsi="Algerian" w:cs="Algerian"/>
                <w:b/>
              </w:rPr>
              <w:t xml:space="preserve">GUIA DE </w:t>
            </w:r>
            <w:r>
              <w:rPr>
                <w:rFonts w:ascii="Algerian" w:eastAsia="Algerian" w:hAnsi="Algerian" w:cs="Algerian"/>
                <w:b/>
                <w:color w:val="000000"/>
              </w:rPr>
              <w:t>APRENDIZAJE</w:t>
            </w:r>
            <w:r>
              <w:rPr>
                <w:rFonts w:ascii="Algerian" w:eastAsia="Algerian" w:hAnsi="Algerian" w:cs="Algerian"/>
                <w:b/>
                <w:color w:val="FF0000"/>
              </w:rPr>
              <w:t xml:space="preserve"> </w:t>
            </w:r>
            <w:r>
              <w:rPr>
                <w:rFonts w:ascii="Algerian" w:eastAsia="Algerian" w:hAnsi="Algerian" w:cs="Algerian"/>
                <w:b/>
              </w:rPr>
              <w:t>I</w:t>
            </w:r>
            <w:r w:rsidR="0017020F">
              <w:rPr>
                <w:rFonts w:ascii="Algerian" w:eastAsia="Algerian" w:hAnsi="Algerian" w:cs="Algerian"/>
                <w:b/>
              </w:rPr>
              <w:t>I</w:t>
            </w:r>
            <w:r>
              <w:rPr>
                <w:rFonts w:ascii="Algerian" w:eastAsia="Algerian" w:hAnsi="Algerian" w:cs="Algerian"/>
                <w:b/>
              </w:rPr>
              <w:t>I PERIODO</w:t>
            </w:r>
          </w:p>
        </w:tc>
        <w:tc>
          <w:tcPr>
            <w:tcW w:w="1559" w:type="dxa"/>
            <w:vMerge/>
          </w:tcPr>
          <w:p w14:paraId="7D93FFA3" w14:textId="77777777" w:rsidR="003B29B6" w:rsidRDefault="003B29B6" w:rsidP="00216BA0">
            <w:pPr>
              <w:widowControl w:val="0"/>
              <w:pBdr>
                <w:top w:val="nil"/>
                <w:left w:val="nil"/>
                <w:bottom w:val="nil"/>
                <w:right w:val="nil"/>
                <w:between w:val="nil"/>
              </w:pBdr>
              <w:spacing w:after="0" w:line="276" w:lineRule="auto"/>
              <w:rPr>
                <w:rFonts w:ascii="Algerian" w:eastAsia="Algerian" w:hAnsi="Algerian" w:cs="Algerian"/>
                <w:b/>
              </w:rPr>
            </w:pPr>
          </w:p>
        </w:tc>
      </w:tr>
    </w:tbl>
    <w:p w14:paraId="23458B73" w14:textId="77777777" w:rsidR="003B29B6" w:rsidRDefault="003B29B6" w:rsidP="003B29B6">
      <w:pPr>
        <w:pBdr>
          <w:top w:val="nil"/>
          <w:left w:val="nil"/>
          <w:bottom w:val="nil"/>
          <w:right w:val="nil"/>
          <w:between w:val="nil"/>
        </w:pBdr>
        <w:spacing w:after="0" w:line="240" w:lineRule="auto"/>
        <w:rPr>
          <w:rFonts w:ascii="Arial" w:eastAsia="Arial" w:hAnsi="Arial" w:cs="Arial"/>
          <w:color w:val="000000"/>
          <w:sz w:val="24"/>
          <w:szCs w:val="24"/>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2"/>
      </w:tblGrid>
      <w:tr w:rsidR="003B29B6" w14:paraId="28EAF446" w14:textId="77777777" w:rsidTr="00216BA0">
        <w:tc>
          <w:tcPr>
            <w:tcW w:w="10762" w:type="dxa"/>
          </w:tcPr>
          <w:p w14:paraId="3E038AA7" w14:textId="77777777" w:rsidR="003B29B6" w:rsidRDefault="003B29B6" w:rsidP="00216BA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Espacio para llenar por el estudiante.</w:t>
            </w:r>
          </w:p>
        </w:tc>
      </w:tr>
      <w:tr w:rsidR="003B29B6" w14:paraId="07EEE7B9" w14:textId="77777777" w:rsidTr="00216BA0">
        <w:tc>
          <w:tcPr>
            <w:tcW w:w="10762" w:type="dxa"/>
          </w:tcPr>
          <w:p w14:paraId="58A9DF78" w14:textId="77777777" w:rsidR="003B29B6" w:rsidRDefault="003B29B6" w:rsidP="00216BA0">
            <w:pPr>
              <w:pBdr>
                <w:top w:val="nil"/>
                <w:left w:val="nil"/>
                <w:bottom w:val="nil"/>
                <w:right w:val="nil"/>
                <w:between w:val="nil"/>
              </w:pBdr>
              <w:rPr>
                <w:rFonts w:ascii="Arial" w:eastAsia="Arial" w:hAnsi="Arial" w:cs="Arial"/>
                <w:color w:val="000000"/>
              </w:rPr>
            </w:pPr>
            <w:r>
              <w:rPr>
                <w:rFonts w:ascii="Arial" w:eastAsia="Arial" w:hAnsi="Arial" w:cs="Arial"/>
                <w:color w:val="000000"/>
              </w:rPr>
              <w:t>NOMBRES Y APELLIDOS DEL ESTUDIANTE</w:t>
            </w:r>
          </w:p>
        </w:tc>
      </w:tr>
      <w:tr w:rsidR="003B29B6" w14:paraId="6C13D0B8" w14:textId="77777777" w:rsidTr="00216BA0">
        <w:tc>
          <w:tcPr>
            <w:tcW w:w="10762" w:type="dxa"/>
          </w:tcPr>
          <w:p w14:paraId="733C519C" w14:textId="77777777" w:rsidR="003B29B6" w:rsidRDefault="003B29B6" w:rsidP="00216BA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GRADO:                                                          GRUPO: </w:t>
            </w:r>
          </w:p>
        </w:tc>
      </w:tr>
      <w:tr w:rsidR="003B29B6" w14:paraId="28F6298B" w14:textId="77777777" w:rsidTr="00216BA0">
        <w:tc>
          <w:tcPr>
            <w:tcW w:w="10762" w:type="dxa"/>
          </w:tcPr>
          <w:p w14:paraId="4F3B1735" w14:textId="77777777" w:rsidR="003B29B6" w:rsidRDefault="003B29B6" w:rsidP="00216BA0">
            <w:pPr>
              <w:pBdr>
                <w:top w:val="nil"/>
                <w:left w:val="nil"/>
                <w:bottom w:val="nil"/>
                <w:right w:val="nil"/>
                <w:between w:val="nil"/>
              </w:pBdr>
              <w:rPr>
                <w:rFonts w:ascii="Arial" w:eastAsia="Arial" w:hAnsi="Arial" w:cs="Arial"/>
                <w:color w:val="000000"/>
              </w:rPr>
            </w:pPr>
            <w:r>
              <w:rPr>
                <w:rFonts w:ascii="Arial" w:eastAsia="Arial" w:hAnsi="Arial" w:cs="Arial"/>
                <w:color w:val="000000"/>
              </w:rPr>
              <w:t>NOMBRES Y APELLIDOS DEL DOCENTE: Manuel Fernando Gómez A.</w:t>
            </w:r>
          </w:p>
        </w:tc>
      </w:tr>
      <w:tr w:rsidR="003B29B6" w14:paraId="6DC734B0" w14:textId="77777777" w:rsidTr="00216BA0">
        <w:tc>
          <w:tcPr>
            <w:tcW w:w="10762" w:type="dxa"/>
          </w:tcPr>
          <w:p w14:paraId="06A47272" w14:textId="77777777" w:rsidR="003B29B6" w:rsidRDefault="003B29B6" w:rsidP="00216BA0">
            <w:pPr>
              <w:pBdr>
                <w:top w:val="nil"/>
                <w:left w:val="nil"/>
                <w:bottom w:val="nil"/>
                <w:right w:val="nil"/>
                <w:between w:val="nil"/>
              </w:pBdr>
              <w:rPr>
                <w:rFonts w:ascii="Arial" w:eastAsia="Arial" w:hAnsi="Arial" w:cs="Arial"/>
                <w:color w:val="000000"/>
              </w:rPr>
            </w:pPr>
            <w:r>
              <w:rPr>
                <w:rFonts w:ascii="Arial" w:eastAsia="Arial" w:hAnsi="Arial" w:cs="Arial"/>
                <w:color w:val="000000"/>
              </w:rPr>
              <w:t>ÁREA Y/O ASIGNATURA: EDUCACION RELIGIOSA</w:t>
            </w:r>
          </w:p>
        </w:tc>
      </w:tr>
    </w:tbl>
    <w:p w14:paraId="0E3D2366" w14:textId="77777777" w:rsidR="003B29B6" w:rsidRDefault="003B29B6" w:rsidP="003B29B6">
      <w:pPr>
        <w:pBdr>
          <w:top w:val="nil"/>
          <w:left w:val="nil"/>
          <w:bottom w:val="nil"/>
          <w:right w:val="nil"/>
          <w:between w:val="nil"/>
        </w:pBdr>
        <w:spacing w:after="0" w:line="240" w:lineRule="auto"/>
        <w:rPr>
          <w:rFonts w:ascii="Arial" w:eastAsia="Arial" w:hAnsi="Arial" w:cs="Arial"/>
          <w:b/>
          <w:color w:val="000000"/>
          <w:sz w:val="24"/>
          <w:szCs w:val="24"/>
        </w:rPr>
      </w:pPr>
    </w:p>
    <w:p w14:paraId="5A83C36A" w14:textId="77777777" w:rsidR="003B29B6" w:rsidRDefault="003B29B6" w:rsidP="003B29B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AREA Y/O ASIGNATURA: </w:t>
      </w:r>
      <w:r w:rsidRPr="00BE1703">
        <w:rPr>
          <w:rFonts w:ascii="Arial" w:eastAsia="Arial" w:hAnsi="Arial" w:cs="Arial"/>
          <w:b/>
          <w:bCs/>
          <w:color w:val="000000"/>
        </w:rPr>
        <w:t>EDUCACION RELIGIOSA</w:t>
      </w:r>
    </w:p>
    <w:p w14:paraId="0BEC9EAA" w14:textId="07E56146" w:rsidR="003B29B6" w:rsidRDefault="003B29B6" w:rsidP="003B29B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GRADO: </w:t>
      </w:r>
      <w:r>
        <w:rPr>
          <w:rFonts w:ascii="Arial" w:eastAsia="Arial" w:hAnsi="Arial" w:cs="Arial"/>
          <w:b/>
          <w:bCs/>
          <w:color w:val="000000"/>
        </w:rPr>
        <w:t>7</w:t>
      </w:r>
      <w:r w:rsidRPr="00BE1703">
        <w:rPr>
          <w:rFonts w:ascii="Arial" w:eastAsia="Arial" w:hAnsi="Arial" w:cs="Arial"/>
          <w:b/>
          <w:bCs/>
          <w:color w:val="000000"/>
        </w:rPr>
        <w:t>°</w:t>
      </w:r>
    </w:p>
    <w:p w14:paraId="5A434FE6" w14:textId="61DB229F" w:rsidR="00E809B5" w:rsidRDefault="00E809B5" w:rsidP="00E809B5">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PERIODO</w:t>
      </w:r>
      <w:r w:rsidR="002F5B01">
        <w:rPr>
          <w:rFonts w:ascii="Arial" w:eastAsia="Arial" w:hAnsi="Arial" w:cs="Arial"/>
          <w:b/>
          <w:color w:val="000000"/>
        </w:rPr>
        <w:t xml:space="preserve"> 3 y 4</w:t>
      </w:r>
    </w:p>
    <w:p w14:paraId="635D1314" w14:textId="102261D9" w:rsidR="00E809B5" w:rsidRDefault="00E809B5" w:rsidP="00E809B5">
      <w:pPr>
        <w:pBdr>
          <w:top w:val="nil"/>
          <w:left w:val="nil"/>
          <w:bottom w:val="nil"/>
          <w:right w:val="nil"/>
          <w:between w:val="nil"/>
        </w:pBdr>
        <w:spacing w:after="0" w:line="240" w:lineRule="auto"/>
        <w:rPr>
          <w:rFonts w:ascii="Arial" w:eastAsia="Arial" w:hAnsi="Arial" w:cs="Arial"/>
          <w:b/>
          <w:color w:val="000000"/>
        </w:rPr>
      </w:pPr>
      <w:bookmarkStart w:id="0" w:name="_gjdgxs" w:colFirst="0" w:colLast="0"/>
      <w:bookmarkEnd w:id="0"/>
      <w:r>
        <w:rPr>
          <w:rFonts w:ascii="Arial" w:eastAsia="Arial" w:hAnsi="Arial" w:cs="Arial"/>
          <w:b/>
          <w:color w:val="000000"/>
        </w:rPr>
        <w:t xml:space="preserve">DOCENTE: </w:t>
      </w:r>
      <w:r w:rsidRPr="00BE1703">
        <w:rPr>
          <w:rFonts w:ascii="Arial" w:eastAsia="Arial" w:hAnsi="Arial" w:cs="Arial"/>
          <w:b/>
          <w:bCs/>
          <w:color w:val="000000"/>
        </w:rPr>
        <w:t xml:space="preserve">Manuel Fernando </w:t>
      </w:r>
      <w:r w:rsidR="002F5B01" w:rsidRPr="00BE1703">
        <w:rPr>
          <w:rFonts w:ascii="Arial" w:eastAsia="Arial" w:hAnsi="Arial" w:cs="Arial"/>
          <w:b/>
          <w:bCs/>
          <w:color w:val="000000"/>
        </w:rPr>
        <w:t>Gómez</w:t>
      </w:r>
    </w:p>
    <w:p w14:paraId="04B1CF05" w14:textId="642021EC" w:rsidR="00E809B5" w:rsidRDefault="00E809B5" w:rsidP="00E809B5">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FECHAS DE ENTREGA: </w:t>
      </w:r>
    </w:p>
    <w:p w14:paraId="77D89247" w14:textId="1C5B8F8E" w:rsidR="005F7DDE" w:rsidRPr="005F7DDE" w:rsidRDefault="005F7DDE" w:rsidP="005F7DDE">
      <w:pPr>
        <w:pBdr>
          <w:top w:val="nil"/>
          <w:left w:val="nil"/>
          <w:bottom w:val="nil"/>
          <w:right w:val="nil"/>
          <w:between w:val="nil"/>
        </w:pBdr>
        <w:spacing w:after="0" w:line="240" w:lineRule="auto"/>
        <w:rPr>
          <w:rFonts w:ascii="Arial" w:eastAsia="Arial" w:hAnsi="Arial" w:cs="Arial"/>
          <w:b/>
        </w:rPr>
      </w:pPr>
    </w:p>
    <w:p w14:paraId="0BC74CC3" w14:textId="77777777" w:rsidR="005F7DDE" w:rsidRDefault="005F7DDE" w:rsidP="003B29B6">
      <w:pPr>
        <w:pBdr>
          <w:top w:val="nil"/>
          <w:left w:val="nil"/>
          <w:bottom w:val="nil"/>
          <w:right w:val="nil"/>
          <w:between w:val="nil"/>
        </w:pBdr>
        <w:spacing w:after="0" w:line="240" w:lineRule="auto"/>
        <w:rPr>
          <w:rFonts w:ascii="Arial" w:eastAsia="Arial" w:hAnsi="Arial" w:cs="Arial"/>
          <w:b/>
          <w:color w:val="000000"/>
        </w:rPr>
      </w:pPr>
    </w:p>
    <w:p w14:paraId="64407213" w14:textId="77777777" w:rsidR="003B29B6" w:rsidRDefault="003B29B6" w:rsidP="003B29B6">
      <w:pPr>
        <w:pBdr>
          <w:top w:val="nil"/>
          <w:left w:val="nil"/>
          <w:bottom w:val="nil"/>
          <w:right w:val="nil"/>
          <w:between w:val="nil"/>
        </w:pBdr>
        <w:spacing w:after="0" w:line="240" w:lineRule="auto"/>
        <w:rPr>
          <w:rFonts w:ascii="Arial" w:eastAsia="Arial" w:hAnsi="Arial" w:cs="Arial"/>
          <w:b/>
          <w:color w:val="000000"/>
          <w:sz w:val="24"/>
          <w:szCs w:val="24"/>
        </w:rPr>
      </w:pPr>
    </w:p>
    <w:tbl>
      <w:tblPr>
        <w:tblW w:w="10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797"/>
      </w:tblGrid>
      <w:tr w:rsidR="003B29B6" w14:paraId="661C8DE0" w14:textId="77777777" w:rsidTr="00216BA0">
        <w:tc>
          <w:tcPr>
            <w:tcW w:w="3964" w:type="dxa"/>
          </w:tcPr>
          <w:p w14:paraId="1765316D" w14:textId="77777777" w:rsidR="003B29B6" w:rsidRDefault="003B29B6" w:rsidP="00216BA0">
            <w:pPr>
              <w:pBdr>
                <w:top w:val="nil"/>
                <w:left w:val="nil"/>
                <w:bottom w:val="nil"/>
                <w:right w:val="nil"/>
                <w:between w:val="nil"/>
              </w:pBdr>
              <w:rPr>
                <w:rFonts w:ascii="Arial" w:eastAsia="Arial" w:hAnsi="Arial" w:cs="Arial"/>
                <w:b/>
                <w:color w:val="000000"/>
              </w:rPr>
            </w:pPr>
            <w:r>
              <w:rPr>
                <w:rFonts w:ascii="Arial" w:eastAsia="Arial" w:hAnsi="Arial" w:cs="Arial"/>
                <w:b/>
                <w:color w:val="000000"/>
              </w:rPr>
              <w:t>COMPETENCIAS</w:t>
            </w:r>
          </w:p>
        </w:tc>
        <w:tc>
          <w:tcPr>
            <w:tcW w:w="6798" w:type="dxa"/>
          </w:tcPr>
          <w:p w14:paraId="4DE8A092" w14:textId="7064F2A1" w:rsidR="00141946" w:rsidRPr="00141946" w:rsidRDefault="00141946" w:rsidP="00141946">
            <w:pPr>
              <w:pStyle w:val="TableParagraph"/>
              <w:spacing w:before="5" w:line="206" w:lineRule="exact"/>
              <w:ind w:left="102" w:right="699"/>
              <w:jc w:val="both"/>
              <w:rPr>
                <w:rFonts w:ascii="Arial" w:eastAsia="Times New Roman" w:hAnsi="Arial" w:cs="Arial"/>
              </w:rPr>
            </w:pPr>
            <w:r w:rsidRPr="00141946">
              <w:rPr>
                <w:rFonts w:ascii="Arial" w:eastAsia="Times New Roman" w:hAnsi="Arial" w:cs="Arial"/>
                <w:color w:val="333333"/>
              </w:rPr>
              <w:t>A</w:t>
            </w:r>
            <w:r w:rsidRPr="00141946">
              <w:rPr>
                <w:rFonts w:ascii="Arial" w:eastAsia="Times New Roman" w:hAnsi="Arial" w:cs="Arial"/>
                <w:color w:val="333333"/>
                <w:spacing w:val="1"/>
              </w:rPr>
              <w:t>n</w:t>
            </w:r>
            <w:r w:rsidRPr="00141946">
              <w:rPr>
                <w:rFonts w:ascii="Arial" w:eastAsia="Times New Roman" w:hAnsi="Arial" w:cs="Arial"/>
                <w:color w:val="333333"/>
                <w:spacing w:val="-1"/>
              </w:rPr>
              <w:t>a</w:t>
            </w:r>
            <w:r w:rsidRPr="00141946">
              <w:rPr>
                <w:rFonts w:ascii="Arial" w:eastAsia="Times New Roman" w:hAnsi="Arial" w:cs="Arial"/>
                <w:color w:val="333333"/>
              </w:rPr>
              <w:t>l</w:t>
            </w:r>
            <w:r w:rsidRPr="00141946">
              <w:rPr>
                <w:rFonts w:ascii="Arial" w:eastAsia="Times New Roman" w:hAnsi="Arial" w:cs="Arial"/>
                <w:color w:val="333333"/>
                <w:spacing w:val="1"/>
              </w:rPr>
              <w:t>i</w:t>
            </w:r>
            <w:r w:rsidRPr="00141946">
              <w:rPr>
                <w:rFonts w:ascii="Arial" w:eastAsia="Times New Roman" w:hAnsi="Arial" w:cs="Arial"/>
                <w:color w:val="333333"/>
                <w:spacing w:val="-1"/>
              </w:rPr>
              <w:t>z</w:t>
            </w:r>
            <w:r w:rsidRPr="00141946">
              <w:rPr>
                <w:rFonts w:ascii="Arial" w:eastAsia="Times New Roman" w:hAnsi="Arial" w:cs="Arial"/>
                <w:color w:val="333333"/>
              </w:rPr>
              <w:t>o</w:t>
            </w:r>
            <w:r w:rsidRPr="00141946">
              <w:rPr>
                <w:rFonts w:ascii="Arial" w:eastAsia="Times New Roman" w:hAnsi="Arial" w:cs="Arial"/>
                <w:color w:val="333333"/>
                <w:spacing w:val="1"/>
              </w:rPr>
              <w:t xml:space="preserve"> </w:t>
            </w:r>
            <w:r w:rsidRPr="00141946">
              <w:rPr>
                <w:rFonts w:ascii="Arial" w:eastAsia="Times New Roman" w:hAnsi="Arial" w:cs="Arial"/>
                <w:color w:val="333333"/>
              </w:rPr>
              <w:t>sit</w:t>
            </w:r>
            <w:r w:rsidRPr="00141946">
              <w:rPr>
                <w:rFonts w:ascii="Arial" w:eastAsia="Times New Roman" w:hAnsi="Arial" w:cs="Arial"/>
                <w:color w:val="333333"/>
                <w:spacing w:val="1"/>
              </w:rPr>
              <w:t>u</w:t>
            </w:r>
            <w:r w:rsidRPr="00141946">
              <w:rPr>
                <w:rFonts w:ascii="Arial" w:eastAsia="Times New Roman" w:hAnsi="Arial" w:cs="Arial"/>
                <w:color w:val="333333"/>
                <w:spacing w:val="-1"/>
              </w:rPr>
              <w:t>ac</w:t>
            </w:r>
            <w:r w:rsidRPr="00141946">
              <w:rPr>
                <w:rFonts w:ascii="Arial" w:eastAsia="Times New Roman" w:hAnsi="Arial" w:cs="Arial"/>
                <w:color w:val="333333"/>
              </w:rPr>
              <w:t>i</w:t>
            </w:r>
            <w:r w:rsidRPr="00141946">
              <w:rPr>
                <w:rFonts w:ascii="Arial" w:eastAsia="Times New Roman" w:hAnsi="Arial" w:cs="Arial"/>
                <w:color w:val="333333"/>
                <w:spacing w:val="-1"/>
              </w:rPr>
              <w:t>o</w:t>
            </w:r>
            <w:r w:rsidRPr="00141946">
              <w:rPr>
                <w:rFonts w:ascii="Arial" w:eastAsia="Times New Roman" w:hAnsi="Arial" w:cs="Arial"/>
                <w:color w:val="333333"/>
                <w:spacing w:val="1"/>
              </w:rPr>
              <w:t>n</w:t>
            </w:r>
            <w:r w:rsidRPr="00141946">
              <w:rPr>
                <w:rFonts w:ascii="Arial" w:eastAsia="Times New Roman" w:hAnsi="Arial" w:cs="Arial"/>
                <w:color w:val="333333"/>
                <w:spacing w:val="-1"/>
              </w:rPr>
              <w:t>e</w:t>
            </w:r>
            <w:r w:rsidRPr="00141946">
              <w:rPr>
                <w:rFonts w:ascii="Arial" w:eastAsia="Times New Roman" w:hAnsi="Arial" w:cs="Arial"/>
                <w:color w:val="333333"/>
              </w:rPr>
              <w:t xml:space="preserve">s </w:t>
            </w:r>
            <w:r w:rsidRPr="00141946">
              <w:rPr>
                <w:rFonts w:ascii="Arial" w:eastAsia="Times New Roman" w:hAnsi="Arial" w:cs="Arial"/>
                <w:color w:val="333333"/>
                <w:spacing w:val="1"/>
              </w:rPr>
              <w:t>qu</w:t>
            </w:r>
            <w:r w:rsidRPr="00141946">
              <w:rPr>
                <w:rFonts w:ascii="Arial" w:eastAsia="Times New Roman" w:hAnsi="Arial" w:cs="Arial"/>
                <w:color w:val="333333"/>
              </w:rPr>
              <w:t xml:space="preserve">e </w:t>
            </w:r>
            <w:r w:rsidRPr="00141946">
              <w:rPr>
                <w:rFonts w:ascii="Arial" w:eastAsia="Times New Roman" w:hAnsi="Arial" w:cs="Arial"/>
                <w:color w:val="333333"/>
                <w:spacing w:val="-2"/>
              </w:rPr>
              <w:t>f</w:t>
            </w:r>
            <w:r w:rsidRPr="00141946">
              <w:rPr>
                <w:rFonts w:ascii="Arial" w:eastAsia="Times New Roman" w:hAnsi="Arial" w:cs="Arial"/>
                <w:color w:val="333333"/>
                <w:spacing w:val="-1"/>
              </w:rPr>
              <w:t>av</w:t>
            </w:r>
            <w:r w:rsidRPr="00141946">
              <w:rPr>
                <w:rFonts w:ascii="Arial" w:eastAsia="Times New Roman" w:hAnsi="Arial" w:cs="Arial"/>
                <w:color w:val="333333"/>
                <w:spacing w:val="1"/>
              </w:rPr>
              <w:t>o</w:t>
            </w:r>
            <w:r w:rsidRPr="00141946">
              <w:rPr>
                <w:rFonts w:ascii="Arial" w:eastAsia="Times New Roman" w:hAnsi="Arial" w:cs="Arial"/>
                <w:color w:val="333333"/>
              </w:rPr>
              <w:t>r</w:t>
            </w:r>
            <w:r w:rsidRPr="00141946">
              <w:rPr>
                <w:rFonts w:ascii="Arial" w:eastAsia="Times New Roman" w:hAnsi="Arial" w:cs="Arial"/>
                <w:color w:val="333333"/>
                <w:spacing w:val="-1"/>
              </w:rPr>
              <w:t>ece</w:t>
            </w:r>
            <w:r w:rsidRPr="00141946">
              <w:rPr>
                <w:rFonts w:ascii="Arial" w:eastAsia="Times New Roman" w:hAnsi="Arial" w:cs="Arial"/>
                <w:color w:val="333333"/>
              </w:rPr>
              <w:t>n</w:t>
            </w:r>
            <w:r w:rsidRPr="00141946">
              <w:rPr>
                <w:rFonts w:ascii="Arial" w:eastAsia="Times New Roman" w:hAnsi="Arial" w:cs="Arial"/>
                <w:color w:val="333333"/>
                <w:spacing w:val="1"/>
              </w:rPr>
              <w:t xml:space="preserve"> </w:t>
            </w:r>
            <w:r w:rsidRPr="00141946">
              <w:rPr>
                <w:rFonts w:ascii="Arial" w:eastAsia="Times New Roman" w:hAnsi="Arial" w:cs="Arial"/>
                <w:color w:val="333333"/>
              </w:rPr>
              <w:t>o</w:t>
            </w:r>
            <w:r w:rsidRPr="00141946">
              <w:rPr>
                <w:rFonts w:ascii="Arial" w:eastAsia="Times New Roman" w:hAnsi="Arial" w:cs="Arial"/>
                <w:color w:val="333333"/>
                <w:spacing w:val="-3"/>
              </w:rPr>
              <w:t xml:space="preserve"> </w:t>
            </w:r>
            <w:r w:rsidRPr="00141946">
              <w:rPr>
                <w:rFonts w:ascii="Arial" w:eastAsia="Times New Roman" w:hAnsi="Arial" w:cs="Arial"/>
                <w:color w:val="333333"/>
                <w:spacing w:val="1"/>
              </w:rPr>
              <w:t>d</w:t>
            </w:r>
            <w:r w:rsidRPr="00141946">
              <w:rPr>
                <w:rFonts w:ascii="Arial" w:eastAsia="Times New Roman" w:hAnsi="Arial" w:cs="Arial"/>
                <w:color w:val="333333"/>
              </w:rPr>
              <w:t>i</w:t>
            </w:r>
            <w:r w:rsidRPr="00141946">
              <w:rPr>
                <w:rFonts w:ascii="Arial" w:eastAsia="Times New Roman" w:hAnsi="Arial" w:cs="Arial"/>
                <w:color w:val="333333"/>
                <w:spacing w:val="-2"/>
              </w:rPr>
              <w:t>f</w:t>
            </w:r>
            <w:r w:rsidRPr="00141946">
              <w:rPr>
                <w:rFonts w:ascii="Arial" w:eastAsia="Times New Roman" w:hAnsi="Arial" w:cs="Arial"/>
                <w:color w:val="333333"/>
              </w:rPr>
              <w:t>ic</w:t>
            </w:r>
            <w:r w:rsidRPr="00141946">
              <w:rPr>
                <w:rFonts w:ascii="Arial" w:eastAsia="Times New Roman" w:hAnsi="Arial" w:cs="Arial"/>
                <w:color w:val="333333"/>
                <w:spacing w:val="1"/>
              </w:rPr>
              <w:t>u</w:t>
            </w:r>
            <w:r w:rsidRPr="00141946">
              <w:rPr>
                <w:rFonts w:ascii="Arial" w:eastAsia="Times New Roman" w:hAnsi="Arial" w:cs="Arial"/>
                <w:color w:val="333333"/>
              </w:rPr>
              <w:t>l</w:t>
            </w:r>
            <w:r w:rsidRPr="00141946">
              <w:rPr>
                <w:rFonts w:ascii="Arial" w:eastAsia="Times New Roman" w:hAnsi="Arial" w:cs="Arial"/>
                <w:color w:val="333333"/>
                <w:spacing w:val="1"/>
              </w:rPr>
              <w:t>t</w:t>
            </w:r>
            <w:r w:rsidRPr="00141946">
              <w:rPr>
                <w:rFonts w:ascii="Arial" w:eastAsia="Times New Roman" w:hAnsi="Arial" w:cs="Arial"/>
                <w:color w:val="333333"/>
                <w:spacing w:val="-1"/>
              </w:rPr>
              <w:t>a</w:t>
            </w:r>
            <w:r w:rsidRPr="00141946">
              <w:rPr>
                <w:rFonts w:ascii="Arial" w:eastAsia="Times New Roman" w:hAnsi="Arial" w:cs="Arial"/>
                <w:color w:val="333333"/>
              </w:rPr>
              <w:t>n</w:t>
            </w:r>
            <w:r w:rsidRPr="00141946">
              <w:rPr>
                <w:rFonts w:ascii="Arial" w:eastAsia="Times New Roman" w:hAnsi="Arial" w:cs="Arial"/>
                <w:color w:val="333333"/>
                <w:spacing w:val="1"/>
              </w:rPr>
              <w:t xml:space="preserve"> </w:t>
            </w:r>
            <w:r w:rsidRPr="00141946">
              <w:rPr>
                <w:rFonts w:ascii="Arial" w:eastAsia="Times New Roman" w:hAnsi="Arial" w:cs="Arial"/>
                <w:color w:val="333333"/>
              </w:rPr>
              <w:t xml:space="preserve">la </w:t>
            </w:r>
            <w:r w:rsidRPr="00141946">
              <w:rPr>
                <w:rFonts w:ascii="Arial" w:eastAsia="Times New Roman" w:hAnsi="Arial" w:cs="Arial"/>
                <w:color w:val="333333"/>
                <w:spacing w:val="-1"/>
              </w:rPr>
              <w:t>v</w:t>
            </w:r>
            <w:r w:rsidRPr="00141946">
              <w:rPr>
                <w:rFonts w:ascii="Arial" w:eastAsia="Times New Roman" w:hAnsi="Arial" w:cs="Arial"/>
                <w:color w:val="333333"/>
              </w:rPr>
              <w:t>i</w:t>
            </w:r>
            <w:r w:rsidRPr="00141946">
              <w:rPr>
                <w:rFonts w:ascii="Arial" w:eastAsia="Times New Roman" w:hAnsi="Arial" w:cs="Arial"/>
                <w:color w:val="333333"/>
                <w:spacing w:val="1"/>
              </w:rPr>
              <w:t>d</w:t>
            </w:r>
            <w:r w:rsidRPr="00141946">
              <w:rPr>
                <w:rFonts w:ascii="Arial" w:eastAsia="Times New Roman" w:hAnsi="Arial" w:cs="Arial"/>
                <w:color w:val="333333"/>
              </w:rPr>
              <w:t xml:space="preserve">a </w:t>
            </w:r>
            <w:r w:rsidRPr="00141946">
              <w:rPr>
                <w:rFonts w:ascii="Arial" w:eastAsia="Times New Roman" w:hAnsi="Arial" w:cs="Arial"/>
                <w:color w:val="333333"/>
                <w:spacing w:val="-2"/>
              </w:rPr>
              <w:t>f</w:t>
            </w:r>
            <w:r w:rsidRPr="00141946">
              <w:rPr>
                <w:rFonts w:ascii="Arial" w:eastAsia="Times New Roman" w:hAnsi="Arial" w:cs="Arial"/>
                <w:color w:val="333333"/>
                <w:spacing w:val="1"/>
              </w:rPr>
              <w:t>a</w:t>
            </w:r>
            <w:r w:rsidRPr="00141946">
              <w:rPr>
                <w:rFonts w:ascii="Arial" w:eastAsia="Times New Roman" w:hAnsi="Arial" w:cs="Arial"/>
                <w:color w:val="333333"/>
                <w:spacing w:val="-3"/>
              </w:rPr>
              <w:t>m</w:t>
            </w:r>
            <w:r w:rsidRPr="00141946">
              <w:rPr>
                <w:rFonts w:ascii="Arial" w:eastAsia="Times New Roman" w:hAnsi="Arial" w:cs="Arial"/>
                <w:color w:val="333333"/>
              </w:rPr>
              <w:t>i</w:t>
            </w:r>
            <w:r w:rsidRPr="00141946">
              <w:rPr>
                <w:rFonts w:ascii="Arial" w:eastAsia="Times New Roman" w:hAnsi="Arial" w:cs="Arial"/>
                <w:color w:val="333333"/>
                <w:spacing w:val="1"/>
              </w:rPr>
              <w:t>l</w:t>
            </w:r>
            <w:r w:rsidRPr="00141946">
              <w:rPr>
                <w:rFonts w:ascii="Arial" w:eastAsia="Times New Roman" w:hAnsi="Arial" w:cs="Arial"/>
                <w:color w:val="333333"/>
              </w:rPr>
              <w:t>ia</w:t>
            </w:r>
            <w:r w:rsidRPr="00141946">
              <w:rPr>
                <w:rFonts w:ascii="Arial" w:eastAsia="Times New Roman" w:hAnsi="Arial" w:cs="Arial"/>
                <w:color w:val="333333"/>
                <w:spacing w:val="2"/>
              </w:rPr>
              <w:t>r</w:t>
            </w:r>
            <w:r w:rsidRPr="00141946">
              <w:rPr>
                <w:rFonts w:ascii="Arial" w:eastAsia="Times New Roman" w:hAnsi="Arial" w:cs="Arial"/>
                <w:color w:val="333333"/>
              </w:rPr>
              <w:t>.</w:t>
            </w:r>
          </w:p>
          <w:p w14:paraId="2025D301" w14:textId="77777777" w:rsidR="003B29B6" w:rsidRDefault="003B29B6" w:rsidP="00216BA0">
            <w:pPr>
              <w:pStyle w:val="TableParagraph"/>
              <w:spacing w:line="202" w:lineRule="exact"/>
              <w:ind w:right="-20"/>
              <w:jc w:val="both"/>
              <w:rPr>
                <w:rFonts w:ascii="Arial" w:eastAsia="Arial" w:hAnsi="Arial" w:cs="Arial"/>
                <w:b/>
                <w:color w:val="000000"/>
                <w:sz w:val="24"/>
                <w:szCs w:val="24"/>
              </w:rPr>
            </w:pPr>
          </w:p>
        </w:tc>
      </w:tr>
      <w:tr w:rsidR="003B29B6" w14:paraId="1C773B28" w14:textId="77777777" w:rsidTr="00216BA0">
        <w:tc>
          <w:tcPr>
            <w:tcW w:w="3964" w:type="dxa"/>
          </w:tcPr>
          <w:p w14:paraId="707BB346" w14:textId="77777777" w:rsidR="003B29B6" w:rsidRDefault="003B29B6" w:rsidP="00216BA0">
            <w:pPr>
              <w:pBdr>
                <w:top w:val="nil"/>
                <w:left w:val="nil"/>
                <w:bottom w:val="nil"/>
                <w:right w:val="nil"/>
                <w:between w:val="nil"/>
              </w:pBdr>
              <w:rPr>
                <w:rFonts w:ascii="Arial" w:eastAsia="Arial" w:hAnsi="Arial" w:cs="Arial"/>
                <w:b/>
                <w:color w:val="000000"/>
              </w:rPr>
            </w:pPr>
            <w:r>
              <w:rPr>
                <w:rFonts w:ascii="Arial" w:eastAsia="Arial" w:hAnsi="Arial" w:cs="Arial"/>
                <w:b/>
                <w:color w:val="000000"/>
              </w:rPr>
              <w:t>DBA O ESTANDAR</w:t>
            </w:r>
          </w:p>
        </w:tc>
        <w:tc>
          <w:tcPr>
            <w:tcW w:w="6798" w:type="dxa"/>
          </w:tcPr>
          <w:p w14:paraId="549969A8" w14:textId="77777777" w:rsidR="003B29B6" w:rsidRDefault="003B29B6" w:rsidP="00216BA0">
            <w:pPr>
              <w:pStyle w:val="TableParagraph"/>
              <w:spacing w:line="202" w:lineRule="exact"/>
              <w:ind w:right="-20"/>
              <w:jc w:val="both"/>
              <w:rPr>
                <w:rFonts w:ascii="Arial" w:eastAsia="Arial" w:hAnsi="Arial" w:cs="Arial"/>
                <w:b/>
                <w:color w:val="000000"/>
                <w:sz w:val="24"/>
                <w:szCs w:val="24"/>
              </w:rPr>
            </w:pPr>
          </w:p>
        </w:tc>
      </w:tr>
      <w:tr w:rsidR="003B29B6" w14:paraId="3C643852" w14:textId="77777777" w:rsidTr="00216BA0">
        <w:tc>
          <w:tcPr>
            <w:tcW w:w="3964" w:type="dxa"/>
          </w:tcPr>
          <w:p w14:paraId="2525414E" w14:textId="77777777" w:rsidR="003B29B6" w:rsidRDefault="003B29B6" w:rsidP="00216BA0">
            <w:pPr>
              <w:pBdr>
                <w:top w:val="nil"/>
                <w:left w:val="nil"/>
                <w:bottom w:val="nil"/>
                <w:right w:val="nil"/>
                <w:between w:val="nil"/>
              </w:pBdr>
              <w:rPr>
                <w:rFonts w:ascii="Arial" w:eastAsia="Arial" w:hAnsi="Arial" w:cs="Arial"/>
                <w:b/>
                <w:color w:val="000000"/>
              </w:rPr>
            </w:pPr>
            <w:r>
              <w:rPr>
                <w:rFonts w:ascii="Arial" w:eastAsia="Arial" w:hAnsi="Arial" w:cs="Arial"/>
                <w:b/>
                <w:color w:val="000000"/>
              </w:rPr>
              <w:t>DESEMPEÑO O APRENDIZAJES ESPERADOS</w:t>
            </w:r>
          </w:p>
        </w:tc>
        <w:tc>
          <w:tcPr>
            <w:tcW w:w="6798" w:type="dxa"/>
          </w:tcPr>
          <w:p w14:paraId="214703A9" w14:textId="77777777" w:rsidR="003B29B6" w:rsidRDefault="003B29B6" w:rsidP="00216BA0">
            <w:pPr>
              <w:pBdr>
                <w:top w:val="nil"/>
                <w:left w:val="nil"/>
                <w:bottom w:val="nil"/>
                <w:right w:val="nil"/>
                <w:between w:val="nil"/>
              </w:pBdr>
              <w:rPr>
                <w:rFonts w:ascii="Arial" w:eastAsia="Arial" w:hAnsi="Arial" w:cs="Arial"/>
                <w:b/>
                <w:color w:val="000000"/>
                <w:sz w:val="24"/>
                <w:szCs w:val="24"/>
              </w:rPr>
            </w:pPr>
          </w:p>
        </w:tc>
      </w:tr>
      <w:tr w:rsidR="003B29B6" w14:paraId="5A7FA0AE" w14:textId="77777777" w:rsidTr="00216BA0">
        <w:tc>
          <w:tcPr>
            <w:tcW w:w="3964" w:type="dxa"/>
          </w:tcPr>
          <w:p w14:paraId="6BD17807" w14:textId="77777777" w:rsidR="003B29B6" w:rsidRDefault="003B29B6" w:rsidP="00216BA0">
            <w:pPr>
              <w:pBdr>
                <w:top w:val="nil"/>
                <w:left w:val="nil"/>
                <w:bottom w:val="nil"/>
                <w:right w:val="nil"/>
                <w:between w:val="nil"/>
              </w:pBdr>
              <w:rPr>
                <w:rFonts w:ascii="Arial" w:eastAsia="Arial" w:hAnsi="Arial" w:cs="Arial"/>
                <w:b/>
                <w:color w:val="000000"/>
              </w:rPr>
            </w:pPr>
            <w:r>
              <w:rPr>
                <w:rFonts w:ascii="Arial" w:eastAsia="Arial" w:hAnsi="Arial" w:cs="Arial"/>
                <w:b/>
                <w:color w:val="000000"/>
              </w:rPr>
              <w:t>CONOCIMIENTOS O ÁMBITOS CONCEPTUALES</w:t>
            </w:r>
          </w:p>
        </w:tc>
        <w:tc>
          <w:tcPr>
            <w:tcW w:w="6798" w:type="dxa"/>
          </w:tcPr>
          <w:p w14:paraId="5DF6A75E" w14:textId="77777777" w:rsidR="003B29B6" w:rsidRDefault="003B29B6" w:rsidP="00216BA0">
            <w:pPr>
              <w:pBdr>
                <w:top w:val="nil"/>
                <w:left w:val="nil"/>
                <w:bottom w:val="nil"/>
                <w:right w:val="nil"/>
                <w:between w:val="nil"/>
              </w:pBdr>
              <w:rPr>
                <w:rFonts w:ascii="Arial" w:eastAsia="Arial" w:hAnsi="Arial" w:cs="Arial"/>
                <w:b/>
                <w:color w:val="000000"/>
                <w:sz w:val="24"/>
                <w:szCs w:val="24"/>
              </w:rPr>
            </w:pPr>
          </w:p>
        </w:tc>
      </w:tr>
    </w:tbl>
    <w:p w14:paraId="6D4423C0" w14:textId="77777777" w:rsidR="003B29B6" w:rsidRDefault="003B29B6" w:rsidP="003B29B6">
      <w:pPr>
        <w:pBdr>
          <w:top w:val="nil"/>
          <w:left w:val="nil"/>
          <w:bottom w:val="nil"/>
          <w:right w:val="nil"/>
          <w:between w:val="nil"/>
        </w:pBdr>
        <w:spacing w:after="0" w:line="240" w:lineRule="auto"/>
        <w:rPr>
          <w:rFonts w:ascii="Arial" w:eastAsia="Arial" w:hAnsi="Arial" w:cs="Arial"/>
          <w:b/>
          <w:color w:val="000000"/>
          <w:sz w:val="24"/>
          <w:szCs w:val="24"/>
        </w:rPr>
      </w:pPr>
    </w:p>
    <w:p w14:paraId="6A1C7635" w14:textId="77777777" w:rsidR="003B29B6" w:rsidRDefault="003B29B6" w:rsidP="003B29B6">
      <w:pPr>
        <w:pBdr>
          <w:top w:val="nil"/>
          <w:left w:val="nil"/>
          <w:bottom w:val="nil"/>
          <w:right w:val="nil"/>
          <w:between w:val="nil"/>
        </w:pBdr>
        <w:spacing w:after="0" w:line="276" w:lineRule="auto"/>
        <w:jc w:val="both"/>
        <w:rPr>
          <w:rFonts w:ascii="Arial" w:eastAsia="Arial" w:hAnsi="Arial" w:cs="Arial"/>
          <w:b/>
          <w:color w:val="000000"/>
        </w:rPr>
      </w:pPr>
    </w:p>
    <w:p w14:paraId="60EFBA06" w14:textId="77777777" w:rsidR="003B29B6" w:rsidRDefault="003B29B6" w:rsidP="003B29B6">
      <w:pPr>
        <w:numPr>
          <w:ilvl w:val="0"/>
          <w:numId w:val="2"/>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FASE DE EXPLORACIÓN LAS SIGUIENTES PREGUNTAS SE RESPONDEN TENIENDO EN CUENTA TUS SABERES PREVIOS, NO SE TRATA DE CONSULTAR EN INTERNET, SE DEBE ANALIZAR CADA PREGUNTA Y RESPONDER DE ACUERDO A LO QUE SABES</w:t>
      </w:r>
    </w:p>
    <w:p w14:paraId="29584869" w14:textId="77777777" w:rsidR="003B29B6" w:rsidRDefault="003B29B6">
      <w:pPr>
        <w:pBdr>
          <w:top w:val="nil"/>
          <w:left w:val="nil"/>
          <w:bottom w:val="nil"/>
          <w:right w:val="nil"/>
          <w:between w:val="nil"/>
        </w:pBdr>
        <w:spacing w:after="0" w:line="276" w:lineRule="auto"/>
        <w:ind w:left="720"/>
        <w:jc w:val="both"/>
        <w:rPr>
          <w:rFonts w:ascii="Arial" w:eastAsia="Arial" w:hAnsi="Arial" w:cs="Arial"/>
          <w:color w:val="000000"/>
        </w:rPr>
      </w:pPr>
    </w:p>
    <w:p w14:paraId="00D2D228" w14:textId="47A53361" w:rsidR="00494AF4" w:rsidRDefault="0034706F" w:rsidP="0097307F">
      <w:pPr>
        <w:pBdr>
          <w:top w:val="nil"/>
          <w:left w:val="nil"/>
          <w:bottom w:val="nil"/>
          <w:right w:val="nil"/>
          <w:between w:val="nil"/>
        </w:pBdr>
        <w:spacing w:after="0" w:line="276" w:lineRule="auto"/>
        <w:ind w:left="720"/>
        <w:jc w:val="both"/>
        <w:rPr>
          <w:rFonts w:ascii="Arial" w:eastAsia="Arial" w:hAnsi="Arial" w:cs="Arial"/>
          <w:color w:val="000000"/>
        </w:rPr>
      </w:pPr>
      <w:r>
        <w:rPr>
          <w:rFonts w:ascii="Arial" w:eastAsia="Arial" w:hAnsi="Arial" w:cs="Arial"/>
          <w:color w:val="000000"/>
        </w:rPr>
        <w:t xml:space="preserve">a. </w:t>
      </w:r>
      <w:r w:rsidR="0097307F">
        <w:rPr>
          <w:rFonts w:ascii="Arial" w:eastAsia="Arial" w:hAnsi="Arial" w:cs="Arial"/>
          <w:color w:val="000000"/>
        </w:rPr>
        <w:t>¿Cuáles creen que sean las causas por las cuales en la actualidad se ha acrecentado las diferentes formas de organización familiar?</w:t>
      </w:r>
    </w:p>
    <w:p w14:paraId="32D4F6EA" w14:textId="77777777" w:rsidR="00494AF4" w:rsidRDefault="00494AF4">
      <w:pPr>
        <w:pBdr>
          <w:top w:val="nil"/>
          <w:left w:val="nil"/>
          <w:bottom w:val="nil"/>
          <w:right w:val="nil"/>
          <w:between w:val="nil"/>
        </w:pBdr>
        <w:spacing w:after="0" w:line="276" w:lineRule="auto"/>
        <w:ind w:left="720"/>
        <w:jc w:val="both"/>
        <w:rPr>
          <w:rFonts w:ascii="Arial" w:eastAsia="Arial" w:hAnsi="Arial" w:cs="Arial"/>
          <w:color w:val="000000"/>
        </w:rPr>
      </w:pPr>
    </w:p>
    <w:p w14:paraId="31AE61E7" w14:textId="77777777" w:rsidR="00DD4ECC" w:rsidRDefault="0034706F" w:rsidP="00DD4ECC">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rPr>
        <w:t>FASE DE CONCEPTUALIZACIÓN (EL DOCENTE ELABORA EL CONTENIDO DE LA GUIA)</w:t>
      </w:r>
    </w:p>
    <w:p w14:paraId="70241D83" w14:textId="1EA449AD" w:rsidR="0097307F" w:rsidRDefault="0097307F" w:rsidP="0097307F">
      <w:pPr>
        <w:pBdr>
          <w:top w:val="nil"/>
          <w:left w:val="nil"/>
          <w:bottom w:val="nil"/>
          <w:right w:val="nil"/>
          <w:between w:val="nil"/>
        </w:pBdr>
        <w:spacing w:after="0" w:line="276" w:lineRule="auto"/>
        <w:ind w:left="360"/>
        <w:jc w:val="center"/>
        <w:rPr>
          <w:rFonts w:ascii="Arial" w:eastAsia="Arial" w:hAnsi="Arial" w:cs="Arial"/>
          <w:b/>
          <w:color w:val="000000"/>
          <w:sz w:val="24"/>
          <w:szCs w:val="24"/>
        </w:rPr>
      </w:pPr>
      <w:r>
        <w:rPr>
          <w:rFonts w:ascii="Arial" w:eastAsia="Arial" w:hAnsi="Arial" w:cs="Arial"/>
          <w:b/>
          <w:color w:val="000000"/>
          <w:sz w:val="24"/>
          <w:szCs w:val="24"/>
        </w:rPr>
        <w:t>LOS TIPOS DE FAMILIA Y SUS CARACTERISTICAS</w:t>
      </w:r>
    </w:p>
    <w:p w14:paraId="25E8ECB3"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En las últimas décadas, han surgido muchos cambios importantes en la sociedad, y la familia no es una excepción. Desde 1975, las cifras de divorcio se han duplicado provocando un incremento de los hogares con un solo progenitor. Algo que, hace solo unos años, no estaba socialmente aceptado.</w:t>
      </w:r>
    </w:p>
    <w:p w14:paraId="73CD5096"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p>
    <w:p w14:paraId="6B0BC4C0" w14:textId="754F53AE"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 xml:space="preserve">Hoy en día en cambio, el fenómeno del divorcio es bastante habitual. Según afirma el portal Business Insider, que elaboró un mapa gráfico donde se muestran las tasas de divorcio los distintos países del mundo, </w:t>
      </w:r>
    </w:p>
    <w:p w14:paraId="3D87F5FB"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La importancia de la familia en el desarrollo de los niños y los jóvenes</w:t>
      </w:r>
    </w:p>
    <w:p w14:paraId="23F47E52"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 xml:space="preserve">La familia es sumamente importante en el desarrollo de los niños, pues es, posiblemente, el agente socializador que más va a influir en su crecimiento. De hecho, los niños necesitan de los adultos durante un </w:t>
      </w:r>
      <w:r w:rsidRPr="0097307F">
        <w:rPr>
          <w:rFonts w:ascii="Arial" w:eastAsia="Arial" w:hAnsi="Arial" w:cs="Arial"/>
          <w:bCs/>
          <w:color w:val="000000"/>
        </w:rPr>
        <w:lastRenderedPageBreak/>
        <w:t>largo periodo de tiempo, lo que ha provocado que todas las sociedades se organicen en torno a grupos de personas que generalmente conocemos como “la familia”.</w:t>
      </w:r>
    </w:p>
    <w:p w14:paraId="4B681B39" w14:textId="77777777" w:rsidR="0097307F" w:rsidRPr="006F00F9" w:rsidRDefault="0097307F" w:rsidP="0097307F">
      <w:pPr>
        <w:pBdr>
          <w:top w:val="nil"/>
          <w:left w:val="nil"/>
          <w:bottom w:val="nil"/>
          <w:right w:val="nil"/>
          <w:between w:val="nil"/>
        </w:pBdr>
        <w:spacing w:after="0" w:line="276" w:lineRule="auto"/>
        <w:ind w:left="360"/>
        <w:jc w:val="both"/>
        <w:rPr>
          <w:rFonts w:ascii="Arial" w:eastAsia="Arial" w:hAnsi="Arial" w:cs="Arial"/>
          <w:b/>
          <w:color w:val="000000"/>
        </w:rPr>
      </w:pPr>
      <w:r w:rsidRPr="006F00F9">
        <w:rPr>
          <w:rFonts w:ascii="Arial" w:eastAsia="Arial" w:hAnsi="Arial" w:cs="Arial"/>
          <w:b/>
          <w:color w:val="000000"/>
        </w:rPr>
        <w:t>Tipos de familias que existen</w:t>
      </w:r>
    </w:p>
    <w:p w14:paraId="73E92B00"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Ya que la familia parte de la sociedad, es una estructura que puede cambiar a lo largo del tiempo, y de hecho lo hace. La estructura familiar no indica si una familia es funcional o no, sino que simplemente tiene que ver con la forma de ésta y los miembros que la integran. Algo que tiene mucho que ver con el contexto histórico, económico y cultural.</w:t>
      </w:r>
    </w:p>
    <w:p w14:paraId="5323A246"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p>
    <w:p w14:paraId="19153A43" w14:textId="5A131A07" w:rsidR="0097307F" w:rsidRPr="006F00F9" w:rsidRDefault="006F00F9" w:rsidP="0097307F">
      <w:pPr>
        <w:pBdr>
          <w:top w:val="nil"/>
          <w:left w:val="nil"/>
          <w:bottom w:val="nil"/>
          <w:right w:val="nil"/>
          <w:between w:val="nil"/>
        </w:pBdr>
        <w:spacing w:after="0" w:line="276" w:lineRule="auto"/>
        <w:ind w:left="360"/>
        <w:jc w:val="both"/>
        <w:rPr>
          <w:rFonts w:ascii="Arial" w:eastAsia="Arial" w:hAnsi="Arial" w:cs="Arial"/>
          <w:b/>
          <w:color w:val="000000"/>
        </w:rPr>
      </w:pPr>
      <w:r w:rsidRPr="006F00F9">
        <w:rPr>
          <w:rFonts w:ascii="Arial" w:eastAsia="Arial" w:hAnsi="Arial" w:cs="Arial"/>
          <w:b/>
          <w:color w:val="000000"/>
        </w:rPr>
        <w:t>Esta variedad de formas incluye</w:t>
      </w:r>
      <w:r w:rsidR="0097307F" w:rsidRPr="006F00F9">
        <w:rPr>
          <w:rFonts w:ascii="Arial" w:eastAsia="Arial" w:hAnsi="Arial" w:cs="Arial"/>
          <w:b/>
          <w:color w:val="000000"/>
        </w:rPr>
        <w:t xml:space="preserve"> las siguientes.</w:t>
      </w:r>
    </w:p>
    <w:p w14:paraId="5E68E638"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p>
    <w:p w14:paraId="7954CFED" w14:textId="77777777" w:rsidR="0097307F" w:rsidRPr="006F00F9" w:rsidRDefault="0097307F" w:rsidP="0097307F">
      <w:pPr>
        <w:pBdr>
          <w:top w:val="nil"/>
          <w:left w:val="nil"/>
          <w:bottom w:val="nil"/>
          <w:right w:val="nil"/>
          <w:between w:val="nil"/>
        </w:pBdr>
        <w:spacing w:after="0" w:line="276" w:lineRule="auto"/>
        <w:ind w:left="360"/>
        <w:jc w:val="both"/>
        <w:rPr>
          <w:rFonts w:ascii="Arial" w:eastAsia="Arial" w:hAnsi="Arial" w:cs="Arial"/>
          <w:b/>
          <w:color w:val="000000"/>
        </w:rPr>
      </w:pPr>
      <w:r w:rsidRPr="006F00F9">
        <w:rPr>
          <w:rFonts w:ascii="Arial" w:eastAsia="Arial" w:hAnsi="Arial" w:cs="Arial"/>
          <w:b/>
          <w:color w:val="000000"/>
        </w:rPr>
        <w:t>1. Familia nuclear (biparental)</w:t>
      </w:r>
    </w:p>
    <w:p w14:paraId="45B9B248"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La familia nuclear es lo que conocemos como familia típica, es decir, la familia formada por un padre, una madre y sus hijos. Las sociedades, generalmente, impulsan a sus miembros a que formen este tipo de familias.</w:t>
      </w:r>
    </w:p>
    <w:p w14:paraId="7FF93F4E"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p>
    <w:p w14:paraId="17FE9AA9" w14:textId="77777777" w:rsidR="0097307F" w:rsidRPr="006F00F9" w:rsidRDefault="0097307F" w:rsidP="0097307F">
      <w:pPr>
        <w:pBdr>
          <w:top w:val="nil"/>
          <w:left w:val="nil"/>
          <w:bottom w:val="nil"/>
          <w:right w:val="nil"/>
          <w:between w:val="nil"/>
        </w:pBdr>
        <w:spacing w:after="0" w:line="276" w:lineRule="auto"/>
        <w:ind w:left="360"/>
        <w:jc w:val="both"/>
        <w:rPr>
          <w:rFonts w:ascii="Arial" w:eastAsia="Arial" w:hAnsi="Arial" w:cs="Arial"/>
          <w:b/>
          <w:color w:val="000000"/>
        </w:rPr>
      </w:pPr>
      <w:r w:rsidRPr="006F00F9">
        <w:rPr>
          <w:rFonts w:ascii="Arial" w:eastAsia="Arial" w:hAnsi="Arial" w:cs="Arial"/>
          <w:b/>
          <w:color w:val="000000"/>
        </w:rPr>
        <w:t>2. Familia monoparental</w:t>
      </w:r>
    </w:p>
    <w:p w14:paraId="1D7FFAAC"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La familia monoparental consiste en que solo uno de los padres se hace cargo de la unidad familiar, y, por tanto, en criar a los hijos. Suele ser la madre la que se queda con los niños, aunque también existen casos en en que los niños se quedan con el padre. Cuando solo uno de los padres se ocupa de la familia, puede llegar a ser una carga muy grande, por lo que suelen requerir ayuda de otros familiares cercanos, como los abuelos de los hijos. Las causas de la formación de este tipo de familias pueden ser, un divorcio, ser madre prematura, la viudedad, etc.</w:t>
      </w:r>
    </w:p>
    <w:p w14:paraId="51C05194"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p>
    <w:p w14:paraId="5A068457" w14:textId="77777777" w:rsidR="0097307F" w:rsidRPr="006F00F9" w:rsidRDefault="0097307F" w:rsidP="0097307F">
      <w:pPr>
        <w:pBdr>
          <w:top w:val="nil"/>
          <w:left w:val="nil"/>
          <w:bottom w:val="nil"/>
          <w:right w:val="nil"/>
          <w:between w:val="nil"/>
        </w:pBdr>
        <w:spacing w:after="0" w:line="276" w:lineRule="auto"/>
        <w:ind w:left="360"/>
        <w:jc w:val="both"/>
        <w:rPr>
          <w:rFonts w:ascii="Arial" w:eastAsia="Arial" w:hAnsi="Arial" w:cs="Arial"/>
          <w:b/>
          <w:color w:val="000000"/>
        </w:rPr>
      </w:pPr>
      <w:r w:rsidRPr="006F00F9">
        <w:rPr>
          <w:rFonts w:ascii="Arial" w:eastAsia="Arial" w:hAnsi="Arial" w:cs="Arial"/>
          <w:b/>
          <w:color w:val="000000"/>
        </w:rPr>
        <w:t>3. Familia adoptiva</w:t>
      </w:r>
    </w:p>
    <w:p w14:paraId="470FD4D2"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Este tipo de familia, la familia adoptiva, hace referencia a los padres que adoptan a un niño. Pese a que no son los padres biológicos, pueden desempeñar un gran rol como educadores, equivalente al de los padres biológicos en todos los aspectos.</w:t>
      </w:r>
    </w:p>
    <w:p w14:paraId="4564669D"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p>
    <w:p w14:paraId="37C16536" w14:textId="77777777" w:rsidR="0097307F" w:rsidRPr="006F00F9" w:rsidRDefault="0097307F" w:rsidP="0097307F">
      <w:pPr>
        <w:pBdr>
          <w:top w:val="nil"/>
          <w:left w:val="nil"/>
          <w:bottom w:val="nil"/>
          <w:right w:val="nil"/>
          <w:between w:val="nil"/>
        </w:pBdr>
        <w:spacing w:after="0" w:line="276" w:lineRule="auto"/>
        <w:ind w:left="360"/>
        <w:jc w:val="both"/>
        <w:rPr>
          <w:rFonts w:ascii="Arial" w:eastAsia="Arial" w:hAnsi="Arial" w:cs="Arial"/>
          <w:b/>
          <w:color w:val="000000"/>
        </w:rPr>
      </w:pPr>
      <w:r w:rsidRPr="006F00F9">
        <w:rPr>
          <w:rFonts w:ascii="Arial" w:eastAsia="Arial" w:hAnsi="Arial" w:cs="Arial"/>
          <w:b/>
          <w:color w:val="000000"/>
        </w:rPr>
        <w:t>4. Familia sin hijos</w:t>
      </w:r>
    </w:p>
    <w:p w14:paraId="115489BC"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Este tipo de familias, las familias sin hijos, se caracterizan por no tener descendientes. En ocasiones, la imposibilidad de procrear de los padres lleva a éstos a adoptar a un hijo. En cualquier caso, podemos perfectamente imaginar una unidad familiar en la que, por un motivo u otro, no se haya querido o podido tener hijos. No hay que olvidar que lo que define a una familia no es la presencia o ausencia de hijos.</w:t>
      </w:r>
    </w:p>
    <w:p w14:paraId="73349EDA"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p>
    <w:p w14:paraId="44BEFBD1" w14:textId="77777777" w:rsidR="0097307F" w:rsidRPr="006F00F9" w:rsidRDefault="0097307F" w:rsidP="0097307F">
      <w:pPr>
        <w:pBdr>
          <w:top w:val="nil"/>
          <w:left w:val="nil"/>
          <w:bottom w:val="nil"/>
          <w:right w:val="nil"/>
          <w:between w:val="nil"/>
        </w:pBdr>
        <w:spacing w:after="0" w:line="276" w:lineRule="auto"/>
        <w:ind w:left="360"/>
        <w:jc w:val="both"/>
        <w:rPr>
          <w:rFonts w:ascii="Arial" w:eastAsia="Arial" w:hAnsi="Arial" w:cs="Arial"/>
          <w:b/>
          <w:color w:val="000000"/>
        </w:rPr>
      </w:pPr>
      <w:r w:rsidRPr="006F00F9">
        <w:rPr>
          <w:rFonts w:ascii="Arial" w:eastAsia="Arial" w:hAnsi="Arial" w:cs="Arial"/>
          <w:b/>
          <w:color w:val="000000"/>
        </w:rPr>
        <w:t>5. Familia de padres separados</w:t>
      </w:r>
    </w:p>
    <w:p w14:paraId="6DCF6D0B"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En este tipo de familia, que podemos denominar familia de padres separados, los progenitores se han separado tras una crisis en su relación. A pesar de que se nieguen a vivir juntos deben seguir cumpliendo con sus deberes como padres. A diferencia de los padres monoparentales, en los que uno de los padres lleva toda la carga de la crianza del hijo sobre sus espaldas, los padres separados comparten funciones, aunque la madre sea, en la mayoría de ocasiones, la que viva con el hijo.</w:t>
      </w:r>
    </w:p>
    <w:p w14:paraId="49974352" w14:textId="77777777" w:rsidR="0097307F" w:rsidRPr="006F00F9" w:rsidRDefault="0097307F" w:rsidP="0097307F">
      <w:pPr>
        <w:pBdr>
          <w:top w:val="nil"/>
          <w:left w:val="nil"/>
          <w:bottom w:val="nil"/>
          <w:right w:val="nil"/>
          <w:between w:val="nil"/>
        </w:pBdr>
        <w:spacing w:after="0" w:line="276" w:lineRule="auto"/>
        <w:ind w:left="360"/>
        <w:jc w:val="both"/>
        <w:rPr>
          <w:rFonts w:ascii="Arial" w:eastAsia="Arial" w:hAnsi="Arial" w:cs="Arial"/>
          <w:b/>
          <w:color w:val="000000"/>
        </w:rPr>
      </w:pPr>
    </w:p>
    <w:p w14:paraId="4AFE723C" w14:textId="77777777" w:rsidR="0097307F" w:rsidRPr="006F00F9" w:rsidRDefault="0097307F" w:rsidP="0097307F">
      <w:pPr>
        <w:pBdr>
          <w:top w:val="nil"/>
          <w:left w:val="nil"/>
          <w:bottom w:val="nil"/>
          <w:right w:val="nil"/>
          <w:between w:val="nil"/>
        </w:pBdr>
        <w:spacing w:after="0" w:line="276" w:lineRule="auto"/>
        <w:ind w:left="360"/>
        <w:jc w:val="both"/>
        <w:rPr>
          <w:rFonts w:ascii="Arial" w:eastAsia="Arial" w:hAnsi="Arial" w:cs="Arial"/>
          <w:b/>
          <w:color w:val="000000"/>
        </w:rPr>
      </w:pPr>
      <w:r w:rsidRPr="006F00F9">
        <w:rPr>
          <w:rFonts w:ascii="Arial" w:eastAsia="Arial" w:hAnsi="Arial" w:cs="Arial"/>
          <w:b/>
          <w:color w:val="000000"/>
        </w:rPr>
        <w:t>6. Familia compuesta</w:t>
      </w:r>
    </w:p>
    <w:p w14:paraId="1E7152A6"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Esta familia, la familia compuesta, se caracteriza por estar compuesta de varias familias nucleares. La causa más común es que se han formado otras familias tras la ruptura de pareja, y el hijo además de vivir con su madre y su pareja, también tiene la familia de su padre y su pareja, pudiendo llegar a tener hermanastros.</w:t>
      </w:r>
    </w:p>
    <w:p w14:paraId="7C7C5E87"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p>
    <w:p w14:paraId="4A435209"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Se trata de un tipo de familia más común en entornos rurales que en los urbanos, especialmente en contextos en los que hay pobreza.</w:t>
      </w:r>
    </w:p>
    <w:p w14:paraId="13AEF9D1" w14:textId="77777777" w:rsidR="0097307F" w:rsidRPr="006F00F9" w:rsidRDefault="0097307F" w:rsidP="0097307F">
      <w:pPr>
        <w:pBdr>
          <w:top w:val="nil"/>
          <w:left w:val="nil"/>
          <w:bottom w:val="nil"/>
          <w:right w:val="nil"/>
          <w:between w:val="nil"/>
        </w:pBdr>
        <w:spacing w:after="0" w:line="276" w:lineRule="auto"/>
        <w:ind w:left="360"/>
        <w:jc w:val="both"/>
        <w:rPr>
          <w:rFonts w:ascii="Arial" w:eastAsia="Arial" w:hAnsi="Arial" w:cs="Arial"/>
          <w:b/>
          <w:color w:val="000000"/>
        </w:rPr>
      </w:pPr>
    </w:p>
    <w:p w14:paraId="3AB27289" w14:textId="77777777" w:rsidR="0097307F" w:rsidRPr="006F00F9" w:rsidRDefault="0097307F" w:rsidP="0097307F">
      <w:pPr>
        <w:pBdr>
          <w:top w:val="nil"/>
          <w:left w:val="nil"/>
          <w:bottom w:val="nil"/>
          <w:right w:val="nil"/>
          <w:between w:val="nil"/>
        </w:pBdr>
        <w:spacing w:after="0" w:line="276" w:lineRule="auto"/>
        <w:ind w:left="360"/>
        <w:jc w:val="both"/>
        <w:rPr>
          <w:rFonts w:ascii="Arial" w:eastAsia="Arial" w:hAnsi="Arial" w:cs="Arial"/>
          <w:b/>
          <w:color w:val="000000"/>
        </w:rPr>
      </w:pPr>
      <w:r w:rsidRPr="006F00F9">
        <w:rPr>
          <w:rFonts w:ascii="Arial" w:eastAsia="Arial" w:hAnsi="Arial" w:cs="Arial"/>
          <w:b/>
          <w:color w:val="000000"/>
        </w:rPr>
        <w:t>7. Familia homoparental</w:t>
      </w:r>
    </w:p>
    <w:p w14:paraId="6AE0C0AB" w14:textId="77777777"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 xml:space="preserve">Este tipo de familia, la familia homoparental, se caracteriza por tener a dos padres (o madres) homosexuales que adoptan a un hijo. También puede haber familias homoparentales formadas por dos madres, obviamente. Aunque esta posibilidad suscita un amplio debate social, los estudios han demostrado que los </w:t>
      </w:r>
      <w:r w:rsidRPr="0097307F">
        <w:rPr>
          <w:rFonts w:ascii="Arial" w:eastAsia="Arial" w:hAnsi="Arial" w:cs="Arial"/>
          <w:bCs/>
          <w:color w:val="000000"/>
        </w:rPr>
        <w:lastRenderedPageBreak/>
        <w:t>hijos de padres o madres homoparentales tienen un desarrollo psicológico y emocional normal, como por ejemplo explica este informe de la APA.</w:t>
      </w:r>
    </w:p>
    <w:p w14:paraId="4B4C443A" w14:textId="77777777" w:rsidR="0097307F" w:rsidRPr="006F00F9" w:rsidRDefault="0097307F" w:rsidP="0097307F">
      <w:pPr>
        <w:pBdr>
          <w:top w:val="nil"/>
          <w:left w:val="nil"/>
          <w:bottom w:val="nil"/>
          <w:right w:val="nil"/>
          <w:between w:val="nil"/>
        </w:pBdr>
        <w:spacing w:after="0" w:line="276" w:lineRule="auto"/>
        <w:ind w:left="360"/>
        <w:jc w:val="both"/>
        <w:rPr>
          <w:rFonts w:ascii="Arial" w:eastAsia="Arial" w:hAnsi="Arial" w:cs="Arial"/>
          <w:b/>
          <w:color w:val="000000"/>
        </w:rPr>
      </w:pPr>
    </w:p>
    <w:p w14:paraId="47E23252" w14:textId="77777777" w:rsidR="0097307F" w:rsidRPr="006F00F9" w:rsidRDefault="0097307F" w:rsidP="0097307F">
      <w:pPr>
        <w:pBdr>
          <w:top w:val="nil"/>
          <w:left w:val="nil"/>
          <w:bottom w:val="nil"/>
          <w:right w:val="nil"/>
          <w:between w:val="nil"/>
        </w:pBdr>
        <w:spacing w:after="0" w:line="276" w:lineRule="auto"/>
        <w:ind w:left="360"/>
        <w:jc w:val="both"/>
        <w:rPr>
          <w:rFonts w:ascii="Arial" w:eastAsia="Arial" w:hAnsi="Arial" w:cs="Arial"/>
          <w:b/>
          <w:color w:val="000000"/>
        </w:rPr>
      </w:pPr>
      <w:r w:rsidRPr="006F00F9">
        <w:rPr>
          <w:rFonts w:ascii="Arial" w:eastAsia="Arial" w:hAnsi="Arial" w:cs="Arial"/>
          <w:b/>
          <w:color w:val="000000"/>
        </w:rPr>
        <w:t>8. Familia extensa</w:t>
      </w:r>
    </w:p>
    <w:p w14:paraId="4BB1580B" w14:textId="5D771CEB" w:rsidR="0097307F" w:rsidRPr="0097307F" w:rsidRDefault="0097307F" w:rsidP="0097307F">
      <w:pPr>
        <w:pBdr>
          <w:top w:val="nil"/>
          <w:left w:val="nil"/>
          <w:bottom w:val="nil"/>
          <w:right w:val="nil"/>
          <w:between w:val="nil"/>
        </w:pBdr>
        <w:spacing w:after="0" w:line="276" w:lineRule="auto"/>
        <w:ind w:left="360"/>
        <w:jc w:val="both"/>
        <w:rPr>
          <w:rFonts w:ascii="Arial" w:eastAsia="Arial" w:hAnsi="Arial" w:cs="Arial"/>
          <w:bCs/>
          <w:color w:val="000000"/>
        </w:rPr>
      </w:pPr>
      <w:r w:rsidRPr="0097307F">
        <w:rPr>
          <w:rFonts w:ascii="Arial" w:eastAsia="Arial" w:hAnsi="Arial" w:cs="Arial"/>
          <w:bCs/>
          <w:color w:val="000000"/>
        </w:rPr>
        <w:t xml:space="preserve">Este tipo de familia, la familia extensa, se caracteriza porque la crianza de lo hijos está a cargo de distintos familiares o viven </w:t>
      </w:r>
      <w:r w:rsidR="007922DB" w:rsidRPr="0097307F">
        <w:rPr>
          <w:rFonts w:ascii="Arial" w:eastAsia="Arial" w:hAnsi="Arial" w:cs="Arial"/>
          <w:bCs/>
          <w:color w:val="000000"/>
        </w:rPr>
        <w:t>varios miembros</w:t>
      </w:r>
      <w:r w:rsidRPr="0097307F">
        <w:rPr>
          <w:rFonts w:ascii="Arial" w:eastAsia="Arial" w:hAnsi="Arial" w:cs="Arial"/>
          <w:bCs/>
          <w:color w:val="000000"/>
        </w:rPr>
        <w:t xml:space="preserve"> de la familia (padres, primos, abuelos, etc.) en la misma casa. Si alguna vez habéis visto la famosa serie “El Príncipe de Bel Air”, se puede ver como Will vive en casa de si tío, que adopta el rol de padre de éste. También puede suceder que uno de los hijos tenga su propio hijo y vivan todos bajo el mismo techo.</w:t>
      </w:r>
    </w:p>
    <w:p w14:paraId="1E51F116" w14:textId="77777777" w:rsidR="0097307F" w:rsidRPr="00DD4ECC" w:rsidRDefault="0097307F" w:rsidP="00DD4ECC">
      <w:pPr>
        <w:pBdr>
          <w:top w:val="nil"/>
          <w:left w:val="nil"/>
          <w:bottom w:val="nil"/>
          <w:right w:val="nil"/>
          <w:between w:val="nil"/>
        </w:pBdr>
        <w:spacing w:after="0" w:line="276" w:lineRule="auto"/>
        <w:ind w:left="360"/>
        <w:jc w:val="both"/>
        <w:rPr>
          <w:rFonts w:ascii="Arial" w:eastAsia="Arial" w:hAnsi="Arial" w:cs="Arial"/>
          <w:b/>
          <w:color w:val="000000"/>
          <w:sz w:val="24"/>
          <w:szCs w:val="24"/>
        </w:rPr>
      </w:pPr>
    </w:p>
    <w:p w14:paraId="41E5CF61" w14:textId="0A8B4033" w:rsidR="00494AF4" w:rsidRPr="001967DB" w:rsidRDefault="0034706F">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rPr>
        <w:t>FASE DE APLICACIÓN Y EVALUACIÓN</w:t>
      </w:r>
    </w:p>
    <w:p w14:paraId="47B7CFA1" w14:textId="1E48942A" w:rsidR="001967DB" w:rsidRPr="001967DB" w:rsidRDefault="001967DB" w:rsidP="001967DB">
      <w:pPr>
        <w:pStyle w:val="TableParagraph"/>
        <w:spacing w:line="202" w:lineRule="exact"/>
        <w:ind w:left="360" w:right="-20"/>
        <w:jc w:val="both"/>
        <w:rPr>
          <w:rFonts w:ascii="Arial" w:hAnsi="Arial" w:cs="Arial"/>
          <w:b/>
          <w:sz w:val="24"/>
          <w:szCs w:val="24"/>
          <w:shd w:val="clear" w:color="auto" w:fill="FFFFFF"/>
        </w:rPr>
      </w:pPr>
      <w:r w:rsidRPr="001967DB">
        <w:rPr>
          <w:rFonts w:ascii="Arial" w:hAnsi="Arial" w:cs="Arial"/>
          <w:b/>
          <w:sz w:val="24"/>
          <w:szCs w:val="24"/>
          <w:shd w:val="clear" w:color="auto" w:fill="FFFFFF"/>
        </w:rPr>
        <w:t>ACTIVIDAD N°</w:t>
      </w:r>
    </w:p>
    <w:p w14:paraId="71A51EB7" w14:textId="47A8C3AC" w:rsidR="001967DB" w:rsidRPr="001967DB" w:rsidRDefault="001967DB" w:rsidP="001967DB">
      <w:pPr>
        <w:shd w:val="clear" w:color="auto" w:fill="FFFFFF"/>
        <w:spacing w:after="0" w:line="405" w:lineRule="atLeast"/>
        <w:ind w:left="360"/>
        <w:rPr>
          <w:rFonts w:ascii="Arial" w:hAnsi="Arial" w:cs="Arial"/>
          <w:bCs/>
          <w:sz w:val="24"/>
          <w:szCs w:val="24"/>
          <w:shd w:val="clear" w:color="auto" w:fill="FFFFFF"/>
        </w:rPr>
      </w:pPr>
      <w:r w:rsidRPr="001967DB">
        <w:rPr>
          <w:rFonts w:ascii="Arial" w:hAnsi="Arial" w:cs="Arial"/>
          <w:bCs/>
          <w:sz w:val="24"/>
          <w:szCs w:val="24"/>
          <w:shd w:val="clear" w:color="auto" w:fill="FFFFFF"/>
        </w:rPr>
        <w:t>1-</w:t>
      </w:r>
      <w:r w:rsidR="006F00F9">
        <w:rPr>
          <w:rFonts w:ascii="Arial" w:hAnsi="Arial" w:cs="Arial"/>
          <w:bCs/>
          <w:sz w:val="24"/>
          <w:szCs w:val="24"/>
          <w:shd w:val="clear" w:color="auto" w:fill="FFFFFF"/>
        </w:rPr>
        <w:t xml:space="preserve"> Elabores una representación con un dibujo sobre cada uno de los tipos de familia, cada una en una hoja diferente</w:t>
      </w:r>
    </w:p>
    <w:p w14:paraId="66983A67" w14:textId="7F41698E" w:rsidR="001967DB" w:rsidRPr="001967DB" w:rsidRDefault="001967DB" w:rsidP="001967DB">
      <w:pPr>
        <w:shd w:val="clear" w:color="auto" w:fill="FFFFFF"/>
        <w:spacing w:after="0" w:line="405" w:lineRule="atLeast"/>
        <w:ind w:left="360"/>
        <w:rPr>
          <w:rFonts w:ascii="Arial" w:hAnsi="Arial" w:cs="Arial"/>
          <w:bCs/>
          <w:sz w:val="24"/>
          <w:szCs w:val="24"/>
          <w:shd w:val="clear" w:color="auto" w:fill="FFFFFF"/>
        </w:rPr>
      </w:pPr>
      <w:r w:rsidRPr="001967DB">
        <w:rPr>
          <w:rFonts w:ascii="Arial" w:hAnsi="Arial" w:cs="Arial"/>
          <w:bCs/>
          <w:sz w:val="24"/>
          <w:szCs w:val="24"/>
          <w:shd w:val="clear" w:color="auto" w:fill="FFFFFF"/>
        </w:rPr>
        <w:t>2-</w:t>
      </w:r>
      <w:r w:rsidR="006F00F9">
        <w:rPr>
          <w:rFonts w:ascii="Arial" w:hAnsi="Arial" w:cs="Arial"/>
          <w:bCs/>
          <w:sz w:val="24"/>
          <w:szCs w:val="24"/>
          <w:shd w:val="clear" w:color="auto" w:fill="FFFFFF"/>
        </w:rPr>
        <w:t xml:space="preserve"> al final de cada dibujo anterior punto, coloque la característica que mas identifica cada tipo de familia</w:t>
      </w:r>
    </w:p>
    <w:p w14:paraId="79057F38" w14:textId="14BAC8DA" w:rsidR="001967DB" w:rsidRPr="001967DB" w:rsidRDefault="001967DB" w:rsidP="001967DB">
      <w:pPr>
        <w:shd w:val="clear" w:color="auto" w:fill="FFFFFF"/>
        <w:spacing w:after="0" w:line="405" w:lineRule="atLeast"/>
        <w:ind w:left="360"/>
        <w:rPr>
          <w:rFonts w:ascii="Arial" w:hAnsi="Arial" w:cs="Arial"/>
          <w:bCs/>
          <w:sz w:val="24"/>
          <w:szCs w:val="24"/>
          <w:shd w:val="clear" w:color="auto" w:fill="FFFFFF"/>
        </w:rPr>
      </w:pPr>
      <w:r w:rsidRPr="001967DB">
        <w:rPr>
          <w:rFonts w:ascii="Arial" w:hAnsi="Arial" w:cs="Arial"/>
          <w:bCs/>
          <w:sz w:val="24"/>
          <w:szCs w:val="24"/>
          <w:shd w:val="clear" w:color="auto" w:fill="FFFFFF"/>
        </w:rPr>
        <w:t xml:space="preserve">3- </w:t>
      </w:r>
      <w:r w:rsidR="006F00F9">
        <w:rPr>
          <w:rFonts w:ascii="Arial" w:hAnsi="Arial" w:cs="Arial"/>
          <w:bCs/>
          <w:sz w:val="24"/>
          <w:szCs w:val="24"/>
          <w:shd w:val="clear" w:color="auto" w:fill="FFFFFF"/>
        </w:rPr>
        <w:t>averigua con tus padres, otro tipo mas de familia diferente a los 8 de la lectura y defínelo y explicalo</w:t>
      </w:r>
    </w:p>
    <w:p w14:paraId="62EE8692" w14:textId="6168D0F8" w:rsidR="001967DB" w:rsidRPr="001967DB" w:rsidRDefault="001967DB" w:rsidP="001967DB">
      <w:pPr>
        <w:shd w:val="clear" w:color="auto" w:fill="FFFFFF"/>
        <w:spacing w:after="0" w:line="405" w:lineRule="atLeast"/>
        <w:ind w:left="360"/>
        <w:rPr>
          <w:rFonts w:ascii="Arial" w:hAnsi="Arial" w:cs="Arial"/>
          <w:b/>
          <w:sz w:val="24"/>
          <w:szCs w:val="24"/>
          <w:shd w:val="clear" w:color="auto" w:fill="FFFFFF"/>
        </w:rPr>
      </w:pPr>
      <w:r w:rsidRPr="001967DB">
        <w:rPr>
          <w:rFonts w:ascii="Arial" w:hAnsi="Arial" w:cs="Arial"/>
          <w:b/>
          <w:sz w:val="24"/>
          <w:szCs w:val="24"/>
          <w:shd w:val="clear" w:color="auto" w:fill="FFFFFF"/>
        </w:rPr>
        <w:t>ACTIVIDAD 2</w:t>
      </w:r>
      <w:r w:rsidR="0048442B">
        <w:rPr>
          <w:rFonts w:ascii="Arial" w:hAnsi="Arial" w:cs="Arial"/>
          <w:b/>
          <w:sz w:val="24"/>
          <w:szCs w:val="24"/>
          <w:shd w:val="clear" w:color="auto" w:fill="FFFFFF"/>
        </w:rPr>
        <w:t xml:space="preserve">  </w:t>
      </w:r>
    </w:p>
    <w:p w14:paraId="73AD795C" w14:textId="6A900BA3" w:rsidR="001967DB" w:rsidRPr="001967DB" w:rsidRDefault="001967DB" w:rsidP="001967DB">
      <w:pPr>
        <w:shd w:val="clear" w:color="auto" w:fill="FFFFFF"/>
        <w:spacing w:after="0" w:line="405" w:lineRule="atLeast"/>
        <w:ind w:left="360"/>
        <w:rPr>
          <w:rFonts w:ascii="Arial" w:hAnsi="Arial" w:cs="Arial"/>
          <w:bCs/>
          <w:sz w:val="24"/>
          <w:szCs w:val="24"/>
          <w:shd w:val="clear" w:color="auto" w:fill="FFFFFF"/>
        </w:rPr>
      </w:pPr>
      <w:r w:rsidRPr="001967DB">
        <w:rPr>
          <w:rFonts w:ascii="Arial" w:hAnsi="Arial" w:cs="Arial"/>
          <w:bCs/>
          <w:sz w:val="24"/>
          <w:szCs w:val="24"/>
          <w:shd w:val="clear" w:color="auto" w:fill="FFFFFF"/>
        </w:rPr>
        <w:t xml:space="preserve">1-Elabore un cuadro comparativo donde se </w:t>
      </w:r>
      <w:r w:rsidR="007922DB">
        <w:rPr>
          <w:rFonts w:ascii="Arial" w:hAnsi="Arial" w:cs="Arial"/>
          <w:bCs/>
          <w:sz w:val="24"/>
          <w:szCs w:val="24"/>
          <w:shd w:val="clear" w:color="auto" w:fill="FFFFFF"/>
        </w:rPr>
        <w:t>destaquen las principales características de cada uno de los tipos de familia</w:t>
      </w:r>
    </w:p>
    <w:p w14:paraId="6115B4F5" w14:textId="3E5CD7A2" w:rsidR="001967DB" w:rsidRPr="001967DB" w:rsidRDefault="001967DB" w:rsidP="001967DB">
      <w:pPr>
        <w:shd w:val="clear" w:color="auto" w:fill="FFFFFF"/>
        <w:spacing w:after="0" w:line="405" w:lineRule="atLeast"/>
        <w:ind w:left="360"/>
        <w:rPr>
          <w:rFonts w:ascii="Arial" w:hAnsi="Arial" w:cs="Arial"/>
          <w:bCs/>
          <w:sz w:val="24"/>
          <w:szCs w:val="24"/>
          <w:shd w:val="clear" w:color="auto" w:fill="FFFFFF"/>
        </w:rPr>
      </w:pPr>
      <w:r w:rsidRPr="001967DB">
        <w:rPr>
          <w:rFonts w:ascii="Arial" w:hAnsi="Arial" w:cs="Arial"/>
          <w:bCs/>
          <w:sz w:val="24"/>
          <w:szCs w:val="24"/>
          <w:shd w:val="clear" w:color="auto" w:fill="FFFFFF"/>
        </w:rPr>
        <w:t>2-</w:t>
      </w:r>
      <w:r w:rsidR="007922DB">
        <w:rPr>
          <w:rFonts w:ascii="Arial" w:hAnsi="Arial" w:cs="Arial"/>
          <w:bCs/>
          <w:sz w:val="24"/>
          <w:szCs w:val="24"/>
          <w:shd w:val="clear" w:color="auto" w:fill="FFFFFF"/>
        </w:rPr>
        <w:t xml:space="preserve"> A cada tipo de familia la identifican ciertos valores. Diga y explique dos por cada tipo</w:t>
      </w:r>
    </w:p>
    <w:p w14:paraId="18CC02A2" w14:textId="014CA9F2" w:rsidR="001967DB" w:rsidRPr="001967DB" w:rsidRDefault="001967DB" w:rsidP="001967DB">
      <w:pPr>
        <w:shd w:val="clear" w:color="auto" w:fill="FFFFFF"/>
        <w:spacing w:after="0" w:line="405" w:lineRule="atLeast"/>
        <w:ind w:left="360"/>
        <w:rPr>
          <w:rFonts w:ascii="Arial" w:hAnsi="Arial" w:cs="Arial"/>
          <w:bCs/>
          <w:sz w:val="24"/>
          <w:szCs w:val="24"/>
          <w:shd w:val="clear" w:color="auto" w:fill="FFFFFF"/>
        </w:rPr>
      </w:pPr>
      <w:r w:rsidRPr="001967DB">
        <w:rPr>
          <w:rFonts w:ascii="Arial" w:hAnsi="Arial" w:cs="Arial"/>
          <w:bCs/>
          <w:sz w:val="24"/>
          <w:szCs w:val="24"/>
          <w:shd w:val="clear" w:color="auto" w:fill="FFFFFF"/>
        </w:rPr>
        <w:t>3-</w:t>
      </w:r>
      <w:r w:rsidR="007922DB">
        <w:rPr>
          <w:rFonts w:ascii="Arial" w:hAnsi="Arial" w:cs="Arial"/>
          <w:bCs/>
          <w:sz w:val="24"/>
          <w:szCs w:val="24"/>
          <w:shd w:val="clear" w:color="auto" w:fill="FFFFFF"/>
        </w:rPr>
        <w:t xml:space="preserve"> elabora una sopa de letras con los nombres de los diferentes tipos de familia</w:t>
      </w:r>
    </w:p>
    <w:p w14:paraId="658DBC58" w14:textId="0D259F66" w:rsidR="001967DB" w:rsidRPr="001967DB" w:rsidRDefault="001967DB" w:rsidP="001967DB">
      <w:pPr>
        <w:shd w:val="clear" w:color="auto" w:fill="FFFFFF"/>
        <w:spacing w:after="0" w:line="405" w:lineRule="atLeast"/>
        <w:ind w:left="360"/>
        <w:rPr>
          <w:rFonts w:ascii="Arial" w:hAnsi="Arial" w:cs="Arial"/>
          <w:b/>
          <w:sz w:val="24"/>
          <w:szCs w:val="24"/>
          <w:shd w:val="clear" w:color="auto" w:fill="FFFFFF"/>
        </w:rPr>
      </w:pPr>
      <w:r w:rsidRPr="001967DB">
        <w:rPr>
          <w:rFonts w:ascii="Arial" w:hAnsi="Arial" w:cs="Arial"/>
          <w:b/>
          <w:sz w:val="24"/>
          <w:szCs w:val="24"/>
          <w:shd w:val="clear" w:color="auto" w:fill="FFFFFF"/>
        </w:rPr>
        <w:t>ACTIVIDAD N° 3</w:t>
      </w:r>
      <w:r>
        <w:rPr>
          <w:rFonts w:ascii="Arial" w:hAnsi="Arial" w:cs="Arial"/>
          <w:b/>
          <w:sz w:val="24"/>
          <w:szCs w:val="24"/>
          <w:shd w:val="clear" w:color="auto" w:fill="FFFFFF"/>
        </w:rPr>
        <w:t xml:space="preserve"> </w:t>
      </w:r>
    </w:p>
    <w:p w14:paraId="76536920" w14:textId="1FAF72C1" w:rsidR="001967DB" w:rsidRDefault="007922DB" w:rsidP="007922DB">
      <w:pPr>
        <w:shd w:val="clear" w:color="auto" w:fill="FFFFFF"/>
        <w:spacing w:after="0" w:line="405" w:lineRule="atLeast"/>
        <w:ind w:left="360"/>
        <w:rPr>
          <w:rFonts w:ascii="Arial" w:hAnsi="Arial" w:cs="Arial"/>
          <w:bCs/>
          <w:sz w:val="24"/>
          <w:szCs w:val="24"/>
          <w:shd w:val="clear" w:color="auto" w:fill="FFFFFF"/>
        </w:rPr>
      </w:pPr>
      <w:r>
        <w:rPr>
          <w:rFonts w:ascii="Arial" w:hAnsi="Arial" w:cs="Arial"/>
          <w:bCs/>
          <w:sz w:val="24"/>
          <w:szCs w:val="24"/>
          <w:shd w:val="clear" w:color="auto" w:fill="FFFFFF"/>
        </w:rPr>
        <w:t>1-Selecciona uno de los tipos de familia y explica las condiciones que se deben tener para conservar una buena convivencia entre sus miembros.</w:t>
      </w:r>
    </w:p>
    <w:p w14:paraId="0FEBFC3E" w14:textId="33DDA2C9" w:rsidR="007922DB" w:rsidRPr="007922DB" w:rsidRDefault="007922DB" w:rsidP="007922DB">
      <w:pPr>
        <w:jc w:val="both"/>
        <w:rPr>
          <w:rFonts w:ascii="Arial" w:hAnsi="Arial" w:cs="Arial"/>
          <w:bCs/>
        </w:rPr>
      </w:pPr>
      <w:r>
        <w:rPr>
          <w:rFonts w:ascii="Arial" w:hAnsi="Arial" w:cs="Arial"/>
          <w:bCs/>
          <w:sz w:val="24"/>
          <w:szCs w:val="24"/>
          <w:shd w:val="clear" w:color="auto" w:fill="FFFFFF"/>
        </w:rPr>
        <w:tab/>
        <w:t>2-</w:t>
      </w:r>
      <w:r w:rsidRPr="007922DB">
        <w:rPr>
          <w:bCs/>
        </w:rPr>
        <w:t xml:space="preserve"> </w:t>
      </w:r>
      <w:r w:rsidRPr="007922DB">
        <w:rPr>
          <w:rFonts w:ascii="Arial" w:hAnsi="Arial" w:cs="Arial"/>
          <w:bCs/>
        </w:rPr>
        <w:t xml:space="preserve">Teniendo en cuenta la lectura anterior, elabora bien decorada en una hoja de </w:t>
      </w:r>
      <w:r w:rsidR="00976777" w:rsidRPr="007922DB">
        <w:rPr>
          <w:rFonts w:ascii="Arial" w:hAnsi="Arial" w:cs="Arial"/>
          <w:bCs/>
        </w:rPr>
        <w:t>block, una</w:t>
      </w:r>
      <w:r w:rsidRPr="007922DB">
        <w:rPr>
          <w:rFonts w:ascii="Arial" w:hAnsi="Arial" w:cs="Arial"/>
          <w:bCs/>
        </w:rPr>
        <w:t xml:space="preserve"> cartelera </w:t>
      </w:r>
      <w:r>
        <w:rPr>
          <w:rFonts w:ascii="Arial" w:hAnsi="Arial" w:cs="Arial"/>
          <w:bCs/>
        </w:rPr>
        <w:tab/>
      </w:r>
      <w:r w:rsidRPr="007922DB">
        <w:rPr>
          <w:rFonts w:ascii="Arial" w:hAnsi="Arial" w:cs="Arial"/>
          <w:bCs/>
        </w:rPr>
        <w:t xml:space="preserve">donde </w:t>
      </w:r>
      <w:r w:rsidRPr="007922DB">
        <w:rPr>
          <w:rFonts w:ascii="Arial" w:hAnsi="Arial" w:cs="Arial"/>
          <w:bCs/>
        </w:rPr>
        <w:tab/>
        <w:t xml:space="preserve">especifiques, cuál es tu tipo de familia, y coloca en esta, cada uno de sus integrantes, y la función </w:t>
      </w:r>
      <w:r>
        <w:rPr>
          <w:rFonts w:ascii="Arial" w:hAnsi="Arial" w:cs="Arial"/>
          <w:bCs/>
        </w:rPr>
        <w:tab/>
      </w:r>
      <w:r w:rsidR="00976777">
        <w:rPr>
          <w:rFonts w:ascii="Arial" w:hAnsi="Arial" w:cs="Arial"/>
          <w:bCs/>
        </w:rPr>
        <w:t>que cumple cada uno</w:t>
      </w:r>
      <w:r w:rsidRPr="007922DB">
        <w:rPr>
          <w:rFonts w:ascii="Arial" w:hAnsi="Arial" w:cs="Arial"/>
          <w:bCs/>
        </w:rPr>
        <w:t xml:space="preserve"> dentro de la familia</w:t>
      </w:r>
      <w:r w:rsidR="00976777">
        <w:rPr>
          <w:rFonts w:ascii="Arial" w:hAnsi="Arial" w:cs="Arial"/>
          <w:bCs/>
        </w:rPr>
        <w:t>.</w:t>
      </w:r>
    </w:p>
    <w:p w14:paraId="1B2AAD5C" w14:textId="4F496B2D" w:rsidR="001967DB" w:rsidRDefault="001967DB" w:rsidP="001967DB">
      <w:pPr>
        <w:pBdr>
          <w:top w:val="nil"/>
          <w:left w:val="nil"/>
          <w:bottom w:val="nil"/>
          <w:right w:val="nil"/>
          <w:between w:val="nil"/>
        </w:pBdr>
        <w:spacing w:after="0" w:line="276" w:lineRule="auto"/>
        <w:jc w:val="both"/>
        <w:rPr>
          <w:rFonts w:ascii="Arial" w:eastAsia="Arial" w:hAnsi="Arial" w:cs="Arial"/>
          <w:b/>
          <w:color w:val="000000"/>
        </w:rPr>
      </w:pPr>
    </w:p>
    <w:p w14:paraId="2851A600" w14:textId="5AAAF712" w:rsidR="00494AF4" w:rsidRPr="0036713C" w:rsidRDefault="0034706F">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rPr>
        <w:t>GLOSARIO.</w:t>
      </w:r>
    </w:p>
    <w:p w14:paraId="20015456" w14:textId="77777777" w:rsidR="001967DB" w:rsidRDefault="001967DB" w:rsidP="001967DB">
      <w:pPr>
        <w:pBdr>
          <w:top w:val="nil"/>
          <w:left w:val="nil"/>
          <w:bottom w:val="nil"/>
          <w:right w:val="nil"/>
          <w:between w:val="nil"/>
        </w:pBdr>
        <w:spacing w:after="0" w:line="276" w:lineRule="auto"/>
        <w:ind w:left="720"/>
        <w:jc w:val="both"/>
        <w:rPr>
          <w:rFonts w:ascii="Arial" w:eastAsia="Arial" w:hAnsi="Arial" w:cs="Arial"/>
          <w:b/>
          <w:color w:val="000000"/>
          <w:sz w:val="24"/>
          <w:szCs w:val="24"/>
        </w:rPr>
      </w:pPr>
    </w:p>
    <w:p w14:paraId="5F5A236B" w14:textId="6E0D2535" w:rsidR="00494AF4" w:rsidRPr="001967DB" w:rsidRDefault="0034706F">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rPr>
        <w:t>REFLEXION PEDAGÓGICA DEL DOCENTE.</w:t>
      </w:r>
    </w:p>
    <w:p w14:paraId="1421CE79" w14:textId="77777777" w:rsidR="001967DB" w:rsidRPr="001967DB" w:rsidRDefault="001967DB" w:rsidP="001967DB">
      <w:pPr>
        <w:pStyle w:val="Prrafodelista"/>
        <w:numPr>
          <w:ilvl w:val="0"/>
          <w:numId w:val="1"/>
        </w:numPr>
        <w:pBdr>
          <w:top w:val="nil"/>
          <w:left w:val="nil"/>
          <w:bottom w:val="nil"/>
          <w:right w:val="nil"/>
          <w:between w:val="nil"/>
        </w:pBdr>
        <w:spacing w:after="0" w:line="276" w:lineRule="auto"/>
        <w:jc w:val="both"/>
        <w:rPr>
          <w:rFonts w:ascii="Arial" w:eastAsia="Arial" w:hAnsi="Arial" w:cs="Arial"/>
        </w:rPr>
      </w:pPr>
      <w:bookmarkStart w:id="1" w:name="_Hlk67420925"/>
      <w:r w:rsidRPr="001967DB">
        <w:rPr>
          <w:rFonts w:ascii="Arial" w:hAnsi="Arial" w:cs="Arial"/>
          <w:shd w:val="clear" w:color="auto" w:fill="FFFFFF"/>
        </w:rPr>
        <w:t>En la vida tenemos derecho, a ser libres, a ser felices, a ser amorosos, a estar sanos, pero lo más importante es que los derechos son también deberes y eso deja en nuestras manos la responsabilidad de vivir bien, porque entonces </w:t>
      </w:r>
      <w:r w:rsidRPr="001967DB">
        <w:rPr>
          <w:rStyle w:val="Textoennegrita"/>
          <w:rFonts w:ascii="Arial" w:hAnsi="Arial" w:cs="Arial"/>
          <w:b w:val="0"/>
          <w:bCs w:val="0"/>
          <w:shd w:val="clear" w:color="auto" w:fill="FFFFFF"/>
        </w:rPr>
        <w:t>tenemos el deber de ser felices, el deber de </w:t>
      </w:r>
      <w:r w:rsidRPr="001967DB">
        <w:rPr>
          <w:rStyle w:val="Textoennegrita"/>
          <w:rFonts w:ascii="Arial" w:hAnsi="Arial" w:cs="Arial"/>
          <w:b w:val="0"/>
          <w:bCs w:val="0"/>
        </w:rPr>
        <w:t>saber amar,</w:t>
      </w:r>
      <w:r w:rsidRPr="001967DB">
        <w:rPr>
          <w:rStyle w:val="Textoennegrita"/>
          <w:rFonts w:ascii="Arial" w:hAnsi="Arial" w:cs="Arial"/>
          <w:b w:val="0"/>
          <w:bCs w:val="0"/>
          <w:shd w:val="clear" w:color="auto" w:fill="FFFFFF"/>
        </w:rPr>
        <w:t> de mantenernos sanos, de ser indefinidamente libres</w:t>
      </w:r>
      <w:r w:rsidRPr="001967DB">
        <w:rPr>
          <w:rFonts w:ascii="Arial" w:hAnsi="Arial" w:cs="Arial"/>
          <w:shd w:val="clear" w:color="auto" w:fill="FFFFFF"/>
        </w:rPr>
        <w:t> y para todo eso, precisamos prepararnos, es decir, aprender a vivir.</w:t>
      </w:r>
    </w:p>
    <w:bookmarkEnd w:id="1"/>
    <w:p w14:paraId="74BF8AAD" w14:textId="77777777" w:rsidR="001B2E3E" w:rsidRPr="001B2E3E" w:rsidRDefault="001B2E3E" w:rsidP="001B2E3E">
      <w:pPr>
        <w:pBdr>
          <w:top w:val="nil"/>
          <w:left w:val="nil"/>
          <w:bottom w:val="nil"/>
          <w:right w:val="nil"/>
          <w:between w:val="nil"/>
        </w:pBdr>
        <w:spacing w:after="0" w:line="276" w:lineRule="auto"/>
        <w:ind w:left="360"/>
        <w:jc w:val="both"/>
        <w:rPr>
          <w:rFonts w:ascii="Arial" w:eastAsia="Arial" w:hAnsi="Arial" w:cs="Arial"/>
          <w:b/>
          <w:color w:val="000000"/>
          <w:sz w:val="24"/>
          <w:szCs w:val="24"/>
        </w:rPr>
      </w:pPr>
    </w:p>
    <w:p w14:paraId="200D9C69" w14:textId="6B113A68" w:rsidR="00494AF4" w:rsidRPr="0097307F" w:rsidRDefault="0034706F">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rPr>
        <w:t>BIBLIOGRAFIA.</w:t>
      </w:r>
    </w:p>
    <w:p w14:paraId="3FD7AE0F" w14:textId="77777777" w:rsidR="0097307F" w:rsidRPr="0097307F" w:rsidRDefault="0097307F" w:rsidP="0097307F">
      <w:pPr>
        <w:pStyle w:val="Prrafodelista"/>
        <w:numPr>
          <w:ilvl w:val="0"/>
          <w:numId w:val="1"/>
        </w:numPr>
        <w:pBdr>
          <w:top w:val="nil"/>
          <w:left w:val="nil"/>
          <w:bottom w:val="nil"/>
          <w:right w:val="nil"/>
          <w:between w:val="nil"/>
        </w:pBdr>
        <w:spacing w:after="0" w:line="276" w:lineRule="auto"/>
        <w:jc w:val="both"/>
        <w:rPr>
          <w:rFonts w:ascii="Arial" w:eastAsia="Arial" w:hAnsi="Arial" w:cs="Arial"/>
          <w:bCs/>
          <w:color w:val="000000"/>
        </w:rPr>
      </w:pPr>
      <w:r w:rsidRPr="0097307F">
        <w:rPr>
          <w:rFonts w:ascii="Arial" w:eastAsia="Arial" w:hAnsi="Arial" w:cs="Arial"/>
          <w:bCs/>
          <w:color w:val="000000"/>
        </w:rPr>
        <w:t>Martín López, E. (2000). Familia y sociedad. Madrid: Ediciones Rialp.</w:t>
      </w:r>
    </w:p>
    <w:p w14:paraId="503D3B6E" w14:textId="77777777" w:rsidR="0097307F" w:rsidRPr="0097307F" w:rsidRDefault="0097307F" w:rsidP="0097307F">
      <w:pPr>
        <w:pStyle w:val="Prrafodelista"/>
        <w:numPr>
          <w:ilvl w:val="0"/>
          <w:numId w:val="1"/>
        </w:numPr>
        <w:pBdr>
          <w:top w:val="nil"/>
          <w:left w:val="nil"/>
          <w:bottom w:val="nil"/>
          <w:right w:val="nil"/>
          <w:between w:val="nil"/>
        </w:pBdr>
        <w:spacing w:after="0" w:line="276" w:lineRule="auto"/>
        <w:jc w:val="both"/>
        <w:rPr>
          <w:rFonts w:ascii="Arial" w:eastAsia="Arial" w:hAnsi="Arial" w:cs="Arial"/>
          <w:bCs/>
          <w:color w:val="000000"/>
        </w:rPr>
      </w:pPr>
      <w:r w:rsidRPr="0097307F">
        <w:rPr>
          <w:rFonts w:ascii="Arial" w:eastAsia="Arial" w:hAnsi="Arial" w:cs="Arial"/>
          <w:bCs/>
          <w:color w:val="000000"/>
        </w:rPr>
        <w:t>Vázquez de Prada, Mercedes (2008). Historia de la familia contemporánea. Madrid: Ediciones Rialp.</w:t>
      </w:r>
    </w:p>
    <w:p w14:paraId="581DDDD3" w14:textId="77777777" w:rsidR="0097307F" w:rsidRPr="0097307F" w:rsidRDefault="0097307F" w:rsidP="0097307F">
      <w:pPr>
        <w:pStyle w:val="Prrafodelista"/>
        <w:numPr>
          <w:ilvl w:val="0"/>
          <w:numId w:val="1"/>
        </w:numPr>
        <w:pBdr>
          <w:top w:val="nil"/>
          <w:left w:val="nil"/>
          <w:bottom w:val="nil"/>
          <w:right w:val="nil"/>
          <w:between w:val="nil"/>
        </w:pBdr>
        <w:spacing w:after="0" w:line="276" w:lineRule="auto"/>
        <w:jc w:val="both"/>
        <w:rPr>
          <w:rFonts w:ascii="Arial" w:eastAsia="Arial" w:hAnsi="Arial" w:cs="Arial"/>
          <w:bCs/>
          <w:color w:val="000000"/>
        </w:rPr>
      </w:pPr>
      <w:r w:rsidRPr="0097307F">
        <w:rPr>
          <w:rFonts w:ascii="Arial" w:eastAsia="Arial" w:hAnsi="Arial" w:cs="Arial"/>
          <w:bCs/>
          <w:color w:val="000000"/>
        </w:rPr>
        <w:t>Nieto MC. (1997). Enfoque Familiar en Salud. Revista Femec de Medicina.</w:t>
      </w:r>
    </w:p>
    <w:p w14:paraId="0CD3D2F4" w14:textId="77777777" w:rsidR="0097307F" w:rsidRPr="0097307F" w:rsidRDefault="0097307F" w:rsidP="0097307F">
      <w:pPr>
        <w:pStyle w:val="Prrafodelista"/>
        <w:numPr>
          <w:ilvl w:val="0"/>
          <w:numId w:val="1"/>
        </w:numPr>
        <w:pBdr>
          <w:top w:val="nil"/>
          <w:left w:val="nil"/>
          <w:bottom w:val="nil"/>
          <w:right w:val="nil"/>
          <w:between w:val="nil"/>
        </w:pBdr>
        <w:spacing w:after="0" w:line="276" w:lineRule="auto"/>
        <w:jc w:val="both"/>
        <w:rPr>
          <w:rFonts w:ascii="Arial" w:eastAsia="Arial" w:hAnsi="Arial" w:cs="Arial"/>
          <w:bCs/>
          <w:color w:val="000000"/>
          <w:sz w:val="24"/>
          <w:szCs w:val="24"/>
        </w:rPr>
      </w:pPr>
      <w:r w:rsidRPr="0097307F">
        <w:rPr>
          <w:rFonts w:ascii="Arial" w:eastAsia="Arial" w:hAnsi="Arial" w:cs="Arial"/>
          <w:bCs/>
          <w:color w:val="000000"/>
        </w:rPr>
        <w:t>Pusinato, N. (1992). El enfoque sistémico en el estudio de las relaciones familiares. Cusinato M. Psicología de las relaciones familiares, 21 Ed. Barcelona: Editorial Herder</w:t>
      </w:r>
      <w:r w:rsidRPr="0097307F">
        <w:rPr>
          <w:rFonts w:ascii="Arial" w:eastAsia="Arial" w:hAnsi="Arial" w:cs="Arial"/>
          <w:bCs/>
          <w:color w:val="000000"/>
          <w:sz w:val="24"/>
          <w:szCs w:val="24"/>
        </w:rPr>
        <w:t>.</w:t>
      </w:r>
    </w:p>
    <w:p w14:paraId="0EFA9FF8" w14:textId="77777777" w:rsidR="0097307F" w:rsidRPr="003E18D6" w:rsidRDefault="0097307F" w:rsidP="0097307F">
      <w:pPr>
        <w:pBdr>
          <w:top w:val="nil"/>
          <w:left w:val="nil"/>
          <w:bottom w:val="nil"/>
          <w:right w:val="nil"/>
          <w:between w:val="nil"/>
        </w:pBdr>
        <w:spacing w:after="0" w:line="276" w:lineRule="auto"/>
        <w:ind w:left="720"/>
        <w:jc w:val="both"/>
        <w:rPr>
          <w:rFonts w:ascii="Arial" w:eastAsia="Arial" w:hAnsi="Arial" w:cs="Arial"/>
          <w:b/>
          <w:color w:val="000000"/>
          <w:sz w:val="24"/>
          <w:szCs w:val="24"/>
        </w:rPr>
      </w:pPr>
    </w:p>
    <w:sectPr w:rsidR="0097307F" w:rsidRPr="003E18D6">
      <w:pgSz w:w="11906" w:h="16838"/>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lgerian">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ADC"/>
    <w:multiLevelType w:val="multilevel"/>
    <w:tmpl w:val="FAD66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CF0CF0"/>
    <w:multiLevelType w:val="multilevel"/>
    <w:tmpl w:val="FAD66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F4"/>
    <w:rsid w:val="00141946"/>
    <w:rsid w:val="00156B55"/>
    <w:rsid w:val="0017020F"/>
    <w:rsid w:val="001967DB"/>
    <w:rsid w:val="001B2E3E"/>
    <w:rsid w:val="002D0372"/>
    <w:rsid w:val="002F5B01"/>
    <w:rsid w:val="0034706F"/>
    <w:rsid w:val="00347DD1"/>
    <w:rsid w:val="0036713C"/>
    <w:rsid w:val="003B29B6"/>
    <w:rsid w:val="003E18D6"/>
    <w:rsid w:val="0048442B"/>
    <w:rsid w:val="00494AF4"/>
    <w:rsid w:val="005A5233"/>
    <w:rsid w:val="005F7DDE"/>
    <w:rsid w:val="006F00F9"/>
    <w:rsid w:val="007922DB"/>
    <w:rsid w:val="007E3FDF"/>
    <w:rsid w:val="00950CAD"/>
    <w:rsid w:val="0097307F"/>
    <w:rsid w:val="00976777"/>
    <w:rsid w:val="00DD4ECC"/>
    <w:rsid w:val="00E809B5"/>
    <w:rsid w:val="00FD4B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4F91"/>
  <w15:docId w15:val="{5272A93B-76BB-460E-832C-E428BEA9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Sinespaciado">
    <w:name w:val="No Spacing"/>
    <w:uiPriority w:val="1"/>
    <w:qFormat/>
    <w:rsid w:val="00DD4ECC"/>
    <w:pPr>
      <w:spacing w:after="0" w:line="240" w:lineRule="auto"/>
    </w:pPr>
    <w:rPr>
      <w:rFonts w:asciiTheme="minorHAnsi" w:eastAsiaTheme="minorHAnsi" w:hAnsiTheme="minorHAnsi" w:cstheme="minorBidi"/>
      <w:lang w:val="es-ES" w:eastAsia="en-US"/>
    </w:rPr>
  </w:style>
  <w:style w:type="paragraph" w:styleId="Prrafodelista">
    <w:name w:val="List Paragraph"/>
    <w:basedOn w:val="Normal"/>
    <w:uiPriority w:val="34"/>
    <w:qFormat/>
    <w:rsid w:val="00DD4ECC"/>
    <w:pPr>
      <w:ind w:left="720"/>
      <w:contextualSpacing/>
    </w:pPr>
  </w:style>
  <w:style w:type="paragraph" w:styleId="NormalWeb">
    <w:name w:val="Normal (Web)"/>
    <w:basedOn w:val="Normal"/>
    <w:uiPriority w:val="99"/>
    <w:semiHidden/>
    <w:unhideWhenUsed/>
    <w:rsid w:val="00DD4E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967DB"/>
    <w:pPr>
      <w:widowControl w:val="0"/>
      <w:spacing w:after="0" w:line="240" w:lineRule="auto"/>
    </w:pPr>
    <w:rPr>
      <w:rFonts w:asciiTheme="minorHAnsi" w:eastAsiaTheme="minorHAnsi" w:hAnsiTheme="minorHAnsi" w:cstheme="minorBidi"/>
      <w:lang w:eastAsia="en-US"/>
    </w:rPr>
  </w:style>
  <w:style w:type="character" w:styleId="Textoennegrita">
    <w:name w:val="Strong"/>
    <w:basedOn w:val="Fuentedeprrafopredeter"/>
    <w:uiPriority w:val="22"/>
    <w:qFormat/>
    <w:rsid w:val="001967DB"/>
    <w:rPr>
      <w:b/>
      <w:bCs/>
    </w:rPr>
  </w:style>
  <w:style w:type="character" w:styleId="Hipervnculo">
    <w:name w:val="Hyperlink"/>
    <w:basedOn w:val="Fuentedeprrafopredeter"/>
    <w:uiPriority w:val="99"/>
    <w:unhideWhenUsed/>
    <w:rsid w:val="001B2E3E"/>
    <w:rPr>
      <w:color w:val="0000FF" w:themeColor="hyperlink"/>
      <w:u w:val="single"/>
    </w:rPr>
  </w:style>
  <w:style w:type="character" w:styleId="Mencinsinresolver">
    <w:name w:val="Unresolved Mention"/>
    <w:basedOn w:val="Fuentedeprrafopredeter"/>
    <w:uiPriority w:val="99"/>
    <w:semiHidden/>
    <w:unhideWhenUsed/>
    <w:rsid w:val="001B2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95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1250</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19</cp:revision>
  <dcterms:created xsi:type="dcterms:W3CDTF">2021-03-23T23:37:00Z</dcterms:created>
  <dcterms:modified xsi:type="dcterms:W3CDTF">2023-09-15T12:33:00Z</dcterms:modified>
</cp:coreProperties>
</file>