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68AB9" w14:textId="4B78D00A" w:rsidR="004D3C80" w:rsidRPr="00A01E70" w:rsidRDefault="004D3C80" w:rsidP="00835455">
      <w:pPr>
        <w:spacing w:before="93" w:line="273" w:lineRule="auto"/>
        <w:ind w:left="3043" w:right="2344" w:hanging="2378"/>
        <w:jc w:val="center"/>
        <w:rPr>
          <w:rFonts w:ascii="Arial" w:hAnsi="Arial" w:cs="Arial"/>
          <w:b/>
        </w:rPr>
      </w:pPr>
      <w:r w:rsidRPr="00A01E70">
        <w:rPr>
          <w:rFonts w:ascii="Arial" w:hAnsi="Arial" w:cs="Arial"/>
          <w:b/>
        </w:rPr>
        <w:t>PLAN DE AREA DE CIENCIAS ECONÓMICA</w:t>
      </w:r>
      <w:r w:rsidR="009F0B64" w:rsidRPr="00A01E70">
        <w:rPr>
          <w:rFonts w:ascii="Arial" w:hAnsi="Arial" w:cs="Arial"/>
          <w:b/>
        </w:rPr>
        <w:t>S</w:t>
      </w:r>
      <w:r w:rsidRPr="00A01E70">
        <w:rPr>
          <w:rFonts w:ascii="Arial" w:hAnsi="Arial" w:cs="Arial"/>
          <w:b/>
        </w:rPr>
        <w:t xml:space="preserve"> Y POLÍTICAS</w:t>
      </w:r>
    </w:p>
    <w:p w14:paraId="10D89080" w14:textId="77777777" w:rsidR="004D3C80" w:rsidRPr="00A01E70" w:rsidRDefault="004D3C80" w:rsidP="00C94DAE">
      <w:pPr>
        <w:spacing w:before="93" w:line="273" w:lineRule="auto"/>
        <w:ind w:left="3043" w:right="2344" w:hanging="2378"/>
        <w:rPr>
          <w:rFonts w:ascii="Arial" w:hAnsi="Arial" w:cs="Arial"/>
          <w:b/>
          <w:i/>
        </w:rPr>
      </w:pPr>
    </w:p>
    <w:p w14:paraId="27F52882" w14:textId="543ABB3E" w:rsidR="004D3C80" w:rsidRPr="00A01E70" w:rsidRDefault="007B608C" w:rsidP="009F0B64">
      <w:pPr>
        <w:tabs>
          <w:tab w:val="left" w:pos="900"/>
        </w:tabs>
        <w:ind w:left="665"/>
        <w:rPr>
          <w:rFonts w:ascii="Arial" w:hAnsi="Arial" w:cs="Arial"/>
          <w:bCs/>
        </w:rPr>
      </w:pPr>
      <w:r w:rsidRPr="00A01E70">
        <w:rPr>
          <w:rFonts w:ascii="Arial" w:hAnsi="Arial" w:cs="Arial"/>
          <w:b/>
        </w:rPr>
        <w:t>ÁREA</w:t>
      </w:r>
      <w:r w:rsidR="004D3C80" w:rsidRPr="00A01E70">
        <w:rPr>
          <w:rFonts w:ascii="Arial" w:hAnsi="Arial" w:cs="Arial"/>
          <w:b/>
        </w:rPr>
        <w:t xml:space="preserve">: </w:t>
      </w:r>
      <w:r w:rsidR="004D3C80" w:rsidRPr="00A01E70">
        <w:rPr>
          <w:rFonts w:ascii="Arial" w:hAnsi="Arial" w:cs="Arial"/>
          <w:bCs/>
        </w:rPr>
        <w:t xml:space="preserve">Ciencias Económicas </w:t>
      </w:r>
      <w:r w:rsidR="009F0B64" w:rsidRPr="00A01E70">
        <w:rPr>
          <w:rFonts w:ascii="Arial" w:hAnsi="Arial" w:cs="Arial"/>
          <w:bCs/>
        </w:rPr>
        <w:t>y</w:t>
      </w:r>
      <w:r w:rsidR="004D3C80" w:rsidRPr="00A01E70">
        <w:rPr>
          <w:rFonts w:ascii="Arial" w:hAnsi="Arial" w:cs="Arial"/>
          <w:bCs/>
        </w:rPr>
        <w:t xml:space="preserve"> Políticas</w:t>
      </w:r>
    </w:p>
    <w:p w14:paraId="12462C61" w14:textId="3F47C158" w:rsidR="004D3C80" w:rsidRPr="00A01E70" w:rsidRDefault="007B608C" w:rsidP="009F0B64">
      <w:pPr>
        <w:tabs>
          <w:tab w:val="left" w:pos="900"/>
        </w:tabs>
        <w:ind w:left="665"/>
        <w:rPr>
          <w:rFonts w:ascii="Arial" w:hAnsi="Arial" w:cs="Arial"/>
          <w:b/>
        </w:rPr>
      </w:pPr>
      <w:r w:rsidRPr="00A01E70">
        <w:rPr>
          <w:rFonts w:ascii="Arial" w:hAnsi="Arial" w:cs="Arial"/>
          <w:b/>
        </w:rPr>
        <w:t>GRADOS</w:t>
      </w:r>
      <w:r w:rsidR="004D3C80" w:rsidRPr="00A01E70">
        <w:rPr>
          <w:rFonts w:ascii="Arial" w:hAnsi="Arial" w:cs="Arial"/>
          <w:b/>
        </w:rPr>
        <w:t xml:space="preserve">: </w:t>
      </w:r>
      <w:r w:rsidR="004D3C80" w:rsidRPr="00A01E70">
        <w:rPr>
          <w:rFonts w:ascii="Arial" w:hAnsi="Arial" w:cs="Arial"/>
          <w:bCs/>
        </w:rPr>
        <w:t>Décimo y Undécimo</w:t>
      </w:r>
    </w:p>
    <w:p w14:paraId="183386A6" w14:textId="79435F70" w:rsidR="004D3C80" w:rsidRPr="00A01E70" w:rsidRDefault="007B608C" w:rsidP="009F0B64">
      <w:pPr>
        <w:tabs>
          <w:tab w:val="left" w:pos="900"/>
        </w:tabs>
        <w:ind w:left="665"/>
        <w:rPr>
          <w:rFonts w:ascii="Arial" w:hAnsi="Arial" w:cs="Arial"/>
          <w:b/>
        </w:rPr>
      </w:pPr>
      <w:r w:rsidRPr="00A01E70">
        <w:rPr>
          <w:rFonts w:ascii="Arial" w:hAnsi="Arial" w:cs="Arial"/>
          <w:b/>
        </w:rPr>
        <w:t>INTENSIDAD HORARIA</w:t>
      </w:r>
    </w:p>
    <w:tbl>
      <w:tblPr>
        <w:tblStyle w:val="TableNormal"/>
        <w:tblW w:w="7543" w:type="dxa"/>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5"/>
        <w:gridCol w:w="1947"/>
        <w:gridCol w:w="1701"/>
      </w:tblGrid>
      <w:tr w:rsidR="00835455" w:rsidRPr="00A01E70" w14:paraId="1F0FD751" w14:textId="4E4C910C" w:rsidTr="0051233E">
        <w:trPr>
          <w:trHeight w:val="392"/>
        </w:trPr>
        <w:tc>
          <w:tcPr>
            <w:tcW w:w="3895" w:type="dxa"/>
          </w:tcPr>
          <w:p w14:paraId="1399EBEB" w14:textId="6A5FBC23" w:rsidR="00835455" w:rsidRPr="00A01E70" w:rsidRDefault="00835455" w:rsidP="00835455">
            <w:pPr>
              <w:pStyle w:val="TableParagraph"/>
              <w:spacing w:before="120" w:line="198" w:lineRule="exact"/>
              <w:ind w:left="80"/>
              <w:jc w:val="center"/>
              <w:rPr>
                <w:b/>
              </w:rPr>
            </w:pPr>
            <w:r w:rsidRPr="00A01E70">
              <w:rPr>
                <w:b/>
              </w:rPr>
              <w:t>Área</w:t>
            </w:r>
          </w:p>
        </w:tc>
        <w:tc>
          <w:tcPr>
            <w:tcW w:w="1947" w:type="dxa"/>
          </w:tcPr>
          <w:p w14:paraId="77DC907E" w14:textId="4D626B75" w:rsidR="00835455" w:rsidRPr="00A01E70" w:rsidRDefault="00835455" w:rsidP="00835455">
            <w:pPr>
              <w:pStyle w:val="TableParagraph"/>
              <w:spacing w:before="120" w:line="198" w:lineRule="exact"/>
              <w:ind w:left="80"/>
              <w:rPr>
                <w:b/>
              </w:rPr>
            </w:pPr>
            <w:r w:rsidRPr="00A01E70">
              <w:rPr>
                <w:b/>
              </w:rPr>
              <w:t>Media</w:t>
            </w:r>
            <w:r w:rsidR="0051233E" w:rsidRPr="00A01E70">
              <w:rPr>
                <w:b/>
              </w:rPr>
              <w:t xml:space="preserve"> académica</w:t>
            </w:r>
          </w:p>
        </w:tc>
        <w:tc>
          <w:tcPr>
            <w:tcW w:w="1701" w:type="dxa"/>
          </w:tcPr>
          <w:p w14:paraId="10A4D86F" w14:textId="5580B574" w:rsidR="00835455" w:rsidRPr="00A01E70" w:rsidRDefault="00835455" w:rsidP="00835455">
            <w:pPr>
              <w:pStyle w:val="TableParagraph"/>
              <w:spacing w:before="120" w:line="198" w:lineRule="exact"/>
              <w:ind w:left="84" w:right="79"/>
              <w:rPr>
                <w:b/>
              </w:rPr>
            </w:pPr>
            <w:r w:rsidRPr="00A01E70">
              <w:rPr>
                <w:b/>
              </w:rPr>
              <w:t xml:space="preserve">Media </w:t>
            </w:r>
            <w:r w:rsidR="0051233E" w:rsidRPr="00A01E70">
              <w:rPr>
                <w:b/>
              </w:rPr>
              <w:t>técnica</w:t>
            </w:r>
          </w:p>
        </w:tc>
      </w:tr>
      <w:tr w:rsidR="00835455" w:rsidRPr="00A01E70" w14:paraId="2917325B" w14:textId="4C245DFA" w:rsidTr="0051233E">
        <w:trPr>
          <w:trHeight w:val="119"/>
        </w:trPr>
        <w:tc>
          <w:tcPr>
            <w:tcW w:w="3895" w:type="dxa"/>
          </w:tcPr>
          <w:p w14:paraId="7250EB05" w14:textId="1B553DF6" w:rsidR="00835455" w:rsidRPr="00A01E70" w:rsidRDefault="00835455" w:rsidP="009A1641">
            <w:pPr>
              <w:pStyle w:val="TableParagraph"/>
              <w:spacing w:before="120" w:after="120" w:line="201" w:lineRule="exact"/>
              <w:ind w:left="79"/>
              <w:jc w:val="center"/>
            </w:pPr>
            <w:r w:rsidRPr="00A01E70">
              <w:rPr>
                <w:sz w:val="20"/>
                <w:szCs w:val="20"/>
              </w:rPr>
              <w:t>C</w:t>
            </w:r>
            <w:r w:rsidR="007830A6" w:rsidRPr="00A01E70">
              <w:rPr>
                <w:sz w:val="20"/>
                <w:szCs w:val="20"/>
              </w:rPr>
              <w:t>iencias Económicas y Políticas</w:t>
            </w:r>
          </w:p>
        </w:tc>
        <w:tc>
          <w:tcPr>
            <w:tcW w:w="1947" w:type="dxa"/>
          </w:tcPr>
          <w:p w14:paraId="3DC412B8" w14:textId="03666972" w:rsidR="00835455" w:rsidRPr="00A01E70" w:rsidRDefault="00835455" w:rsidP="0063461D">
            <w:pPr>
              <w:pStyle w:val="TableParagraph"/>
              <w:spacing w:before="120" w:after="120" w:line="201" w:lineRule="exact"/>
              <w:ind w:left="80"/>
              <w:jc w:val="center"/>
            </w:pPr>
            <w:r w:rsidRPr="00A01E70">
              <w:t>2 horas</w:t>
            </w:r>
          </w:p>
        </w:tc>
        <w:tc>
          <w:tcPr>
            <w:tcW w:w="1701" w:type="dxa"/>
          </w:tcPr>
          <w:p w14:paraId="260F03F2" w14:textId="06425083" w:rsidR="00835455" w:rsidRPr="00A01E70" w:rsidRDefault="00835455" w:rsidP="00835455">
            <w:pPr>
              <w:pStyle w:val="TableParagraph"/>
              <w:spacing w:before="120" w:after="120" w:line="201" w:lineRule="exact"/>
              <w:ind w:left="533"/>
            </w:pPr>
            <w:r w:rsidRPr="00A01E70">
              <w:t>2 horas</w:t>
            </w:r>
          </w:p>
        </w:tc>
      </w:tr>
    </w:tbl>
    <w:p w14:paraId="2D14584A" w14:textId="77777777" w:rsidR="00C858CA" w:rsidRPr="00A01E70" w:rsidRDefault="00C858CA" w:rsidP="00C94DAE">
      <w:pPr>
        <w:tabs>
          <w:tab w:val="left" w:pos="900"/>
        </w:tabs>
        <w:rPr>
          <w:rFonts w:ascii="Arial" w:hAnsi="Arial" w:cs="Arial"/>
          <w:b/>
        </w:rPr>
      </w:pPr>
    </w:p>
    <w:p w14:paraId="5120D828" w14:textId="3FA10627" w:rsidR="00D06FBE" w:rsidRPr="00A01E70" w:rsidRDefault="009A1641" w:rsidP="00C94DAE">
      <w:pPr>
        <w:tabs>
          <w:tab w:val="left" w:pos="900"/>
        </w:tabs>
        <w:rPr>
          <w:rFonts w:ascii="Arial" w:hAnsi="Arial" w:cs="Arial"/>
          <w:b/>
        </w:rPr>
      </w:pPr>
      <w:r w:rsidRPr="00A01E70">
        <w:rPr>
          <w:rFonts w:ascii="Arial" w:hAnsi="Arial" w:cs="Arial"/>
          <w:b/>
        </w:rPr>
        <w:t xml:space="preserve">       </w:t>
      </w:r>
      <w:r w:rsidR="00835455" w:rsidRPr="00A01E70">
        <w:rPr>
          <w:rFonts w:ascii="Arial" w:hAnsi="Arial" w:cs="Arial"/>
          <w:b/>
        </w:rPr>
        <w:t>RESPONSABLE</w:t>
      </w:r>
      <w:r w:rsidR="007B608C" w:rsidRPr="00A01E70">
        <w:rPr>
          <w:rFonts w:ascii="Arial" w:hAnsi="Arial" w:cs="Arial"/>
          <w:b/>
        </w:rPr>
        <w:t>S</w:t>
      </w:r>
      <w:r w:rsidR="00835455" w:rsidRPr="00A01E70">
        <w:rPr>
          <w:rFonts w:ascii="Arial" w:hAnsi="Arial" w:cs="Arial"/>
          <w:b/>
        </w:rPr>
        <w:t xml:space="preserve"> DEL </w:t>
      </w:r>
      <w:r w:rsidR="00D06FBE" w:rsidRPr="00A01E70">
        <w:rPr>
          <w:rFonts w:ascii="Arial" w:hAnsi="Arial" w:cs="Arial"/>
          <w:b/>
        </w:rPr>
        <w:t>DISEÑO DEL PLAN DE ÁREA:</w:t>
      </w:r>
    </w:p>
    <w:tbl>
      <w:tblPr>
        <w:tblStyle w:val="Tablaconcuadrcula"/>
        <w:tblW w:w="0" w:type="auto"/>
        <w:tblInd w:w="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253"/>
      </w:tblGrid>
      <w:tr w:rsidR="00525E3E" w:rsidRPr="00A01E70" w14:paraId="192226BC" w14:textId="77777777" w:rsidTr="00525E3E">
        <w:tc>
          <w:tcPr>
            <w:tcW w:w="4457" w:type="dxa"/>
          </w:tcPr>
          <w:p w14:paraId="091B419C" w14:textId="77777777" w:rsidR="00525E3E" w:rsidRPr="00A01E70" w:rsidRDefault="00525E3E" w:rsidP="005F6565">
            <w:pPr>
              <w:jc w:val="center"/>
              <w:rPr>
                <w:rFonts w:ascii="Arial" w:hAnsi="Arial" w:cs="Arial"/>
                <w:b/>
                <w:lang w:val="es-ES"/>
              </w:rPr>
            </w:pPr>
            <w:r w:rsidRPr="00A01E70">
              <w:rPr>
                <w:rFonts w:ascii="Arial" w:hAnsi="Arial" w:cs="Arial"/>
                <w:b/>
              </w:rPr>
              <w:t>Sandra María Vélez Correa</w:t>
            </w:r>
          </w:p>
          <w:p w14:paraId="75B0AADA" w14:textId="77777777" w:rsidR="00525E3E" w:rsidRPr="00A01E70" w:rsidRDefault="00525E3E" w:rsidP="005F6565">
            <w:pPr>
              <w:pStyle w:val="Textoindependiente"/>
              <w:ind w:left="2"/>
              <w:jc w:val="center"/>
              <w:rPr>
                <w:sz w:val="22"/>
                <w:szCs w:val="22"/>
              </w:rPr>
            </w:pPr>
            <w:r w:rsidRPr="00A01E70">
              <w:rPr>
                <w:sz w:val="22"/>
                <w:szCs w:val="22"/>
              </w:rPr>
              <w:t>Licenciada en Geografía e historia.</w:t>
            </w:r>
          </w:p>
          <w:p w14:paraId="3533D6B9" w14:textId="77777777" w:rsidR="00525E3E" w:rsidRPr="00A01E70" w:rsidRDefault="00525E3E" w:rsidP="005F6565">
            <w:pPr>
              <w:pStyle w:val="Textoindependiente"/>
              <w:ind w:left="2"/>
              <w:jc w:val="center"/>
              <w:rPr>
                <w:sz w:val="22"/>
                <w:szCs w:val="22"/>
              </w:rPr>
            </w:pPr>
            <w:r w:rsidRPr="00A01E70">
              <w:rPr>
                <w:sz w:val="22"/>
                <w:szCs w:val="22"/>
              </w:rPr>
              <w:t>Especialista en Literatura</w:t>
            </w:r>
          </w:p>
          <w:p w14:paraId="1B794DA5" w14:textId="66E68972" w:rsidR="00525E3E" w:rsidRPr="00A01E70" w:rsidRDefault="00525E3E" w:rsidP="005F6565">
            <w:pPr>
              <w:pStyle w:val="Textoindependiente"/>
              <w:ind w:left="2"/>
              <w:jc w:val="center"/>
              <w:rPr>
                <w:sz w:val="22"/>
                <w:szCs w:val="22"/>
              </w:rPr>
            </w:pPr>
            <w:r w:rsidRPr="00A01E70">
              <w:rPr>
                <w:sz w:val="22"/>
                <w:szCs w:val="22"/>
              </w:rPr>
              <w:t>Magister en Educación</w:t>
            </w:r>
          </w:p>
        </w:tc>
        <w:tc>
          <w:tcPr>
            <w:tcW w:w="4253" w:type="dxa"/>
          </w:tcPr>
          <w:p w14:paraId="32E25B1B" w14:textId="77777777" w:rsidR="00525E3E" w:rsidRPr="00A01E70" w:rsidRDefault="00525E3E" w:rsidP="00525E3E">
            <w:pPr>
              <w:ind w:right="45" w:firstLine="709"/>
              <w:jc w:val="center"/>
              <w:rPr>
                <w:rFonts w:ascii="Arial" w:hAnsi="Arial" w:cs="Arial"/>
                <w:b/>
              </w:rPr>
            </w:pPr>
            <w:r w:rsidRPr="00A01E70">
              <w:rPr>
                <w:rFonts w:ascii="Arial" w:hAnsi="Arial" w:cs="Arial"/>
                <w:b/>
              </w:rPr>
              <w:t>César Andrés Galeano Ramírez</w:t>
            </w:r>
          </w:p>
          <w:p w14:paraId="2381044F" w14:textId="77777777" w:rsidR="00525E3E" w:rsidRPr="00A01E70" w:rsidRDefault="00525E3E" w:rsidP="00525E3E">
            <w:pPr>
              <w:pStyle w:val="Textoindependiente"/>
              <w:ind w:right="45" w:firstLine="709"/>
              <w:jc w:val="center"/>
              <w:rPr>
                <w:sz w:val="22"/>
                <w:szCs w:val="22"/>
              </w:rPr>
            </w:pPr>
            <w:r w:rsidRPr="00A01E70">
              <w:rPr>
                <w:sz w:val="22"/>
                <w:szCs w:val="22"/>
              </w:rPr>
              <w:t>Historiador</w:t>
            </w:r>
          </w:p>
          <w:p w14:paraId="17A46778" w14:textId="0D4B7981" w:rsidR="00525E3E" w:rsidRPr="00A01E70" w:rsidRDefault="00525E3E" w:rsidP="00525E3E">
            <w:pPr>
              <w:pStyle w:val="Textoindependiente"/>
              <w:ind w:right="45" w:firstLine="709"/>
              <w:jc w:val="center"/>
              <w:rPr>
                <w:sz w:val="22"/>
                <w:szCs w:val="22"/>
              </w:rPr>
            </w:pPr>
            <w:r w:rsidRPr="00A01E70">
              <w:rPr>
                <w:sz w:val="22"/>
                <w:szCs w:val="22"/>
              </w:rPr>
              <w:t>Magister en Educación</w:t>
            </w:r>
          </w:p>
        </w:tc>
      </w:tr>
    </w:tbl>
    <w:p w14:paraId="5F193AE0" w14:textId="77777777" w:rsidR="007B608C" w:rsidRPr="00A01E70" w:rsidRDefault="007B608C" w:rsidP="00525E3E">
      <w:pPr>
        <w:spacing w:after="0" w:line="240" w:lineRule="auto"/>
        <w:jc w:val="both"/>
        <w:rPr>
          <w:rFonts w:ascii="Arial" w:hAnsi="Arial" w:cs="Arial"/>
          <w:b/>
        </w:rPr>
        <w:sectPr w:rsidR="007B608C" w:rsidRPr="00A01E70" w:rsidSect="00426049">
          <w:headerReference w:type="even" r:id="rId8"/>
          <w:headerReference w:type="default" r:id="rId9"/>
          <w:footerReference w:type="default" r:id="rId10"/>
          <w:headerReference w:type="first" r:id="rId11"/>
          <w:pgSz w:w="12240" w:h="15840"/>
          <w:pgMar w:top="720" w:right="720" w:bottom="720" w:left="720" w:header="708" w:footer="708" w:gutter="0"/>
          <w:cols w:space="708"/>
          <w:docGrid w:linePitch="360"/>
        </w:sectPr>
      </w:pPr>
    </w:p>
    <w:p w14:paraId="7314EEE1" w14:textId="31EE3069" w:rsidR="007B608C" w:rsidRPr="00A01E70" w:rsidRDefault="007B608C" w:rsidP="00525E3E">
      <w:pPr>
        <w:pStyle w:val="Textoindependiente"/>
        <w:spacing w:before="28" w:line="273" w:lineRule="auto"/>
        <w:ind w:right="435" w:firstLine="708"/>
        <w:rPr>
          <w:sz w:val="22"/>
          <w:szCs w:val="22"/>
        </w:rPr>
      </w:pPr>
    </w:p>
    <w:p w14:paraId="19C4029D" w14:textId="0FA50C0B" w:rsidR="007B608C" w:rsidRPr="00A01E70" w:rsidRDefault="007B608C" w:rsidP="007B608C">
      <w:pPr>
        <w:pStyle w:val="Textoindependiente"/>
        <w:spacing w:before="28" w:line="273" w:lineRule="auto"/>
        <w:ind w:right="435" w:firstLine="708"/>
        <w:jc w:val="center"/>
        <w:rPr>
          <w:sz w:val="22"/>
          <w:szCs w:val="22"/>
        </w:rPr>
      </w:pPr>
    </w:p>
    <w:p w14:paraId="49CBAEA7" w14:textId="77777777" w:rsidR="007B608C" w:rsidRPr="00A01E70" w:rsidRDefault="007B608C" w:rsidP="007B608C">
      <w:pPr>
        <w:pStyle w:val="Textoindependiente"/>
        <w:spacing w:before="28" w:line="273" w:lineRule="auto"/>
        <w:ind w:right="435" w:firstLine="708"/>
        <w:rPr>
          <w:sz w:val="22"/>
          <w:szCs w:val="22"/>
        </w:rPr>
        <w:sectPr w:rsidR="007B608C" w:rsidRPr="00A01E70" w:rsidSect="007B608C">
          <w:type w:val="continuous"/>
          <w:pgSz w:w="12240" w:h="15840"/>
          <w:pgMar w:top="720" w:right="720" w:bottom="720" w:left="720" w:header="708" w:footer="708" w:gutter="0"/>
          <w:cols w:num="2" w:space="708"/>
          <w:docGrid w:linePitch="360"/>
        </w:sectPr>
      </w:pPr>
    </w:p>
    <w:p w14:paraId="3BC7C3CC" w14:textId="04077EE8" w:rsidR="004D3C80" w:rsidRPr="00A01E70" w:rsidRDefault="007B608C" w:rsidP="00525E3E">
      <w:pPr>
        <w:ind w:left="463" w:firstLine="2"/>
        <w:rPr>
          <w:rFonts w:ascii="Arial" w:hAnsi="Arial" w:cs="Arial"/>
          <w:b/>
          <w:lang w:val="es-ES"/>
        </w:rPr>
      </w:pPr>
      <w:r w:rsidRPr="00A01E70">
        <w:rPr>
          <w:rFonts w:ascii="Arial" w:hAnsi="Arial" w:cs="Arial"/>
          <w:b/>
        </w:rPr>
        <w:t>RESPONSABLES DEL PROCESO DE VALIDACIÓN DEL PLAN DE AREA:</w:t>
      </w:r>
    </w:p>
    <w:tbl>
      <w:tblPr>
        <w:tblStyle w:val="Tablaconcuadrcula"/>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5"/>
      </w:tblGrid>
      <w:tr w:rsidR="00525E3E" w:rsidRPr="00A01E70" w14:paraId="74F71E8A" w14:textId="77777777" w:rsidTr="005F6565">
        <w:tc>
          <w:tcPr>
            <w:tcW w:w="4253" w:type="dxa"/>
          </w:tcPr>
          <w:p w14:paraId="42804176" w14:textId="77777777" w:rsidR="00525E3E" w:rsidRPr="00A01E70" w:rsidRDefault="00525E3E" w:rsidP="005F6565">
            <w:pPr>
              <w:ind w:right="45" w:firstLine="709"/>
              <w:jc w:val="center"/>
              <w:rPr>
                <w:rFonts w:ascii="Arial" w:hAnsi="Arial" w:cs="Arial"/>
                <w:b/>
              </w:rPr>
            </w:pPr>
            <w:r w:rsidRPr="00A01E70">
              <w:rPr>
                <w:rFonts w:ascii="Arial" w:hAnsi="Arial" w:cs="Arial"/>
                <w:b/>
              </w:rPr>
              <w:t>César Andrés Galeano Ramírez</w:t>
            </w:r>
          </w:p>
          <w:p w14:paraId="036806C9" w14:textId="77777777" w:rsidR="00525E3E" w:rsidRPr="00A01E70" w:rsidRDefault="00525E3E" w:rsidP="005F6565">
            <w:pPr>
              <w:pStyle w:val="Textoindependiente"/>
              <w:ind w:right="45" w:firstLine="709"/>
              <w:jc w:val="center"/>
              <w:rPr>
                <w:sz w:val="22"/>
                <w:szCs w:val="22"/>
              </w:rPr>
            </w:pPr>
            <w:r w:rsidRPr="00A01E70">
              <w:rPr>
                <w:sz w:val="22"/>
                <w:szCs w:val="22"/>
              </w:rPr>
              <w:t>Historiador</w:t>
            </w:r>
          </w:p>
          <w:p w14:paraId="0962A1D7" w14:textId="3A950EDD" w:rsidR="00525E3E" w:rsidRPr="00A01E70" w:rsidRDefault="00525E3E" w:rsidP="005F6565">
            <w:pPr>
              <w:pStyle w:val="Textoindependiente"/>
              <w:ind w:right="45" w:firstLine="709"/>
              <w:jc w:val="center"/>
              <w:rPr>
                <w:sz w:val="22"/>
                <w:szCs w:val="22"/>
              </w:rPr>
            </w:pPr>
            <w:r w:rsidRPr="00A01E70">
              <w:rPr>
                <w:sz w:val="22"/>
                <w:szCs w:val="22"/>
              </w:rPr>
              <w:t>Magister en Educación</w:t>
            </w:r>
          </w:p>
        </w:tc>
        <w:tc>
          <w:tcPr>
            <w:tcW w:w="1795" w:type="dxa"/>
          </w:tcPr>
          <w:p w14:paraId="27E7716D" w14:textId="77777777" w:rsidR="00525E3E" w:rsidRPr="00A01E70" w:rsidRDefault="00525E3E" w:rsidP="007B608C">
            <w:pPr>
              <w:ind w:right="45"/>
              <w:jc w:val="center"/>
              <w:rPr>
                <w:rFonts w:ascii="Arial" w:hAnsi="Arial" w:cs="Arial"/>
                <w:b/>
              </w:rPr>
            </w:pPr>
          </w:p>
        </w:tc>
      </w:tr>
    </w:tbl>
    <w:p w14:paraId="4DC96843" w14:textId="77777777" w:rsidR="007B608C" w:rsidRPr="00A01E70" w:rsidRDefault="007B608C" w:rsidP="007B608C">
      <w:pPr>
        <w:spacing w:after="0"/>
        <w:ind w:right="45" w:firstLine="709"/>
        <w:jc w:val="center"/>
        <w:rPr>
          <w:rFonts w:ascii="Arial" w:hAnsi="Arial" w:cs="Arial"/>
          <w:b/>
        </w:rPr>
        <w:sectPr w:rsidR="007B608C" w:rsidRPr="00A01E70" w:rsidSect="007B608C">
          <w:type w:val="continuous"/>
          <w:pgSz w:w="12240" w:h="15840"/>
          <w:pgMar w:top="720" w:right="720" w:bottom="720" w:left="720" w:header="708" w:footer="708" w:gutter="0"/>
          <w:cols w:space="708"/>
          <w:docGrid w:linePitch="360"/>
        </w:sectPr>
      </w:pPr>
    </w:p>
    <w:p w14:paraId="3D69D116" w14:textId="77777777" w:rsidR="00525E3E" w:rsidRPr="00A01E70" w:rsidRDefault="00525E3E" w:rsidP="00525E3E">
      <w:pPr>
        <w:pStyle w:val="Prrafodelista"/>
        <w:spacing w:line="360" w:lineRule="auto"/>
        <w:ind w:left="709" w:right="2223"/>
        <w:rPr>
          <w:rFonts w:ascii="Arial" w:hAnsi="Arial" w:cs="Arial"/>
        </w:rPr>
      </w:pPr>
    </w:p>
    <w:p w14:paraId="17A000A4" w14:textId="2E9C4E05" w:rsidR="00C54FC4" w:rsidRPr="00A01E70" w:rsidRDefault="007C4FD1" w:rsidP="00863357">
      <w:pPr>
        <w:pStyle w:val="Prrafodelista"/>
        <w:numPr>
          <w:ilvl w:val="0"/>
          <w:numId w:val="1"/>
        </w:numPr>
        <w:spacing w:line="360" w:lineRule="auto"/>
        <w:ind w:left="465" w:right="2223" w:firstLine="244"/>
        <w:rPr>
          <w:rFonts w:ascii="Arial" w:hAnsi="Arial" w:cs="Arial"/>
        </w:rPr>
      </w:pPr>
      <w:r w:rsidRPr="00A01E70">
        <w:rPr>
          <w:rFonts w:ascii="Arial" w:hAnsi="Arial" w:cs="Arial"/>
          <w:b/>
        </w:rPr>
        <w:t>REFERENTES CONCEPTUALES:</w:t>
      </w:r>
      <w:r w:rsidR="00C54FC4" w:rsidRPr="00A01E70">
        <w:rPr>
          <w:rFonts w:ascii="Arial" w:hAnsi="Arial" w:cs="Arial"/>
        </w:rPr>
        <w:t xml:space="preserve"> </w:t>
      </w:r>
    </w:p>
    <w:p w14:paraId="2C4A9F37" w14:textId="4153B074" w:rsidR="007C4FD1" w:rsidRPr="00A01E70" w:rsidRDefault="007C4FD1" w:rsidP="00863357">
      <w:pPr>
        <w:spacing w:line="360" w:lineRule="auto"/>
        <w:ind w:left="465" w:right="2223" w:firstLine="244"/>
        <w:rPr>
          <w:rFonts w:ascii="Arial" w:hAnsi="Arial" w:cs="Arial"/>
          <w:b/>
        </w:rPr>
      </w:pPr>
      <w:r w:rsidRPr="00A01E70">
        <w:rPr>
          <w:rFonts w:ascii="Arial" w:hAnsi="Arial" w:cs="Arial"/>
          <w:b/>
        </w:rPr>
        <w:t xml:space="preserve">Fundamentación </w:t>
      </w:r>
      <w:r w:rsidR="006A6BDD" w:rsidRPr="00A01E70">
        <w:rPr>
          <w:rFonts w:ascii="Arial" w:hAnsi="Arial" w:cs="Arial"/>
          <w:b/>
        </w:rPr>
        <w:t>d</w:t>
      </w:r>
      <w:r w:rsidRPr="00A01E70">
        <w:rPr>
          <w:rFonts w:ascii="Arial" w:hAnsi="Arial" w:cs="Arial"/>
          <w:b/>
        </w:rPr>
        <w:t>isciplinar</w:t>
      </w:r>
      <w:r w:rsidR="006A6BDD" w:rsidRPr="00A01E70">
        <w:rPr>
          <w:rFonts w:ascii="Arial" w:hAnsi="Arial" w:cs="Arial"/>
          <w:b/>
        </w:rPr>
        <w:t xml:space="preserve"> y legal</w:t>
      </w:r>
      <w:r w:rsidRPr="00A01E70">
        <w:rPr>
          <w:rFonts w:ascii="Arial" w:hAnsi="Arial" w:cs="Arial"/>
          <w:b/>
        </w:rPr>
        <w:t xml:space="preserve"> </w:t>
      </w:r>
    </w:p>
    <w:p w14:paraId="190F01E8" w14:textId="77777777" w:rsidR="00EA2E94" w:rsidRPr="00A01E70" w:rsidRDefault="00EA2E94" w:rsidP="00EA2E94">
      <w:pPr>
        <w:pStyle w:val="Textoindependiente"/>
        <w:spacing w:line="360" w:lineRule="auto"/>
        <w:ind w:left="465" w:right="2223" w:firstLine="244"/>
        <w:jc w:val="both"/>
        <w:rPr>
          <w:sz w:val="22"/>
          <w:szCs w:val="22"/>
        </w:rPr>
      </w:pPr>
      <w:r w:rsidRPr="00A01E70">
        <w:rPr>
          <w:sz w:val="22"/>
          <w:szCs w:val="22"/>
        </w:rPr>
        <w:t xml:space="preserve">Pensar el área de Ciencias Económicas y Políticas desde su fundamento epistemológico implica la identificación de diferentes corrientes teóricas que se encuentran enmarcadas en saberes como la sociología, la antropología, la filosofía, el derecho y la geopolítica, entre otras; lo que evidencia la necesidad que presenta el área de proporcionar elementos teóricos y prácticos para generar reflexiones interdisciplinares, desde un enfoque crítico, de tal manera que docentes y estudiantes puedan analizar e interpretar las tendencias de las trayectorias políticas y económicas globales y locales; con lo que se busca, según la Resolución 2.343 de 1996 del Ministerio de Educación Nacional, llevar a los estudiantes a comprender “la incidencia de los procesos y estructuras económicas y políticas nacionales e </w:t>
      </w:r>
      <w:r w:rsidRPr="00A01E70">
        <w:rPr>
          <w:sz w:val="22"/>
          <w:szCs w:val="22"/>
        </w:rPr>
        <w:lastRenderedPageBreak/>
        <w:t xml:space="preserve">internacionales en la organización y la vida social, en sus intereses personales y en su proyecto de vida”. El área brinda elementos para la actuación pública en contexto, herramienta que les permitirá a los estudiantes comprender e inscribirse en las dinámicas económicas y políticas de sus entornos, desde postulados éticos, morales y socialmente responsables. </w:t>
      </w:r>
    </w:p>
    <w:p w14:paraId="6FC8D19B" w14:textId="77777777" w:rsidR="00EA2E94" w:rsidRPr="00A01E70" w:rsidRDefault="124C0DCF" w:rsidP="00EA2E94">
      <w:pPr>
        <w:pStyle w:val="Textoindependiente"/>
        <w:spacing w:line="360" w:lineRule="auto"/>
        <w:ind w:left="465" w:right="2223" w:firstLine="244"/>
        <w:jc w:val="both"/>
        <w:rPr>
          <w:sz w:val="22"/>
          <w:szCs w:val="22"/>
        </w:rPr>
      </w:pPr>
      <w:r w:rsidRPr="00A01E70">
        <w:rPr>
          <w:sz w:val="22"/>
          <w:szCs w:val="22"/>
        </w:rPr>
        <w:t xml:space="preserve">El estudio de las Ciencias Económicas y Políticas debe reconocer experiencias de organización, movilización y participación que van más allá de los sectores formalizados como las redes sociales, las tribus urbanas y los movimientos de género y diversidad sexual, pues también se expresan en el espacio de lo público los sectores marginados que han emprendido disputas por su </w:t>
      </w:r>
      <w:proofErr w:type="spellStart"/>
      <w:r w:rsidRPr="00A01E70">
        <w:rPr>
          <w:sz w:val="22"/>
          <w:szCs w:val="22"/>
        </w:rPr>
        <w:t>visibilización</w:t>
      </w:r>
      <w:proofErr w:type="spellEnd"/>
      <w:r w:rsidRPr="00A01E70">
        <w:rPr>
          <w:sz w:val="22"/>
          <w:szCs w:val="22"/>
        </w:rPr>
        <w:t xml:space="preserve"> en la esfera pública, o bien que han quedado excluidos de las actividades políticas y económicas; de allí que sea necesario evidenciar en la propuesta del área los nuevos escenarios de la economía y de la política, que como lo propone el sociólogo británico Anthony Giddens deben estar asociados al territorio (2003). La propuesta de formación en el campo de la política debe sustentarse en el fortalecimiento del criterio político propio, la formación para la opinión pública de los ciudadanos, el desarrollo de competencias básicas en la recepción de información de los medios y la aplicación de procesos hermenéuticos para llegar a consolidar proyectos que beneficien los intereses del grupo social al cual pertenecen, como lo propone Hannah Arendt (1974), la acción política consiste en la actuación con otros; siendo necesario reconocer que, para el caso de las ciencias políticas, el ejercicio de la ciudadanía requiere de una condición jurídica y de acciones colectivas. </w:t>
      </w:r>
      <w:bookmarkStart w:id="0" w:name="_Int_E2hQVOkc"/>
      <w:r w:rsidRPr="00A01E70">
        <w:rPr>
          <w:sz w:val="22"/>
          <w:szCs w:val="22"/>
        </w:rPr>
        <w:t>El ejercicio de la ciudadanía hace referencia a la participación, pero no sólo a los espacios institucionales y formales, que conciben unas ciudadanías gubernamentalizadas, donde el sujeto aparece más como gestor que como actor en los escenarios públicos.</w:t>
      </w:r>
      <w:bookmarkEnd w:id="0"/>
      <w:r w:rsidRPr="00A01E70">
        <w:rPr>
          <w:sz w:val="22"/>
          <w:szCs w:val="22"/>
        </w:rPr>
        <w:t xml:space="preserve"> Por ello se asume, desde esta perspectiva, que se trata de la construcción de la ciudadanía, más que de la formación de ciudadanos. Nadie nace demócrata, se hace demócrata, la ciudadanía como proceso de construcción subjetiva en acción constante con los otros hace de las instituciones educativas espacios privilegiados para la consolidación de prácticas ciudadanas responsables y autónomas. Como bien lo sugiere Aurelio Arteta (2008, p. 35) “el buen ciudadano se halla en estado de educación democrática permanente”. En este sentido es necesario partir del postulado que el sujeto político, que está inserto en determinadas dinámicas </w:t>
      </w:r>
      <w:r w:rsidRPr="00A01E70">
        <w:rPr>
          <w:sz w:val="22"/>
          <w:szCs w:val="22"/>
        </w:rPr>
        <w:lastRenderedPageBreak/>
        <w:t>económicas y políticas, necesita de herramientas para participar en la vida pública, como es la capacidad para discutir, discernir y deliberar.</w:t>
      </w:r>
    </w:p>
    <w:p w14:paraId="74C6BD83" w14:textId="061E2D95" w:rsidR="00EA2E94" w:rsidRPr="00A01E70" w:rsidRDefault="124C0DCF" w:rsidP="00EA2E94">
      <w:pPr>
        <w:pStyle w:val="Textoindependiente"/>
        <w:spacing w:line="360" w:lineRule="auto"/>
        <w:ind w:left="465" w:right="2223" w:firstLine="244"/>
        <w:jc w:val="both"/>
        <w:rPr>
          <w:sz w:val="22"/>
          <w:szCs w:val="22"/>
        </w:rPr>
      </w:pPr>
      <w:r w:rsidRPr="00A01E70">
        <w:rPr>
          <w:sz w:val="22"/>
          <w:szCs w:val="22"/>
        </w:rPr>
        <w:t xml:space="preserve">El área de Ciencias Económicas y Políticas debe responder a las preguntas: ¿cómo se forma un ciudadano para lo público? y ¿cómo se construye una sociedad equitativa, incluyente y socialmente responsable? lo que le permitirá discernir al estudiante sobre las múltiples formas en que las sociedades y las personas entran en conflicto por el ejercicio del poder y resuelven sus problemas de producción, distribución y consumo de bienes y servicios. Como bien lo plantea la Ley General de Educación de 1994 en la promulgación de sus fines (artículo 5º), el área debe procurar la “formación para facilitar la participación de todos en las decisiones que los afectan en la vida económica, política, administrativa y cultural de la Nación”. </w:t>
      </w:r>
      <w:bookmarkStart w:id="1" w:name="_Int_aLJk6vWc"/>
      <w:r w:rsidRPr="00A01E70">
        <w:rPr>
          <w:sz w:val="22"/>
          <w:szCs w:val="22"/>
        </w:rPr>
        <w:t>De una apropiada educación en el campo de la economía y de la política deben resultar ciudadanos autónomos, sensibles con las problemáticas de sus comunidades y tejidos sociales fortalecidos; situación que no ocurre cuando se habla de una educación vertical, pues una sociedad autoritaria produce una escuela autoritaria (Ospina, 2004).</w:t>
      </w:r>
      <w:bookmarkEnd w:id="1"/>
      <w:r w:rsidRPr="00A01E70">
        <w:rPr>
          <w:sz w:val="22"/>
          <w:szCs w:val="22"/>
        </w:rPr>
        <w:t xml:space="preserve"> En este orden de ideas es pertinente asumir la tarea de formación como experiencia </w:t>
      </w:r>
      <w:proofErr w:type="spellStart"/>
      <w:r w:rsidRPr="00A01E70">
        <w:rPr>
          <w:sz w:val="22"/>
          <w:szCs w:val="22"/>
        </w:rPr>
        <w:t>humanizante</w:t>
      </w:r>
      <w:proofErr w:type="spellEnd"/>
      <w:r w:rsidRPr="00A01E70">
        <w:rPr>
          <w:sz w:val="22"/>
          <w:szCs w:val="22"/>
        </w:rPr>
        <w:t xml:space="preserve">; de allí que se plantee la necesidad de un currículo que ponga en diálogo los distintos saberes, desde un enfoque de derechos y con una perspectiva crítica y desde la metodología problémica. Esta propuesta está centrada en el desarrollo de competencias para el ejercicio de la ciudadanía y la actuación crítica responsable frente a la sociedad de consumo; el componente investigativo es transversal al proceso; pues son reiterativos los estándares en ciencias en reconocer que una de las habilidades fundamentales que deben desarrollar los estudiantes es la de utilizar los métodos de la investigación científica (Ministerio de Educación Nacional, 2006, p. 119). La propuesta curricular para el área de Ciencias Económicas y Políticas tiene como elemento fundamental el desarrollo de habilidades investigativas; y esta se asume como un eje transversal, pues si se pretende la formación de un sujeto para el ejercicio de la ciudadanía y socialmente responsable, este debe ser un ciudadano informado, con hábitos de indagación, que se hace preguntas sobre cuáles son los problemas que le aquejan; un ciudadano que necesita aprender a dudar de lo evidente y buscar las distintas visiones, posturas y teorías que le ayuden a fortalecer su capacidad de análisis, comprensión y crítica de los distintos hechos del acontecer diario, procurando </w:t>
      </w:r>
      <w:r w:rsidRPr="00A01E70">
        <w:rPr>
          <w:sz w:val="22"/>
          <w:szCs w:val="22"/>
        </w:rPr>
        <w:lastRenderedPageBreak/>
        <w:t>acercamientos investigativos pertinentes, viables y novedosos; este, al mismo tiempo, debe ser un sujeto dotado de una ética de la investigación que le permita generar información objetiva, cierta y responsable con las necesidades y sentimientos de las personas.</w:t>
      </w:r>
      <w:r w:rsidR="00EA2E94" w:rsidRPr="00A01E70">
        <w:tab/>
      </w:r>
    </w:p>
    <w:p w14:paraId="4E06CC44" w14:textId="77777777" w:rsidR="00130E8F" w:rsidRPr="00A01E70" w:rsidRDefault="00130E8F" w:rsidP="00863357">
      <w:pPr>
        <w:pStyle w:val="Textoindependiente"/>
        <w:spacing w:line="360" w:lineRule="auto"/>
        <w:ind w:left="465" w:right="2223" w:firstLine="244"/>
        <w:jc w:val="both"/>
        <w:rPr>
          <w:sz w:val="22"/>
          <w:szCs w:val="22"/>
        </w:rPr>
      </w:pPr>
    </w:p>
    <w:p w14:paraId="6F7C35B0" w14:textId="670B74B1" w:rsidR="001711B1" w:rsidRPr="00A01E70" w:rsidRDefault="00B234EE" w:rsidP="00863357">
      <w:pPr>
        <w:pStyle w:val="Textoindependiente"/>
        <w:spacing w:line="360" w:lineRule="auto"/>
        <w:ind w:left="465" w:right="2223" w:firstLine="244"/>
        <w:jc w:val="both"/>
        <w:rPr>
          <w:sz w:val="22"/>
          <w:szCs w:val="22"/>
        </w:rPr>
      </w:pPr>
      <w:r w:rsidRPr="00A01E70">
        <w:rPr>
          <w:sz w:val="22"/>
          <w:szCs w:val="22"/>
        </w:rPr>
        <w:t xml:space="preserve">El </w:t>
      </w:r>
      <w:r w:rsidR="00425B5B" w:rsidRPr="00A01E70">
        <w:rPr>
          <w:sz w:val="22"/>
          <w:szCs w:val="22"/>
        </w:rPr>
        <w:t xml:space="preserve">área </w:t>
      </w:r>
      <w:r w:rsidRPr="00A01E70">
        <w:rPr>
          <w:sz w:val="22"/>
          <w:szCs w:val="22"/>
        </w:rPr>
        <w:t xml:space="preserve">de Ciencias Económicas y Políticas en </w:t>
      </w:r>
      <w:r w:rsidRPr="00A01E70">
        <w:rPr>
          <w:spacing w:val="-3"/>
          <w:sz w:val="22"/>
          <w:szCs w:val="22"/>
        </w:rPr>
        <w:t>la I</w:t>
      </w:r>
      <w:r w:rsidR="00425B5B" w:rsidRPr="00A01E70">
        <w:rPr>
          <w:spacing w:val="-3"/>
          <w:sz w:val="22"/>
          <w:szCs w:val="22"/>
        </w:rPr>
        <w:t xml:space="preserve">nstitución </w:t>
      </w:r>
      <w:r w:rsidRPr="00A01E70">
        <w:rPr>
          <w:spacing w:val="-3"/>
          <w:sz w:val="22"/>
          <w:szCs w:val="22"/>
        </w:rPr>
        <w:t>E</w:t>
      </w:r>
      <w:r w:rsidR="00425B5B" w:rsidRPr="00A01E70">
        <w:rPr>
          <w:spacing w:val="-3"/>
          <w:sz w:val="22"/>
          <w:szCs w:val="22"/>
        </w:rPr>
        <w:t>ducativa</w:t>
      </w:r>
      <w:r w:rsidRPr="00A01E70">
        <w:rPr>
          <w:spacing w:val="-3"/>
          <w:sz w:val="22"/>
          <w:szCs w:val="22"/>
        </w:rPr>
        <w:t xml:space="preserve"> </w:t>
      </w:r>
      <w:r w:rsidRPr="00A01E70">
        <w:rPr>
          <w:sz w:val="22"/>
          <w:szCs w:val="22"/>
        </w:rPr>
        <w:t xml:space="preserve">Leticia Arango de Avendaño, </w:t>
      </w:r>
      <w:r w:rsidR="00425B5B" w:rsidRPr="00A01E70">
        <w:rPr>
          <w:sz w:val="22"/>
          <w:szCs w:val="22"/>
        </w:rPr>
        <w:t>pretende ser el espacio formativo desde donde los estudiantes se acerquen al estudio del sistema económico y político actual</w:t>
      </w:r>
      <w:r w:rsidR="004B28C5" w:rsidRPr="00A01E70">
        <w:rPr>
          <w:sz w:val="22"/>
          <w:szCs w:val="22"/>
        </w:rPr>
        <w:t>, de manera que conozcan y comprendan</w:t>
      </w:r>
      <w:r w:rsidR="00EF7656" w:rsidRPr="00A01E70">
        <w:rPr>
          <w:sz w:val="22"/>
          <w:szCs w:val="22"/>
        </w:rPr>
        <w:t xml:space="preserve"> las ideas y los valores universales</w:t>
      </w:r>
      <w:r w:rsidR="007F7676" w:rsidRPr="00A01E70">
        <w:rPr>
          <w:sz w:val="22"/>
          <w:szCs w:val="22"/>
        </w:rPr>
        <w:t xml:space="preserve"> que </w:t>
      </w:r>
      <w:r w:rsidR="00EF7656" w:rsidRPr="00A01E70">
        <w:rPr>
          <w:sz w:val="22"/>
          <w:szCs w:val="22"/>
        </w:rPr>
        <w:t>posibilit</w:t>
      </w:r>
      <w:r w:rsidR="007F7676" w:rsidRPr="00A01E70">
        <w:rPr>
          <w:sz w:val="22"/>
          <w:szCs w:val="22"/>
        </w:rPr>
        <w:t>en el desarrollo de</w:t>
      </w:r>
      <w:r w:rsidR="00EF7656" w:rsidRPr="00A01E70">
        <w:rPr>
          <w:sz w:val="22"/>
          <w:szCs w:val="22"/>
        </w:rPr>
        <w:t xml:space="preserve"> la conciencia necesaria para vivir la ciudadanía</w:t>
      </w:r>
      <w:r w:rsidR="001711B1" w:rsidRPr="00A01E70">
        <w:rPr>
          <w:sz w:val="22"/>
          <w:szCs w:val="22"/>
        </w:rPr>
        <w:t>.</w:t>
      </w:r>
      <w:r w:rsidR="004B28C5" w:rsidRPr="00A01E70">
        <w:rPr>
          <w:sz w:val="22"/>
          <w:szCs w:val="22"/>
        </w:rPr>
        <w:t xml:space="preserve"> </w:t>
      </w:r>
      <w:r w:rsidR="0086003B" w:rsidRPr="00A01E70">
        <w:rPr>
          <w:sz w:val="22"/>
          <w:szCs w:val="22"/>
        </w:rPr>
        <w:t>De igual forma, desde el estudio de estos saberes específicos, se aporta a la formación integral de los estudiantes y a la adquisición de una conciencia crítica, que les permita aportar en la conservación, protección y mejoramiento del medio ambiente, de la sociedad y la calidad de vida de las personas, además del uso racional de los recursos naturales y económicos</w:t>
      </w:r>
      <w:r w:rsidR="00FA57BF" w:rsidRPr="00A01E70">
        <w:rPr>
          <w:sz w:val="22"/>
          <w:szCs w:val="22"/>
        </w:rPr>
        <w:t xml:space="preserve"> (Artículo 5°, Fines de la Educación).</w:t>
      </w:r>
      <w:r w:rsidR="0086003B" w:rsidRPr="00A01E70">
        <w:rPr>
          <w:sz w:val="22"/>
          <w:szCs w:val="22"/>
        </w:rPr>
        <w:t xml:space="preserve"> </w:t>
      </w:r>
    </w:p>
    <w:p w14:paraId="1CD099B4" w14:textId="75D739CC" w:rsidR="009A1641" w:rsidRPr="00A01E70" w:rsidRDefault="000E50CA" w:rsidP="00863357">
      <w:pPr>
        <w:pStyle w:val="Textoindependiente"/>
        <w:spacing w:line="360" w:lineRule="auto"/>
        <w:ind w:left="465" w:right="2223" w:firstLine="244"/>
        <w:jc w:val="both"/>
        <w:rPr>
          <w:sz w:val="22"/>
          <w:szCs w:val="22"/>
        </w:rPr>
      </w:pPr>
      <w:r w:rsidRPr="00A01E70">
        <w:rPr>
          <w:sz w:val="22"/>
          <w:szCs w:val="22"/>
        </w:rPr>
        <w:t xml:space="preserve"> </w:t>
      </w:r>
      <w:r w:rsidR="003C4957" w:rsidRPr="00A01E70">
        <w:rPr>
          <w:sz w:val="22"/>
          <w:szCs w:val="22"/>
        </w:rPr>
        <w:t>Por sus aportes al proceso formativo integral de los estudiantes, e</w:t>
      </w:r>
      <w:r w:rsidR="009A1641" w:rsidRPr="00A01E70">
        <w:rPr>
          <w:sz w:val="22"/>
          <w:szCs w:val="22"/>
        </w:rPr>
        <w:t xml:space="preserve">l área de ciencias Económicas y Políticas </w:t>
      </w:r>
      <w:r w:rsidR="009E2424" w:rsidRPr="00A01E70">
        <w:rPr>
          <w:sz w:val="22"/>
          <w:szCs w:val="22"/>
        </w:rPr>
        <w:t xml:space="preserve">es considerada como fundamental </w:t>
      </w:r>
      <w:r w:rsidR="003C4957" w:rsidRPr="00A01E70">
        <w:rPr>
          <w:sz w:val="22"/>
          <w:szCs w:val="22"/>
        </w:rPr>
        <w:t>durante la Educación Media (Articulo 31, Ley 11</w:t>
      </w:r>
      <w:r w:rsidR="009E2424" w:rsidRPr="00A01E70">
        <w:rPr>
          <w:sz w:val="22"/>
          <w:szCs w:val="22"/>
        </w:rPr>
        <w:t>5 de 1994)</w:t>
      </w:r>
      <w:r w:rsidR="003C4957" w:rsidRPr="00A01E70">
        <w:rPr>
          <w:sz w:val="22"/>
          <w:szCs w:val="22"/>
        </w:rPr>
        <w:t xml:space="preserve">. Este campo del </w:t>
      </w:r>
      <w:r w:rsidR="00893070" w:rsidRPr="00A01E70">
        <w:rPr>
          <w:sz w:val="22"/>
          <w:szCs w:val="22"/>
        </w:rPr>
        <w:t>saber</w:t>
      </w:r>
      <w:r w:rsidR="003C4957" w:rsidRPr="00A01E70">
        <w:rPr>
          <w:sz w:val="22"/>
          <w:szCs w:val="22"/>
        </w:rPr>
        <w:t xml:space="preserve"> p</w:t>
      </w:r>
      <w:r w:rsidR="009E2424" w:rsidRPr="00A01E70">
        <w:rPr>
          <w:sz w:val="22"/>
          <w:szCs w:val="22"/>
        </w:rPr>
        <w:t xml:space="preserve">rofundiza en </w:t>
      </w:r>
      <w:r w:rsidR="003C4957" w:rsidRPr="00A01E70">
        <w:rPr>
          <w:sz w:val="22"/>
          <w:szCs w:val="22"/>
        </w:rPr>
        <w:t>el estudio d</w:t>
      </w:r>
      <w:r w:rsidR="009E2424" w:rsidRPr="00A01E70">
        <w:rPr>
          <w:sz w:val="22"/>
          <w:szCs w:val="22"/>
        </w:rPr>
        <w:t>e las ciencias</w:t>
      </w:r>
      <w:r w:rsidR="002C2D04" w:rsidRPr="00A01E70">
        <w:rPr>
          <w:sz w:val="22"/>
          <w:szCs w:val="22"/>
        </w:rPr>
        <w:t>,</w:t>
      </w:r>
      <w:r w:rsidR="0071431A" w:rsidRPr="00A01E70">
        <w:rPr>
          <w:sz w:val="22"/>
          <w:szCs w:val="22"/>
        </w:rPr>
        <w:t xml:space="preserve"> permit</w:t>
      </w:r>
      <w:r w:rsidR="003C4957" w:rsidRPr="00A01E70">
        <w:rPr>
          <w:sz w:val="22"/>
          <w:szCs w:val="22"/>
        </w:rPr>
        <w:t>i</w:t>
      </w:r>
      <w:r w:rsidR="0071431A" w:rsidRPr="00A01E70">
        <w:rPr>
          <w:sz w:val="22"/>
          <w:szCs w:val="22"/>
        </w:rPr>
        <w:t>e</w:t>
      </w:r>
      <w:r w:rsidR="003C4957" w:rsidRPr="00A01E70">
        <w:rPr>
          <w:sz w:val="22"/>
          <w:szCs w:val="22"/>
        </w:rPr>
        <w:t>ndo</w:t>
      </w:r>
      <w:r w:rsidR="0071431A" w:rsidRPr="00A01E70">
        <w:rPr>
          <w:sz w:val="22"/>
          <w:szCs w:val="22"/>
        </w:rPr>
        <w:t xml:space="preserve"> </w:t>
      </w:r>
      <w:r w:rsidR="003C4957" w:rsidRPr="00A01E70">
        <w:rPr>
          <w:sz w:val="22"/>
          <w:szCs w:val="22"/>
        </w:rPr>
        <w:t xml:space="preserve">el </w:t>
      </w:r>
      <w:r w:rsidR="009E2424" w:rsidRPr="00A01E70">
        <w:rPr>
          <w:sz w:val="22"/>
          <w:szCs w:val="22"/>
        </w:rPr>
        <w:t>desarroll</w:t>
      </w:r>
      <w:r w:rsidR="003C4957" w:rsidRPr="00A01E70">
        <w:rPr>
          <w:sz w:val="22"/>
          <w:szCs w:val="22"/>
        </w:rPr>
        <w:t>o de</w:t>
      </w:r>
      <w:r w:rsidR="009E2424" w:rsidRPr="00A01E70">
        <w:rPr>
          <w:sz w:val="22"/>
          <w:szCs w:val="22"/>
        </w:rPr>
        <w:t xml:space="preserve"> intereses y capacidades</w:t>
      </w:r>
      <w:r w:rsidR="003C4957" w:rsidRPr="00A01E70">
        <w:rPr>
          <w:sz w:val="22"/>
          <w:szCs w:val="22"/>
        </w:rPr>
        <w:t xml:space="preserve"> en los estudiantes</w:t>
      </w:r>
      <w:r w:rsidR="009E2424" w:rsidRPr="00A01E70">
        <w:rPr>
          <w:sz w:val="22"/>
          <w:szCs w:val="22"/>
        </w:rPr>
        <w:t xml:space="preserve"> </w:t>
      </w:r>
      <w:r w:rsidR="0071431A" w:rsidRPr="00A01E70">
        <w:rPr>
          <w:sz w:val="22"/>
          <w:szCs w:val="22"/>
        </w:rPr>
        <w:t>que</w:t>
      </w:r>
      <w:r w:rsidR="003C4957" w:rsidRPr="00A01E70">
        <w:rPr>
          <w:sz w:val="22"/>
          <w:szCs w:val="22"/>
        </w:rPr>
        <w:t xml:space="preserve"> los</w:t>
      </w:r>
      <w:r w:rsidR="0071431A" w:rsidRPr="00A01E70">
        <w:rPr>
          <w:sz w:val="22"/>
          <w:szCs w:val="22"/>
        </w:rPr>
        <w:t xml:space="preserve"> </w:t>
      </w:r>
      <w:r w:rsidR="009E2424" w:rsidRPr="00A01E70">
        <w:rPr>
          <w:sz w:val="22"/>
          <w:szCs w:val="22"/>
        </w:rPr>
        <w:t>prepar</w:t>
      </w:r>
      <w:r w:rsidR="0071431A" w:rsidRPr="00A01E70">
        <w:rPr>
          <w:sz w:val="22"/>
          <w:szCs w:val="22"/>
        </w:rPr>
        <w:t>e</w:t>
      </w:r>
      <w:r w:rsidR="009E2424" w:rsidRPr="00A01E70">
        <w:rPr>
          <w:sz w:val="22"/>
          <w:szCs w:val="22"/>
        </w:rPr>
        <w:t xml:space="preserve">n para el ejercicio de </w:t>
      </w:r>
      <w:r w:rsidR="007E0DFC" w:rsidRPr="00A01E70">
        <w:rPr>
          <w:sz w:val="22"/>
          <w:szCs w:val="22"/>
        </w:rPr>
        <w:t>la</w:t>
      </w:r>
      <w:r w:rsidR="009E2424" w:rsidRPr="00A01E70">
        <w:rPr>
          <w:sz w:val="22"/>
          <w:szCs w:val="22"/>
        </w:rPr>
        <w:t xml:space="preserve"> ciudadanía</w:t>
      </w:r>
      <w:r w:rsidR="006D1FCD" w:rsidRPr="00A01E70">
        <w:rPr>
          <w:sz w:val="22"/>
          <w:szCs w:val="22"/>
        </w:rPr>
        <w:t xml:space="preserve"> y </w:t>
      </w:r>
      <w:r w:rsidR="003D317E" w:rsidRPr="00A01E70">
        <w:rPr>
          <w:sz w:val="22"/>
          <w:szCs w:val="22"/>
        </w:rPr>
        <w:t xml:space="preserve">para la </w:t>
      </w:r>
      <w:r w:rsidR="003C4957" w:rsidRPr="00A01E70">
        <w:rPr>
          <w:sz w:val="22"/>
          <w:szCs w:val="22"/>
        </w:rPr>
        <w:t>continuidad</w:t>
      </w:r>
      <w:r w:rsidR="003D317E" w:rsidRPr="00A01E70">
        <w:rPr>
          <w:sz w:val="22"/>
          <w:szCs w:val="22"/>
        </w:rPr>
        <w:t xml:space="preserve"> en la educación superior (Ley 115 de 1994)</w:t>
      </w:r>
      <w:r w:rsidR="009E2424" w:rsidRPr="00A01E70">
        <w:rPr>
          <w:sz w:val="22"/>
          <w:szCs w:val="22"/>
        </w:rPr>
        <w:t>.</w:t>
      </w:r>
    </w:p>
    <w:p w14:paraId="1FFF66B9" w14:textId="220A483D" w:rsidR="007C078D" w:rsidRPr="00A01E70" w:rsidRDefault="007C078D" w:rsidP="00863357">
      <w:pPr>
        <w:pStyle w:val="Textoindependiente"/>
        <w:spacing w:line="360" w:lineRule="auto"/>
        <w:ind w:left="465" w:right="2223" w:firstLine="244"/>
        <w:jc w:val="both"/>
        <w:rPr>
          <w:sz w:val="22"/>
          <w:szCs w:val="22"/>
        </w:rPr>
      </w:pPr>
      <w:r w:rsidRPr="00A01E70">
        <w:rPr>
          <w:sz w:val="22"/>
          <w:szCs w:val="22"/>
        </w:rPr>
        <w:t xml:space="preserve">La existencia del área también </w:t>
      </w:r>
      <w:r w:rsidR="00E45D9D" w:rsidRPr="00A01E70">
        <w:rPr>
          <w:sz w:val="22"/>
          <w:szCs w:val="22"/>
        </w:rPr>
        <w:t>está</w:t>
      </w:r>
      <w:r w:rsidRPr="00A01E70">
        <w:rPr>
          <w:sz w:val="22"/>
          <w:szCs w:val="22"/>
        </w:rPr>
        <w:t xml:space="preserve"> fundamentada en el Artículo 41 de la Constitución Política de Colombia de 1991, donde se orienta </w:t>
      </w:r>
      <w:r w:rsidR="00E45D9D" w:rsidRPr="00A01E70">
        <w:rPr>
          <w:sz w:val="22"/>
          <w:szCs w:val="22"/>
        </w:rPr>
        <w:t>que,</w:t>
      </w:r>
      <w:r w:rsidRPr="00A01E70">
        <w:rPr>
          <w:sz w:val="22"/>
          <w:szCs w:val="22"/>
        </w:rPr>
        <w:t xml:space="preserve"> en todas las instituciones de educación oficiales y privadas de la nación, se debe destinar espacio al estudio de la constitución </w:t>
      </w:r>
      <w:r w:rsidR="00893070" w:rsidRPr="00A01E70">
        <w:rPr>
          <w:sz w:val="22"/>
          <w:szCs w:val="22"/>
        </w:rPr>
        <w:t>(</w:t>
      </w:r>
      <w:r w:rsidR="00DC76DC" w:rsidRPr="00A01E70">
        <w:rPr>
          <w:sz w:val="22"/>
          <w:szCs w:val="22"/>
        </w:rPr>
        <w:t>CPC, 1991; Art. 41</w:t>
      </w:r>
      <w:r w:rsidR="00893070" w:rsidRPr="00A01E70">
        <w:rPr>
          <w:sz w:val="22"/>
          <w:szCs w:val="22"/>
        </w:rPr>
        <w:t>)</w:t>
      </w:r>
      <w:r w:rsidR="00DC76DC" w:rsidRPr="00A01E70">
        <w:rPr>
          <w:sz w:val="22"/>
          <w:szCs w:val="22"/>
        </w:rPr>
        <w:t xml:space="preserve"> </w:t>
      </w:r>
      <w:r w:rsidRPr="00A01E70">
        <w:rPr>
          <w:sz w:val="22"/>
          <w:szCs w:val="22"/>
        </w:rPr>
        <w:t>y la</w:t>
      </w:r>
      <w:r w:rsidR="005F1896" w:rsidRPr="00A01E70">
        <w:rPr>
          <w:sz w:val="22"/>
          <w:szCs w:val="22"/>
        </w:rPr>
        <w:t>s normas</w:t>
      </w:r>
      <w:r w:rsidR="00893070" w:rsidRPr="00A01E70">
        <w:rPr>
          <w:sz w:val="22"/>
          <w:szCs w:val="22"/>
        </w:rPr>
        <w:t>;</w:t>
      </w:r>
      <w:r w:rsidRPr="00A01E70">
        <w:rPr>
          <w:sz w:val="22"/>
          <w:szCs w:val="22"/>
        </w:rPr>
        <w:t xml:space="preserve"> donde el área de Ciencias Económicas y </w:t>
      </w:r>
      <w:r w:rsidR="00DC76DC" w:rsidRPr="00A01E70">
        <w:rPr>
          <w:sz w:val="22"/>
          <w:szCs w:val="22"/>
        </w:rPr>
        <w:t>P</w:t>
      </w:r>
      <w:r w:rsidRPr="00A01E70">
        <w:rPr>
          <w:sz w:val="22"/>
          <w:szCs w:val="22"/>
        </w:rPr>
        <w:t xml:space="preserve">olíticas </w:t>
      </w:r>
      <w:r w:rsidR="00DC76DC" w:rsidRPr="00A01E70">
        <w:rPr>
          <w:sz w:val="22"/>
          <w:szCs w:val="22"/>
        </w:rPr>
        <w:t>se convierte en fundamental para el alcance de tal objetivo.</w:t>
      </w:r>
    </w:p>
    <w:p w14:paraId="19A444C7" w14:textId="4DEF4695" w:rsidR="00D954DE" w:rsidRPr="00A01E70" w:rsidRDefault="00D954DE" w:rsidP="00863357">
      <w:pPr>
        <w:pStyle w:val="Textoindependiente"/>
        <w:spacing w:line="360" w:lineRule="auto"/>
        <w:ind w:left="465" w:right="2223" w:firstLine="244"/>
        <w:jc w:val="both"/>
        <w:rPr>
          <w:sz w:val="22"/>
          <w:szCs w:val="22"/>
        </w:rPr>
      </w:pPr>
    </w:p>
    <w:p w14:paraId="1CB5D791" w14:textId="7540599C" w:rsidR="001E52B4" w:rsidRPr="00A01E70" w:rsidRDefault="00D954DE" w:rsidP="00863357">
      <w:pPr>
        <w:pStyle w:val="Textoindependiente"/>
        <w:spacing w:line="360" w:lineRule="auto"/>
        <w:ind w:left="465" w:right="2223" w:firstLine="244"/>
        <w:jc w:val="both"/>
        <w:rPr>
          <w:sz w:val="22"/>
          <w:szCs w:val="22"/>
        </w:rPr>
      </w:pPr>
      <w:r w:rsidRPr="00A01E70">
        <w:rPr>
          <w:sz w:val="22"/>
          <w:szCs w:val="22"/>
        </w:rPr>
        <w:t>El área de Ciencias Económicas y Políticas también contribuye de forma directa al alcance de los siguientes fines de la Educación en Colombia</w:t>
      </w:r>
      <w:r w:rsidR="000469EF" w:rsidRPr="00A01E70">
        <w:rPr>
          <w:sz w:val="22"/>
          <w:szCs w:val="22"/>
        </w:rPr>
        <w:t xml:space="preserve"> [Ley 115, 1994; Art. 5°]</w:t>
      </w:r>
      <w:r w:rsidRPr="00A01E70">
        <w:rPr>
          <w:sz w:val="22"/>
          <w:szCs w:val="22"/>
        </w:rPr>
        <w:t>:</w:t>
      </w:r>
    </w:p>
    <w:p w14:paraId="4E53D71F" w14:textId="77777777" w:rsidR="00D954DE" w:rsidRPr="00A01E70" w:rsidRDefault="00D954DE" w:rsidP="00863357">
      <w:pPr>
        <w:pStyle w:val="Textoindependiente"/>
        <w:numPr>
          <w:ilvl w:val="0"/>
          <w:numId w:val="15"/>
        </w:numPr>
        <w:spacing w:line="360" w:lineRule="auto"/>
        <w:ind w:left="465" w:right="2223" w:firstLine="244"/>
        <w:jc w:val="both"/>
        <w:rPr>
          <w:sz w:val="22"/>
          <w:szCs w:val="22"/>
        </w:rPr>
      </w:pPr>
      <w:r w:rsidRPr="00A01E70">
        <w:rPr>
          <w:sz w:val="22"/>
          <w:szCs w:val="22"/>
        </w:rPr>
        <w:t xml:space="preserve">El pleno desarrollo de la personalidad </w:t>
      </w:r>
    </w:p>
    <w:p w14:paraId="017097A2" w14:textId="77777777" w:rsidR="00D954DE" w:rsidRPr="00A01E70" w:rsidRDefault="69146036" w:rsidP="00863357">
      <w:pPr>
        <w:pStyle w:val="Textoindependiente"/>
        <w:numPr>
          <w:ilvl w:val="0"/>
          <w:numId w:val="15"/>
        </w:numPr>
        <w:spacing w:line="360" w:lineRule="auto"/>
        <w:ind w:left="465" w:right="2223" w:firstLine="244"/>
        <w:jc w:val="both"/>
        <w:rPr>
          <w:sz w:val="22"/>
          <w:szCs w:val="22"/>
        </w:rPr>
      </w:pPr>
      <w:bookmarkStart w:id="2" w:name="_Int_kKmvAXjV"/>
      <w:r w:rsidRPr="00A01E70">
        <w:rPr>
          <w:sz w:val="22"/>
          <w:szCs w:val="22"/>
        </w:rPr>
        <w:t>La formación en el respeto a la vida y a los demás derechos humanos.</w:t>
      </w:r>
      <w:bookmarkEnd w:id="2"/>
    </w:p>
    <w:p w14:paraId="5775CD62" w14:textId="77777777" w:rsidR="00D954DE" w:rsidRPr="00A01E70" w:rsidRDefault="69146036" w:rsidP="00863357">
      <w:pPr>
        <w:pStyle w:val="Textoindependiente"/>
        <w:numPr>
          <w:ilvl w:val="0"/>
          <w:numId w:val="15"/>
        </w:numPr>
        <w:spacing w:line="360" w:lineRule="auto"/>
        <w:ind w:left="465" w:right="2223" w:firstLine="244"/>
        <w:jc w:val="both"/>
        <w:rPr>
          <w:sz w:val="22"/>
          <w:szCs w:val="22"/>
        </w:rPr>
      </w:pPr>
      <w:bookmarkStart w:id="3" w:name="_Int_8gllGmwG"/>
      <w:r w:rsidRPr="00A01E70">
        <w:rPr>
          <w:sz w:val="22"/>
          <w:szCs w:val="22"/>
        </w:rPr>
        <w:lastRenderedPageBreak/>
        <w:t>La formación para facilitar la participación de todos en las decisiones que los afectan en la vida económica y política.</w:t>
      </w:r>
      <w:bookmarkEnd w:id="3"/>
    </w:p>
    <w:p w14:paraId="5D5516E5" w14:textId="40BABCFE" w:rsidR="00D954DE" w:rsidRPr="00A01E70" w:rsidRDefault="69146036" w:rsidP="00863357">
      <w:pPr>
        <w:pStyle w:val="Textoindependiente"/>
        <w:numPr>
          <w:ilvl w:val="0"/>
          <w:numId w:val="15"/>
        </w:numPr>
        <w:spacing w:line="360" w:lineRule="auto"/>
        <w:ind w:left="465" w:right="2223" w:firstLine="244"/>
        <w:jc w:val="both"/>
        <w:rPr>
          <w:sz w:val="22"/>
          <w:szCs w:val="22"/>
        </w:rPr>
      </w:pPr>
      <w:bookmarkStart w:id="4" w:name="_Int_N5DUEJPp"/>
      <w:r w:rsidRPr="00A01E70">
        <w:rPr>
          <w:sz w:val="22"/>
          <w:szCs w:val="22"/>
        </w:rPr>
        <w:t>La formación en el respeto a la autoridad legítima y a la ley</w:t>
      </w:r>
      <w:r w:rsidR="686CD42D" w:rsidRPr="00A01E70">
        <w:rPr>
          <w:sz w:val="22"/>
          <w:szCs w:val="22"/>
        </w:rPr>
        <w:t>.</w:t>
      </w:r>
      <w:bookmarkEnd w:id="4"/>
    </w:p>
    <w:p w14:paraId="245C42E2" w14:textId="77777777" w:rsidR="00D954DE" w:rsidRPr="00A01E70" w:rsidRDefault="69146036" w:rsidP="00863357">
      <w:pPr>
        <w:pStyle w:val="Textoindependiente"/>
        <w:numPr>
          <w:ilvl w:val="0"/>
          <w:numId w:val="15"/>
        </w:numPr>
        <w:spacing w:line="360" w:lineRule="auto"/>
        <w:ind w:left="465" w:right="2223" w:firstLine="244"/>
        <w:jc w:val="both"/>
        <w:rPr>
          <w:sz w:val="22"/>
          <w:szCs w:val="22"/>
        </w:rPr>
      </w:pPr>
      <w:bookmarkStart w:id="5" w:name="_Int_6SKJrsVq"/>
      <w:r w:rsidRPr="00A01E70">
        <w:rPr>
          <w:sz w:val="22"/>
          <w:szCs w:val="22"/>
        </w:rPr>
        <w:t>El estudio y la comprensión crítica de la cultura nacional y de la diversidad étnica y cultural del país</w:t>
      </w:r>
      <w:bookmarkEnd w:id="5"/>
    </w:p>
    <w:p w14:paraId="027E9CF7" w14:textId="77777777" w:rsidR="00D954DE" w:rsidRPr="00A01E70" w:rsidRDefault="69146036" w:rsidP="00863357">
      <w:pPr>
        <w:pStyle w:val="Textoindependiente"/>
        <w:numPr>
          <w:ilvl w:val="0"/>
          <w:numId w:val="15"/>
        </w:numPr>
        <w:spacing w:line="360" w:lineRule="auto"/>
        <w:ind w:left="465" w:right="2223" w:firstLine="244"/>
        <w:jc w:val="both"/>
        <w:rPr>
          <w:sz w:val="22"/>
          <w:szCs w:val="22"/>
        </w:rPr>
      </w:pPr>
      <w:bookmarkStart w:id="6" w:name="_Int_kZC2rHBl"/>
      <w:r w:rsidRPr="00A01E70">
        <w:rPr>
          <w:sz w:val="22"/>
          <w:szCs w:val="22"/>
        </w:rPr>
        <w:t>La creación y fomento de una conciencia de la soberanía nacional y para la práctica de la solidaridad y la integración con el mundo</w:t>
      </w:r>
      <w:bookmarkEnd w:id="6"/>
    </w:p>
    <w:p w14:paraId="4E58606F" w14:textId="77777777" w:rsidR="00D954DE" w:rsidRPr="00A01E70" w:rsidRDefault="69146036" w:rsidP="425F1EC6">
      <w:pPr>
        <w:pStyle w:val="Textoindependiente"/>
        <w:numPr>
          <w:ilvl w:val="0"/>
          <w:numId w:val="15"/>
        </w:numPr>
        <w:spacing w:line="360" w:lineRule="auto"/>
        <w:ind w:left="465" w:right="2223" w:firstLine="244"/>
        <w:jc w:val="both"/>
        <w:rPr>
          <w:b/>
          <w:bCs/>
        </w:rPr>
      </w:pPr>
      <w:bookmarkStart w:id="7" w:name="_Int_WVREjMv5"/>
      <w:r w:rsidRPr="00A01E70">
        <w:rPr>
          <w:sz w:val="22"/>
          <w:szCs w:val="22"/>
        </w:rPr>
        <w:t>La adquisición de una conciencia para la conservación, protección y mejoramiento del medio ambiente.</w:t>
      </w:r>
      <w:bookmarkEnd w:id="7"/>
    </w:p>
    <w:p w14:paraId="1878041B" w14:textId="77777777" w:rsidR="003C4957" w:rsidRPr="00A01E70" w:rsidRDefault="003C4957" w:rsidP="00863357">
      <w:pPr>
        <w:pStyle w:val="Textoindependiente"/>
        <w:spacing w:line="360" w:lineRule="auto"/>
        <w:ind w:left="465" w:right="2223" w:firstLine="244"/>
        <w:jc w:val="both"/>
        <w:rPr>
          <w:sz w:val="22"/>
          <w:szCs w:val="22"/>
        </w:rPr>
      </w:pPr>
    </w:p>
    <w:p w14:paraId="308F30FA" w14:textId="5F15D663" w:rsidR="003C4957" w:rsidRPr="00A01E70" w:rsidRDefault="00893070" w:rsidP="00863357">
      <w:pPr>
        <w:pStyle w:val="Textoindependiente"/>
        <w:spacing w:line="360" w:lineRule="auto"/>
        <w:ind w:left="465" w:right="2223" w:firstLine="244"/>
        <w:jc w:val="both"/>
        <w:rPr>
          <w:sz w:val="22"/>
          <w:szCs w:val="22"/>
        </w:rPr>
      </w:pPr>
      <w:r w:rsidRPr="00A01E70">
        <w:rPr>
          <w:sz w:val="22"/>
          <w:szCs w:val="22"/>
        </w:rPr>
        <w:t xml:space="preserve">Las Ciencias Económicas y Políticas, podría considerarse como </w:t>
      </w:r>
      <w:r w:rsidR="003C4957" w:rsidRPr="00A01E70">
        <w:rPr>
          <w:sz w:val="22"/>
          <w:szCs w:val="22"/>
        </w:rPr>
        <w:t>un nivel más avanzado del estudio de las Ciencias sociales</w:t>
      </w:r>
      <w:r w:rsidRPr="00A01E70">
        <w:rPr>
          <w:sz w:val="22"/>
          <w:szCs w:val="22"/>
        </w:rPr>
        <w:t xml:space="preserve"> </w:t>
      </w:r>
      <w:r w:rsidR="000469EF" w:rsidRPr="00A01E70">
        <w:rPr>
          <w:sz w:val="22"/>
          <w:szCs w:val="22"/>
        </w:rPr>
        <w:t>abordado</w:t>
      </w:r>
      <w:r w:rsidRPr="00A01E70">
        <w:rPr>
          <w:sz w:val="22"/>
          <w:szCs w:val="22"/>
        </w:rPr>
        <w:t xml:space="preserve"> durante la Educación básica. </w:t>
      </w:r>
      <w:r w:rsidR="00962BFE" w:rsidRPr="00A01E70">
        <w:rPr>
          <w:sz w:val="22"/>
          <w:szCs w:val="22"/>
        </w:rPr>
        <w:t>P</w:t>
      </w:r>
      <w:r w:rsidR="001E52B4" w:rsidRPr="00A01E70">
        <w:rPr>
          <w:sz w:val="22"/>
          <w:szCs w:val="22"/>
        </w:rPr>
        <w:t xml:space="preserve">or </w:t>
      </w:r>
      <w:r w:rsidR="000469EF" w:rsidRPr="00A01E70">
        <w:rPr>
          <w:sz w:val="22"/>
          <w:szCs w:val="22"/>
        </w:rPr>
        <w:t xml:space="preserve">ello, y </w:t>
      </w:r>
      <w:r w:rsidRPr="00A01E70">
        <w:rPr>
          <w:sz w:val="22"/>
          <w:szCs w:val="22"/>
        </w:rPr>
        <w:t xml:space="preserve">al carecer de documentos orientadores propios, </w:t>
      </w:r>
      <w:r w:rsidR="00962BFE" w:rsidRPr="00A01E70">
        <w:rPr>
          <w:sz w:val="22"/>
          <w:szCs w:val="22"/>
        </w:rPr>
        <w:t>debe apoyarse e</w:t>
      </w:r>
      <w:r w:rsidR="003C4957" w:rsidRPr="00A01E70">
        <w:rPr>
          <w:sz w:val="22"/>
          <w:szCs w:val="22"/>
        </w:rPr>
        <w:t xml:space="preserve">n los estándares, lineamientos, ejes curriculares y Derechos Básicos de aprendizaje del área </w:t>
      </w:r>
      <w:r w:rsidRPr="00A01E70">
        <w:rPr>
          <w:sz w:val="22"/>
          <w:szCs w:val="22"/>
        </w:rPr>
        <w:t>común</w:t>
      </w:r>
      <w:r w:rsidR="003C4957" w:rsidRPr="00A01E70">
        <w:rPr>
          <w:sz w:val="22"/>
          <w:szCs w:val="22"/>
        </w:rPr>
        <w:t>.</w:t>
      </w:r>
      <w:r w:rsidRPr="00A01E70">
        <w:rPr>
          <w:sz w:val="22"/>
          <w:szCs w:val="22"/>
        </w:rPr>
        <w:t xml:space="preserve"> Aplicando también, </w:t>
      </w:r>
      <w:r w:rsidR="003C4957" w:rsidRPr="00A01E70">
        <w:rPr>
          <w:sz w:val="22"/>
          <w:szCs w:val="22"/>
        </w:rPr>
        <w:t>muchas de sus estrategias didácticas y prom</w:t>
      </w:r>
      <w:r w:rsidRPr="00A01E70">
        <w:rPr>
          <w:sz w:val="22"/>
          <w:szCs w:val="22"/>
        </w:rPr>
        <w:t>oviendo</w:t>
      </w:r>
      <w:r w:rsidR="003C4957" w:rsidRPr="00A01E70">
        <w:rPr>
          <w:sz w:val="22"/>
          <w:szCs w:val="22"/>
        </w:rPr>
        <w:t xml:space="preserve"> el desarrollo de habilidades similares.</w:t>
      </w:r>
    </w:p>
    <w:p w14:paraId="7042E7F7" w14:textId="084D3A3A" w:rsidR="001370CE" w:rsidRPr="00A01E70" w:rsidRDefault="007D78BC" w:rsidP="00863357">
      <w:pPr>
        <w:pStyle w:val="Textoindependiente"/>
        <w:spacing w:line="360" w:lineRule="auto"/>
        <w:ind w:left="465" w:right="2223" w:firstLine="244"/>
        <w:jc w:val="both"/>
        <w:rPr>
          <w:sz w:val="22"/>
          <w:szCs w:val="22"/>
        </w:rPr>
      </w:pPr>
      <w:r w:rsidRPr="00A01E70">
        <w:rPr>
          <w:sz w:val="22"/>
          <w:szCs w:val="22"/>
        </w:rPr>
        <w:t>El estudio de la Economía y la Política no solo es más avanzado, también m</w:t>
      </w:r>
      <w:r w:rsidR="002D78DA" w:rsidRPr="00A01E70">
        <w:rPr>
          <w:sz w:val="22"/>
          <w:szCs w:val="22"/>
        </w:rPr>
        <w:t>á</w:t>
      </w:r>
      <w:r w:rsidRPr="00A01E70">
        <w:rPr>
          <w:sz w:val="22"/>
          <w:szCs w:val="22"/>
        </w:rPr>
        <w:t xml:space="preserve">s antiguo que </w:t>
      </w:r>
      <w:r w:rsidR="00893070" w:rsidRPr="00A01E70">
        <w:rPr>
          <w:sz w:val="22"/>
          <w:szCs w:val="22"/>
        </w:rPr>
        <w:t xml:space="preserve">muchas de </w:t>
      </w:r>
      <w:r w:rsidRPr="00A01E70">
        <w:rPr>
          <w:sz w:val="22"/>
          <w:szCs w:val="22"/>
        </w:rPr>
        <w:t xml:space="preserve">las </w:t>
      </w:r>
      <w:r w:rsidR="00893070" w:rsidRPr="00A01E70">
        <w:rPr>
          <w:sz w:val="22"/>
          <w:szCs w:val="22"/>
        </w:rPr>
        <w:t>C</w:t>
      </w:r>
      <w:r w:rsidRPr="00A01E70">
        <w:rPr>
          <w:sz w:val="22"/>
          <w:szCs w:val="22"/>
        </w:rPr>
        <w:t xml:space="preserve">iencias </w:t>
      </w:r>
      <w:r w:rsidR="00893070" w:rsidRPr="00A01E70">
        <w:rPr>
          <w:sz w:val="22"/>
          <w:szCs w:val="22"/>
        </w:rPr>
        <w:t>S</w:t>
      </w:r>
      <w:r w:rsidRPr="00A01E70">
        <w:rPr>
          <w:sz w:val="22"/>
          <w:szCs w:val="22"/>
        </w:rPr>
        <w:t xml:space="preserve">ociales, siguiendo a Giovanni Sartori, “el estudio de la sociedad [la sociología] se remonta a Comte, o poco antes; pero el estudio de la política [y de la economía] se remonta a los sofistas, </w:t>
      </w:r>
      <w:r w:rsidR="003563F4" w:rsidRPr="00A01E70">
        <w:rPr>
          <w:sz w:val="22"/>
          <w:szCs w:val="22"/>
        </w:rPr>
        <w:t xml:space="preserve">[a] </w:t>
      </w:r>
      <w:r w:rsidRPr="00A01E70">
        <w:rPr>
          <w:sz w:val="22"/>
          <w:szCs w:val="22"/>
        </w:rPr>
        <w:t xml:space="preserve">Platón y Aristóteles” (Sartori, 1984; pp. 4). Y es que el estudio de estos dos </w:t>
      </w:r>
      <w:r w:rsidR="002B7963" w:rsidRPr="00A01E70">
        <w:rPr>
          <w:sz w:val="22"/>
          <w:szCs w:val="22"/>
        </w:rPr>
        <w:t>saberes</w:t>
      </w:r>
      <w:r w:rsidRPr="00A01E70">
        <w:rPr>
          <w:sz w:val="22"/>
          <w:szCs w:val="22"/>
        </w:rPr>
        <w:t xml:space="preserve"> se remonta a los tiempos de la Grecia clásica</w:t>
      </w:r>
      <w:r w:rsidR="00B43698" w:rsidRPr="00A01E70">
        <w:rPr>
          <w:sz w:val="22"/>
          <w:szCs w:val="22"/>
        </w:rPr>
        <w:t xml:space="preserve">, </w:t>
      </w:r>
      <w:r w:rsidR="002B7963" w:rsidRPr="00A01E70">
        <w:rPr>
          <w:sz w:val="22"/>
          <w:szCs w:val="22"/>
        </w:rPr>
        <w:t>cuando el surgimiento de la Democracia, la Economía y la Política, permitieron el desarrollo de una de las principales civilizaciones de la Antigüedad</w:t>
      </w:r>
      <w:r w:rsidR="00D954DE" w:rsidRPr="00A01E70">
        <w:rPr>
          <w:sz w:val="22"/>
          <w:szCs w:val="22"/>
        </w:rPr>
        <w:t>, la Grecolatina, de la cual somos herederos.</w:t>
      </w:r>
    </w:p>
    <w:p w14:paraId="4D7D6B72" w14:textId="5F8FDD9D" w:rsidR="002C2D04" w:rsidRPr="00A01E70" w:rsidRDefault="002C2D04" w:rsidP="00863357">
      <w:pPr>
        <w:pStyle w:val="Textoindependiente"/>
        <w:spacing w:line="360" w:lineRule="auto"/>
        <w:ind w:left="465" w:right="2223" w:firstLine="244"/>
        <w:jc w:val="both"/>
        <w:rPr>
          <w:sz w:val="22"/>
          <w:szCs w:val="22"/>
        </w:rPr>
      </w:pPr>
    </w:p>
    <w:p w14:paraId="78062C64" w14:textId="203758FE" w:rsidR="002C2D04" w:rsidRPr="00A01E70" w:rsidRDefault="002C2D04" w:rsidP="00863357">
      <w:pPr>
        <w:pStyle w:val="Textoindependiente"/>
        <w:spacing w:line="360" w:lineRule="auto"/>
        <w:ind w:left="465" w:right="2223" w:firstLine="244"/>
        <w:jc w:val="both"/>
        <w:rPr>
          <w:sz w:val="22"/>
          <w:szCs w:val="22"/>
        </w:rPr>
      </w:pPr>
      <w:r w:rsidRPr="00A01E70">
        <w:rPr>
          <w:sz w:val="22"/>
          <w:szCs w:val="22"/>
        </w:rPr>
        <w:t xml:space="preserve">Durante la educación básica, desde el área de </w:t>
      </w:r>
      <w:r w:rsidR="00D954DE" w:rsidRPr="00A01E70">
        <w:rPr>
          <w:sz w:val="22"/>
          <w:szCs w:val="22"/>
        </w:rPr>
        <w:t>C</w:t>
      </w:r>
      <w:r w:rsidRPr="00A01E70">
        <w:rPr>
          <w:sz w:val="22"/>
          <w:szCs w:val="22"/>
        </w:rPr>
        <w:t xml:space="preserve">iencias </w:t>
      </w:r>
      <w:r w:rsidR="00D954DE" w:rsidRPr="00A01E70">
        <w:rPr>
          <w:sz w:val="22"/>
          <w:szCs w:val="22"/>
        </w:rPr>
        <w:t>S</w:t>
      </w:r>
      <w:r w:rsidRPr="00A01E70">
        <w:rPr>
          <w:sz w:val="22"/>
          <w:szCs w:val="22"/>
        </w:rPr>
        <w:t>ociales, los estudiantes aprendi</w:t>
      </w:r>
      <w:r w:rsidR="00D954DE" w:rsidRPr="00A01E70">
        <w:rPr>
          <w:sz w:val="22"/>
          <w:szCs w:val="22"/>
        </w:rPr>
        <w:t>eron</w:t>
      </w:r>
      <w:r w:rsidRPr="00A01E70">
        <w:rPr>
          <w:sz w:val="22"/>
          <w:szCs w:val="22"/>
        </w:rPr>
        <w:t xml:space="preserve"> a</w:t>
      </w:r>
      <w:r w:rsidR="00C26B4D" w:rsidRPr="00A01E70">
        <w:rPr>
          <w:sz w:val="22"/>
          <w:szCs w:val="22"/>
        </w:rPr>
        <w:t xml:space="preserve"> analizar e</w:t>
      </w:r>
      <w:r w:rsidRPr="00A01E70">
        <w:rPr>
          <w:sz w:val="22"/>
          <w:szCs w:val="22"/>
        </w:rPr>
        <w:t xml:space="preserve"> interrelacionar </w:t>
      </w:r>
      <w:r w:rsidR="00C26B4D" w:rsidRPr="00A01E70">
        <w:rPr>
          <w:sz w:val="22"/>
          <w:szCs w:val="22"/>
        </w:rPr>
        <w:t xml:space="preserve">los </w:t>
      </w:r>
      <w:r w:rsidRPr="00A01E70">
        <w:rPr>
          <w:sz w:val="22"/>
          <w:szCs w:val="22"/>
        </w:rPr>
        <w:t xml:space="preserve">contenidos </w:t>
      </w:r>
      <w:r w:rsidR="00C26B4D" w:rsidRPr="00A01E70">
        <w:rPr>
          <w:sz w:val="22"/>
          <w:szCs w:val="22"/>
        </w:rPr>
        <w:t xml:space="preserve">vistos </w:t>
      </w:r>
      <w:r w:rsidRPr="00A01E70">
        <w:rPr>
          <w:sz w:val="22"/>
          <w:szCs w:val="22"/>
        </w:rPr>
        <w:t>en cada uno de los grados</w:t>
      </w:r>
      <w:r w:rsidR="00C26B4D" w:rsidRPr="00A01E70">
        <w:rPr>
          <w:sz w:val="22"/>
          <w:szCs w:val="22"/>
        </w:rPr>
        <w:t xml:space="preserve"> y desarrolla</w:t>
      </w:r>
      <w:r w:rsidR="00D954DE" w:rsidRPr="00A01E70">
        <w:rPr>
          <w:sz w:val="22"/>
          <w:szCs w:val="22"/>
        </w:rPr>
        <w:t>r</w:t>
      </w:r>
      <w:r w:rsidR="00C26B4D" w:rsidRPr="00A01E70">
        <w:rPr>
          <w:sz w:val="22"/>
          <w:szCs w:val="22"/>
        </w:rPr>
        <w:t>o</w:t>
      </w:r>
      <w:r w:rsidR="00D954DE" w:rsidRPr="00A01E70">
        <w:rPr>
          <w:sz w:val="22"/>
          <w:szCs w:val="22"/>
        </w:rPr>
        <w:t>n</w:t>
      </w:r>
      <w:r w:rsidR="00C26B4D" w:rsidRPr="00A01E70">
        <w:rPr>
          <w:sz w:val="22"/>
          <w:szCs w:val="22"/>
        </w:rPr>
        <w:t xml:space="preserve"> la capacidad de asumir</w:t>
      </w:r>
      <w:r w:rsidRPr="00A01E70">
        <w:rPr>
          <w:sz w:val="22"/>
          <w:szCs w:val="22"/>
        </w:rPr>
        <w:t xml:space="preserve"> posturas críticas sobre las realidades </w:t>
      </w:r>
      <w:r w:rsidR="00C26B4D" w:rsidRPr="00A01E70">
        <w:rPr>
          <w:sz w:val="22"/>
          <w:szCs w:val="22"/>
        </w:rPr>
        <w:t xml:space="preserve">estudiadas. Con estas competencias, se espera construyan un conocimiento integral de las realidades en las que habitan, llevándolos a una comprensión </w:t>
      </w:r>
      <w:r w:rsidRPr="00A01E70">
        <w:rPr>
          <w:sz w:val="22"/>
          <w:szCs w:val="22"/>
        </w:rPr>
        <w:t xml:space="preserve">sobre </w:t>
      </w:r>
      <w:r w:rsidR="00C26B4D" w:rsidRPr="00A01E70">
        <w:rPr>
          <w:sz w:val="22"/>
          <w:szCs w:val="22"/>
        </w:rPr>
        <w:t xml:space="preserve">los elementos de </w:t>
      </w:r>
      <w:r w:rsidRPr="00A01E70">
        <w:rPr>
          <w:sz w:val="22"/>
          <w:szCs w:val="22"/>
        </w:rPr>
        <w:t>su entorno, de la</w:t>
      </w:r>
      <w:r w:rsidR="00C26B4D" w:rsidRPr="00A01E70">
        <w:rPr>
          <w:sz w:val="22"/>
          <w:szCs w:val="22"/>
        </w:rPr>
        <w:t>s</w:t>
      </w:r>
      <w:r w:rsidRPr="00A01E70">
        <w:rPr>
          <w:sz w:val="22"/>
          <w:szCs w:val="22"/>
        </w:rPr>
        <w:t xml:space="preserve"> condiciones del país y las estructuras mundiales</w:t>
      </w:r>
      <w:r w:rsidR="00C26B4D" w:rsidRPr="00A01E70">
        <w:rPr>
          <w:sz w:val="22"/>
          <w:szCs w:val="22"/>
        </w:rPr>
        <w:t>. Aportando a</w:t>
      </w:r>
      <w:r w:rsidRPr="00A01E70">
        <w:rPr>
          <w:sz w:val="22"/>
          <w:szCs w:val="22"/>
        </w:rPr>
        <w:t xml:space="preserve"> la formación de ciudadanos con la capacidad reflexiva y crítica suficiente para proponer alternativas a los diferentes problemas sociales </w:t>
      </w:r>
      <w:r w:rsidR="00093463" w:rsidRPr="00A01E70">
        <w:rPr>
          <w:sz w:val="22"/>
          <w:szCs w:val="22"/>
        </w:rPr>
        <w:t xml:space="preserve">y </w:t>
      </w:r>
      <w:r w:rsidR="00093463" w:rsidRPr="00A01E70">
        <w:rPr>
          <w:sz w:val="22"/>
          <w:szCs w:val="22"/>
        </w:rPr>
        <w:lastRenderedPageBreak/>
        <w:t xml:space="preserve">ambientales </w:t>
      </w:r>
      <w:r w:rsidRPr="00A01E70">
        <w:rPr>
          <w:sz w:val="22"/>
          <w:szCs w:val="22"/>
        </w:rPr>
        <w:t>que se presentan en la contemporaneidad.</w:t>
      </w:r>
    </w:p>
    <w:p w14:paraId="7E522F19" w14:textId="1C1B6C91" w:rsidR="00205F97" w:rsidRPr="00A01E70" w:rsidRDefault="00205F97" w:rsidP="00863357">
      <w:pPr>
        <w:pStyle w:val="Textoindependiente"/>
        <w:spacing w:line="360" w:lineRule="auto"/>
        <w:ind w:left="465" w:right="2223" w:firstLine="244"/>
        <w:jc w:val="both"/>
        <w:rPr>
          <w:sz w:val="22"/>
          <w:szCs w:val="22"/>
        </w:rPr>
      </w:pPr>
      <w:r w:rsidRPr="00A01E70">
        <w:rPr>
          <w:sz w:val="22"/>
          <w:szCs w:val="22"/>
        </w:rPr>
        <w:t>D</w:t>
      </w:r>
      <w:r w:rsidR="00D954DE" w:rsidRPr="00A01E70">
        <w:rPr>
          <w:sz w:val="22"/>
          <w:szCs w:val="22"/>
        </w:rPr>
        <w:t>e igual forma, d</w:t>
      </w:r>
      <w:r w:rsidRPr="00A01E70">
        <w:rPr>
          <w:sz w:val="22"/>
          <w:szCs w:val="22"/>
        </w:rPr>
        <w:t>esde el área de Ciencias Sociales en la educación básica, l</w:t>
      </w:r>
      <w:r w:rsidR="00D954DE" w:rsidRPr="00A01E70">
        <w:rPr>
          <w:sz w:val="22"/>
          <w:szCs w:val="22"/>
        </w:rPr>
        <w:t>os</w:t>
      </w:r>
      <w:r w:rsidRPr="00A01E70">
        <w:rPr>
          <w:sz w:val="22"/>
          <w:szCs w:val="22"/>
        </w:rPr>
        <w:t xml:space="preserve"> estudiante</w:t>
      </w:r>
      <w:r w:rsidR="00D954DE" w:rsidRPr="00A01E70">
        <w:rPr>
          <w:sz w:val="22"/>
          <w:szCs w:val="22"/>
        </w:rPr>
        <w:t>s</w:t>
      </w:r>
      <w:r w:rsidRPr="00A01E70">
        <w:rPr>
          <w:sz w:val="22"/>
          <w:szCs w:val="22"/>
        </w:rPr>
        <w:t xml:space="preserve"> se </w:t>
      </w:r>
      <w:r w:rsidR="00D954DE" w:rsidRPr="00A01E70">
        <w:rPr>
          <w:sz w:val="22"/>
          <w:szCs w:val="22"/>
        </w:rPr>
        <w:t>familiarizaron</w:t>
      </w:r>
      <w:r w:rsidRPr="00A01E70">
        <w:rPr>
          <w:sz w:val="22"/>
          <w:szCs w:val="22"/>
        </w:rPr>
        <w:t xml:space="preserve"> con el ordenamiento jurídico colombiano, su evolución normativa y las visiones de democracia existentes a través de la historia. </w:t>
      </w:r>
      <w:r w:rsidR="00D954DE" w:rsidRPr="00A01E70">
        <w:rPr>
          <w:sz w:val="22"/>
          <w:szCs w:val="22"/>
        </w:rPr>
        <w:t>Alcanzando</w:t>
      </w:r>
      <w:r w:rsidRPr="00A01E70">
        <w:rPr>
          <w:sz w:val="22"/>
          <w:szCs w:val="22"/>
        </w:rPr>
        <w:t xml:space="preserve"> una comprensión amplia y suficiente de la estructura de la constitución y el Estado, de sus derechos y deberes, de sus posibilidades y limitaciones como ciudadano, que se espera fortalezca</w:t>
      </w:r>
      <w:r w:rsidR="00D954DE" w:rsidRPr="00A01E70">
        <w:rPr>
          <w:sz w:val="22"/>
          <w:szCs w:val="22"/>
        </w:rPr>
        <w:t>n</w:t>
      </w:r>
      <w:r w:rsidRPr="00A01E70">
        <w:rPr>
          <w:sz w:val="22"/>
          <w:szCs w:val="22"/>
        </w:rPr>
        <w:t xml:space="preserve"> durante la </w:t>
      </w:r>
      <w:r w:rsidR="00D954DE" w:rsidRPr="00A01E70">
        <w:rPr>
          <w:sz w:val="22"/>
          <w:szCs w:val="22"/>
        </w:rPr>
        <w:t>e</w:t>
      </w:r>
      <w:r w:rsidRPr="00A01E70">
        <w:rPr>
          <w:sz w:val="22"/>
          <w:szCs w:val="22"/>
        </w:rPr>
        <w:t xml:space="preserve">ducación </w:t>
      </w:r>
      <w:r w:rsidR="00D954DE" w:rsidRPr="00A01E70">
        <w:rPr>
          <w:sz w:val="22"/>
          <w:szCs w:val="22"/>
        </w:rPr>
        <w:t>M</w:t>
      </w:r>
      <w:r w:rsidRPr="00A01E70">
        <w:rPr>
          <w:sz w:val="22"/>
          <w:szCs w:val="22"/>
        </w:rPr>
        <w:t>edia</w:t>
      </w:r>
      <w:r w:rsidR="00D954DE" w:rsidRPr="00A01E70">
        <w:rPr>
          <w:sz w:val="22"/>
          <w:szCs w:val="22"/>
        </w:rPr>
        <w:t>,</w:t>
      </w:r>
      <w:r w:rsidRPr="00A01E70">
        <w:rPr>
          <w:sz w:val="22"/>
          <w:szCs w:val="22"/>
        </w:rPr>
        <w:t xml:space="preserve"> al profundizar en las competencias y conocimientos </w:t>
      </w:r>
      <w:r w:rsidR="00471B8D" w:rsidRPr="00A01E70">
        <w:rPr>
          <w:sz w:val="22"/>
          <w:szCs w:val="22"/>
        </w:rPr>
        <w:t xml:space="preserve">específicos </w:t>
      </w:r>
      <w:r w:rsidR="00D954DE" w:rsidRPr="00A01E70">
        <w:rPr>
          <w:sz w:val="22"/>
          <w:szCs w:val="22"/>
        </w:rPr>
        <w:t>que aportan</w:t>
      </w:r>
      <w:r w:rsidRPr="00A01E70">
        <w:rPr>
          <w:sz w:val="22"/>
          <w:szCs w:val="22"/>
        </w:rPr>
        <w:t xml:space="preserve"> las Ciencias Económicas y Políticas.</w:t>
      </w:r>
    </w:p>
    <w:p w14:paraId="6320ACC6" w14:textId="77777777" w:rsidR="00D954DE" w:rsidRPr="00A01E70" w:rsidRDefault="00D954DE" w:rsidP="00863357">
      <w:pPr>
        <w:pStyle w:val="Textoindependiente"/>
        <w:spacing w:line="360" w:lineRule="auto"/>
        <w:ind w:left="465" w:right="2223" w:firstLine="244"/>
        <w:jc w:val="both"/>
        <w:rPr>
          <w:sz w:val="22"/>
          <w:szCs w:val="22"/>
        </w:rPr>
      </w:pPr>
    </w:p>
    <w:p w14:paraId="0E24C1A9" w14:textId="6DAE2757" w:rsidR="00C97140" w:rsidRPr="00A01E70" w:rsidRDefault="00205F97" w:rsidP="00863357">
      <w:pPr>
        <w:pStyle w:val="Textoindependiente"/>
        <w:spacing w:line="360" w:lineRule="auto"/>
        <w:ind w:left="465" w:right="2223" w:firstLine="244"/>
        <w:jc w:val="both"/>
        <w:rPr>
          <w:sz w:val="22"/>
          <w:szCs w:val="22"/>
        </w:rPr>
      </w:pPr>
      <w:r w:rsidRPr="00A01E70">
        <w:rPr>
          <w:sz w:val="22"/>
          <w:szCs w:val="22"/>
        </w:rPr>
        <w:t>L</w:t>
      </w:r>
      <w:r w:rsidR="00D954DE" w:rsidRPr="00A01E70">
        <w:rPr>
          <w:sz w:val="22"/>
          <w:szCs w:val="22"/>
        </w:rPr>
        <w:t>a capacidad argumentativa, el análisis, la interpretación de textos y contextos, la producción escrita, la participación en</w:t>
      </w:r>
      <w:r w:rsidRPr="00A01E70">
        <w:rPr>
          <w:sz w:val="22"/>
          <w:szCs w:val="22"/>
        </w:rPr>
        <w:t xml:space="preserve"> debates, </w:t>
      </w:r>
      <w:r w:rsidR="00D954DE" w:rsidRPr="00A01E70">
        <w:rPr>
          <w:sz w:val="22"/>
          <w:szCs w:val="22"/>
        </w:rPr>
        <w:t xml:space="preserve">las </w:t>
      </w:r>
      <w:r w:rsidRPr="00A01E70">
        <w:rPr>
          <w:sz w:val="22"/>
          <w:szCs w:val="22"/>
        </w:rPr>
        <w:t xml:space="preserve">reflexiones y construcciones conceptuales </w:t>
      </w:r>
      <w:r w:rsidR="00471B8D" w:rsidRPr="00A01E70">
        <w:rPr>
          <w:sz w:val="22"/>
          <w:szCs w:val="22"/>
        </w:rPr>
        <w:t>alcanzad</w:t>
      </w:r>
      <w:r w:rsidR="00D954DE" w:rsidRPr="00A01E70">
        <w:rPr>
          <w:sz w:val="22"/>
          <w:szCs w:val="22"/>
        </w:rPr>
        <w:t>a</w:t>
      </w:r>
      <w:r w:rsidR="00471B8D" w:rsidRPr="00A01E70">
        <w:rPr>
          <w:sz w:val="22"/>
          <w:szCs w:val="22"/>
        </w:rPr>
        <w:t>s en Ciencias sociales</w:t>
      </w:r>
      <w:r w:rsidR="00D954DE" w:rsidRPr="00A01E70">
        <w:rPr>
          <w:sz w:val="22"/>
          <w:szCs w:val="22"/>
        </w:rPr>
        <w:t xml:space="preserve"> durante la Básica</w:t>
      </w:r>
      <w:r w:rsidR="00471B8D" w:rsidRPr="00A01E70">
        <w:rPr>
          <w:sz w:val="22"/>
          <w:szCs w:val="22"/>
        </w:rPr>
        <w:t xml:space="preserve">, serán habilidades que se espera potenciar </w:t>
      </w:r>
      <w:r w:rsidR="00D954DE" w:rsidRPr="00A01E70">
        <w:rPr>
          <w:sz w:val="22"/>
          <w:szCs w:val="22"/>
        </w:rPr>
        <w:t xml:space="preserve">en los estudiantes en la Media, </w:t>
      </w:r>
      <w:r w:rsidR="00471B8D" w:rsidRPr="00A01E70">
        <w:rPr>
          <w:sz w:val="22"/>
          <w:szCs w:val="22"/>
        </w:rPr>
        <w:t>para que pueda</w:t>
      </w:r>
      <w:r w:rsidR="00D954DE" w:rsidRPr="00A01E70">
        <w:rPr>
          <w:sz w:val="22"/>
          <w:szCs w:val="22"/>
        </w:rPr>
        <w:t>n</w:t>
      </w:r>
      <w:r w:rsidR="00471B8D" w:rsidRPr="00A01E70">
        <w:rPr>
          <w:sz w:val="22"/>
          <w:szCs w:val="22"/>
        </w:rPr>
        <w:t xml:space="preserve"> aplicarl</w:t>
      </w:r>
      <w:r w:rsidR="00D954DE" w:rsidRPr="00A01E70">
        <w:rPr>
          <w:sz w:val="22"/>
          <w:szCs w:val="22"/>
        </w:rPr>
        <w:t>a</w:t>
      </w:r>
      <w:r w:rsidR="00471B8D" w:rsidRPr="00A01E70">
        <w:rPr>
          <w:sz w:val="22"/>
          <w:szCs w:val="22"/>
        </w:rPr>
        <w:t xml:space="preserve">s en </w:t>
      </w:r>
      <w:r w:rsidR="00D954DE" w:rsidRPr="00A01E70">
        <w:rPr>
          <w:sz w:val="22"/>
          <w:szCs w:val="22"/>
        </w:rPr>
        <w:t xml:space="preserve">la solución de problemas cotidianos que afecten o beneficien </w:t>
      </w:r>
      <w:r w:rsidR="00471B8D" w:rsidRPr="00A01E70">
        <w:rPr>
          <w:sz w:val="22"/>
          <w:szCs w:val="22"/>
        </w:rPr>
        <w:t xml:space="preserve">su participación política </w:t>
      </w:r>
      <w:r w:rsidR="00D954DE" w:rsidRPr="00A01E70">
        <w:rPr>
          <w:sz w:val="22"/>
          <w:szCs w:val="22"/>
        </w:rPr>
        <w:t>y su actividad económica</w:t>
      </w:r>
      <w:r w:rsidR="00471B8D" w:rsidRPr="00A01E70">
        <w:rPr>
          <w:sz w:val="22"/>
          <w:szCs w:val="22"/>
        </w:rPr>
        <w:t>.</w:t>
      </w:r>
    </w:p>
    <w:p w14:paraId="5B48FC04" w14:textId="77777777" w:rsidR="00C97140" w:rsidRPr="00A01E70" w:rsidRDefault="00C97140" w:rsidP="00863357">
      <w:pPr>
        <w:pStyle w:val="Textoindependiente"/>
        <w:spacing w:line="360" w:lineRule="auto"/>
        <w:ind w:left="465" w:right="2223" w:firstLine="244"/>
        <w:jc w:val="both"/>
        <w:rPr>
          <w:sz w:val="22"/>
          <w:szCs w:val="22"/>
        </w:rPr>
      </w:pPr>
    </w:p>
    <w:p w14:paraId="4B404548" w14:textId="77777777" w:rsidR="00C97140" w:rsidRPr="00A01E70" w:rsidRDefault="007C4FD1" w:rsidP="00863357">
      <w:pPr>
        <w:pStyle w:val="Textoindependiente"/>
        <w:spacing w:line="360" w:lineRule="auto"/>
        <w:ind w:left="465" w:right="2223" w:firstLine="244"/>
        <w:jc w:val="both"/>
        <w:rPr>
          <w:b/>
          <w:sz w:val="22"/>
          <w:szCs w:val="22"/>
        </w:rPr>
      </w:pPr>
      <w:r w:rsidRPr="00A01E70">
        <w:rPr>
          <w:b/>
          <w:sz w:val="22"/>
          <w:szCs w:val="22"/>
        </w:rPr>
        <w:t xml:space="preserve">Fundamentación Pedagógico – Didáctica </w:t>
      </w:r>
    </w:p>
    <w:p w14:paraId="25108EED" w14:textId="2C2229A0" w:rsidR="00EA2E94" w:rsidRPr="00A01E70" w:rsidRDefault="124C0DCF" w:rsidP="425F1EC6">
      <w:pPr>
        <w:pStyle w:val="Textoindependiente"/>
        <w:spacing w:line="360" w:lineRule="auto"/>
        <w:ind w:left="465" w:right="2223" w:firstLine="244"/>
        <w:jc w:val="both"/>
        <w:rPr>
          <w:sz w:val="22"/>
          <w:szCs w:val="22"/>
        </w:rPr>
      </w:pPr>
      <w:r w:rsidRPr="00A01E70">
        <w:rPr>
          <w:sz w:val="22"/>
          <w:szCs w:val="22"/>
        </w:rPr>
        <w:t xml:space="preserve">La enseñanza del área de Ciencias Económicas y Políticas debe ser descriptiva, histórica, fenomenológica y analítica. Descriptiva en cuanto detalla fenómenos, situaciones, sujetos y lugares como elementos del conocimiento social. Histórica en cuanto permite el conocimiento de acontecimientos en el tiempo y en el espacio y en las relaciones causa efecto. Fenomenológica porque integra los elementos anteriormente mencionados para ubicarlos en un contexto social determinado. </w:t>
      </w:r>
      <w:bookmarkStart w:id="8" w:name="_Int_hpRfrgzw"/>
      <w:r w:rsidRPr="00A01E70">
        <w:rPr>
          <w:sz w:val="22"/>
          <w:szCs w:val="22"/>
        </w:rPr>
        <w:t>Analítica en cuanto a la comprensión, la criticidad y la ubicación del estudiante en un ambiente social concreto en el que su papel deja de ser el de simple observador para emitir juicios razonablemente argumentados.</w:t>
      </w:r>
      <w:bookmarkEnd w:id="8"/>
      <w:r w:rsidRPr="00A01E70">
        <w:rPr>
          <w:sz w:val="22"/>
          <w:szCs w:val="22"/>
        </w:rPr>
        <w:t xml:space="preserve"> Esta propuesta curricular del área prioriza en la formación en habilidades investigativas, argumentativas y de producción de textos; habilidades que expresan la capacidad de la pedagogía para generar conocimientos y discursos producto de la indagación y de la sistematización de información; de allí que investigar, argumentar, sistematizar y producir textos escritos sean las habilidades que orienten el área; la indagación y la enseñanza problémica han de guiar el desarrollo metodológico de esta. El docente e </w:t>
      </w:r>
      <w:r w:rsidRPr="00A01E70">
        <w:rPr>
          <w:sz w:val="22"/>
          <w:szCs w:val="22"/>
        </w:rPr>
        <w:lastRenderedPageBreak/>
        <w:t xml:space="preserve">investigador Carlos Medina (1990, p. 105), sugiere que es posible definir la enseñanza problémica como “un proceso de conocimiento que formula problemas cognoscitivos y </w:t>
      </w:r>
      <w:r w:rsidR="744FE695" w:rsidRPr="00A01E70">
        <w:rPr>
          <w:sz w:val="22"/>
          <w:szCs w:val="22"/>
        </w:rPr>
        <w:t>prácticos</w:t>
      </w:r>
      <w:r w:rsidRPr="00A01E70">
        <w:rPr>
          <w:sz w:val="22"/>
          <w:szCs w:val="22"/>
        </w:rPr>
        <w:t xml:space="preserve"> utiliza distintos métodos y técnicas de enseñanza y se caracteriza por tener rasgos básicos de la búsqueda del conocimiento. El propósito central de la enseñanza problémica no consiste, únicamente, en facilitar los caminos para acceder al conocimiento, sino, fundamentalmente, en potencializar la capacidad del estudiante para construir con imaginación y creatividad su propio conocimiento, desarrollando en él, un espíritu indagador y la disciplina del trabajo académico”. La situación problema es aquella situación pedagógica, sea producto de las áreas de conocimiento o de la vida real, que origina diversas preguntas, las cuales es necesario resolver. Entre sus características está el hecho de ser producto de una necesidad de conocimiento de los estudiantes que representa un desafío novedoso a su mente; no puede ser resuelta con el conocimiento que estos poseen en el momento y obliga al uso de estrategias, métodos, técnicas y modelos, convencionales o no, para encontrar la solución. Desde el punto de vista investigativo se propone para el desarrollo conceptual, procedimental y actitudinal en el área estrategias como: • Formulación de preguntas problematizadoras sustentadas en la realidad local, nacional y global. • Superación del sentido común, de la cotidianidad, para trascender hacia la elaboración del conocimiento científico y racional, a través de la práctica social. • Elaboración de conjeturas y/o hipótesis que permitan la evaluación del desarrollo alcanzado en su proceso formativo, que se hace evidente a través de la formulación de proyectos o iniciativas de investigación. • A su vez las estrategias se podrán ejecutar a través de actividades como: • Lecturas autorreguladas. • Lecturas críticas. • Actividades grupales. • Elaboración de ensayos y escritos. • Elaboración de mapas conceptuales y cartografías sociales. • Socialización de trabajos, exposiciones, conversatorios, foros y debates. • Informes de investigación y participación en eventos de divulgación.</w:t>
      </w:r>
    </w:p>
    <w:p w14:paraId="5DD37AE2" w14:textId="77777777" w:rsidR="00130E8F" w:rsidRPr="00A01E70" w:rsidRDefault="00130E8F" w:rsidP="00EA2E94">
      <w:pPr>
        <w:pStyle w:val="Textoindependiente"/>
        <w:spacing w:line="360" w:lineRule="auto"/>
        <w:ind w:left="465" w:right="2223" w:firstLine="244"/>
        <w:jc w:val="both"/>
        <w:rPr>
          <w:bCs/>
          <w:sz w:val="22"/>
          <w:szCs w:val="22"/>
        </w:rPr>
      </w:pPr>
    </w:p>
    <w:p w14:paraId="154FB922" w14:textId="217F208D" w:rsidR="003563F4" w:rsidRPr="00A01E70" w:rsidRDefault="00C97140" w:rsidP="00863357">
      <w:pPr>
        <w:pStyle w:val="Textoindependiente"/>
        <w:spacing w:line="360" w:lineRule="auto"/>
        <w:ind w:left="465" w:right="2223" w:firstLine="244"/>
        <w:jc w:val="both"/>
        <w:rPr>
          <w:bCs/>
          <w:sz w:val="22"/>
          <w:szCs w:val="22"/>
        </w:rPr>
      </w:pPr>
      <w:r w:rsidRPr="00A01E70">
        <w:rPr>
          <w:bCs/>
          <w:sz w:val="22"/>
          <w:szCs w:val="22"/>
        </w:rPr>
        <w:t xml:space="preserve">El área de Ciencias Económicas y Políticas en la Institución Educativa Leticia Arando de Avendaño articula dos saberes comunes que aportan elementos fundamentales para la formación integral del estudiante, y </w:t>
      </w:r>
      <w:r w:rsidR="0076741A" w:rsidRPr="00A01E70">
        <w:rPr>
          <w:bCs/>
          <w:sz w:val="22"/>
          <w:szCs w:val="22"/>
        </w:rPr>
        <w:t>a</w:t>
      </w:r>
      <w:r w:rsidR="00093463" w:rsidRPr="00A01E70">
        <w:rPr>
          <w:bCs/>
          <w:sz w:val="22"/>
          <w:szCs w:val="22"/>
        </w:rPr>
        <w:t>l lado</w:t>
      </w:r>
      <w:r w:rsidRPr="00A01E70">
        <w:rPr>
          <w:bCs/>
          <w:sz w:val="22"/>
          <w:szCs w:val="22"/>
        </w:rPr>
        <w:t xml:space="preserve"> de las Ciencias </w:t>
      </w:r>
      <w:r w:rsidR="00C858CA" w:rsidRPr="00A01E70">
        <w:rPr>
          <w:bCs/>
          <w:sz w:val="22"/>
          <w:szCs w:val="22"/>
        </w:rPr>
        <w:t>S</w:t>
      </w:r>
      <w:r w:rsidRPr="00A01E70">
        <w:rPr>
          <w:bCs/>
          <w:sz w:val="22"/>
          <w:szCs w:val="22"/>
        </w:rPr>
        <w:t xml:space="preserve">ociales, fomentan el desarrollo de ciudadanos responsables y participativos </w:t>
      </w:r>
      <w:r w:rsidR="00852634" w:rsidRPr="00A01E70">
        <w:rPr>
          <w:bCs/>
          <w:sz w:val="22"/>
          <w:szCs w:val="22"/>
        </w:rPr>
        <w:t xml:space="preserve">que </w:t>
      </w:r>
      <w:r w:rsidR="00852634" w:rsidRPr="00A01E70">
        <w:rPr>
          <w:bCs/>
          <w:sz w:val="22"/>
          <w:szCs w:val="22"/>
        </w:rPr>
        <w:lastRenderedPageBreak/>
        <w:t xml:space="preserve">aporten </w:t>
      </w:r>
      <w:r w:rsidRPr="00A01E70">
        <w:rPr>
          <w:bCs/>
          <w:sz w:val="22"/>
          <w:szCs w:val="22"/>
        </w:rPr>
        <w:t>con</w:t>
      </w:r>
      <w:r w:rsidR="00852634" w:rsidRPr="00A01E70">
        <w:rPr>
          <w:bCs/>
          <w:sz w:val="22"/>
          <w:szCs w:val="22"/>
        </w:rPr>
        <w:t xml:space="preserve"> sus</w:t>
      </w:r>
      <w:r w:rsidRPr="00A01E70">
        <w:rPr>
          <w:bCs/>
          <w:sz w:val="22"/>
          <w:szCs w:val="22"/>
        </w:rPr>
        <w:t xml:space="preserve"> postura</w:t>
      </w:r>
      <w:r w:rsidR="00852634" w:rsidRPr="00A01E70">
        <w:rPr>
          <w:bCs/>
          <w:sz w:val="22"/>
          <w:szCs w:val="22"/>
        </w:rPr>
        <w:t>s</w:t>
      </w:r>
      <w:r w:rsidRPr="00A01E70">
        <w:rPr>
          <w:bCs/>
          <w:sz w:val="22"/>
          <w:szCs w:val="22"/>
        </w:rPr>
        <w:t xml:space="preserve"> críticas </w:t>
      </w:r>
      <w:r w:rsidR="00852634" w:rsidRPr="00A01E70">
        <w:rPr>
          <w:bCs/>
          <w:sz w:val="22"/>
          <w:szCs w:val="22"/>
        </w:rPr>
        <w:t>al análisis de</w:t>
      </w:r>
      <w:r w:rsidRPr="00A01E70">
        <w:rPr>
          <w:bCs/>
          <w:sz w:val="22"/>
          <w:szCs w:val="22"/>
        </w:rPr>
        <w:t xml:space="preserve"> las realidades </w:t>
      </w:r>
      <w:r w:rsidR="00852634" w:rsidRPr="00A01E70">
        <w:rPr>
          <w:bCs/>
          <w:sz w:val="22"/>
          <w:szCs w:val="22"/>
        </w:rPr>
        <w:t>cotidianas y a la solución negociada y pacífica de los conflictos</w:t>
      </w:r>
      <w:r w:rsidRPr="00A01E70">
        <w:rPr>
          <w:bCs/>
          <w:sz w:val="22"/>
          <w:szCs w:val="22"/>
        </w:rPr>
        <w:t>.</w:t>
      </w:r>
    </w:p>
    <w:p w14:paraId="32E511F0" w14:textId="4E521BE4" w:rsidR="00492B4F" w:rsidRPr="00A01E70" w:rsidRDefault="00C97140" w:rsidP="001129B2">
      <w:pPr>
        <w:pStyle w:val="Textoindependiente"/>
        <w:spacing w:line="360" w:lineRule="auto"/>
        <w:ind w:left="465" w:right="2223" w:firstLine="244"/>
        <w:jc w:val="both"/>
        <w:rPr>
          <w:bCs/>
          <w:sz w:val="22"/>
          <w:szCs w:val="22"/>
        </w:rPr>
      </w:pPr>
      <w:r w:rsidRPr="00A01E70">
        <w:rPr>
          <w:bCs/>
          <w:sz w:val="22"/>
          <w:szCs w:val="22"/>
        </w:rPr>
        <w:t xml:space="preserve"> </w:t>
      </w:r>
    </w:p>
    <w:p w14:paraId="18EDE3F4" w14:textId="49BC4CF4" w:rsidR="00492B4F" w:rsidRPr="00A01E70" w:rsidRDefault="001129B2" w:rsidP="00F40774">
      <w:pPr>
        <w:pStyle w:val="Textoindependiente"/>
        <w:spacing w:line="360" w:lineRule="auto"/>
        <w:ind w:left="465" w:right="2223" w:firstLine="244"/>
        <w:jc w:val="both"/>
        <w:rPr>
          <w:bCs/>
          <w:sz w:val="22"/>
          <w:szCs w:val="22"/>
        </w:rPr>
      </w:pPr>
      <w:r w:rsidRPr="00A01E70">
        <w:rPr>
          <w:bCs/>
          <w:sz w:val="22"/>
          <w:szCs w:val="22"/>
        </w:rPr>
        <w:t>Se espera que</w:t>
      </w:r>
      <w:r w:rsidR="00F40774" w:rsidRPr="00A01E70">
        <w:rPr>
          <w:bCs/>
          <w:sz w:val="22"/>
          <w:szCs w:val="22"/>
        </w:rPr>
        <w:t xml:space="preserve"> el estudiante</w:t>
      </w:r>
      <w:r w:rsidRPr="00A01E70">
        <w:rPr>
          <w:bCs/>
          <w:sz w:val="22"/>
          <w:szCs w:val="22"/>
        </w:rPr>
        <w:t>,</w:t>
      </w:r>
      <w:r w:rsidR="00F40774" w:rsidRPr="00A01E70">
        <w:rPr>
          <w:bCs/>
          <w:sz w:val="22"/>
          <w:szCs w:val="22"/>
        </w:rPr>
        <w:t xml:space="preserve"> a partir de su imaginación, creatividad y autonomía, acompañado del maestro que hace de </w:t>
      </w:r>
      <w:r w:rsidRPr="00A01E70">
        <w:rPr>
          <w:bCs/>
          <w:sz w:val="22"/>
          <w:szCs w:val="22"/>
        </w:rPr>
        <w:t>guía, potencie</w:t>
      </w:r>
      <w:r w:rsidR="00F40774" w:rsidRPr="00A01E70">
        <w:rPr>
          <w:bCs/>
          <w:sz w:val="22"/>
          <w:szCs w:val="22"/>
        </w:rPr>
        <w:t xml:space="preserve"> sus</w:t>
      </w:r>
      <w:r w:rsidR="00492B4F" w:rsidRPr="00A01E70">
        <w:rPr>
          <w:bCs/>
          <w:sz w:val="22"/>
          <w:szCs w:val="22"/>
        </w:rPr>
        <w:t xml:space="preserve"> capacidad</w:t>
      </w:r>
      <w:r w:rsidRPr="00A01E70">
        <w:rPr>
          <w:bCs/>
          <w:sz w:val="22"/>
          <w:szCs w:val="22"/>
        </w:rPr>
        <w:t>es, construya</w:t>
      </w:r>
      <w:r w:rsidR="00F40774" w:rsidRPr="00A01E70">
        <w:rPr>
          <w:bCs/>
          <w:sz w:val="22"/>
          <w:szCs w:val="22"/>
        </w:rPr>
        <w:t xml:space="preserve"> nuevo conocimiento aplicable al contexto</w:t>
      </w:r>
      <w:r w:rsidR="002D4564" w:rsidRPr="00A01E70">
        <w:rPr>
          <w:bCs/>
          <w:sz w:val="22"/>
          <w:szCs w:val="22"/>
        </w:rPr>
        <w:t xml:space="preserve"> y</w:t>
      </w:r>
      <w:r w:rsidR="00F40774" w:rsidRPr="00A01E70">
        <w:rPr>
          <w:bCs/>
          <w:sz w:val="22"/>
          <w:szCs w:val="22"/>
        </w:rPr>
        <w:t xml:space="preserve"> </w:t>
      </w:r>
      <w:r w:rsidRPr="00A01E70">
        <w:rPr>
          <w:bCs/>
          <w:sz w:val="22"/>
          <w:szCs w:val="22"/>
        </w:rPr>
        <w:t>desarrolle</w:t>
      </w:r>
      <w:r w:rsidR="002D4564" w:rsidRPr="00A01E70">
        <w:rPr>
          <w:bCs/>
          <w:sz w:val="22"/>
          <w:szCs w:val="22"/>
        </w:rPr>
        <w:t xml:space="preserve"> u</w:t>
      </w:r>
      <w:r w:rsidR="00492B4F" w:rsidRPr="00A01E70">
        <w:rPr>
          <w:bCs/>
          <w:sz w:val="22"/>
          <w:szCs w:val="22"/>
        </w:rPr>
        <w:t xml:space="preserve">n </w:t>
      </w:r>
      <w:r w:rsidR="002D4564" w:rsidRPr="00A01E70">
        <w:rPr>
          <w:bCs/>
          <w:sz w:val="22"/>
          <w:szCs w:val="22"/>
        </w:rPr>
        <w:t>espíritu investigador que le permitirá asumir el trabajo académico con rigor y disciplina</w:t>
      </w:r>
      <w:r w:rsidR="00492B4F" w:rsidRPr="00A01E70">
        <w:rPr>
          <w:bCs/>
          <w:sz w:val="22"/>
          <w:szCs w:val="22"/>
        </w:rPr>
        <w:t>.</w:t>
      </w:r>
      <w:r w:rsidR="004171C0" w:rsidRPr="00A01E70">
        <w:rPr>
          <w:bCs/>
          <w:sz w:val="22"/>
          <w:szCs w:val="22"/>
        </w:rPr>
        <w:t xml:space="preserve"> </w:t>
      </w:r>
    </w:p>
    <w:p w14:paraId="7950A33F" w14:textId="77777777" w:rsidR="00492B4F" w:rsidRPr="00A01E70" w:rsidRDefault="00492B4F" w:rsidP="004171C0">
      <w:pPr>
        <w:pStyle w:val="Textoindependiente"/>
        <w:spacing w:line="360" w:lineRule="auto"/>
        <w:ind w:right="2223"/>
        <w:jc w:val="both"/>
        <w:rPr>
          <w:bCs/>
          <w:sz w:val="22"/>
          <w:szCs w:val="22"/>
        </w:rPr>
      </w:pPr>
    </w:p>
    <w:p w14:paraId="2B42BBF0" w14:textId="0E536D0B" w:rsidR="00492B4F" w:rsidRPr="00A01E70" w:rsidRDefault="004171C0" w:rsidP="00863357">
      <w:pPr>
        <w:pStyle w:val="Textoindependiente"/>
        <w:spacing w:line="360" w:lineRule="auto"/>
        <w:ind w:left="465" w:right="2223" w:firstLine="244"/>
        <w:jc w:val="both"/>
        <w:rPr>
          <w:bCs/>
          <w:sz w:val="22"/>
          <w:szCs w:val="22"/>
        </w:rPr>
      </w:pPr>
      <w:r w:rsidRPr="00A01E70">
        <w:rPr>
          <w:bCs/>
          <w:sz w:val="22"/>
          <w:szCs w:val="22"/>
        </w:rPr>
        <w:t>En la Institución Educativa Leticia Arango de Avendaño, el área de Ciencias Económicas y Políticas se apoya en las siguientes estrategias, para el desarrollo de competencias y el alcance de sus objetivos pedagógicos y formativos.</w:t>
      </w:r>
    </w:p>
    <w:p w14:paraId="318AED87" w14:textId="77777777" w:rsidR="004171C0" w:rsidRPr="00A01E70" w:rsidRDefault="004171C0" w:rsidP="00863357">
      <w:pPr>
        <w:pStyle w:val="Textoindependiente"/>
        <w:spacing w:line="360" w:lineRule="auto"/>
        <w:ind w:left="465" w:right="2223" w:firstLine="244"/>
        <w:jc w:val="both"/>
        <w:rPr>
          <w:bCs/>
          <w:sz w:val="22"/>
          <w:szCs w:val="22"/>
        </w:rPr>
      </w:pPr>
    </w:p>
    <w:p w14:paraId="3A30A162" w14:textId="29A0BFD8" w:rsidR="00492B4F" w:rsidRPr="00A01E70" w:rsidRDefault="004171C0" w:rsidP="00573CBE">
      <w:pPr>
        <w:pStyle w:val="Textoindependiente"/>
        <w:numPr>
          <w:ilvl w:val="0"/>
          <w:numId w:val="17"/>
        </w:numPr>
        <w:spacing w:line="360" w:lineRule="auto"/>
        <w:ind w:right="2223"/>
        <w:jc w:val="both"/>
        <w:rPr>
          <w:bCs/>
          <w:sz w:val="22"/>
          <w:szCs w:val="22"/>
        </w:rPr>
      </w:pPr>
      <w:r w:rsidRPr="00A01E70">
        <w:rPr>
          <w:bCs/>
          <w:sz w:val="22"/>
          <w:szCs w:val="22"/>
        </w:rPr>
        <w:t>F</w:t>
      </w:r>
      <w:r w:rsidR="00492B4F" w:rsidRPr="00A01E70">
        <w:rPr>
          <w:bCs/>
          <w:sz w:val="22"/>
          <w:szCs w:val="22"/>
        </w:rPr>
        <w:t xml:space="preserve">ormulación de preguntas problematizadoras </w:t>
      </w:r>
      <w:r w:rsidRPr="00A01E70">
        <w:rPr>
          <w:bCs/>
          <w:sz w:val="22"/>
          <w:szCs w:val="22"/>
        </w:rPr>
        <w:t xml:space="preserve">que analicen </w:t>
      </w:r>
      <w:r w:rsidR="00492B4F" w:rsidRPr="00A01E70">
        <w:rPr>
          <w:bCs/>
          <w:sz w:val="22"/>
          <w:szCs w:val="22"/>
        </w:rPr>
        <w:t>la realidad local, nacional y global</w:t>
      </w:r>
      <w:r w:rsidRPr="00A01E70">
        <w:rPr>
          <w:bCs/>
          <w:sz w:val="22"/>
          <w:szCs w:val="22"/>
        </w:rPr>
        <w:t>.</w:t>
      </w:r>
    </w:p>
    <w:p w14:paraId="2997A0C2" w14:textId="574853F1" w:rsidR="00573CBE" w:rsidRPr="00A01E70" w:rsidRDefault="00573CBE" w:rsidP="00573CBE">
      <w:pPr>
        <w:pStyle w:val="Textoindependiente"/>
        <w:numPr>
          <w:ilvl w:val="0"/>
          <w:numId w:val="17"/>
        </w:numPr>
        <w:spacing w:line="360" w:lineRule="auto"/>
        <w:ind w:right="2223"/>
        <w:jc w:val="both"/>
        <w:rPr>
          <w:bCs/>
          <w:sz w:val="22"/>
          <w:szCs w:val="22"/>
        </w:rPr>
      </w:pPr>
      <w:r w:rsidRPr="00A01E70">
        <w:rPr>
          <w:bCs/>
          <w:sz w:val="22"/>
          <w:szCs w:val="22"/>
        </w:rPr>
        <w:t>Estudio de textos y contextos que permitan el desarrollo de un conocimiento amplio, integral e informado.</w:t>
      </w:r>
    </w:p>
    <w:p w14:paraId="76ABF31B" w14:textId="5FB47920" w:rsidR="00492B4F" w:rsidRPr="00A01E70" w:rsidRDefault="009E62F2" w:rsidP="00573CBE">
      <w:pPr>
        <w:pStyle w:val="Textoindependiente"/>
        <w:numPr>
          <w:ilvl w:val="0"/>
          <w:numId w:val="17"/>
        </w:numPr>
        <w:spacing w:line="360" w:lineRule="auto"/>
        <w:ind w:right="2223"/>
        <w:jc w:val="both"/>
        <w:rPr>
          <w:bCs/>
          <w:sz w:val="22"/>
          <w:szCs w:val="22"/>
        </w:rPr>
      </w:pPr>
      <w:r w:rsidRPr="00A01E70">
        <w:rPr>
          <w:bCs/>
          <w:sz w:val="22"/>
          <w:szCs w:val="22"/>
        </w:rPr>
        <w:t>T</w:t>
      </w:r>
      <w:r w:rsidR="004171C0" w:rsidRPr="00A01E70">
        <w:rPr>
          <w:bCs/>
          <w:sz w:val="22"/>
          <w:szCs w:val="22"/>
        </w:rPr>
        <w:t xml:space="preserve">rascender </w:t>
      </w:r>
      <w:r w:rsidR="00492B4F" w:rsidRPr="00A01E70">
        <w:rPr>
          <w:bCs/>
          <w:sz w:val="22"/>
          <w:szCs w:val="22"/>
        </w:rPr>
        <w:t xml:space="preserve">el sentido común, de </w:t>
      </w:r>
      <w:r w:rsidRPr="00A01E70">
        <w:rPr>
          <w:bCs/>
          <w:sz w:val="22"/>
          <w:szCs w:val="22"/>
        </w:rPr>
        <w:t>manera que se construya conocimiento científico útil y aplicable en la</w:t>
      </w:r>
      <w:r w:rsidR="00492B4F" w:rsidRPr="00A01E70">
        <w:rPr>
          <w:bCs/>
          <w:sz w:val="22"/>
          <w:szCs w:val="22"/>
        </w:rPr>
        <w:t xml:space="preserve"> práctica social.</w:t>
      </w:r>
    </w:p>
    <w:p w14:paraId="1584647E" w14:textId="49E1765F" w:rsidR="009E62F2" w:rsidRPr="00A01E70" w:rsidRDefault="009E62F2" w:rsidP="00573CBE">
      <w:pPr>
        <w:pStyle w:val="Textoindependiente"/>
        <w:numPr>
          <w:ilvl w:val="0"/>
          <w:numId w:val="17"/>
        </w:numPr>
        <w:spacing w:line="360" w:lineRule="auto"/>
        <w:ind w:right="2223"/>
        <w:jc w:val="both"/>
        <w:rPr>
          <w:bCs/>
          <w:sz w:val="22"/>
          <w:szCs w:val="22"/>
        </w:rPr>
      </w:pPr>
      <w:r w:rsidRPr="00A01E70">
        <w:rPr>
          <w:bCs/>
          <w:sz w:val="22"/>
          <w:szCs w:val="22"/>
        </w:rPr>
        <w:t>Construcción de hipótesis razonadas que permitan la e</w:t>
      </w:r>
      <w:r w:rsidR="00492B4F" w:rsidRPr="00A01E70">
        <w:rPr>
          <w:bCs/>
          <w:sz w:val="22"/>
          <w:szCs w:val="22"/>
        </w:rPr>
        <w:t xml:space="preserve">laboración de conjeturas </w:t>
      </w:r>
      <w:r w:rsidRPr="00A01E70">
        <w:rPr>
          <w:bCs/>
          <w:sz w:val="22"/>
          <w:szCs w:val="22"/>
        </w:rPr>
        <w:t xml:space="preserve">argumentadas </w:t>
      </w:r>
      <w:r w:rsidR="00492B4F" w:rsidRPr="00A01E70">
        <w:rPr>
          <w:bCs/>
          <w:sz w:val="22"/>
          <w:szCs w:val="22"/>
        </w:rPr>
        <w:t>y</w:t>
      </w:r>
      <w:r w:rsidRPr="00A01E70">
        <w:rPr>
          <w:bCs/>
          <w:sz w:val="22"/>
          <w:szCs w:val="22"/>
        </w:rPr>
        <w:t xml:space="preserve"> </w:t>
      </w:r>
      <w:r w:rsidR="00492B4F" w:rsidRPr="00A01E70">
        <w:rPr>
          <w:bCs/>
          <w:sz w:val="22"/>
          <w:szCs w:val="22"/>
        </w:rPr>
        <w:t xml:space="preserve">el desarrollo </w:t>
      </w:r>
      <w:r w:rsidRPr="00A01E70">
        <w:rPr>
          <w:bCs/>
          <w:sz w:val="22"/>
          <w:szCs w:val="22"/>
        </w:rPr>
        <w:t>de un espíritu crítico.</w:t>
      </w:r>
    </w:p>
    <w:p w14:paraId="3D9A5017" w14:textId="0ACF8AFD" w:rsidR="00492B4F" w:rsidRPr="00A01E70" w:rsidRDefault="009E62F2" w:rsidP="00573CBE">
      <w:pPr>
        <w:pStyle w:val="Textoindependiente"/>
        <w:numPr>
          <w:ilvl w:val="0"/>
          <w:numId w:val="17"/>
        </w:numPr>
        <w:spacing w:line="360" w:lineRule="auto"/>
        <w:ind w:right="2223"/>
        <w:jc w:val="both"/>
        <w:rPr>
          <w:bCs/>
          <w:sz w:val="22"/>
          <w:szCs w:val="22"/>
        </w:rPr>
      </w:pPr>
      <w:r w:rsidRPr="00A01E70">
        <w:rPr>
          <w:bCs/>
          <w:sz w:val="22"/>
          <w:szCs w:val="22"/>
        </w:rPr>
        <w:t xml:space="preserve">Aplicación de técnicas de investigación social orientadas a la formulación de proyectos e </w:t>
      </w:r>
      <w:r w:rsidR="00492B4F" w:rsidRPr="00A01E70">
        <w:rPr>
          <w:bCs/>
          <w:sz w:val="22"/>
          <w:szCs w:val="22"/>
        </w:rPr>
        <w:t xml:space="preserve">iniciativas de </w:t>
      </w:r>
      <w:r w:rsidRPr="00A01E70">
        <w:rPr>
          <w:bCs/>
          <w:sz w:val="22"/>
          <w:szCs w:val="22"/>
        </w:rPr>
        <w:t>indagación</w:t>
      </w:r>
      <w:r w:rsidR="00492B4F" w:rsidRPr="00A01E70">
        <w:rPr>
          <w:bCs/>
          <w:sz w:val="22"/>
          <w:szCs w:val="22"/>
        </w:rPr>
        <w:t>.</w:t>
      </w:r>
    </w:p>
    <w:p w14:paraId="5713C980" w14:textId="77777777" w:rsidR="00573CBE" w:rsidRPr="00A01E70" w:rsidRDefault="00573CBE" w:rsidP="009E62F2">
      <w:pPr>
        <w:pStyle w:val="Textoindependiente"/>
        <w:spacing w:line="360" w:lineRule="auto"/>
        <w:ind w:left="465" w:right="2223"/>
        <w:jc w:val="both"/>
        <w:rPr>
          <w:bCs/>
          <w:sz w:val="22"/>
          <w:szCs w:val="22"/>
        </w:rPr>
      </w:pPr>
    </w:p>
    <w:p w14:paraId="63FF50CE" w14:textId="56ECEE4F" w:rsidR="00492B4F" w:rsidRPr="00A01E70" w:rsidRDefault="00635E0F" w:rsidP="00573CBE">
      <w:pPr>
        <w:pStyle w:val="Textoindependiente"/>
        <w:spacing w:line="360" w:lineRule="auto"/>
        <w:ind w:right="2223"/>
        <w:jc w:val="both"/>
        <w:rPr>
          <w:bCs/>
          <w:sz w:val="22"/>
          <w:szCs w:val="22"/>
        </w:rPr>
      </w:pPr>
      <w:r w:rsidRPr="00A01E70">
        <w:rPr>
          <w:bCs/>
          <w:sz w:val="22"/>
          <w:szCs w:val="22"/>
        </w:rPr>
        <w:t>Para el alcance de e</w:t>
      </w:r>
      <w:r w:rsidR="00573CBE" w:rsidRPr="00A01E70">
        <w:rPr>
          <w:bCs/>
          <w:sz w:val="22"/>
          <w:szCs w:val="22"/>
        </w:rPr>
        <w:t xml:space="preserve">stas </w:t>
      </w:r>
      <w:r w:rsidRPr="00A01E70">
        <w:rPr>
          <w:bCs/>
          <w:sz w:val="22"/>
          <w:szCs w:val="22"/>
        </w:rPr>
        <w:t>competencias, el área de Ciencias Económicas y Políticas se apoya en las siguientes técnicas pedagógicas</w:t>
      </w:r>
      <w:r w:rsidR="00492B4F" w:rsidRPr="00A01E70">
        <w:rPr>
          <w:bCs/>
          <w:sz w:val="22"/>
          <w:szCs w:val="22"/>
        </w:rPr>
        <w:t>:</w:t>
      </w:r>
    </w:p>
    <w:p w14:paraId="29E3FAC1" w14:textId="24A7CAAD" w:rsidR="00492B4F" w:rsidRPr="00A01E70" w:rsidRDefault="00492B4F" w:rsidP="00573CBE">
      <w:pPr>
        <w:pStyle w:val="Textoindependiente"/>
        <w:numPr>
          <w:ilvl w:val="0"/>
          <w:numId w:val="18"/>
        </w:numPr>
        <w:spacing w:line="360" w:lineRule="auto"/>
        <w:ind w:right="2223"/>
        <w:jc w:val="both"/>
        <w:rPr>
          <w:bCs/>
          <w:sz w:val="22"/>
          <w:szCs w:val="22"/>
        </w:rPr>
      </w:pPr>
      <w:r w:rsidRPr="00A01E70">
        <w:rPr>
          <w:bCs/>
          <w:sz w:val="22"/>
          <w:szCs w:val="22"/>
        </w:rPr>
        <w:t>Lectura crítica</w:t>
      </w:r>
    </w:p>
    <w:p w14:paraId="54172098" w14:textId="479FACE6" w:rsidR="00635E0F" w:rsidRPr="00A01E70" w:rsidRDefault="00635E0F" w:rsidP="00573CBE">
      <w:pPr>
        <w:pStyle w:val="Textoindependiente"/>
        <w:numPr>
          <w:ilvl w:val="0"/>
          <w:numId w:val="18"/>
        </w:numPr>
        <w:spacing w:line="360" w:lineRule="auto"/>
        <w:ind w:right="2223"/>
        <w:jc w:val="both"/>
        <w:rPr>
          <w:bCs/>
          <w:sz w:val="22"/>
          <w:szCs w:val="22"/>
        </w:rPr>
      </w:pPr>
      <w:r w:rsidRPr="00A01E70">
        <w:rPr>
          <w:bCs/>
          <w:sz w:val="22"/>
          <w:szCs w:val="22"/>
        </w:rPr>
        <w:t>Trabajo colaborativo</w:t>
      </w:r>
    </w:p>
    <w:p w14:paraId="2A1779C2" w14:textId="0BDA85CE" w:rsidR="00492B4F" w:rsidRPr="00A01E70" w:rsidRDefault="00E160C6" w:rsidP="00573CBE">
      <w:pPr>
        <w:pStyle w:val="Textoindependiente"/>
        <w:numPr>
          <w:ilvl w:val="0"/>
          <w:numId w:val="18"/>
        </w:numPr>
        <w:spacing w:line="360" w:lineRule="auto"/>
        <w:ind w:right="2223"/>
        <w:jc w:val="both"/>
        <w:rPr>
          <w:bCs/>
          <w:sz w:val="22"/>
          <w:szCs w:val="22"/>
        </w:rPr>
      </w:pPr>
      <w:r w:rsidRPr="00A01E70">
        <w:rPr>
          <w:bCs/>
          <w:sz w:val="22"/>
          <w:szCs w:val="22"/>
        </w:rPr>
        <w:t>Construcción de ensayos y textos críticos</w:t>
      </w:r>
    </w:p>
    <w:p w14:paraId="57BD4D83" w14:textId="59B347AF" w:rsidR="00492B4F" w:rsidRPr="00A01E70" w:rsidRDefault="00492B4F" w:rsidP="00587D0C">
      <w:pPr>
        <w:pStyle w:val="Textoindependiente"/>
        <w:numPr>
          <w:ilvl w:val="0"/>
          <w:numId w:val="18"/>
        </w:numPr>
        <w:spacing w:line="360" w:lineRule="auto"/>
        <w:ind w:right="2223"/>
        <w:jc w:val="both"/>
        <w:rPr>
          <w:bCs/>
          <w:sz w:val="22"/>
          <w:szCs w:val="22"/>
        </w:rPr>
      </w:pPr>
      <w:r w:rsidRPr="00A01E70">
        <w:rPr>
          <w:bCs/>
          <w:sz w:val="22"/>
          <w:szCs w:val="22"/>
        </w:rPr>
        <w:t>Elaboración mapas conceptuales y cartografía social</w:t>
      </w:r>
    </w:p>
    <w:p w14:paraId="145391A7" w14:textId="194BD23F" w:rsidR="00492B4F" w:rsidRPr="00A01E70" w:rsidRDefault="00492B4F" w:rsidP="00573CBE">
      <w:pPr>
        <w:pStyle w:val="Textoindependiente"/>
        <w:numPr>
          <w:ilvl w:val="0"/>
          <w:numId w:val="18"/>
        </w:numPr>
        <w:spacing w:line="360" w:lineRule="auto"/>
        <w:ind w:right="2223"/>
        <w:jc w:val="both"/>
        <w:rPr>
          <w:bCs/>
          <w:sz w:val="22"/>
          <w:szCs w:val="22"/>
        </w:rPr>
      </w:pPr>
      <w:r w:rsidRPr="00A01E70">
        <w:rPr>
          <w:bCs/>
          <w:sz w:val="22"/>
          <w:szCs w:val="22"/>
        </w:rPr>
        <w:t xml:space="preserve">Socialización de </w:t>
      </w:r>
      <w:r w:rsidR="00E160C6" w:rsidRPr="00A01E70">
        <w:rPr>
          <w:bCs/>
          <w:sz w:val="22"/>
          <w:szCs w:val="22"/>
        </w:rPr>
        <w:t>resultados a través de</w:t>
      </w:r>
      <w:r w:rsidRPr="00A01E70">
        <w:rPr>
          <w:bCs/>
          <w:sz w:val="22"/>
          <w:szCs w:val="22"/>
        </w:rPr>
        <w:t xml:space="preserve"> exposiciones, conversatorios, foros y debates</w:t>
      </w:r>
    </w:p>
    <w:p w14:paraId="6630AEF6" w14:textId="2D107154" w:rsidR="00052091" w:rsidRPr="00A01E70" w:rsidRDefault="00492B4F" w:rsidP="00573CBE">
      <w:pPr>
        <w:pStyle w:val="Textoindependiente"/>
        <w:numPr>
          <w:ilvl w:val="0"/>
          <w:numId w:val="18"/>
        </w:numPr>
        <w:spacing w:line="360" w:lineRule="auto"/>
        <w:ind w:right="2223"/>
        <w:jc w:val="both"/>
        <w:rPr>
          <w:bCs/>
          <w:sz w:val="22"/>
          <w:szCs w:val="22"/>
        </w:rPr>
      </w:pPr>
      <w:r w:rsidRPr="00A01E70">
        <w:rPr>
          <w:bCs/>
          <w:sz w:val="22"/>
          <w:szCs w:val="22"/>
        </w:rPr>
        <w:t xml:space="preserve">Informes de investigación y participación en eventos </w:t>
      </w:r>
      <w:r w:rsidR="00E160C6" w:rsidRPr="00A01E70">
        <w:rPr>
          <w:bCs/>
          <w:sz w:val="22"/>
          <w:szCs w:val="22"/>
        </w:rPr>
        <w:t>académicos</w:t>
      </w:r>
    </w:p>
    <w:p w14:paraId="21F823F3" w14:textId="77777777" w:rsidR="00492B4F" w:rsidRPr="00A01E70" w:rsidRDefault="00492B4F" w:rsidP="00863357">
      <w:pPr>
        <w:pStyle w:val="Textoindependiente"/>
        <w:spacing w:line="360" w:lineRule="auto"/>
        <w:ind w:left="465" w:right="2223" w:firstLine="244"/>
        <w:jc w:val="both"/>
        <w:rPr>
          <w:sz w:val="22"/>
          <w:szCs w:val="22"/>
        </w:rPr>
      </w:pPr>
    </w:p>
    <w:p w14:paraId="2A083135" w14:textId="519A27DD" w:rsidR="00052091" w:rsidRPr="00A01E70" w:rsidRDefault="00052091" w:rsidP="00863357">
      <w:pPr>
        <w:pStyle w:val="Textoindependiente"/>
        <w:spacing w:line="360" w:lineRule="auto"/>
        <w:ind w:left="465" w:right="2223" w:firstLine="244"/>
        <w:jc w:val="both"/>
        <w:rPr>
          <w:sz w:val="22"/>
          <w:szCs w:val="22"/>
        </w:rPr>
      </w:pPr>
      <w:r w:rsidRPr="00A01E70">
        <w:rPr>
          <w:sz w:val="22"/>
          <w:szCs w:val="22"/>
        </w:rPr>
        <w:lastRenderedPageBreak/>
        <w:t xml:space="preserve">Apoyados en la Metodología de Enseñanza para la Comprensión, se propone alcanzar el desarrollo de posturas criticas informadas y propositivas en los estudiantes, que les permita la comprensión del mundo y la transformación de su entorno. </w:t>
      </w:r>
    </w:p>
    <w:p w14:paraId="63838673" w14:textId="77777777" w:rsidR="007E044F" w:rsidRPr="00A01E70" w:rsidRDefault="007E044F" w:rsidP="00863357">
      <w:pPr>
        <w:spacing w:line="360" w:lineRule="auto"/>
        <w:ind w:left="465" w:right="2223" w:firstLine="244"/>
        <w:rPr>
          <w:rFonts w:ascii="Arial" w:hAnsi="Arial" w:cs="Arial"/>
        </w:rPr>
      </w:pPr>
    </w:p>
    <w:p w14:paraId="7C1F84A2" w14:textId="06506531" w:rsidR="00936B71" w:rsidRPr="00A01E70" w:rsidRDefault="007C4FD1" w:rsidP="00C77600">
      <w:pPr>
        <w:pStyle w:val="Prrafodelista"/>
        <w:numPr>
          <w:ilvl w:val="0"/>
          <w:numId w:val="12"/>
        </w:numPr>
        <w:spacing w:after="0" w:line="360" w:lineRule="auto"/>
        <w:ind w:right="2223"/>
        <w:rPr>
          <w:rFonts w:ascii="Arial" w:eastAsia="Times New Roman" w:hAnsi="Arial" w:cs="Arial"/>
          <w:b/>
          <w:color w:val="000000"/>
          <w:lang w:val="es-CO" w:eastAsia="es-CO"/>
        </w:rPr>
      </w:pPr>
      <w:r w:rsidRPr="00A01E70">
        <w:rPr>
          <w:rFonts w:ascii="Arial" w:eastAsia="Times New Roman" w:hAnsi="Arial" w:cs="Arial"/>
          <w:b/>
          <w:color w:val="000000"/>
          <w:lang w:val="es-CO" w:eastAsia="es-CO"/>
        </w:rPr>
        <w:t>JUSTIFICACIÓN DEL ÁRE</w:t>
      </w:r>
      <w:r w:rsidR="00936B71" w:rsidRPr="00A01E70">
        <w:rPr>
          <w:rFonts w:ascii="Arial" w:eastAsia="Times New Roman" w:hAnsi="Arial" w:cs="Arial"/>
          <w:b/>
          <w:color w:val="000000"/>
          <w:lang w:val="es-CO" w:eastAsia="es-CO"/>
        </w:rPr>
        <w:t>A</w:t>
      </w:r>
    </w:p>
    <w:p w14:paraId="7DE48438" w14:textId="77777777" w:rsidR="00EA2E94" w:rsidRPr="00A01E70" w:rsidRDefault="00EA2E94" w:rsidP="00EA2E94">
      <w:pPr>
        <w:spacing w:after="0" w:line="360" w:lineRule="auto"/>
        <w:ind w:left="465" w:right="2223" w:firstLine="244"/>
        <w:jc w:val="both"/>
        <w:rPr>
          <w:rFonts w:ascii="Arial" w:eastAsia="Times New Roman" w:hAnsi="Arial" w:cs="Arial"/>
          <w:bCs/>
          <w:color w:val="000000"/>
          <w:lang w:val="es-CO" w:eastAsia="es-CO"/>
        </w:rPr>
      </w:pPr>
      <w:r w:rsidRPr="00A01E70">
        <w:rPr>
          <w:rFonts w:ascii="Arial" w:eastAsia="Times New Roman" w:hAnsi="Arial" w:cs="Arial"/>
          <w:bCs/>
          <w:color w:val="000000"/>
          <w:lang w:val="es-CO" w:eastAsia="es-CO"/>
        </w:rPr>
        <w:t>Vivimos en un mundo cambiante donde la crisis lleva a las sociedades a cambiar políticas para intentar solucionar graves problemas, muchas veces sin tener en cuenta las necesidades reales de la población, por esta razón el área de Ciencias Económicas y Políticas busca que los estudiantes hagan una interpretación de la realidad inmediata gracias a la articulación interdisciplinaria que nos lleva a comprender los problemas en su complejidad, para buscar diferentes soluciones conjugando lo local con lo macro, que aporte a la construcción de una sociedad que se sustente en diferentes experiencias adquiridas a partir del desarrollo de competencias laborales y ciudadanas orientadas por el Ministerio de Educación Nacional y que permiten a los estudiantes adquirir la capacidad de interpretar y argumentar sobre la realidad socio-política de Colombia. La institución LETICIA ARANGO DE AVENDAÑO pensando la formación integral de los estudiantes, asume políticas educativas para el fortalecimiento de la participación democrática, pluralista e inclusiva encaminada a elevar la calidad educativa de la institución. Esta es la propuesta pedagógica que se asume fundamentada desde el modelo pedagógico humanista desarrollista con enfoque de enseñanza para la comprensión donde es importante la vinculación de cada uno de los actores en el proceso de aprendizaje: maestros, estudiantes y padres de familia que aportan a los procesos pedagógicos, investigativos, sociales y culturales, de tal manera, que se su compromiso sea constante con la Institución Educativa, lo que, a su vez, favorece el diálogo, la concertación, la consolidación y confrontación de saberes y el trabajo en equipo.</w:t>
      </w:r>
    </w:p>
    <w:p w14:paraId="3E28DAED" w14:textId="42B15972" w:rsidR="00EA2E94" w:rsidRPr="00A01E70" w:rsidRDefault="00EA2E94" w:rsidP="00EA2E94">
      <w:pPr>
        <w:spacing w:after="0" w:line="360" w:lineRule="auto"/>
        <w:ind w:left="465" w:right="2223" w:firstLine="244"/>
        <w:jc w:val="both"/>
        <w:rPr>
          <w:rFonts w:ascii="Arial" w:eastAsia="Times New Roman" w:hAnsi="Arial" w:cs="Arial"/>
          <w:bCs/>
          <w:color w:val="000000"/>
          <w:lang w:val="es-CO" w:eastAsia="es-CO"/>
        </w:rPr>
      </w:pPr>
      <w:r w:rsidRPr="00A01E70">
        <w:rPr>
          <w:rFonts w:ascii="Arial" w:eastAsia="Times New Roman" w:hAnsi="Arial" w:cs="Arial"/>
          <w:bCs/>
          <w:color w:val="000000"/>
          <w:lang w:val="es-CO" w:eastAsia="es-CO"/>
        </w:rPr>
        <w:t xml:space="preserve">En la sustentación del modelo pedagógico institucional leticiano, basado en los principios del enfoque desarrollista humanista procura por el fortalecimiento de las habilidades cognitivas desde la construcción de conocimiento con perspectiva crítica, creativa e investigativa, partiendo del trabajo colaborativo, en el que se </w:t>
      </w:r>
      <w:r w:rsidRPr="00A01E70">
        <w:rPr>
          <w:rFonts w:ascii="Arial" w:eastAsia="Times New Roman" w:hAnsi="Arial" w:cs="Arial"/>
          <w:bCs/>
          <w:color w:val="000000"/>
          <w:lang w:val="es-CO" w:eastAsia="es-CO"/>
        </w:rPr>
        <w:lastRenderedPageBreak/>
        <w:t>privilegia la experiencia como fundamento para que los estudiantes se acerquen a la realidad social, propende por el desarrollo de las potencialidades y valores humanos de los estudiantes; se busca al mismo tiempo que puedan resolver sus problemas y dificultades, tomar decisiones y correr riesgos, generar alternativas y comprometerse, aprender a aprender, aprender a ser, aprender a hacer y aprender a convivir con el fin de que sean personas autónomas. El escenario básico del desarrollo humano es la vida cotidiana, ya que es allí donde se manifiestan las expresiones, sentimientos, actos y experiencias vitales del ser; por eso la propuesta pedagógica de la Institución conduce a la adquisición de valores y principios que conlleven a la construcción de un proyecto de vida.</w:t>
      </w:r>
    </w:p>
    <w:p w14:paraId="6E861112" w14:textId="77777777" w:rsidR="001129B2" w:rsidRPr="00A01E70" w:rsidRDefault="001129B2" w:rsidP="00863357">
      <w:pPr>
        <w:spacing w:after="0" w:line="360" w:lineRule="auto"/>
        <w:ind w:left="465" w:right="2223" w:firstLine="244"/>
        <w:jc w:val="both"/>
        <w:rPr>
          <w:rFonts w:ascii="Arial" w:eastAsia="Times New Roman" w:hAnsi="Arial" w:cs="Arial"/>
          <w:bCs/>
          <w:color w:val="000000"/>
          <w:lang w:val="es-CO" w:eastAsia="es-CO"/>
        </w:rPr>
      </w:pPr>
    </w:p>
    <w:p w14:paraId="31D3239F" w14:textId="2849C2BF" w:rsidR="003563F4" w:rsidRPr="00A01E70" w:rsidRDefault="00936B71" w:rsidP="00863357">
      <w:pPr>
        <w:spacing w:after="0" w:line="360" w:lineRule="auto"/>
        <w:ind w:left="465" w:right="2223" w:firstLine="244"/>
        <w:jc w:val="both"/>
        <w:rPr>
          <w:rFonts w:ascii="Arial" w:eastAsia="Times New Roman" w:hAnsi="Arial" w:cs="Arial"/>
          <w:bCs/>
          <w:color w:val="000000"/>
          <w:lang w:val="es-CO" w:eastAsia="es-CO"/>
        </w:rPr>
      </w:pPr>
      <w:r w:rsidRPr="00A01E70">
        <w:rPr>
          <w:rFonts w:ascii="Arial" w:eastAsia="Times New Roman" w:hAnsi="Arial" w:cs="Arial"/>
          <w:bCs/>
          <w:color w:val="000000"/>
          <w:lang w:val="es-CO" w:eastAsia="es-CO"/>
        </w:rPr>
        <w:t xml:space="preserve">El estudio de las Ciencias económicas y Políticas se justifica en la medida que se cumple con la Ley y normatividad vigente en Colombia, a su vez se convierte en un área fundamental </w:t>
      </w:r>
      <w:r w:rsidR="000B57B0" w:rsidRPr="00A01E70">
        <w:rPr>
          <w:rFonts w:ascii="Arial" w:eastAsia="Times New Roman" w:hAnsi="Arial" w:cs="Arial"/>
          <w:bCs/>
          <w:color w:val="000000"/>
          <w:lang w:val="es-CO" w:eastAsia="es-CO"/>
        </w:rPr>
        <w:t>para la formación de los estudiantes en la medida que aprenden una serie de elementos primordiales para su vida.</w:t>
      </w:r>
    </w:p>
    <w:p w14:paraId="6CFE4A9E" w14:textId="0CC446A1" w:rsidR="00A344B7" w:rsidRPr="00A01E70" w:rsidRDefault="00A344B7" w:rsidP="00863357">
      <w:pPr>
        <w:spacing w:after="0" w:line="360" w:lineRule="auto"/>
        <w:ind w:left="465" w:right="2223" w:firstLine="244"/>
        <w:jc w:val="both"/>
        <w:rPr>
          <w:rFonts w:ascii="Arial" w:eastAsia="Times New Roman" w:hAnsi="Arial" w:cs="Arial"/>
          <w:bCs/>
          <w:color w:val="000000"/>
          <w:lang w:val="es-CO" w:eastAsia="es-CO"/>
        </w:rPr>
      </w:pPr>
      <w:r w:rsidRPr="00A01E70">
        <w:rPr>
          <w:rFonts w:ascii="Arial" w:eastAsia="Times New Roman" w:hAnsi="Arial" w:cs="Arial"/>
          <w:bCs/>
          <w:color w:val="000000"/>
          <w:lang w:val="es-CO" w:eastAsia="es-CO"/>
        </w:rPr>
        <w:t xml:space="preserve">Desde el componente económico, no solo aprenden sobre conceptos y su aplicación, entienden el funcionamiento del sistema económico, sus alcances y limitaciones; de manera que, sean consumidores informados y consientes, para que con sus acciones no solo alcancen el bienestar, sino que también aporten a la sostenibilidad ambiental y social, tan necesaria en el actual modelo capitalista. Por su parte, el componente político, les enseña sobre esta importante faceta del ser humano y la sociedad, entiende el funcionamiento de los diversos poderes y le permite prepararse para asumir un rol de </w:t>
      </w:r>
      <w:proofErr w:type="gramStart"/>
      <w:r w:rsidRPr="00A01E70">
        <w:rPr>
          <w:rFonts w:ascii="Arial" w:eastAsia="Times New Roman" w:hAnsi="Arial" w:cs="Arial"/>
          <w:bCs/>
          <w:color w:val="000000"/>
          <w:lang w:val="es-CO" w:eastAsia="es-CO"/>
        </w:rPr>
        <w:t>participación activa</w:t>
      </w:r>
      <w:proofErr w:type="gramEnd"/>
      <w:r w:rsidRPr="00A01E70">
        <w:rPr>
          <w:rFonts w:ascii="Arial" w:eastAsia="Times New Roman" w:hAnsi="Arial" w:cs="Arial"/>
          <w:bCs/>
          <w:color w:val="000000"/>
          <w:lang w:val="es-CO" w:eastAsia="es-CO"/>
        </w:rPr>
        <w:t xml:space="preserve"> en la vida política de su colegio, barrio y comunidad. </w:t>
      </w:r>
    </w:p>
    <w:p w14:paraId="60D64D80" w14:textId="77777777" w:rsidR="003563F4" w:rsidRPr="00A01E70" w:rsidRDefault="003563F4" w:rsidP="00863357">
      <w:pPr>
        <w:spacing w:after="0" w:line="360" w:lineRule="auto"/>
        <w:ind w:left="465" w:right="2223" w:firstLine="244"/>
        <w:jc w:val="both"/>
        <w:rPr>
          <w:rFonts w:ascii="Arial" w:eastAsia="Times New Roman" w:hAnsi="Arial" w:cs="Arial"/>
          <w:bCs/>
          <w:color w:val="000000"/>
          <w:lang w:val="es-CO" w:eastAsia="es-CO"/>
        </w:rPr>
      </w:pPr>
    </w:p>
    <w:p w14:paraId="5EF7C114" w14:textId="18681E7D" w:rsidR="00A344B7" w:rsidRPr="00A01E70" w:rsidRDefault="00BB4665" w:rsidP="00863357">
      <w:pPr>
        <w:spacing w:after="0" w:line="360" w:lineRule="auto"/>
        <w:ind w:left="465" w:right="2223" w:firstLine="244"/>
        <w:jc w:val="both"/>
        <w:rPr>
          <w:rFonts w:ascii="Arial" w:eastAsia="Times New Roman" w:hAnsi="Arial" w:cs="Arial"/>
          <w:bCs/>
          <w:color w:val="000000"/>
          <w:lang w:val="es-CO" w:eastAsia="es-CO"/>
        </w:rPr>
      </w:pPr>
      <w:r w:rsidRPr="00A01E70">
        <w:rPr>
          <w:rFonts w:ascii="Arial" w:eastAsia="Times New Roman" w:hAnsi="Arial" w:cs="Arial"/>
          <w:bCs/>
          <w:color w:val="000000"/>
          <w:lang w:val="es-CO" w:eastAsia="es-CO"/>
        </w:rPr>
        <w:t>Este</w:t>
      </w:r>
      <w:r w:rsidR="000B57B0" w:rsidRPr="00A01E70">
        <w:rPr>
          <w:rFonts w:ascii="Arial" w:eastAsia="Times New Roman" w:hAnsi="Arial" w:cs="Arial"/>
          <w:bCs/>
          <w:color w:val="000000"/>
          <w:lang w:val="es-CO" w:eastAsia="es-CO"/>
        </w:rPr>
        <w:t xml:space="preserve"> plan de área </w:t>
      </w:r>
      <w:r w:rsidRPr="00A01E70">
        <w:rPr>
          <w:rFonts w:ascii="Arial" w:eastAsia="Times New Roman" w:hAnsi="Arial" w:cs="Arial"/>
          <w:bCs/>
          <w:color w:val="000000"/>
          <w:lang w:val="es-CO" w:eastAsia="es-CO"/>
        </w:rPr>
        <w:t>y su aplicación en la práctica, pretende llevar al estudiante a la construcción de co</w:t>
      </w:r>
      <w:r w:rsidR="000B57B0" w:rsidRPr="00A01E70">
        <w:rPr>
          <w:rFonts w:ascii="Arial" w:eastAsia="Times New Roman" w:hAnsi="Arial" w:cs="Arial"/>
          <w:bCs/>
          <w:color w:val="000000"/>
          <w:lang w:val="es-CO" w:eastAsia="es-CO"/>
        </w:rPr>
        <w:t xml:space="preserve">nocimientos </w:t>
      </w:r>
      <w:r w:rsidRPr="00A01E70">
        <w:rPr>
          <w:rFonts w:ascii="Arial" w:eastAsia="Times New Roman" w:hAnsi="Arial" w:cs="Arial"/>
          <w:bCs/>
          <w:color w:val="000000"/>
          <w:lang w:val="es-CO" w:eastAsia="es-CO"/>
        </w:rPr>
        <w:t>y saberes, que desde el campo especifico permita el desarrollo del espíritu crítico y la argumentación informada frente a los grandes temas de la actualidad, aquellos que se discuten en las altas esferas del poder nacional y global</w:t>
      </w:r>
      <w:r w:rsidR="00FF1633" w:rsidRPr="00A01E70">
        <w:rPr>
          <w:rFonts w:ascii="Arial" w:eastAsia="Times New Roman" w:hAnsi="Arial" w:cs="Arial"/>
          <w:bCs/>
          <w:color w:val="000000"/>
          <w:lang w:val="es-CO" w:eastAsia="es-CO"/>
        </w:rPr>
        <w:t xml:space="preserve">. </w:t>
      </w:r>
      <w:r w:rsidR="00A344B7" w:rsidRPr="00A01E70">
        <w:rPr>
          <w:rFonts w:ascii="Arial" w:eastAsia="Times New Roman" w:hAnsi="Arial" w:cs="Arial"/>
          <w:bCs/>
          <w:color w:val="000000"/>
          <w:lang w:val="es-CO" w:eastAsia="es-CO"/>
        </w:rPr>
        <w:t xml:space="preserve"> </w:t>
      </w:r>
    </w:p>
    <w:p w14:paraId="09F824E1" w14:textId="540452A4" w:rsidR="000B57B0" w:rsidRPr="00A01E70" w:rsidRDefault="00A344B7" w:rsidP="00863357">
      <w:pPr>
        <w:spacing w:after="0" w:line="360" w:lineRule="auto"/>
        <w:ind w:left="465" w:right="2223" w:firstLine="244"/>
        <w:jc w:val="both"/>
        <w:rPr>
          <w:rFonts w:ascii="Arial" w:eastAsia="Times New Roman" w:hAnsi="Arial" w:cs="Arial"/>
          <w:bCs/>
          <w:color w:val="000000"/>
          <w:lang w:val="es-CO" w:eastAsia="es-CO"/>
        </w:rPr>
      </w:pPr>
      <w:r w:rsidRPr="00A01E70">
        <w:rPr>
          <w:rFonts w:ascii="Arial" w:eastAsia="Times New Roman" w:hAnsi="Arial" w:cs="Arial"/>
          <w:bCs/>
          <w:color w:val="000000"/>
          <w:lang w:val="es-CO" w:eastAsia="es-CO"/>
        </w:rPr>
        <w:t xml:space="preserve">Se aspira a que el estudiante desarrolle la conciencia necesaria, para que los aprendizajes alcanzados los traslade y aplique a su entorno personal, familiar y </w:t>
      </w:r>
      <w:r w:rsidR="00FF1633" w:rsidRPr="00A01E70">
        <w:rPr>
          <w:rFonts w:ascii="Arial" w:eastAsia="Times New Roman" w:hAnsi="Arial" w:cs="Arial"/>
          <w:bCs/>
          <w:color w:val="000000"/>
          <w:lang w:val="es-CO" w:eastAsia="es-CO"/>
        </w:rPr>
        <w:t>comunitario</w:t>
      </w:r>
      <w:r w:rsidRPr="00A01E70">
        <w:rPr>
          <w:rFonts w:ascii="Arial" w:eastAsia="Times New Roman" w:hAnsi="Arial" w:cs="Arial"/>
          <w:bCs/>
          <w:color w:val="000000"/>
          <w:lang w:val="es-CO" w:eastAsia="es-CO"/>
        </w:rPr>
        <w:t xml:space="preserve">, que se desenvuelva adecuadamente y aporte soluciones a las </w:t>
      </w:r>
      <w:r w:rsidR="000B57B0" w:rsidRPr="00A01E70">
        <w:rPr>
          <w:rFonts w:ascii="Arial" w:eastAsia="Times New Roman" w:hAnsi="Arial" w:cs="Arial"/>
          <w:bCs/>
          <w:color w:val="000000"/>
          <w:lang w:val="es-CO" w:eastAsia="es-CO"/>
        </w:rPr>
        <w:lastRenderedPageBreak/>
        <w:t>problemática</w:t>
      </w:r>
      <w:r w:rsidRPr="00A01E70">
        <w:rPr>
          <w:rFonts w:ascii="Arial" w:eastAsia="Times New Roman" w:hAnsi="Arial" w:cs="Arial"/>
          <w:bCs/>
          <w:color w:val="000000"/>
          <w:lang w:val="es-CO" w:eastAsia="es-CO"/>
        </w:rPr>
        <w:t>s</w:t>
      </w:r>
      <w:r w:rsidR="000B57B0" w:rsidRPr="00A01E70">
        <w:rPr>
          <w:rFonts w:ascii="Arial" w:eastAsia="Times New Roman" w:hAnsi="Arial" w:cs="Arial"/>
          <w:bCs/>
          <w:color w:val="000000"/>
          <w:lang w:val="es-CO" w:eastAsia="es-CO"/>
        </w:rPr>
        <w:t xml:space="preserve"> que </w:t>
      </w:r>
      <w:r w:rsidRPr="00A01E70">
        <w:rPr>
          <w:rFonts w:ascii="Arial" w:eastAsia="Times New Roman" w:hAnsi="Arial" w:cs="Arial"/>
          <w:bCs/>
          <w:color w:val="000000"/>
          <w:lang w:val="es-CO" w:eastAsia="es-CO"/>
        </w:rPr>
        <w:t>en la cotidianidad s</w:t>
      </w:r>
      <w:r w:rsidR="000B57B0" w:rsidRPr="00A01E70">
        <w:rPr>
          <w:rFonts w:ascii="Arial" w:eastAsia="Times New Roman" w:hAnsi="Arial" w:cs="Arial"/>
          <w:bCs/>
          <w:color w:val="000000"/>
          <w:lang w:val="es-CO" w:eastAsia="es-CO"/>
        </w:rPr>
        <w:t>e present</w:t>
      </w:r>
      <w:r w:rsidR="00FF1633" w:rsidRPr="00A01E70">
        <w:rPr>
          <w:rFonts w:ascii="Arial" w:eastAsia="Times New Roman" w:hAnsi="Arial" w:cs="Arial"/>
          <w:bCs/>
          <w:color w:val="000000"/>
          <w:lang w:val="es-CO" w:eastAsia="es-CO"/>
        </w:rPr>
        <w:t>a</w:t>
      </w:r>
      <w:r w:rsidRPr="00A01E70">
        <w:rPr>
          <w:rFonts w:ascii="Arial" w:eastAsia="Times New Roman" w:hAnsi="Arial" w:cs="Arial"/>
          <w:bCs/>
          <w:color w:val="000000"/>
          <w:lang w:val="es-CO" w:eastAsia="es-CO"/>
        </w:rPr>
        <w:t>n</w:t>
      </w:r>
      <w:r w:rsidR="00FF1633" w:rsidRPr="00A01E70">
        <w:rPr>
          <w:rFonts w:ascii="Arial" w:eastAsia="Times New Roman" w:hAnsi="Arial" w:cs="Arial"/>
          <w:bCs/>
          <w:color w:val="000000"/>
          <w:lang w:val="es-CO" w:eastAsia="es-CO"/>
        </w:rPr>
        <w:t xml:space="preserve"> en el mundo social, político y económico</w:t>
      </w:r>
      <w:r w:rsidR="000B57B0" w:rsidRPr="00A01E70">
        <w:rPr>
          <w:rFonts w:ascii="Arial" w:eastAsia="Times New Roman" w:hAnsi="Arial" w:cs="Arial"/>
          <w:bCs/>
          <w:color w:val="000000"/>
          <w:lang w:val="es-CO" w:eastAsia="es-CO"/>
        </w:rPr>
        <w:t>.</w:t>
      </w:r>
    </w:p>
    <w:p w14:paraId="44E32F2D" w14:textId="1CFFE700" w:rsidR="004C2822" w:rsidRPr="00A01E70" w:rsidRDefault="004C2822" w:rsidP="00863357">
      <w:pPr>
        <w:spacing w:after="0" w:line="360" w:lineRule="auto"/>
        <w:ind w:left="465" w:right="2223" w:firstLine="244"/>
        <w:jc w:val="both"/>
        <w:rPr>
          <w:rFonts w:ascii="Arial" w:eastAsia="Times New Roman" w:hAnsi="Arial" w:cs="Arial"/>
          <w:bCs/>
          <w:color w:val="000000"/>
          <w:lang w:val="es-CO" w:eastAsia="es-CO"/>
        </w:rPr>
      </w:pPr>
      <w:r w:rsidRPr="00A01E70">
        <w:rPr>
          <w:rFonts w:ascii="Arial" w:eastAsia="Times New Roman" w:hAnsi="Arial" w:cs="Arial"/>
          <w:bCs/>
          <w:color w:val="000000"/>
          <w:lang w:val="es-CO" w:eastAsia="es-CO"/>
        </w:rPr>
        <w:t>El enfoque de la enseñanza para la comprensión se vincula como un proceso interactivo en el cual el sujeto ha de construir una representación organizada y coherente del aprendizaje, relacionándolo con conocimientos previos, llevándolos a la reflexión, más allá de las imágenes mentales, para construir comprensiones que le permitan solucionar problemas reales de manera abierta y creativa de modo que satisfaga sus necesidades de una manera autónoma para trasformar el mundo que lo rodea.</w:t>
      </w:r>
    </w:p>
    <w:p w14:paraId="59C83DD9" w14:textId="77777777" w:rsidR="00C76BD0" w:rsidRPr="00A01E70" w:rsidRDefault="00C76BD0" w:rsidP="00863357">
      <w:pPr>
        <w:pStyle w:val="Prrafodelista"/>
        <w:spacing w:after="0" w:line="360" w:lineRule="auto"/>
        <w:ind w:left="465" w:right="2223" w:firstLine="244"/>
        <w:rPr>
          <w:rFonts w:ascii="Arial" w:eastAsia="Times New Roman" w:hAnsi="Arial" w:cs="Arial"/>
          <w:b/>
          <w:color w:val="000000"/>
          <w:lang w:val="es-CO" w:eastAsia="es-CO"/>
        </w:rPr>
      </w:pPr>
    </w:p>
    <w:p w14:paraId="3973013D" w14:textId="64081FE8" w:rsidR="007C4FD1" w:rsidRPr="00A01E70" w:rsidRDefault="007C4FD1" w:rsidP="00863357">
      <w:pPr>
        <w:pStyle w:val="Prrafodelista"/>
        <w:numPr>
          <w:ilvl w:val="0"/>
          <w:numId w:val="6"/>
        </w:numPr>
        <w:spacing w:after="0" w:line="360" w:lineRule="auto"/>
        <w:ind w:left="465" w:right="2223" w:firstLine="244"/>
        <w:rPr>
          <w:rFonts w:ascii="Arial" w:eastAsia="Times New Roman" w:hAnsi="Arial" w:cs="Arial"/>
          <w:b/>
          <w:color w:val="000000"/>
          <w:lang w:val="es-CO" w:eastAsia="es-CO"/>
        </w:rPr>
      </w:pPr>
      <w:r w:rsidRPr="00A01E70">
        <w:rPr>
          <w:rFonts w:ascii="Arial" w:eastAsia="Times New Roman" w:hAnsi="Arial" w:cs="Arial"/>
          <w:b/>
          <w:color w:val="000000"/>
          <w:lang w:val="es-CO" w:eastAsia="es-CO"/>
        </w:rPr>
        <w:t>OBJETIVOS DEL ÁREA</w:t>
      </w:r>
    </w:p>
    <w:p w14:paraId="357EB317" w14:textId="50628973" w:rsidR="003A34B9" w:rsidRPr="00A01E70" w:rsidRDefault="007C4FD1" w:rsidP="00863357">
      <w:pPr>
        <w:spacing w:after="0" w:line="360" w:lineRule="auto"/>
        <w:ind w:left="465" w:right="2223" w:firstLine="244"/>
        <w:rPr>
          <w:rFonts w:ascii="Arial" w:eastAsia="Times New Roman" w:hAnsi="Arial" w:cs="Arial"/>
          <w:b/>
          <w:i/>
          <w:color w:val="000000"/>
          <w:lang w:val="es-CO" w:eastAsia="es-CO"/>
        </w:rPr>
      </w:pPr>
      <w:r w:rsidRPr="00A01E70">
        <w:rPr>
          <w:rFonts w:ascii="Arial" w:eastAsia="Times New Roman" w:hAnsi="Arial" w:cs="Arial"/>
          <w:b/>
          <w:color w:val="000000"/>
          <w:lang w:val="es-CO" w:eastAsia="es-CO"/>
        </w:rPr>
        <w:t>General:</w:t>
      </w:r>
      <w:r w:rsidRPr="00A01E70">
        <w:rPr>
          <w:rFonts w:ascii="Arial" w:eastAsia="Times New Roman" w:hAnsi="Arial" w:cs="Arial"/>
          <w:b/>
          <w:i/>
          <w:color w:val="000000"/>
          <w:lang w:val="es-CO" w:eastAsia="es-CO"/>
        </w:rPr>
        <w:t xml:space="preserve"> </w:t>
      </w:r>
    </w:p>
    <w:p w14:paraId="0FEBCD3A" w14:textId="1C145017" w:rsidR="002C2D04" w:rsidRPr="00A01E70" w:rsidRDefault="00D47D25" w:rsidP="00863357">
      <w:pPr>
        <w:pStyle w:val="Prrafodelista"/>
        <w:numPr>
          <w:ilvl w:val="0"/>
          <w:numId w:val="9"/>
        </w:numPr>
        <w:spacing w:after="0" w:line="360" w:lineRule="auto"/>
        <w:ind w:left="465" w:right="2223" w:firstLine="244"/>
        <w:jc w:val="both"/>
        <w:rPr>
          <w:rFonts w:ascii="Arial" w:eastAsia="Times New Roman" w:hAnsi="Arial" w:cs="Arial"/>
          <w:bCs/>
          <w:iCs/>
          <w:color w:val="000000"/>
          <w:lang w:val="es-CO" w:eastAsia="es-CO"/>
        </w:rPr>
      </w:pPr>
      <w:r w:rsidRPr="00A01E70">
        <w:rPr>
          <w:rFonts w:ascii="Arial" w:eastAsia="Times New Roman" w:hAnsi="Arial" w:cs="Arial"/>
          <w:bCs/>
          <w:iCs/>
          <w:color w:val="000000"/>
          <w:lang w:val="es-CO" w:eastAsia="es-CO"/>
        </w:rPr>
        <w:t>Relacionar contenidos de Ciencias Económicas y Políticas</w:t>
      </w:r>
      <w:r w:rsidR="00E20C42" w:rsidRPr="00A01E70">
        <w:rPr>
          <w:rFonts w:ascii="Arial" w:eastAsia="Times New Roman" w:hAnsi="Arial" w:cs="Arial"/>
          <w:bCs/>
          <w:iCs/>
          <w:color w:val="000000"/>
          <w:lang w:val="es-CO" w:eastAsia="es-CO"/>
        </w:rPr>
        <w:t>,</w:t>
      </w:r>
      <w:r w:rsidRPr="00A01E70">
        <w:rPr>
          <w:rFonts w:ascii="Arial" w:eastAsia="Times New Roman" w:hAnsi="Arial" w:cs="Arial"/>
          <w:bCs/>
          <w:iCs/>
          <w:color w:val="000000"/>
          <w:lang w:val="es-CO" w:eastAsia="es-CO"/>
        </w:rPr>
        <w:t xml:space="preserve"> </w:t>
      </w:r>
      <w:r w:rsidR="00E20C42" w:rsidRPr="00A01E70">
        <w:rPr>
          <w:rFonts w:ascii="Arial" w:eastAsia="Times New Roman" w:hAnsi="Arial" w:cs="Arial"/>
          <w:bCs/>
          <w:iCs/>
          <w:color w:val="000000"/>
          <w:lang w:val="es-CO" w:eastAsia="es-CO"/>
        </w:rPr>
        <w:t>mediante el análisis de documentos y fuentes de todo tipo, que posibiliten en los estudiantes el desarrollo de competencias ciudadanas orientadas a la comprensión de la realidad social</w:t>
      </w:r>
      <w:r w:rsidR="00E2265B" w:rsidRPr="00A01E70">
        <w:rPr>
          <w:rFonts w:ascii="Arial" w:eastAsia="Times New Roman" w:hAnsi="Arial" w:cs="Arial"/>
          <w:bCs/>
          <w:iCs/>
          <w:color w:val="000000"/>
          <w:lang w:val="es-CO" w:eastAsia="es-CO"/>
        </w:rPr>
        <w:t>, la participación política</w:t>
      </w:r>
      <w:r w:rsidR="00854FEC" w:rsidRPr="00A01E70">
        <w:rPr>
          <w:rFonts w:ascii="Arial" w:eastAsia="Times New Roman" w:hAnsi="Arial" w:cs="Arial"/>
          <w:bCs/>
          <w:iCs/>
          <w:color w:val="000000"/>
          <w:lang w:val="es-CO" w:eastAsia="es-CO"/>
        </w:rPr>
        <w:t xml:space="preserve"> y económica, desde </w:t>
      </w:r>
      <w:r w:rsidR="00E20C42" w:rsidRPr="00A01E70">
        <w:rPr>
          <w:rFonts w:ascii="Arial" w:eastAsia="Times New Roman" w:hAnsi="Arial" w:cs="Arial"/>
          <w:bCs/>
          <w:iCs/>
          <w:color w:val="000000"/>
          <w:lang w:val="es-CO" w:eastAsia="es-CO"/>
        </w:rPr>
        <w:t>la</w:t>
      </w:r>
      <w:r w:rsidRPr="00A01E70">
        <w:rPr>
          <w:rFonts w:ascii="Arial" w:eastAsia="Times New Roman" w:hAnsi="Arial" w:cs="Arial"/>
          <w:bCs/>
          <w:iCs/>
          <w:color w:val="000000"/>
          <w:lang w:val="es-CO" w:eastAsia="es-CO"/>
        </w:rPr>
        <w:t xml:space="preserve"> construcción de un conocimiento integral</w:t>
      </w:r>
      <w:r w:rsidR="00E20C42" w:rsidRPr="00A01E70">
        <w:rPr>
          <w:rFonts w:ascii="Arial" w:eastAsia="Times New Roman" w:hAnsi="Arial" w:cs="Arial"/>
          <w:bCs/>
          <w:iCs/>
          <w:color w:val="000000"/>
          <w:lang w:val="es-CO" w:eastAsia="es-CO"/>
        </w:rPr>
        <w:t xml:space="preserve"> de su entorno.</w:t>
      </w:r>
      <w:r w:rsidRPr="00A01E70">
        <w:rPr>
          <w:rFonts w:ascii="Arial" w:eastAsia="Times New Roman" w:hAnsi="Arial" w:cs="Arial"/>
          <w:bCs/>
          <w:iCs/>
          <w:color w:val="000000"/>
          <w:lang w:val="es-CO" w:eastAsia="es-CO"/>
        </w:rPr>
        <w:t xml:space="preserve">  </w:t>
      </w:r>
    </w:p>
    <w:p w14:paraId="1682C9F0" w14:textId="3289AFD0" w:rsidR="002C2D04" w:rsidRPr="00A01E70" w:rsidRDefault="002C2D04" w:rsidP="00863357">
      <w:pPr>
        <w:spacing w:after="0" w:line="360" w:lineRule="auto"/>
        <w:ind w:left="465" w:right="2223" w:firstLine="244"/>
        <w:rPr>
          <w:rFonts w:ascii="Arial" w:eastAsia="Times New Roman" w:hAnsi="Arial" w:cs="Arial"/>
          <w:b/>
          <w:i/>
          <w:color w:val="000000"/>
          <w:lang w:val="es-CO" w:eastAsia="es-CO"/>
        </w:rPr>
      </w:pPr>
    </w:p>
    <w:p w14:paraId="6902CF21" w14:textId="77777777" w:rsidR="002C2D04" w:rsidRPr="00A01E70" w:rsidRDefault="002C2D04" w:rsidP="00863357">
      <w:pPr>
        <w:spacing w:after="0" w:line="360" w:lineRule="auto"/>
        <w:ind w:left="465" w:right="2223" w:firstLine="244"/>
        <w:rPr>
          <w:rFonts w:ascii="Arial" w:eastAsia="Times New Roman" w:hAnsi="Arial" w:cs="Arial"/>
          <w:i/>
          <w:color w:val="000000"/>
          <w:lang w:val="es-CO" w:eastAsia="es-CO"/>
        </w:rPr>
      </w:pPr>
      <w:r w:rsidRPr="00A01E70">
        <w:rPr>
          <w:rFonts w:ascii="Arial" w:eastAsia="Times New Roman" w:hAnsi="Arial" w:cs="Arial"/>
          <w:b/>
          <w:color w:val="000000"/>
          <w:lang w:val="es-CO" w:eastAsia="es-CO"/>
        </w:rPr>
        <w:t>Específicos:</w:t>
      </w:r>
      <w:r w:rsidRPr="00A01E70">
        <w:rPr>
          <w:rFonts w:ascii="Arial" w:eastAsia="Times New Roman" w:hAnsi="Arial" w:cs="Arial"/>
          <w:i/>
          <w:color w:val="000000"/>
          <w:lang w:val="es-CO" w:eastAsia="es-CO"/>
        </w:rPr>
        <w:t xml:space="preserve">  </w:t>
      </w:r>
    </w:p>
    <w:p w14:paraId="50EA2229" w14:textId="77777777" w:rsidR="00854FEC" w:rsidRPr="00A01E70" w:rsidRDefault="63019167" w:rsidP="00863357">
      <w:pPr>
        <w:pStyle w:val="Prrafodelista"/>
        <w:numPr>
          <w:ilvl w:val="0"/>
          <w:numId w:val="10"/>
        </w:numPr>
        <w:spacing w:after="0" w:line="360" w:lineRule="auto"/>
        <w:ind w:left="465" w:right="2223" w:firstLine="244"/>
        <w:jc w:val="both"/>
        <w:rPr>
          <w:rFonts w:ascii="Arial" w:eastAsia="Times New Roman" w:hAnsi="Arial" w:cs="Arial"/>
          <w:lang w:val="es-CO" w:eastAsia="es-CO"/>
        </w:rPr>
      </w:pPr>
      <w:bookmarkStart w:id="9" w:name="_Int_ezvEWcgb"/>
      <w:r w:rsidRPr="00A01E70">
        <w:rPr>
          <w:rFonts w:ascii="Arial" w:eastAsia="Times New Roman" w:hAnsi="Arial" w:cs="Arial"/>
          <w:lang w:val="es-CO" w:eastAsia="es-CO"/>
        </w:rPr>
        <w:t>Identific</w:t>
      </w:r>
      <w:r w:rsidR="5C4C8112" w:rsidRPr="00A01E70">
        <w:rPr>
          <w:rFonts w:ascii="Arial" w:eastAsia="Times New Roman" w:hAnsi="Arial" w:cs="Arial"/>
          <w:lang w:val="es-CO" w:eastAsia="es-CO"/>
        </w:rPr>
        <w:t>ar</w:t>
      </w:r>
      <w:r w:rsidRPr="00A01E70">
        <w:rPr>
          <w:rFonts w:ascii="Arial" w:eastAsia="Times New Roman" w:hAnsi="Arial" w:cs="Arial"/>
          <w:lang w:val="es-CO" w:eastAsia="es-CO"/>
        </w:rPr>
        <w:t xml:space="preserve"> y tom</w:t>
      </w:r>
      <w:r w:rsidR="5C4C8112" w:rsidRPr="00A01E70">
        <w:rPr>
          <w:rFonts w:ascii="Arial" w:eastAsia="Times New Roman" w:hAnsi="Arial" w:cs="Arial"/>
          <w:lang w:val="es-CO" w:eastAsia="es-CO"/>
        </w:rPr>
        <w:t>ar</w:t>
      </w:r>
      <w:r w:rsidRPr="00A01E70">
        <w:rPr>
          <w:rFonts w:ascii="Arial" w:eastAsia="Times New Roman" w:hAnsi="Arial" w:cs="Arial"/>
          <w:lang w:val="es-CO" w:eastAsia="es-CO"/>
        </w:rPr>
        <w:t xml:space="preserve"> posición frente a las principales causas y consecuencias políticas, económicas, sociales</w:t>
      </w:r>
      <w:r w:rsidR="49236307" w:rsidRPr="00A01E70">
        <w:rPr>
          <w:rFonts w:ascii="Arial" w:eastAsia="Times New Roman" w:hAnsi="Arial" w:cs="Arial"/>
          <w:lang w:val="es-CO" w:eastAsia="es-CO"/>
        </w:rPr>
        <w:t xml:space="preserve"> </w:t>
      </w:r>
      <w:r w:rsidRPr="00A01E70">
        <w:rPr>
          <w:rFonts w:ascii="Arial" w:eastAsia="Times New Roman" w:hAnsi="Arial" w:cs="Arial"/>
          <w:lang w:val="es-CO" w:eastAsia="es-CO"/>
        </w:rPr>
        <w:t>y ambientales de la aplicación de las diferentes teorías y modelos económicos</w:t>
      </w:r>
      <w:r w:rsidR="4DD4783F" w:rsidRPr="00A01E70">
        <w:rPr>
          <w:rFonts w:ascii="Arial" w:eastAsia="Times New Roman" w:hAnsi="Arial" w:cs="Arial"/>
          <w:lang w:val="es-CO" w:eastAsia="es-CO"/>
        </w:rPr>
        <w:t>.</w:t>
      </w:r>
      <w:bookmarkEnd w:id="9"/>
    </w:p>
    <w:p w14:paraId="58A9554B" w14:textId="4E664EBC" w:rsidR="009F3638" w:rsidRPr="00A01E70" w:rsidRDefault="00854FEC" w:rsidP="00863357">
      <w:pPr>
        <w:pStyle w:val="Prrafodelista"/>
        <w:numPr>
          <w:ilvl w:val="0"/>
          <w:numId w:val="10"/>
        </w:numPr>
        <w:spacing w:after="0" w:line="360" w:lineRule="auto"/>
        <w:ind w:left="465" w:right="2223" w:firstLine="244"/>
        <w:jc w:val="both"/>
        <w:rPr>
          <w:rFonts w:ascii="Arial" w:eastAsia="Times New Roman" w:hAnsi="Arial" w:cs="Arial"/>
          <w:lang w:val="es-CO" w:eastAsia="es-CO"/>
        </w:rPr>
      </w:pPr>
      <w:r w:rsidRPr="00A01E70">
        <w:rPr>
          <w:rFonts w:ascii="Arial" w:eastAsia="Times New Roman" w:hAnsi="Arial" w:cs="Arial"/>
          <w:lang w:val="es-CO" w:eastAsia="es-CO"/>
        </w:rPr>
        <w:t xml:space="preserve">Formular </w:t>
      </w:r>
      <w:r w:rsidR="002C2D04" w:rsidRPr="00A01E70">
        <w:rPr>
          <w:rFonts w:ascii="Arial" w:eastAsia="Times New Roman" w:hAnsi="Arial" w:cs="Arial"/>
          <w:lang w:val="es-CO" w:eastAsia="es-CO"/>
        </w:rPr>
        <w:t>h</w:t>
      </w:r>
      <w:r w:rsidR="00560841" w:rsidRPr="00A01E70">
        <w:rPr>
          <w:rFonts w:ascii="Arial" w:eastAsia="Times New Roman" w:hAnsi="Arial" w:cs="Arial"/>
          <w:lang w:val="es-CO" w:eastAsia="es-CO"/>
        </w:rPr>
        <w:t xml:space="preserve">ipótesis que </w:t>
      </w:r>
      <w:r w:rsidRPr="00A01E70">
        <w:rPr>
          <w:rFonts w:ascii="Arial" w:eastAsia="Times New Roman" w:hAnsi="Arial" w:cs="Arial"/>
          <w:lang w:val="es-CO" w:eastAsia="es-CO"/>
        </w:rPr>
        <w:t>l</w:t>
      </w:r>
      <w:r w:rsidR="00560841" w:rsidRPr="00A01E70">
        <w:rPr>
          <w:rFonts w:ascii="Arial" w:eastAsia="Times New Roman" w:hAnsi="Arial" w:cs="Arial"/>
          <w:lang w:val="es-CO" w:eastAsia="es-CO"/>
        </w:rPr>
        <w:t>e permitan explicar la situación</w:t>
      </w:r>
      <w:r w:rsidR="002C2D04" w:rsidRPr="00A01E70">
        <w:rPr>
          <w:rFonts w:ascii="Arial" w:eastAsia="Times New Roman" w:hAnsi="Arial" w:cs="Arial"/>
          <w:lang w:val="es-CO" w:eastAsia="es-CO"/>
        </w:rPr>
        <w:t xml:space="preserve"> </w:t>
      </w:r>
      <w:r w:rsidR="00560841" w:rsidRPr="00A01E70">
        <w:rPr>
          <w:rFonts w:ascii="Arial" w:eastAsia="Times New Roman" w:hAnsi="Arial" w:cs="Arial"/>
          <w:lang w:val="es-CO" w:eastAsia="es-CO"/>
        </w:rPr>
        <w:t>de Colombia en este contexto.</w:t>
      </w:r>
    </w:p>
    <w:p w14:paraId="4668A2E5" w14:textId="3AA0439C" w:rsidR="00C53CC8" w:rsidRPr="00A01E70" w:rsidRDefault="00C53CC8" w:rsidP="00863357">
      <w:pPr>
        <w:pStyle w:val="Prrafodelista"/>
        <w:numPr>
          <w:ilvl w:val="0"/>
          <w:numId w:val="10"/>
        </w:numPr>
        <w:spacing w:after="0" w:line="360" w:lineRule="auto"/>
        <w:ind w:left="465" w:right="2223" w:firstLine="244"/>
        <w:jc w:val="both"/>
        <w:rPr>
          <w:rFonts w:ascii="Arial" w:eastAsia="Times New Roman" w:hAnsi="Arial" w:cs="Arial"/>
          <w:lang w:val="es-CO" w:eastAsia="es-CO"/>
        </w:rPr>
      </w:pPr>
      <w:r w:rsidRPr="00A01E70">
        <w:rPr>
          <w:rFonts w:ascii="Arial" w:eastAsia="Times New Roman" w:hAnsi="Arial" w:cs="Arial"/>
          <w:lang w:val="es-CO" w:eastAsia="es-CO"/>
        </w:rPr>
        <w:t>Introducir al estudiante en el estudio de la Ciencia Económica</w:t>
      </w:r>
      <w:r w:rsidR="00327632" w:rsidRPr="00A01E70">
        <w:rPr>
          <w:rFonts w:ascii="Arial" w:eastAsia="Times New Roman" w:hAnsi="Arial" w:cs="Arial"/>
          <w:lang w:val="es-CO" w:eastAsia="es-CO"/>
        </w:rPr>
        <w:t>,</w:t>
      </w:r>
      <w:r w:rsidRPr="00A01E70">
        <w:rPr>
          <w:rFonts w:ascii="Arial" w:eastAsia="Times New Roman" w:hAnsi="Arial" w:cs="Arial"/>
          <w:lang w:val="es-CO" w:eastAsia="es-CO"/>
        </w:rPr>
        <w:t xml:space="preserve"> a partir de la compresión de sus conceptos básicos y </w:t>
      </w:r>
      <w:r w:rsidR="00327632" w:rsidRPr="00A01E70">
        <w:rPr>
          <w:rFonts w:ascii="Arial" w:eastAsia="Times New Roman" w:hAnsi="Arial" w:cs="Arial"/>
          <w:lang w:val="es-CO" w:eastAsia="es-CO"/>
        </w:rPr>
        <w:t xml:space="preserve">posibles </w:t>
      </w:r>
      <w:r w:rsidRPr="00A01E70">
        <w:rPr>
          <w:rFonts w:ascii="Arial" w:eastAsia="Times New Roman" w:hAnsi="Arial" w:cs="Arial"/>
          <w:lang w:val="es-CO" w:eastAsia="es-CO"/>
        </w:rPr>
        <w:t>aplicaci</w:t>
      </w:r>
      <w:r w:rsidR="00327632" w:rsidRPr="00A01E70">
        <w:rPr>
          <w:rFonts w:ascii="Arial" w:eastAsia="Times New Roman" w:hAnsi="Arial" w:cs="Arial"/>
          <w:lang w:val="es-CO" w:eastAsia="es-CO"/>
        </w:rPr>
        <w:t>o</w:t>
      </w:r>
      <w:r w:rsidRPr="00A01E70">
        <w:rPr>
          <w:rFonts w:ascii="Arial" w:eastAsia="Times New Roman" w:hAnsi="Arial" w:cs="Arial"/>
          <w:lang w:val="es-CO" w:eastAsia="es-CO"/>
        </w:rPr>
        <w:t>n</w:t>
      </w:r>
      <w:r w:rsidR="00327632" w:rsidRPr="00A01E70">
        <w:rPr>
          <w:rFonts w:ascii="Arial" w:eastAsia="Times New Roman" w:hAnsi="Arial" w:cs="Arial"/>
          <w:lang w:val="es-CO" w:eastAsia="es-CO"/>
        </w:rPr>
        <w:t>es</w:t>
      </w:r>
      <w:r w:rsidRPr="00A01E70">
        <w:rPr>
          <w:rFonts w:ascii="Arial" w:eastAsia="Times New Roman" w:hAnsi="Arial" w:cs="Arial"/>
          <w:lang w:val="es-CO" w:eastAsia="es-CO"/>
        </w:rPr>
        <w:t xml:space="preserve"> práctica</w:t>
      </w:r>
      <w:r w:rsidR="00327632" w:rsidRPr="00A01E70">
        <w:rPr>
          <w:rFonts w:ascii="Arial" w:eastAsia="Times New Roman" w:hAnsi="Arial" w:cs="Arial"/>
          <w:lang w:val="es-CO" w:eastAsia="es-CO"/>
        </w:rPr>
        <w:t>s</w:t>
      </w:r>
      <w:r w:rsidRPr="00A01E70">
        <w:rPr>
          <w:rFonts w:ascii="Arial" w:eastAsia="Times New Roman" w:hAnsi="Arial" w:cs="Arial"/>
          <w:lang w:val="es-CO" w:eastAsia="es-CO"/>
        </w:rPr>
        <w:t xml:space="preserve"> en l</w:t>
      </w:r>
      <w:r w:rsidR="00327632" w:rsidRPr="00A01E70">
        <w:rPr>
          <w:rFonts w:ascii="Arial" w:eastAsia="Times New Roman" w:hAnsi="Arial" w:cs="Arial"/>
          <w:lang w:val="es-CO" w:eastAsia="es-CO"/>
        </w:rPr>
        <w:t>a</w:t>
      </w:r>
      <w:r w:rsidRPr="00A01E70">
        <w:rPr>
          <w:rFonts w:ascii="Arial" w:eastAsia="Times New Roman" w:hAnsi="Arial" w:cs="Arial"/>
          <w:lang w:val="es-CO" w:eastAsia="es-CO"/>
        </w:rPr>
        <w:t xml:space="preserve"> realidad.</w:t>
      </w:r>
    </w:p>
    <w:p w14:paraId="47A04640" w14:textId="56EEE616" w:rsidR="002C2D04" w:rsidRPr="00A01E70" w:rsidRDefault="49236307" w:rsidP="00863357">
      <w:pPr>
        <w:pStyle w:val="Prrafodelista"/>
        <w:numPr>
          <w:ilvl w:val="0"/>
          <w:numId w:val="10"/>
        </w:numPr>
        <w:spacing w:after="0" w:line="360" w:lineRule="auto"/>
        <w:ind w:left="465" w:right="2223" w:firstLine="244"/>
        <w:jc w:val="both"/>
        <w:rPr>
          <w:rFonts w:ascii="Arial" w:eastAsia="Times New Roman" w:hAnsi="Arial" w:cs="Arial"/>
          <w:lang w:val="es-CO" w:eastAsia="es-CO"/>
        </w:rPr>
      </w:pPr>
      <w:bookmarkStart w:id="10" w:name="_Int_R8xOwG0s"/>
      <w:r w:rsidRPr="00A01E70">
        <w:rPr>
          <w:rFonts w:ascii="Arial" w:eastAsia="Times New Roman" w:hAnsi="Arial" w:cs="Arial"/>
          <w:lang w:val="es-CO" w:eastAsia="es-CO"/>
        </w:rPr>
        <w:t>Comprend</w:t>
      </w:r>
      <w:r w:rsidR="5C4C8112" w:rsidRPr="00A01E70">
        <w:rPr>
          <w:rFonts w:ascii="Arial" w:eastAsia="Times New Roman" w:hAnsi="Arial" w:cs="Arial"/>
          <w:lang w:val="es-CO" w:eastAsia="es-CO"/>
        </w:rPr>
        <w:t>er</w:t>
      </w:r>
      <w:r w:rsidRPr="00A01E70">
        <w:rPr>
          <w:rFonts w:ascii="Arial" w:eastAsia="Times New Roman" w:hAnsi="Arial" w:cs="Arial"/>
          <w:lang w:val="es-CO" w:eastAsia="es-CO"/>
        </w:rPr>
        <w:t xml:space="preserve"> que el ejercicio político es el resultado de esfuerzos por resolver conflictos y tensiones que surgen en las relaciones de poder entre los Estados y en el interior de </w:t>
      </w:r>
      <w:proofErr w:type="gramStart"/>
      <w:r w:rsidRPr="00A01E70">
        <w:rPr>
          <w:rFonts w:ascii="Arial" w:eastAsia="Times New Roman" w:hAnsi="Arial" w:cs="Arial"/>
          <w:lang w:val="es-CO" w:eastAsia="es-CO"/>
        </w:rPr>
        <w:t>los mismos</w:t>
      </w:r>
      <w:proofErr w:type="gramEnd"/>
      <w:r w:rsidRPr="00A01E70">
        <w:rPr>
          <w:rFonts w:ascii="Arial" w:eastAsia="Times New Roman" w:hAnsi="Arial" w:cs="Arial"/>
          <w:lang w:val="es-CO" w:eastAsia="es-CO"/>
        </w:rPr>
        <w:t>.</w:t>
      </w:r>
      <w:bookmarkEnd w:id="10"/>
    </w:p>
    <w:p w14:paraId="22D20DFC" w14:textId="77777777" w:rsidR="00852634" w:rsidRPr="00A01E70" w:rsidRDefault="00852634" w:rsidP="00863357">
      <w:pPr>
        <w:pStyle w:val="Prrafodelista"/>
        <w:numPr>
          <w:ilvl w:val="0"/>
          <w:numId w:val="10"/>
        </w:numPr>
        <w:spacing w:line="360" w:lineRule="auto"/>
        <w:ind w:left="465" w:right="2223" w:firstLine="244"/>
        <w:jc w:val="both"/>
        <w:rPr>
          <w:rFonts w:ascii="Arial" w:eastAsia="Times New Roman" w:hAnsi="Arial" w:cs="Arial"/>
          <w:lang w:val="es-CO" w:eastAsia="es-CO"/>
        </w:rPr>
      </w:pPr>
      <w:r w:rsidRPr="00A01E70">
        <w:rPr>
          <w:rFonts w:ascii="Arial" w:eastAsia="Times New Roman" w:hAnsi="Arial" w:cs="Arial"/>
          <w:lang w:val="es-CO" w:eastAsia="es-CO"/>
        </w:rPr>
        <w:t>Propiciar la construcción de conocimiento y el desarrollo de conciencia política en los estudiantes a través del abordaje los diversos tópicos generativos orientados al alcance de las metas de comprensión.</w:t>
      </w:r>
    </w:p>
    <w:p w14:paraId="0BE4C6B9" w14:textId="77777777" w:rsidR="009F3638" w:rsidRPr="00A01E70" w:rsidRDefault="009F3638" w:rsidP="00863357">
      <w:pPr>
        <w:spacing w:after="0" w:line="360" w:lineRule="auto"/>
        <w:ind w:left="465" w:right="2223" w:firstLine="244"/>
        <w:rPr>
          <w:rFonts w:ascii="Arial" w:eastAsia="Times New Roman" w:hAnsi="Arial" w:cs="Arial"/>
          <w:color w:val="000000"/>
          <w:lang w:val="es-CO" w:eastAsia="es-CO"/>
        </w:rPr>
      </w:pPr>
    </w:p>
    <w:p w14:paraId="0506047A" w14:textId="5D498B12" w:rsidR="007C4FD1" w:rsidRPr="00A01E70" w:rsidRDefault="007C4FD1" w:rsidP="00863357">
      <w:pPr>
        <w:pStyle w:val="Prrafodelista"/>
        <w:numPr>
          <w:ilvl w:val="0"/>
          <w:numId w:val="6"/>
        </w:numPr>
        <w:spacing w:after="0" w:line="360" w:lineRule="auto"/>
        <w:ind w:left="465" w:right="2223" w:firstLine="244"/>
        <w:rPr>
          <w:rFonts w:ascii="Arial" w:eastAsia="Times New Roman" w:hAnsi="Arial" w:cs="Arial"/>
          <w:b/>
          <w:color w:val="000000"/>
          <w:lang w:val="es-CO" w:eastAsia="es-CO"/>
        </w:rPr>
      </w:pPr>
      <w:r w:rsidRPr="00A01E70">
        <w:rPr>
          <w:rFonts w:ascii="Arial" w:eastAsia="Times New Roman" w:hAnsi="Arial" w:cs="Arial"/>
          <w:b/>
          <w:color w:val="000000"/>
          <w:lang w:val="es-CO" w:eastAsia="es-CO"/>
        </w:rPr>
        <w:t>APORTE DEL ÁREA AL MODELO PEDAGÓGICO Y AL ENFOQUE DESARROLLISTA</w:t>
      </w:r>
    </w:p>
    <w:p w14:paraId="696929DF" w14:textId="02784547" w:rsidR="00B358C7" w:rsidRPr="00A01E70" w:rsidRDefault="00B358C7" w:rsidP="00863357">
      <w:pPr>
        <w:pStyle w:val="Prrafodelista"/>
        <w:spacing w:after="0" w:line="360" w:lineRule="auto"/>
        <w:ind w:left="465" w:right="2223" w:firstLine="244"/>
        <w:rPr>
          <w:rFonts w:ascii="Arial" w:eastAsia="Times New Roman" w:hAnsi="Arial" w:cs="Arial"/>
          <w:b/>
          <w:color w:val="000000"/>
          <w:lang w:val="es-CO" w:eastAsia="es-CO"/>
        </w:rPr>
      </w:pPr>
    </w:p>
    <w:p w14:paraId="3790A24D" w14:textId="77777777" w:rsidR="0047383A" w:rsidRPr="00A01E70" w:rsidRDefault="77AF7873" w:rsidP="425F1EC6">
      <w:pPr>
        <w:pStyle w:val="Prrafodelista"/>
        <w:spacing w:after="0" w:line="360" w:lineRule="auto"/>
        <w:ind w:left="465" w:right="2223" w:firstLine="244"/>
        <w:jc w:val="both"/>
        <w:rPr>
          <w:rFonts w:ascii="Arial" w:eastAsia="Times New Roman" w:hAnsi="Arial" w:cs="Arial"/>
          <w:color w:val="000000"/>
          <w:lang w:val="es-CO" w:eastAsia="es-CO"/>
        </w:rPr>
      </w:pPr>
      <w:bookmarkStart w:id="11" w:name="_Int_C2THriq4"/>
      <w:r w:rsidRPr="00A01E70">
        <w:rPr>
          <w:rFonts w:ascii="Arial" w:eastAsia="Times New Roman" w:hAnsi="Arial" w:cs="Arial"/>
          <w:color w:val="000000" w:themeColor="text1"/>
          <w:lang w:val="es-CO" w:eastAsia="es-CO"/>
        </w:rPr>
        <w:t>Los modelos pedagógicos son considerados como elementos esenciales en el desarrollo de la educación, en tanto que estos plantean un conjunto de habilidades idóneas que debe presentar un individuo en la sociedad, se centran en la relación en el aula entre maestro y estudiantes que buscan una formación más que la educación, como humanos talentosos integralmente.</w:t>
      </w:r>
      <w:bookmarkEnd w:id="11"/>
    </w:p>
    <w:p w14:paraId="42AF25AF" w14:textId="77777777" w:rsidR="0047383A" w:rsidRPr="00A01E70" w:rsidRDefault="0047383A" w:rsidP="0047383A">
      <w:pPr>
        <w:pStyle w:val="Prrafodelista"/>
        <w:spacing w:after="0" w:line="360" w:lineRule="auto"/>
        <w:ind w:left="465" w:right="2223" w:firstLine="244"/>
        <w:jc w:val="both"/>
        <w:rPr>
          <w:rFonts w:ascii="Arial" w:eastAsia="Times New Roman" w:hAnsi="Arial" w:cs="Arial"/>
          <w:bCs/>
          <w:color w:val="000000"/>
          <w:lang w:val="es-CO" w:eastAsia="es-CO"/>
        </w:rPr>
      </w:pPr>
      <w:r w:rsidRPr="00A01E70">
        <w:rPr>
          <w:rFonts w:ascii="Arial" w:eastAsia="Times New Roman" w:hAnsi="Arial" w:cs="Arial"/>
          <w:bCs/>
          <w:color w:val="000000"/>
          <w:lang w:val="es-CO" w:eastAsia="es-CO"/>
        </w:rPr>
        <w:t xml:space="preserve">Desde el área de Ciencias económicas y políticas se trabaja con elementos que acerquen a los estudiantes a la realidad en que viven, que conozcan el funcionamiento y estructura del estado a nivel nacional y mundial, así como las políticas macroeconómicas del país; estos conocimientos son importantes en la medida en que sirven para reflexionar sobre cómo afecta las decisiones en la vida personal, familiar y profesional de los estudiantes. Por lo tanto, el plan de ciencias económicas y políticas busca que los estudiantes adquieran un sentido crítico y reflexivo sobre la realidad política y económica en nuestro país y en el mundo, para que de manera argumentada planteen estrategias para una posible solución de </w:t>
      </w:r>
      <w:proofErr w:type="gramStart"/>
      <w:r w:rsidRPr="00A01E70">
        <w:rPr>
          <w:rFonts w:ascii="Arial" w:eastAsia="Times New Roman" w:hAnsi="Arial" w:cs="Arial"/>
          <w:bCs/>
          <w:color w:val="000000"/>
          <w:lang w:val="es-CO" w:eastAsia="es-CO"/>
        </w:rPr>
        <w:t>las mismas</w:t>
      </w:r>
      <w:proofErr w:type="gramEnd"/>
      <w:r w:rsidRPr="00A01E70">
        <w:rPr>
          <w:rFonts w:ascii="Arial" w:eastAsia="Times New Roman" w:hAnsi="Arial" w:cs="Arial"/>
          <w:bCs/>
          <w:color w:val="000000"/>
          <w:lang w:val="es-CO" w:eastAsia="es-CO"/>
        </w:rPr>
        <w:t xml:space="preserve"> y que se formen como ciudadanos comprometidos con su realidad.  Todo esto enmarcado bajo un Modelo Humanista con Enfoque Desarrollista, que toma como eje de trabajo las potencialidades innatas de la persona, donde el estudiante ocupa el primer plano dentro de todo el campo educativo y del proceso pedagógico. Desde esta concepción el sujeto se educa mediante la recreación de la realidad, participa en ella y la transforma, por esta razón el proceso de enseñanza - aprendizaje se pone en función de las necesidades individuales combinando la socialización y la individualización del sujeto de la manera más plena posible.</w:t>
      </w:r>
    </w:p>
    <w:p w14:paraId="085AEEE9" w14:textId="54458FE0" w:rsidR="0047383A" w:rsidRPr="00A01E70" w:rsidRDefault="0047383A" w:rsidP="0047383A">
      <w:pPr>
        <w:pStyle w:val="Prrafodelista"/>
        <w:spacing w:after="0" w:line="360" w:lineRule="auto"/>
        <w:ind w:left="465" w:right="2223" w:firstLine="244"/>
        <w:jc w:val="both"/>
        <w:rPr>
          <w:rFonts w:ascii="Arial" w:eastAsia="Times New Roman" w:hAnsi="Arial" w:cs="Arial"/>
          <w:bCs/>
          <w:color w:val="000000"/>
          <w:lang w:val="es-CO" w:eastAsia="es-CO"/>
        </w:rPr>
      </w:pPr>
      <w:r w:rsidRPr="00A01E70">
        <w:rPr>
          <w:rFonts w:ascii="Arial" w:eastAsia="Times New Roman" w:hAnsi="Arial" w:cs="Arial"/>
          <w:bCs/>
          <w:color w:val="000000"/>
          <w:lang w:val="es-CO" w:eastAsia="es-CO"/>
        </w:rPr>
        <w:t xml:space="preserve">El área de Ciencias económicas y políticas le aporta al modelo pedagógico un trabajo práctico, vivencial, que, si bien se fundamenta en su constructo académico y de realidad social, se revierte en el aspecto metodológico, ya que invita hacia la apropiación del contexto y la realidad que se vive, propiciando de esta manera conocimiento, vida plena e integración entre la perspectiva personal y transformadora de la realidad. Es decir, se construye el aprendizaje a partir de una concepción activa del mismo, donde el estudiante se involucra y el docente guía y </w:t>
      </w:r>
      <w:r w:rsidRPr="00A01E70">
        <w:rPr>
          <w:rFonts w:ascii="Arial" w:eastAsia="Times New Roman" w:hAnsi="Arial" w:cs="Arial"/>
          <w:bCs/>
          <w:color w:val="000000"/>
          <w:lang w:val="es-CO" w:eastAsia="es-CO"/>
        </w:rPr>
        <w:lastRenderedPageBreak/>
        <w:t>orienta este proceso, teniendo como objetivo el desarrollo integral de la personalidad de cada uno de los estudiantes y la construcción de conocimientos, hábitos y habilidades propias para la vida.</w:t>
      </w:r>
    </w:p>
    <w:p w14:paraId="20C8EF5F" w14:textId="4F764C53" w:rsidR="00B358C7" w:rsidRPr="00A01E70" w:rsidRDefault="00E030CC" w:rsidP="00863357">
      <w:pPr>
        <w:pStyle w:val="Prrafodelista"/>
        <w:spacing w:after="0" w:line="360" w:lineRule="auto"/>
        <w:ind w:left="465" w:right="2223" w:firstLine="244"/>
        <w:jc w:val="both"/>
        <w:rPr>
          <w:rFonts w:ascii="Arial" w:eastAsia="Times New Roman" w:hAnsi="Arial" w:cs="Arial"/>
          <w:bCs/>
          <w:color w:val="000000"/>
          <w:lang w:val="es-CO" w:eastAsia="es-CO"/>
        </w:rPr>
      </w:pPr>
      <w:r w:rsidRPr="00A01E70">
        <w:rPr>
          <w:rFonts w:ascii="Arial" w:eastAsia="Times New Roman" w:hAnsi="Arial" w:cs="Arial"/>
          <w:bCs/>
          <w:color w:val="000000"/>
          <w:lang w:val="es-CO" w:eastAsia="es-CO"/>
        </w:rPr>
        <w:t>Desde sus dos componentes básicos, e</w:t>
      </w:r>
      <w:r w:rsidR="00B358C7" w:rsidRPr="00A01E70">
        <w:rPr>
          <w:rFonts w:ascii="Arial" w:eastAsia="Times New Roman" w:hAnsi="Arial" w:cs="Arial"/>
          <w:bCs/>
          <w:color w:val="000000"/>
          <w:lang w:val="es-CO" w:eastAsia="es-CO"/>
        </w:rPr>
        <w:t xml:space="preserve">l área de Ciencias </w:t>
      </w:r>
      <w:r w:rsidRPr="00A01E70">
        <w:rPr>
          <w:rFonts w:ascii="Arial" w:eastAsia="Times New Roman" w:hAnsi="Arial" w:cs="Arial"/>
          <w:bCs/>
          <w:color w:val="000000"/>
          <w:lang w:val="es-CO" w:eastAsia="es-CO"/>
        </w:rPr>
        <w:t xml:space="preserve">económicas y Políticas aporta en la formación integral de los estudiantes leticianos, permitiendo la comprensión de las dinámicas políticas y económicas de la actualidad. Se busca el fortalecimiento de las competencias ciudadanas aprendidas por el estudiante durante su formación básica en el área de Ciencias Sociales y un acercamiento al mundo de la participación política y económica. </w:t>
      </w:r>
    </w:p>
    <w:p w14:paraId="7360A973" w14:textId="77777777" w:rsidR="00E030CC" w:rsidRPr="00A01E70" w:rsidRDefault="00E030CC" w:rsidP="00863357">
      <w:pPr>
        <w:pStyle w:val="Prrafodelista"/>
        <w:spacing w:after="0" w:line="360" w:lineRule="auto"/>
        <w:ind w:left="465" w:right="2223" w:firstLine="244"/>
        <w:jc w:val="both"/>
        <w:rPr>
          <w:rFonts w:ascii="Arial" w:eastAsia="Times New Roman" w:hAnsi="Arial" w:cs="Arial"/>
          <w:bCs/>
          <w:color w:val="000000"/>
          <w:lang w:val="es-CO" w:eastAsia="es-CO"/>
        </w:rPr>
      </w:pPr>
    </w:p>
    <w:p w14:paraId="5793DB30" w14:textId="2978743D" w:rsidR="00B358C7" w:rsidRPr="00A01E70" w:rsidRDefault="00B358C7" w:rsidP="00863357">
      <w:pPr>
        <w:pStyle w:val="Prrafodelista"/>
        <w:spacing w:after="0" w:line="360" w:lineRule="auto"/>
        <w:ind w:left="465" w:right="2223" w:firstLine="244"/>
        <w:jc w:val="both"/>
        <w:rPr>
          <w:rFonts w:ascii="Arial" w:eastAsia="Times New Roman" w:hAnsi="Arial" w:cs="Arial"/>
          <w:bCs/>
          <w:color w:val="000000"/>
          <w:lang w:val="es-CO" w:eastAsia="es-CO"/>
        </w:rPr>
      </w:pPr>
      <w:r w:rsidRPr="00A01E70">
        <w:rPr>
          <w:rFonts w:ascii="Arial" w:eastAsia="Times New Roman" w:hAnsi="Arial" w:cs="Arial"/>
          <w:bCs/>
          <w:color w:val="000000"/>
          <w:lang w:val="es-CO" w:eastAsia="es-CO"/>
        </w:rPr>
        <w:t xml:space="preserve">El área de Ciencias </w:t>
      </w:r>
      <w:r w:rsidR="00E030CC" w:rsidRPr="00A01E70">
        <w:rPr>
          <w:rFonts w:ascii="Arial" w:eastAsia="Times New Roman" w:hAnsi="Arial" w:cs="Arial"/>
          <w:bCs/>
          <w:color w:val="000000"/>
          <w:lang w:val="es-CO" w:eastAsia="es-CO"/>
        </w:rPr>
        <w:t xml:space="preserve">Económicas y </w:t>
      </w:r>
      <w:r w:rsidR="00863F2E" w:rsidRPr="00A01E70">
        <w:rPr>
          <w:rFonts w:ascii="Arial" w:eastAsia="Times New Roman" w:hAnsi="Arial" w:cs="Arial"/>
          <w:bCs/>
          <w:color w:val="000000"/>
          <w:lang w:val="es-CO" w:eastAsia="es-CO"/>
        </w:rPr>
        <w:t>Políticas</w:t>
      </w:r>
      <w:r w:rsidRPr="00A01E70">
        <w:rPr>
          <w:rFonts w:ascii="Arial" w:eastAsia="Times New Roman" w:hAnsi="Arial" w:cs="Arial"/>
          <w:bCs/>
          <w:color w:val="000000"/>
          <w:lang w:val="es-CO" w:eastAsia="es-CO"/>
        </w:rPr>
        <w:t xml:space="preserve"> </w:t>
      </w:r>
      <w:r w:rsidR="00E030CC" w:rsidRPr="00A01E70">
        <w:rPr>
          <w:rFonts w:ascii="Arial" w:eastAsia="Times New Roman" w:hAnsi="Arial" w:cs="Arial"/>
          <w:bCs/>
          <w:color w:val="000000"/>
          <w:lang w:val="es-CO" w:eastAsia="es-CO"/>
        </w:rPr>
        <w:t xml:space="preserve">pretende no solo aportar a los fines de la educación, también </w:t>
      </w:r>
      <w:r w:rsidR="00863F2E" w:rsidRPr="00A01E70">
        <w:rPr>
          <w:rFonts w:ascii="Arial" w:eastAsia="Times New Roman" w:hAnsi="Arial" w:cs="Arial"/>
          <w:bCs/>
          <w:color w:val="000000"/>
          <w:lang w:val="es-CO" w:eastAsia="es-CO"/>
        </w:rPr>
        <w:t xml:space="preserve">ser un espacio de debate y participación argumentada, donde los estudiantes intercambien ideas y posturas, llegando a la construcción de acuerdos que aporten a la convivencia y al libre desarrollo de </w:t>
      </w:r>
      <w:r w:rsidR="00FE77B2" w:rsidRPr="00A01E70">
        <w:rPr>
          <w:rFonts w:ascii="Arial" w:eastAsia="Times New Roman" w:hAnsi="Arial" w:cs="Arial"/>
          <w:bCs/>
          <w:color w:val="000000"/>
          <w:lang w:val="es-CO" w:eastAsia="es-CO"/>
        </w:rPr>
        <w:t>su</w:t>
      </w:r>
      <w:r w:rsidR="00863F2E" w:rsidRPr="00A01E70">
        <w:rPr>
          <w:rFonts w:ascii="Arial" w:eastAsia="Times New Roman" w:hAnsi="Arial" w:cs="Arial"/>
          <w:bCs/>
          <w:color w:val="000000"/>
          <w:lang w:val="es-CO" w:eastAsia="es-CO"/>
        </w:rPr>
        <w:t xml:space="preserve"> personalidad. Desde el ejercicio responsable de la participación, </w:t>
      </w:r>
      <w:r w:rsidRPr="00A01E70">
        <w:rPr>
          <w:rFonts w:ascii="Arial" w:eastAsia="Times New Roman" w:hAnsi="Arial" w:cs="Arial"/>
          <w:bCs/>
          <w:color w:val="000000"/>
          <w:lang w:val="es-CO" w:eastAsia="es-CO"/>
        </w:rPr>
        <w:t xml:space="preserve">se fomenta </w:t>
      </w:r>
      <w:r w:rsidR="00863F2E" w:rsidRPr="00A01E70">
        <w:rPr>
          <w:rFonts w:ascii="Arial" w:eastAsia="Times New Roman" w:hAnsi="Arial" w:cs="Arial"/>
          <w:bCs/>
          <w:color w:val="000000"/>
          <w:lang w:val="es-CO" w:eastAsia="es-CO"/>
        </w:rPr>
        <w:t>en el estudiante el desarrollo de habilidades para la vida que pondrá en práctica en su vida adulta, cuando esté facultado legalmente para participar, consumir y producir</w:t>
      </w:r>
      <w:r w:rsidRPr="00A01E70">
        <w:rPr>
          <w:rFonts w:ascii="Arial" w:eastAsia="Times New Roman" w:hAnsi="Arial" w:cs="Arial"/>
          <w:bCs/>
          <w:color w:val="000000"/>
          <w:lang w:val="es-CO" w:eastAsia="es-CO"/>
        </w:rPr>
        <w:t>.</w:t>
      </w:r>
    </w:p>
    <w:p w14:paraId="0D102334" w14:textId="77777777" w:rsidR="003563F4" w:rsidRPr="00A01E70" w:rsidRDefault="003563F4" w:rsidP="00863357">
      <w:pPr>
        <w:pStyle w:val="Prrafodelista"/>
        <w:spacing w:after="0" w:line="360" w:lineRule="auto"/>
        <w:ind w:left="465" w:right="2223" w:firstLine="244"/>
        <w:jc w:val="both"/>
        <w:rPr>
          <w:rFonts w:ascii="Arial" w:eastAsia="Times New Roman" w:hAnsi="Arial" w:cs="Arial"/>
          <w:bCs/>
          <w:color w:val="000000"/>
          <w:lang w:val="es-CO" w:eastAsia="es-CO"/>
        </w:rPr>
      </w:pPr>
    </w:p>
    <w:p w14:paraId="6CD2E8D8" w14:textId="723B8699" w:rsidR="003563F4" w:rsidRPr="00A01E70" w:rsidRDefault="00863F2E" w:rsidP="00863357">
      <w:pPr>
        <w:pStyle w:val="Prrafodelista"/>
        <w:spacing w:after="0" w:line="360" w:lineRule="auto"/>
        <w:ind w:left="465" w:right="2223" w:firstLine="244"/>
        <w:jc w:val="both"/>
        <w:rPr>
          <w:rFonts w:ascii="Arial" w:eastAsia="Times New Roman" w:hAnsi="Arial" w:cs="Arial"/>
          <w:bCs/>
          <w:color w:val="000000"/>
          <w:lang w:val="es-CO" w:eastAsia="es-CO"/>
        </w:rPr>
      </w:pPr>
      <w:r w:rsidRPr="00A01E70">
        <w:rPr>
          <w:rFonts w:ascii="Arial" w:eastAsia="Times New Roman" w:hAnsi="Arial" w:cs="Arial"/>
          <w:bCs/>
          <w:color w:val="000000"/>
          <w:lang w:val="es-CO" w:eastAsia="es-CO"/>
        </w:rPr>
        <w:t>De igual forma, se busca contribuir a</w:t>
      </w:r>
      <w:r w:rsidR="00FE77B2" w:rsidRPr="00A01E70">
        <w:rPr>
          <w:rFonts w:ascii="Arial" w:eastAsia="Times New Roman" w:hAnsi="Arial" w:cs="Arial"/>
          <w:bCs/>
          <w:color w:val="000000"/>
          <w:lang w:val="es-CO" w:eastAsia="es-CO"/>
        </w:rPr>
        <w:t xml:space="preserve"> sus</w:t>
      </w:r>
      <w:r w:rsidRPr="00A01E70">
        <w:rPr>
          <w:rFonts w:ascii="Arial" w:eastAsia="Times New Roman" w:hAnsi="Arial" w:cs="Arial"/>
          <w:bCs/>
          <w:color w:val="000000"/>
          <w:lang w:val="es-CO" w:eastAsia="es-CO"/>
        </w:rPr>
        <w:t xml:space="preserve"> proyecto</w:t>
      </w:r>
      <w:r w:rsidR="00FE77B2" w:rsidRPr="00A01E70">
        <w:rPr>
          <w:rFonts w:ascii="Arial" w:eastAsia="Times New Roman" w:hAnsi="Arial" w:cs="Arial"/>
          <w:bCs/>
          <w:color w:val="000000"/>
          <w:lang w:val="es-CO" w:eastAsia="es-CO"/>
        </w:rPr>
        <w:t>s</w:t>
      </w:r>
      <w:r w:rsidRPr="00A01E70">
        <w:rPr>
          <w:rFonts w:ascii="Arial" w:eastAsia="Times New Roman" w:hAnsi="Arial" w:cs="Arial"/>
          <w:bCs/>
          <w:color w:val="000000"/>
          <w:lang w:val="es-CO" w:eastAsia="es-CO"/>
        </w:rPr>
        <w:t xml:space="preserve"> de vida, resaltando el aspecto humano y ampliando su comprensión del mundo. </w:t>
      </w:r>
      <w:r w:rsidR="00FE77B2" w:rsidRPr="00A01E70">
        <w:rPr>
          <w:rFonts w:ascii="Arial" w:eastAsia="Times New Roman" w:hAnsi="Arial" w:cs="Arial"/>
          <w:bCs/>
          <w:color w:val="000000"/>
          <w:lang w:val="es-CO" w:eastAsia="es-CO"/>
        </w:rPr>
        <w:t>Que,</w:t>
      </w:r>
      <w:r w:rsidRPr="00A01E70">
        <w:rPr>
          <w:rFonts w:ascii="Arial" w:eastAsia="Times New Roman" w:hAnsi="Arial" w:cs="Arial"/>
          <w:bCs/>
          <w:color w:val="000000"/>
          <w:lang w:val="es-CO" w:eastAsia="es-CO"/>
        </w:rPr>
        <w:t xml:space="preserve"> de la mano de las competencias y habilidades alcanzadas</w:t>
      </w:r>
      <w:r w:rsidR="00FE77B2" w:rsidRPr="00A01E70">
        <w:rPr>
          <w:rFonts w:ascii="Arial" w:eastAsia="Times New Roman" w:hAnsi="Arial" w:cs="Arial"/>
          <w:bCs/>
          <w:color w:val="000000"/>
          <w:lang w:val="es-CO" w:eastAsia="es-CO"/>
        </w:rPr>
        <w:t>,</w:t>
      </w:r>
      <w:r w:rsidRPr="00A01E70">
        <w:rPr>
          <w:rFonts w:ascii="Arial" w:eastAsia="Times New Roman" w:hAnsi="Arial" w:cs="Arial"/>
          <w:bCs/>
          <w:color w:val="000000"/>
          <w:lang w:val="es-CO" w:eastAsia="es-CO"/>
        </w:rPr>
        <w:t xml:space="preserve"> </w:t>
      </w:r>
      <w:r w:rsidR="00FE77B2" w:rsidRPr="00A01E70">
        <w:rPr>
          <w:rFonts w:ascii="Arial" w:eastAsia="Times New Roman" w:hAnsi="Arial" w:cs="Arial"/>
          <w:bCs/>
          <w:color w:val="000000"/>
          <w:lang w:val="es-CO" w:eastAsia="es-CO"/>
        </w:rPr>
        <w:t>se convierta en</w:t>
      </w:r>
      <w:r w:rsidRPr="00A01E70">
        <w:rPr>
          <w:rFonts w:ascii="Arial" w:eastAsia="Times New Roman" w:hAnsi="Arial" w:cs="Arial"/>
          <w:bCs/>
          <w:color w:val="000000"/>
          <w:lang w:val="es-CO" w:eastAsia="es-CO"/>
        </w:rPr>
        <w:t xml:space="preserve"> un ser humano y ciudadano integro, que destaque por sus principios y valores, donde el respeto, la creatividad y la legalidad sean las bases desde donde enfrente </w:t>
      </w:r>
      <w:r w:rsidR="00FE77B2" w:rsidRPr="00A01E70">
        <w:rPr>
          <w:rFonts w:ascii="Arial" w:eastAsia="Times New Roman" w:hAnsi="Arial" w:cs="Arial"/>
          <w:bCs/>
          <w:color w:val="000000"/>
          <w:lang w:val="es-CO" w:eastAsia="es-CO"/>
        </w:rPr>
        <w:t xml:space="preserve">los retos del </w:t>
      </w:r>
      <w:r w:rsidRPr="00A01E70">
        <w:rPr>
          <w:rFonts w:ascii="Arial" w:eastAsia="Times New Roman" w:hAnsi="Arial" w:cs="Arial"/>
          <w:bCs/>
          <w:color w:val="000000"/>
          <w:lang w:val="es-CO" w:eastAsia="es-CO"/>
        </w:rPr>
        <w:t>futuro y aporte con sus logros al bienestar general de la sociedad</w:t>
      </w:r>
      <w:r w:rsidR="00FE77B2" w:rsidRPr="00A01E70">
        <w:rPr>
          <w:rFonts w:ascii="Arial" w:eastAsia="Times New Roman" w:hAnsi="Arial" w:cs="Arial"/>
          <w:bCs/>
          <w:color w:val="000000"/>
          <w:lang w:val="es-CO" w:eastAsia="es-CO"/>
        </w:rPr>
        <w:t xml:space="preserve">. </w:t>
      </w:r>
      <w:r w:rsidR="00B358C7" w:rsidRPr="00A01E70">
        <w:rPr>
          <w:rFonts w:ascii="Arial" w:eastAsia="Times New Roman" w:hAnsi="Arial" w:cs="Arial"/>
          <w:bCs/>
          <w:color w:val="000000"/>
          <w:lang w:val="es-CO" w:eastAsia="es-CO"/>
        </w:rPr>
        <w:t xml:space="preserve">Todo esto enmarcado bajo un </w:t>
      </w:r>
      <w:r w:rsidR="00B358C7" w:rsidRPr="00A01E70">
        <w:rPr>
          <w:rFonts w:ascii="Arial" w:eastAsia="Times New Roman" w:hAnsi="Arial" w:cs="Arial"/>
          <w:b/>
          <w:color w:val="000000"/>
          <w:lang w:val="es-CO" w:eastAsia="es-CO"/>
        </w:rPr>
        <w:t>Modelo Humanista</w:t>
      </w:r>
      <w:r w:rsidR="00B358C7" w:rsidRPr="00A01E70">
        <w:rPr>
          <w:rFonts w:ascii="Arial" w:eastAsia="Times New Roman" w:hAnsi="Arial" w:cs="Arial"/>
          <w:bCs/>
          <w:color w:val="000000"/>
          <w:lang w:val="es-CO" w:eastAsia="es-CO"/>
        </w:rPr>
        <w:t xml:space="preserve"> con </w:t>
      </w:r>
      <w:r w:rsidR="00B358C7" w:rsidRPr="00A01E70">
        <w:rPr>
          <w:rFonts w:ascii="Arial" w:eastAsia="Times New Roman" w:hAnsi="Arial" w:cs="Arial"/>
          <w:b/>
          <w:color w:val="000000"/>
          <w:lang w:val="es-CO" w:eastAsia="es-CO"/>
        </w:rPr>
        <w:t>Enfoque Desarrollista</w:t>
      </w:r>
      <w:r w:rsidR="00B358C7" w:rsidRPr="00A01E70">
        <w:rPr>
          <w:rFonts w:ascii="Arial" w:eastAsia="Times New Roman" w:hAnsi="Arial" w:cs="Arial"/>
          <w:bCs/>
          <w:color w:val="000000"/>
          <w:lang w:val="es-CO" w:eastAsia="es-CO"/>
        </w:rPr>
        <w:t>.</w:t>
      </w:r>
    </w:p>
    <w:p w14:paraId="70A79D94" w14:textId="77777777" w:rsidR="003563F4" w:rsidRPr="00A01E70" w:rsidRDefault="003563F4" w:rsidP="00863357">
      <w:pPr>
        <w:pStyle w:val="Prrafodelista"/>
        <w:spacing w:after="0" w:line="360" w:lineRule="auto"/>
        <w:ind w:left="465" w:right="2223" w:firstLine="244"/>
        <w:jc w:val="both"/>
        <w:rPr>
          <w:rFonts w:ascii="Arial" w:eastAsia="Times New Roman" w:hAnsi="Arial" w:cs="Arial"/>
          <w:bCs/>
          <w:color w:val="000000"/>
          <w:lang w:val="es-CO" w:eastAsia="es-CO"/>
        </w:rPr>
      </w:pPr>
    </w:p>
    <w:p w14:paraId="70A29865" w14:textId="42FFDD20" w:rsidR="004D724B" w:rsidRPr="00A01E70" w:rsidRDefault="00B358C7" w:rsidP="00863357">
      <w:pPr>
        <w:pStyle w:val="Prrafodelista"/>
        <w:spacing w:after="0" w:line="360" w:lineRule="auto"/>
        <w:ind w:left="465" w:right="2223" w:firstLine="244"/>
        <w:jc w:val="both"/>
        <w:rPr>
          <w:rFonts w:ascii="Arial" w:eastAsia="Times New Roman" w:hAnsi="Arial" w:cs="Arial"/>
          <w:bCs/>
          <w:color w:val="000000"/>
          <w:lang w:val="es-CO" w:eastAsia="es-CO"/>
        </w:rPr>
      </w:pPr>
      <w:r w:rsidRPr="00A01E70">
        <w:rPr>
          <w:rFonts w:ascii="Arial" w:eastAsia="Times New Roman" w:hAnsi="Arial" w:cs="Arial"/>
          <w:bCs/>
          <w:color w:val="000000"/>
          <w:lang w:val="es-CO" w:eastAsia="es-CO"/>
        </w:rPr>
        <w:t xml:space="preserve">El área de Ciencias </w:t>
      </w:r>
      <w:r w:rsidR="00FE77B2" w:rsidRPr="00A01E70">
        <w:rPr>
          <w:rFonts w:ascii="Arial" w:eastAsia="Times New Roman" w:hAnsi="Arial" w:cs="Arial"/>
          <w:bCs/>
          <w:color w:val="000000"/>
          <w:lang w:val="es-CO" w:eastAsia="es-CO"/>
        </w:rPr>
        <w:t xml:space="preserve">Políticas y Económicas </w:t>
      </w:r>
      <w:r w:rsidRPr="00A01E70">
        <w:rPr>
          <w:rFonts w:ascii="Arial" w:eastAsia="Times New Roman" w:hAnsi="Arial" w:cs="Arial"/>
          <w:bCs/>
          <w:color w:val="000000"/>
          <w:lang w:val="es-CO" w:eastAsia="es-CO"/>
        </w:rPr>
        <w:t xml:space="preserve">aporta al modelo pedagógico </w:t>
      </w:r>
      <w:r w:rsidR="00FE77B2" w:rsidRPr="00A01E70">
        <w:rPr>
          <w:rFonts w:ascii="Arial" w:eastAsia="Times New Roman" w:hAnsi="Arial" w:cs="Arial"/>
          <w:bCs/>
          <w:color w:val="000000"/>
          <w:lang w:val="es-CO" w:eastAsia="es-CO"/>
        </w:rPr>
        <w:t xml:space="preserve">institucional, desde la reflexión de las dinámicas humanas que involucran los recursos y el poder, desde </w:t>
      </w:r>
      <w:r w:rsidRPr="00A01E70">
        <w:rPr>
          <w:rFonts w:ascii="Arial" w:eastAsia="Times New Roman" w:hAnsi="Arial" w:cs="Arial"/>
          <w:bCs/>
          <w:color w:val="000000"/>
          <w:lang w:val="es-CO" w:eastAsia="es-CO"/>
        </w:rPr>
        <w:t>un trabajo práctico</w:t>
      </w:r>
      <w:r w:rsidR="00FE77B2" w:rsidRPr="00A01E70">
        <w:rPr>
          <w:rFonts w:ascii="Arial" w:eastAsia="Times New Roman" w:hAnsi="Arial" w:cs="Arial"/>
          <w:bCs/>
          <w:color w:val="000000"/>
          <w:lang w:val="es-CO" w:eastAsia="es-CO"/>
        </w:rPr>
        <w:t xml:space="preserve"> y</w:t>
      </w:r>
      <w:r w:rsidRPr="00A01E70">
        <w:rPr>
          <w:rFonts w:ascii="Arial" w:eastAsia="Times New Roman" w:hAnsi="Arial" w:cs="Arial"/>
          <w:bCs/>
          <w:color w:val="000000"/>
          <w:lang w:val="es-CO" w:eastAsia="es-CO"/>
        </w:rPr>
        <w:t xml:space="preserve"> vivencial, que</w:t>
      </w:r>
      <w:r w:rsidR="00FE77B2" w:rsidRPr="00A01E70">
        <w:rPr>
          <w:rFonts w:ascii="Arial" w:eastAsia="Times New Roman" w:hAnsi="Arial" w:cs="Arial"/>
          <w:bCs/>
          <w:color w:val="000000"/>
          <w:lang w:val="es-CO" w:eastAsia="es-CO"/>
        </w:rPr>
        <w:t xml:space="preserve"> ubica al sujeto en el contexto, le permite comprenderlo, participar y transformarlo.</w:t>
      </w:r>
      <w:r w:rsidR="00FE77B2" w:rsidRPr="00A01E70">
        <w:t xml:space="preserve"> </w:t>
      </w:r>
      <w:r w:rsidR="00FE77B2" w:rsidRPr="00A01E70">
        <w:rPr>
          <w:rFonts w:ascii="Arial" w:eastAsia="Times New Roman" w:hAnsi="Arial" w:cs="Arial"/>
          <w:bCs/>
          <w:color w:val="000000"/>
          <w:lang w:val="es-CO" w:eastAsia="es-CO"/>
        </w:rPr>
        <w:t xml:space="preserve">El conocimiento se construye a partir de la interacción e interpretación de los contenidos, aplicándolos en la realidad. Es un proceso donde interviene activamente el estudiante y en el que </w:t>
      </w:r>
      <w:r w:rsidR="00FE77B2" w:rsidRPr="00A01E70">
        <w:rPr>
          <w:rFonts w:ascii="Arial" w:eastAsia="Times New Roman" w:hAnsi="Arial" w:cs="Arial"/>
          <w:bCs/>
          <w:color w:val="000000"/>
          <w:lang w:val="es-CO" w:eastAsia="es-CO"/>
        </w:rPr>
        <w:lastRenderedPageBreak/>
        <w:t>desarrolla habilidades para la vida en su relación con el otro, priorizando siempre el respeto, los argumentos y la participación.</w:t>
      </w:r>
    </w:p>
    <w:p w14:paraId="19FCF911" w14:textId="24722FEB" w:rsidR="00CF6F95" w:rsidRPr="00A01E70" w:rsidRDefault="00CF6F95" w:rsidP="001129B2">
      <w:pPr>
        <w:spacing w:after="0" w:line="360" w:lineRule="auto"/>
        <w:ind w:right="2223"/>
        <w:rPr>
          <w:rFonts w:ascii="Arial" w:eastAsia="Times New Roman" w:hAnsi="Arial" w:cs="Arial"/>
          <w:color w:val="000000"/>
          <w:lang w:val="es-CO" w:eastAsia="es-CO"/>
        </w:rPr>
      </w:pPr>
    </w:p>
    <w:p w14:paraId="467E2CAC" w14:textId="1357E797" w:rsidR="00031857" w:rsidRPr="00A01E70" w:rsidRDefault="007C4FD1" w:rsidP="00863357">
      <w:pPr>
        <w:pStyle w:val="Prrafodelista"/>
        <w:numPr>
          <w:ilvl w:val="0"/>
          <w:numId w:val="6"/>
        </w:numPr>
        <w:spacing w:after="0" w:line="360" w:lineRule="auto"/>
        <w:ind w:left="465" w:right="2223" w:firstLine="244"/>
        <w:jc w:val="both"/>
        <w:rPr>
          <w:rFonts w:ascii="Arial" w:eastAsia="Times New Roman" w:hAnsi="Arial" w:cs="Arial"/>
          <w:b/>
          <w:color w:val="000000"/>
          <w:lang w:val="es-CO" w:eastAsia="es-CO"/>
        </w:rPr>
      </w:pPr>
      <w:r w:rsidRPr="00A01E70">
        <w:rPr>
          <w:rFonts w:ascii="Arial" w:eastAsia="Times New Roman" w:hAnsi="Arial" w:cs="Arial"/>
          <w:b/>
          <w:color w:val="000000"/>
          <w:lang w:val="es-CO" w:eastAsia="es-CO"/>
        </w:rPr>
        <w:t>APORTE DEL ÁREA AL PERFIL DEL ESTUDIANTE (PRINCIPIOS Y VALORES)</w:t>
      </w:r>
    </w:p>
    <w:p w14:paraId="09DAD1E5" w14:textId="7CF16FE4" w:rsidR="00031857" w:rsidRPr="00A01E70" w:rsidRDefault="00031857" w:rsidP="00863357">
      <w:pPr>
        <w:spacing w:after="0" w:line="360" w:lineRule="auto"/>
        <w:ind w:left="465" w:right="2223" w:firstLine="244"/>
        <w:jc w:val="both"/>
        <w:rPr>
          <w:rFonts w:ascii="Arial" w:eastAsia="Times New Roman" w:hAnsi="Arial" w:cs="Arial"/>
          <w:color w:val="0070C0"/>
          <w:lang w:val="es-CO" w:eastAsia="es-CO"/>
        </w:rPr>
      </w:pPr>
    </w:p>
    <w:p w14:paraId="2D9F08C1" w14:textId="77777777" w:rsidR="0047383A" w:rsidRPr="00A01E70" w:rsidRDefault="0047383A" w:rsidP="0047383A">
      <w:pPr>
        <w:spacing w:after="0" w:line="360" w:lineRule="auto"/>
        <w:ind w:left="465" w:right="2223" w:firstLine="244"/>
        <w:jc w:val="both"/>
        <w:rPr>
          <w:rFonts w:ascii="Arial" w:eastAsia="Times New Roman" w:hAnsi="Arial" w:cs="Arial"/>
          <w:lang w:val="es-CO" w:eastAsia="es-CO"/>
        </w:rPr>
      </w:pPr>
      <w:r w:rsidRPr="00A01E70">
        <w:rPr>
          <w:rFonts w:ascii="Arial" w:eastAsia="Times New Roman" w:hAnsi="Arial" w:cs="Arial"/>
          <w:lang w:val="es-CO" w:eastAsia="es-CO"/>
        </w:rPr>
        <w:t xml:space="preserve">El área de ciencias económicas y políticas le brinda al estudiante leticiano la oportunidad de adquirir: sentido de pertenencia institucional, habilidades de observación, análisis, síntesis y solución de problemas, destreza en estudio independiente, manejo adecuado de procesos comunicativos (comprensión de lectura, escucha, expresión oral y trabajo en equipo). Destrezas democráticas y competencias ciudadanas (debate, participación, deliberación, respeto de los derechos humanos, la solidaridad y el multiculturalismo), respeto del medio ambiente y actitud positiva hacia su conservación, internalización de un código ético y una tabla personal de valores para regir las relaciones con los demás, capacidad de decisión y juicio, disciplina de trabajo individual y grupal, capacidad de diálogo. </w:t>
      </w:r>
    </w:p>
    <w:p w14:paraId="491F8D35" w14:textId="77777777" w:rsidR="0047383A" w:rsidRPr="00A01E70" w:rsidRDefault="0047383A" w:rsidP="0047383A">
      <w:pPr>
        <w:spacing w:after="0" w:line="360" w:lineRule="auto"/>
        <w:ind w:left="465" w:right="2223" w:firstLine="244"/>
        <w:jc w:val="both"/>
        <w:rPr>
          <w:rFonts w:ascii="Arial" w:eastAsia="Times New Roman" w:hAnsi="Arial" w:cs="Arial"/>
          <w:lang w:val="es-CO" w:eastAsia="es-CO"/>
        </w:rPr>
      </w:pPr>
    </w:p>
    <w:p w14:paraId="1E1F5FD3" w14:textId="5A7913D4" w:rsidR="0047383A" w:rsidRPr="00A01E70" w:rsidRDefault="0047383A" w:rsidP="0047383A">
      <w:pPr>
        <w:spacing w:after="0" w:line="360" w:lineRule="auto"/>
        <w:ind w:left="465" w:right="2223" w:firstLine="244"/>
        <w:jc w:val="both"/>
        <w:rPr>
          <w:rFonts w:ascii="Arial" w:eastAsia="Times New Roman" w:hAnsi="Arial" w:cs="Arial"/>
          <w:lang w:val="es-CO" w:eastAsia="es-CO"/>
        </w:rPr>
      </w:pPr>
      <w:r w:rsidRPr="00A01E70">
        <w:rPr>
          <w:rFonts w:ascii="Arial" w:eastAsia="Times New Roman" w:hAnsi="Arial" w:cs="Arial"/>
          <w:lang w:val="es-CO" w:eastAsia="es-CO"/>
        </w:rPr>
        <w:t>Con el trabajo en el área también se posibilita que los estudiantes vivencien los principios y valores institucionales.</w:t>
      </w:r>
    </w:p>
    <w:p w14:paraId="5964DEEB" w14:textId="0DBCC6B2" w:rsidR="005E7E78" w:rsidRPr="00A01E70" w:rsidRDefault="003F0945" w:rsidP="00863357">
      <w:pPr>
        <w:spacing w:after="0" w:line="360" w:lineRule="auto"/>
        <w:ind w:left="465" w:right="2223" w:firstLine="244"/>
        <w:jc w:val="both"/>
        <w:rPr>
          <w:rFonts w:ascii="Arial" w:eastAsia="Times New Roman" w:hAnsi="Arial" w:cs="Arial"/>
          <w:lang w:val="es-CO" w:eastAsia="es-CO"/>
        </w:rPr>
      </w:pPr>
      <w:r w:rsidRPr="00A01E70">
        <w:rPr>
          <w:rFonts w:ascii="Arial" w:eastAsia="Times New Roman" w:hAnsi="Arial" w:cs="Arial"/>
          <w:lang w:val="es-CO" w:eastAsia="es-CO"/>
        </w:rPr>
        <w:t xml:space="preserve">El área de ciencias económicas y políticas le </w:t>
      </w:r>
      <w:r w:rsidR="005E7E78" w:rsidRPr="00A01E70">
        <w:rPr>
          <w:rFonts w:ascii="Arial" w:eastAsia="Times New Roman" w:hAnsi="Arial" w:cs="Arial"/>
          <w:lang w:val="es-CO" w:eastAsia="es-CO"/>
        </w:rPr>
        <w:t>permite entender al estudiante el sentido de los valores y principios institucionales, reconoce que toda estructura política y administrativa los contiene, dándole así sentido a lo expresado en el manual de convivencia y las leyes de la nación. Permite el desarrollo de habilidades y conocimientos que se espera aporte</w:t>
      </w:r>
      <w:r w:rsidR="00ED4A5F" w:rsidRPr="00A01E70">
        <w:rPr>
          <w:rFonts w:ascii="Arial" w:eastAsia="Times New Roman" w:hAnsi="Arial" w:cs="Arial"/>
          <w:lang w:val="es-CO" w:eastAsia="es-CO"/>
        </w:rPr>
        <w:t>,</w:t>
      </w:r>
      <w:r w:rsidR="005E7E78" w:rsidRPr="00A01E70">
        <w:rPr>
          <w:rFonts w:ascii="Arial" w:eastAsia="Times New Roman" w:hAnsi="Arial" w:cs="Arial"/>
          <w:lang w:val="es-CO" w:eastAsia="es-CO"/>
        </w:rPr>
        <w:t xml:space="preserve"> desde su rol de estudiante de grados superiores</w:t>
      </w:r>
      <w:r w:rsidR="00ED4A5F" w:rsidRPr="00A01E70">
        <w:rPr>
          <w:rFonts w:ascii="Arial" w:eastAsia="Times New Roman" w:hAnsi="Arial" w:cs="Arial"/>
          <w:lang w:val="es-CO" w:eastAsia="es-CO"/>
        </w:rPr>
        <w:t>,</w:t>
      </w:r>
      <w:r w:rsidR="005E7E78" w:rsidRPr="00A01E70">
        <w:rPr>
          <w:rFonts w:ascii="Arial" w:eastAsia="Times New Roman" w:hAnsi="Arial" w:cs="Arial"/>
          <w:lang w:val="es-CO" w:eastAsia="es-CO"/>
        </w:rPr>
        <w:t xml:space="preserve"> a la conformación y funcionamiento del gobierno escolar</w:t>
      </w:r>
      <w:r w:rsidR="00ED4A5F" w:rsidRPr="00A01E70">
        <w:rPr>
          <w:rFonts w:ascii="Arial" w:eastAsia="Times New Roman" w:hAnsi="Arial" w:cs="Arial"/>
          <w:lang w:val="es-CO" w:eastAsia="es-CO"/>
        </w:rPr>
        <w:t>. D</w:t>
      </w:r>
      <w:r w:rsidR="005E7E78" w:rsidRPr="00A01E70">
        <w:rPr>
          <w:rFonts w:ascii="Arial" w:eastAsia="Times New Roman" w:hAnsi="Arial" w:cs="Arial"/>
          <w:lang w:val="es-CO" w:eastAsia="es-CO"/>
        </w:rPr>
        <w:t xml:space="preserve">onde través de la observación de las realidades, pueda analizar y proponer acuerdos que faciliten la convivencia y permitan vivir en democracia. </w:t>
      </w:r>
    </w:p>
    <w:p w14:paraId="06051004" w14:textId="77777777" w:rsidR="003563F4" w:rsidRPr="00A01E70" w:rsidRDefault="003563F4" w:rsidP="00863357">
      <w:pPr>
        <w:spacing w:after="0" w:line="360" w:lineRule="auto"/>
        <w:ind w:left="465" w:right="2223" w:firstLine="244"/>
        <w:jc w:val="both"/>
        <w:rPr>
          <w:rFonts w:ascii="Arial" w:eastAsia="Times New Roman" w:hAnsi="Arial" w:cs="Arial"/>
          <w:lang w:val="es-CO" w:eastAsia="es-CO"/>
        </w:rPr>
      </w:pPr>
    </w:p>
    <w:p w14:paraId="7C735F1A" w14:textId="0B441D28" w:rsidR="00ED4A5F" w:rsidRPr="00A01E70" w:rsidRDefault="005E7E78" w:rsidP="00863357">
      <w:pPr>
        <w:spacing w:after="0" w:line="360" w:lineRule="auto"/>
        <w:ind w:left="465" w:right="2223" w:firstLine="244"/>
        <w:jc w:val="both"/>
        <w:rPr>
          <w:rFonts w:ascii="Arial" w:hAnsi="Arial" w:cs="Arial"/>
        </w:rPr>
      </w:pPr>
      <w:r w:rsidRPr="00A01E70">
        <w:rPr>
          <w:rFonts w:ascii="Arial" w:eastAsia="Times New Roman" w:hAnsi="Arial" w:cs="Arial"/>
          <w:lang w:val="es-CO" w:eastAsia="es-CO"/>
        </w:rPr>
        <w:t xml:space="preserve">Se espera que la comprensión de la Ley </w:t>
      </w:r>
      <w:r w:rsidR="00ED4A5F" w:rsidRPr="00A01E70">
        <w:rPr>
          <w:rFonts w:ascii="Arial" w:eastAsia="Times New Roman" w:hAnsi="Arial" w:cs="Arial"/>
          <w:lang w:val="es-CO" w:eastAsia="es-CO"/>
        </w:rPr>
        <w:t xml:space="preserve">y el orden jurídico </w:t>
      </w:r>
      <w:r w:rsidRPr="00A01E70">
        <w:rPr>
          <w:rFonts w:ascii="Arial" w:eastAsia="Times New Roman" w:hAnsi="Arial" w:cs="Arial"/>
          <w:lang w:val="es-CO" w:eastAsia="es-CO"/>
        </w:rPr>
        <w:t xml:space="preserve">genere en el estudiante </w:t>
      </w:r>
      <w:r w:rsidR="00ED4A5F" w:rsidRPr="00A01E70">
        <w:rPr>
          <w:rFonts w:ascii="Arial" w:eastAsia="Times New Roman" w:hAnsi="Arial" w:cs="Arial"/>
          <w:lang w:val="es-CO" w:eastAsia="es-CO"/>
        </w:rPr>
        <w:t xml:space="preserve">la conciencia necesaria que facilite la ocurrencia de </w:t>
      </w:r>
      <w:r w:rsidRPr="00A01E70">
        <w:rPr>
          <w:rFonts w:ascii="Arial" w:eastAsia="Times New Roman" w:hAnsi="Arial" w:cs="Arial"/>
          <w:lang w:val="es-CO" w:eastAsia="es-CO"/>
        </w:rPr>
        <w:t>comportamientos adecuados de convivencia</w:t>
      </w:r>
      <w:r w:rsidR="00ED4A5F" w:rsidRPr="00A01E70">
        <w:rPr>
          <w:rFonts w:ascii="Arial" w:eastAsia="Times New Roman" w:hAnsi="Arial" w:cs="Arial"/>
          <w:lang w:val="es-CO" w:eastAsia="es-CO"/>
        </w:rPr>
        <w:t xml:space="preserve">, que </w:t>
      </w:r>
      <w:r w:rsidRPr="00A01E70">
        <w:rPr>
          <w:rFonts w:ascii="Arial" w:eastAsia="Times New Roman" w:hAnsi="Arial" w:cs="Arial"/>
          <w:lang w:val="es-CO" w:eastAsia="es-CO"/>
        </w:rPr>
        <w:t xml:space="preserve">aporten a la armonía institucional, el ejercicio del liderazgo y el fomento de las buenas costumbres. </w:t>
      </w:r>
      <w:r w:rsidR="00ED4A5F" w:rsidRPr="00A01E70">
        <w:rPr>
          <w:rFonts w:ascii="Arial" w:eastAsia="Times New Roman" w:hAnsi="Arial" w:cs="Arial"/>
          <w:lang w:val="es-CO" w:eastAsia="es-CO"/>
        </w:rPr>
        <w:t>Que,</w:t>
      </w:r>
      <w:r w:rsidRPr="00A01E70">
        <w:rPr>
          <w:rFonts w:ascii="Arial" w:eastAsia="Times New Roman" w:hAnsi="Arial" w:cs="Arial"/>
          <w:lang w:val="es-CO" w:eastAsia="es-CO"/>
        </w:rPr>
        <w:t xml:space="preserve"> a través del debate y la exposición </w:t>
      </w:r>
      <w:r w:rsidRPr="00A01E70">
        <w:rPr>
          <w:rFonts w:ascii="Arial" w:eastAsia="Times New Roman" w:hAnsi="Arial" w:cs="Arial"/>
          <w:lang w:val="es-CO" w:eastAsia="es-CO"/>
        </w:rPr>
        <w:lastRenderedPageBreak/>
        <w:t>argumentada de sus ideas</w:t>
      </w:r>
      <w:r w:rsidR="00ED4A5F" w:rsidRPr="00A01E70">
        <w:rPr>
          <w:rFonts w:ascii="Arial" w:eastAsia="Times New Roman" w:hAnsi="Arial" w:cs="Arial"/>
          <w:lang w:val="es-CO" w:eastAsia="es-CO"/>
        </w:rPr>
        <w:t>,</w:t>
      </w:r>
      <w:r w:rsidRPr="00A01E70">
        <w:rPr>
          <w:rFonts w:ascii="Arial" w:eastAsia="Times New Roman" w:hAnsi="Arial" w:cs="Arial"/>
          <w:lang w:val="es-CO" w:eastAsia="es-CO"/>
        </w:rPr>
        <w:t xml:space="preserve"> fortalezca competencias interdisciplinares </w:t>
      </w:r>
      <w:r w:rsidR="00ED4A5F" w:rsidRPr="00A01E70">
        <w:rPr>
          <w:rFonts w:ascii="Arial" w:eastAsia="Times New Roman" w:hAnsi="Arial" w:cs="Arial"/>
          <w:lang w:val="es-CO" w:eastAsia="es-CO"/>
        </w:rPr>
        <w:t>a partir de</w:t>
      </w:r>
      <w:r w:rsidRPr="00A01E70">
        <w:rPr>
          <w:rFonts w:ascii="Arial" w:eastAsia="Times New Roman" w:hAnsi="Arial" w:cs="Arial"/>
          <w:lang w:val="es-CO" w:eastAsia="es-CO"/>
        </w:rPr>
        <w:t xml:space="preserve"> la </w:t>
      </w:r>
      <w:r w:rsidR="00ED4A5F" w:rsidRPr="00A01E70">
        <w:rPr>
          <w:rFonts w:ascii="Arial" w:eastAsia="Times New Roman" w:hAnsi="Arial" w:cs="Arial"/>
          <w:lang w:val="es-CO" w:eastAsia="es-CO"/>
        </w:rPr>
        <w:t>expresión verbal y escrita</w:t>
      </w:r>
      <w:r w:rsidR="00031857" w:rsidRPr="00A01E70">
        <w:rPr>
          <w:rFonts w:ascii="Arial" w:hAnsi="Arial" w:cs="Arial"/>
        </w:rPr>
        <w:t xml:space="preserve">, </w:t>
      </w:r>
      <w:r w:rsidR="00ED4A5F" w:rsidRPr="00A01E70">
        <w:rPr>
          <w:rFonts w:ascii="Arial" w:hAnsi="Arial" w:cs="Arial"/>
        </w:rPr>
        <w:t xml:space="preserve">la </w:t>
      </w:r>
      <w:r w:rsidR="00031857" w:rsidRPr="00A01E70">
        <w:rPr>
          <w:rFonts w:ascii="Arial" w:hAnsi="Arial" w:cs="Arial"/>
        </w:rPr>
        <w:t>escucha</w:t>
      </w:r>
      <w:r w:rsidR="00ED4A5F" w:rsidRPr="00A01E70">
        <w:rPr>
          <w:rFonts w:ascii="Arial" w:hAnsi="Arial" w:cs="Arial"/>
        </w:rPr>
        <w:t xml:space="preserve"> atenta </w:t>
      </w:r>
      <w:r w:rsidR="00031857" w:rsidRPr="00A01E70">
        <w:rPr>
          <w:rFonts w:ascii="Arial" w:hAnsi="Arial" w:cs="Arial"/>
        </w:rPr>
        <w:t>y</w:t>
      </w:r>
      <w:r w:rsidR="00ED4A5F" w:rsidRPr="00A01E70">
        <w:rPr>
          <w:rFonts w:ascii="Arial" w:hAnsi="Arial" w:cs="Arial"/>
        </w:rPr>
        <w:t xml:space="preserve"> el</w:t>
      </w:r>
      <w:r w:rsidR="00031857" w:rsidRPr="00A01E70">
        <w:rPr>
          <w:rFonts w:ascii="Arial" w:hAnsi="Arial" w:cs="Arial"/>
        </w:rPr>
        <w:t xml:space="preserve"> trabajo en equipo.</w:t>
      </w:r>
      <w:r w:rsidR="003C0A57" w:rsidRPr="00A01E70">
        <w:rPr>
          <w:rFonts w:ascii="Arial" w:hAnsi="Arial" w:cs="Arial"/>
        </w:rPr>
        <w:t xml:space="preserve"> </w:t>
      </w:r>
    </w:p>
    <w:p w14:paraId="4F1F47BF" w14:textId="77777777" w:rsidR="003563F4" w:rsidRPr="00A01E70" w:rsidRDefault="003563F4" w:rsidP="00863357">
      <w:pPr>
        <w:spacing w:after="0" w:line="360" w:lineRule="auto"/>
        <w:ind w:left="465" w:right="2223" w:firstLine="244"/>
        <w:jc w:val="both"/>
        <w:rPr>
          <w:rFonts w:ascii="Arial" w:hAnsi="Arial" w:cs="Arial"/>
        </w:rPr>
      </w:pPr>
    </w:p>
    <w:p w14:paraId="1C7CCD0B" w14:textId="45EFFA9D" w:rsidR="003C0A57" w:rsidRPr="00A01E70" w:rsidRDefault="007A13AA" w:rsidP="00863357">
      <w:pPr>
        <w:spacing w:after="0" w:line="360" w:lineRule="auto"/>
        <w:ind w:left="465" w:right="2223" w:firstLine="244"/>
        <w:jc w:val="both"/>
        <w:rPr>
          <w:rFonts w:ascii="Arial" w:hAnsi="Arial" w:cs="Arial"/>
        </w:rPr>
      </w:pPr>
      <w:r w:rsidRPr="00A01E70">
        <w:rPr>
          <w:rFonts w:ascii="Arial" w:hAnsi="Arial" w:cs="Arial"/>
        </w:rPr>
        <w:t>Al enmarcarse el área y la institución en el paradigma crítico, espera aportar</w:t>
      </w:r>
      <w:r w:rsidR="00ED4A5F" w:rsidRPr="00A01E70">
        <w:rPr>
          <w:rFonts w:ascii="Arial" w:hAnsi="Arial" w:cs="Arial"/>
        </w:rPr>
        <w:t xml:space="preserve"> </w:t>
      </w:r>
      <w:r w:rsidRPr="00A01E70">
        <w:rPr>
          <w:rFonts w:ascii="Arial" w:hAnsi="Arial" w:cs="Arial"/>
        </w:rPr>
        <w:t xml:space="preserve">a la comprensión y transformación de la realidad, que las competencias aprendidas sirvan para liderar por parte de los estudiantes procesos institucionales desde el Gobierno escolar, que sean el espacio inicial de formación de los lideres que requiere el municipio y la nación. </w:t>
      </w:r>
    </w:p>
    <w:p w14:paraId="6F5DBF44" w14:textId="7184AC81" w:rsidR="007C4FD1" w:rsidRPr="00A01E70" w:rsidRDefault="007C4FD1" w:rsidP="00C94DAE">
      <w:pPr>
        <w:spacing w:after="0" w:line="240" w:lineRule="auto"/>
        <w:rPr>
          <w:rFonts w:ascii="Arial" w:eastAsia="Times New Roman" w:hAnsi="Arial" w:cs="Arial"/>
          <w:iCs/>
          <w:color w:val="0070C0"/>
          <w:lang w:val="es-CO" w:eastAsia="es-CO"/>
        </w:rPr>
      </w:pPr>
      <w:r w:rsidRPr="00A01E70">
        <w:rPr>
          <w:rFonts w:ascii="Arial" w:eastAsia="Times New Roman" w:hAnsi="Arial" w:cs="Arial"/>
          <w:i/>
          <w:color w:val="0070C0"/>
          <w:lang w:val="es-CO" w:eastAsia="es-CO"/>
        </w:rPr>
        <w:t xml:space="preserve">  </w:t>
      </w:r>
    </w:p>
    <w:p w14:paraId="6CFBA553" w14:textId="30DFAB78" w:rsidR="007A13AA" w:rsidRPr="00A01E70" w:rsidRDefault="007C4FD1" w:rsidP="0047383A">
      <w:pPr>
        <w:pStyle w:val="Prrafodelista"/>
        <w:numPr>
          <w:ilvl w:val="0"/>
          <w:numId w:val="6"/>
        </w:numPr>
        <w:spacing w:before="100" w:beforeAutospacing="1" w:after="100" w:afterAutospacing="1" w:line="240" w:lineRule="auto"/>
        <w:ind w:right="2223"/>
        <w:rPr>
          <w:rFonts w:ascii="Arial" w:eastAsia="Times New Roman" w:hAnsi="Arial" w:cs="Arial"/>
          <w:iCs/>
          <w:color w:val="000000"/>
          <w:lang w:val="es-CO" w:eastAsia="es-CO"/>
        </w:rPr>
      </w:pPr>
      <w:r w:rsidRPr="00A01E70">
        <w:rPr>
          <w:rFonts w:ascii="Arial" w:eastAsia="Times New Roman" w:hAnsi="Arial" w:cs="Arial"/>
          <w:b/>
          <w:color w:val="000000"/>
          <w:lang w:val="es-CO" w:eastAsia="es-CO"/>
        </w:rPr>
        <w:t>ESTRUCTURA GENERAL DEL ÁREA:</w:t>
      </w:r>
      <w:r w:rsidR="007A13AA" w:rsidRPr="00A01E70">
        <w:rPr>
          <w:rFonts w:ascii="Arial" w:eastAsia="Times New Roman" w:hAnsi="Arial" w:cs="Arial"/>
          <w:iCs/>
          <w:color w:val="000000"/>
          <w:lang w:val="es-CO" w:eastAsia="es-CO"/>
        </w:rPr>
        <w:tab/>
      </w:r>
    </w:p>
    <w:p w14:paraId="6CB9D9A6" w14:textId="3403AE25" w:rsidR="0047383A" w:rsidRPr="00A01E70" w:rsidRDefault="0047383A" w:rsidP="0047383A">
      <w:pPr>
        <w:pStyle w:val="Prrafodelista"/>
        <w:spacing w:before="100" w:beforeAutospacing="1" w:after="100" w:afterAutospacing="1" w:line="240" w:lineRule="auto"/>
        <w:ind w:left="825" w:right="2223"/>
        <w:rPr>
          <w:rFonts w:ascii="Arial" w:eastAsia="Times New Roman" w:hAnsi="Arial" w:cs="Arial"/>
          <w:iCs/>
          <w:color w:val="000000"/>
          <w:lang w:val="es-CO" w:eastAsia="es-CO"/>
        </w:rPr>
      </w:pPr>
    </w:p>
    <w:p w14:paraId="2529F91B" w14:textId="0E12E53A" w:rsidR="0047383A" w:rsidRPr="00A01E70" w:rsidRDefault="77AF7873" w:rsidP="425F1EC6">
      <w:pPr>
        <w:spacing w:line="360" w:lineRule="auto"/>
        <w:ind w:left="465" w:right="2223" w:firstLine="244"/>
        <w:jc w:val="both"/>
        <w:rPr>
          <w:rFonts w:ascii="Arial" w:eastAsia="Times New Roman" w:hAnsi="Arial" w:cs="Arial"/>
          <w:color w:val="000000"/>
          <w:lang w:val="es-CO" w:eastAsia="es-CO"/>
        </w:rPr>
      </w:pPr>
      <w:r w:rsidRPr="00A01E70">
        <w:rPr>
          <w:rFonts w:ascii="Arial" w:eastAsia="Times New Roman" w:hAnsi="Arial" w:cs="Arial"/>
          <w:color w:val="000000" w:themeColor="text1"/>
          <w:lang w:val="es-CO" w:eastAsia="es-CO"/>
        </w:rPr>
        <w:t xml:space="preserve">En el diseño se realizan orientaciones generales para las metas de comprensión que desde el enfoque desarrollista atienda las características de los estudiantes respondiendo al abordaje de situaciones que en la actualidad se estén presentando en el contexto municipal, nacional y mundial, siendo fundamental aportar al pensamiento crítico más que al cumplimiento de unos tópicos o actividades. El docente </w:t>
      </w:r>
      <w:r w:rsidR="4132122A" w:rsidRPr="00A01E70">
        <w:rPr>
          <w:rFonts w:ascii="Arial" w:eastAsia="Times New Roman" w:hAnsi="Arial" w:cs="Arial"/>
          <w:color w:val="000000" w:themeColor="text1"/>
          <w:lang w:val="es-CO" w:eastAsia="es-CO"/>
        </w:rPr>
        <w:t>entonces</w:t>
      </w:r>
      <w:r w:rsidRPr="00A01E70">
        <w:rPr>
          <w:rFonts w:ascii="Arial" w:eastAsia="Times New Roman" w:hAnsi="Arial" w:cs="Arial"/>
          <w:color w:val="000000" w:themeColor="text1"/>
          <w:lang w:val="es-CO" w:eastAsia="es-CO"/>
        </w:rPr>
        <w:t xml:space="preserve"> puede considerar en el transcurso del año abordar una o varias de las metas que aquí se proponen para cada grado, con su respectivo desarrollo en el momento que las dinámicas del contexto y los requerimientos para la comprensión lo ameriten.</w:t>
      </w:r>
    </w:p>
    <w:p w14:paraId="0C3C9225" w14:textId="77777777" w:rsidR="0047383A" w:rsidRPr="00A01E70" w:rsidRDefault="0047383A" w:rsidP="0047383A">
      <w:pPr>
        <w:pStyle w:val="Prrafodelista"/>
        <w:spacing w:before="100" w:beforeAutospacing="1" w:after="100" w:afterAutospacing="1" w:line="240" w:lineRule="auto"/>
        <w:ind w:left="825" w:right="2223"/>
        <w:rPr>
          <w:rFonts w:ascii="Arial" w:eastAsia="Times New Roman" w:hAnsi="Arial" w:cs="Arial"/>
          <w:iCs/>
          <w:color w:val="000000"/>
          <w:lang w:val="es-CO" w:eastAsia="es-CO"/>
        </w:rPr>
      </w:pPr>
    </w:p>
    <w:tbl>
      <w:tblPr>
        <w:tblStyle w:val="Tablaconcuadrcula"/>
        <w:tblW w:w="0" w:type="auto"/>
        <w:tblInd w:w="137" w:type="dxa"/>
        <w:tblLook w:val="04A0" w:firstRow="1" w:lastRow="0" w:firstColumn="1" w:lastColumn="0" w:noHBand="0" w:noVBand="1"/>
      </w:tblPr>
      <w:tblGrid>
        <w:gridCol w:w="610"/>
        <w:gridCol w:w="2552"/>
        <w:gridCol w:w="2551"/>
        <w:gridCol w:w="2410"/>
        <w:gridCol w:w="2410"/>
      </w:tblGrid>
      <w:tr w:rsidR="008E2EDE" w:rsidRPr="00A01E70" w14:paraId="634F10C5" w14:textId="77777777" w:rsidTr="425F1EC6">
        <w:trPr>
          <w:cantSplit/>
          <w:trHeight w:val="557"/>
        </w:trPr>
        <w:tc>
          <w:tcPr>
            <w:tcW w:w="10490" w:type="dxa"/>
            <w:gridSpan w:val="5"/>
          </w:tcPr>
          <w:p w14:paraId="17E98700" w14:textId="5C046567" w:rsidR="008E2EDE" w:rsidRPr="00A01E70" w:rsidRDefault="008E2EDE" w:rsidP="00D30A38">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MEDIA ACADÉMICA</w:t>
            </w:r>
          </w:p>
          <w:p w14:paraId="24517054" w14:textId="54BBCD95" w:rsidR="008E2EDE" w:rsidRPr="00A01E70" w:rsidRDefault="008E2EDE" w:rsidP="00D30A3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b/>
                <w:bCs/>
                <w:iCs/>
                <w:color w:val="000000"/>
                <w:sz w:val="20"/>
                <w:szCs w:val="20"/>
                <w:lang w:val="es-CO" w:eastAsia="es-CO"/>
              </w:rPr>
              <w:t xml:space="preserve">GRADO: </w:t>
            </w:r>
            <w:r w:rsidRPr="00A01E70">
              <w:rPr>
                <w:rFonts w:ascii="Arial" w:eastAsia="Times New Roman" w:hAnsi="Arial" w:cs="Arial"/>
                <w:iCs/>
                <w:color w:val="000000"/>
                <w:sz w:val="20"/>
                <w:szCs w:val="20"/>
                <w:lang w:val="es-CO" w:eastAsia="es-CO"/>
              </w:rPr>
              <w:t>DECIMO</w:t>
            </w:r>
          </w:p>
        </w:tc>
      </w:tr>
      <w:tr w:rsidR="008E2EDE" w:rsidRPr="00A01E70" w14:paraId="1DB1383D" w14:textId="77777777" w:rsidTr="425F1EC6">
        <w:trPr>
          <w:cantSplit/>
          <w:trHeight w:val="282"/>
        </w:trPr>
        <w:tc>
          <w:tcPr>
            <w:tcW w:w="10490" w:type="dxa"/>
            <w:gridSpan w:val="5"/>
          </w:tcPr>
          <w:p w14:paraId="51E43936" w14:textId="641108F4" w:rsidR="008E2EDE" w:rsidRPr="00A01E70" w:rsidRDefault="008E2EDE" w:rsidP="0014500E">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OBJETIVO DEL GRADO</w:t>
            </w:r>
          </w:p>
          <w:p w14:paraId="128F475B" w14:textId="0E6E71FC" w:rsidR="008E2EDE" w:rsidRPr="00A01E70" w:rsidRDefault="004D4183" w:rsidP="00787AD9">
            <w:pPr>
              <w:spacing w:line="360" w:lineRule="auto"/>
              <w:jc w:val="both"/>
              <w:rPr>
                <w:rFonts w:ascii="Arial" w:eastAsia="Times New Roman" w:hAnsi="Arial" w:cs="Arial"/>
                <w:bCs/>
                <w:iCs/>
                <w:color w:val="000000"/>
                <w:lang w:val="es-CO" w:eastAsia="es-CO"/>
              </w:rPr>
            </w:pPr>
            <w:r w:rsidRPr="00A01E70">
              <w:rPr>
                <w:rFonts w:ascii="Arial" w:eastAsia="Times New Roman" w:hAnsi="Arial" w:cs="Arial"/>
                <w:bCs/>
                <w:iCs/>
                <w:color w:val="000000"/>
                <w:lang w:val="es-CO" w:eastAsia="es-CO"/>
              </w:rPr>
              <w:t xml:space="preserve">Construir </w:t>
            </w:r>
            <w:r w:rsidR="00A15C82" w:rsidRPr="00A01E70">
              <w:rPr>
                <w:rFonts w:ascii="Arial" w:eastAsia="Times New Roman" w:hAnsi="Arial" w:cs="Arial"/>
                <w:bCs/>
                <w:iCs/>
                <w:color w:val="000000"/>
                <w:lang w:val="es-CO" w:eastAsia="es-CO"/>
              </w:rPr>
              <w:t>explicaciones basadas en postulados e idea</w:t>
            </w:r>
            <w:r w:rsidR="002B13A8" w:rsidRPr="00A01E70">
              <w:rPr>
                <w:rFonts w:ascii="Arial" w:eastAsia="Times New Roman" w:hAnsi="Arial" w:cs="Arial"/>
                <w:bCs/>
                <w:iCs/>
                <w:color w:val="000000"/>
                <w:lang w:val="es-CO" w:eastAsia="es-CO"/>
              </w:rPr>
              <w:t xml:space="preserve">s </w:t>
            </w:r>
            <w:r w:rsidR="00A15C82" w:rsidRPr="00A01E70">
              <w:rPr>
                <w:rFonts w:ascii="Arial" w:eastAsia="Times New Roman" w:hAnsi="Arial" w:cs="Arial"/>
                <w:bCs/>
                <w:iCs/>
                <w:color w:val="000000"/>
                <w:lang w:val="es-CO" w:eastAsia="es-CO"/>
              </w:rPr>
              <w:t xml:space="preserve">económicas y </w:t>
            </w:r>
            <w:r w:rsidR="002B13A8" w:rsidRPr="00A01E70">
              <w:rPr>
                <w:rFonts w:ascii="Arial" w:eastAsia="Times New Roman" w:hAnsi="Arial" w:cs="Arial"/>
                <w:bCs/>
                <w:iCs/>
                <w:color w:val="000000"/>
                <w:lang w:val="es-CO" w:eastAsia="es-CO"/>
              </w:rPr>
              <w:t>políticas</w:t>
            </w:r>
            <w:r w:rsidR="00A15C82" w:rsidRPr="00A01E70">
              <w:rPr>
                <w:rFonts w:ascii="Arial" w:eastAsia="Times New Roman" w:hAnsi="Arial" w:cs="Arial"/>
                <w:bCs/>
                <w:iCs/>
                <w:color w:val="000000"/>
                <w:lang w:val="es-CO" w:eastAsia="es-CO"/>
              </w:rPr>
              <w:t>, que permitan comprender el funcionamiento y características del sistema económico y las formas de gobierno en la actualidad.</w:t>
            </w:r>
          </w:p>
        </w:tc>
      </w:tr>
      <w:tr w:rsidR="008E2EDE" w:rsidRPr="00A01E70" w14:paraId="78757F74" w14:textId="77777777" w:rsidTr="425F1EC6">
        <w:trPr>
          <w:cantSplit/>
          <w:trHeight w:val="1075"/>
        </w:trPr>
        <w:tc>
          <w:tcPr>
            <w:tcW w:w="567" w:type="dxa"/>
            <w:textDirection w:val="btLr"/>
          </w:tcPr>
          <w:p w14:paraId="268DD4D2" w14:textId="0681A825" w:rsidR="008E2EDE" w:rsidRPr="00A01E70" w:rsidRDefault="008E2EDE" w:rsidP="004C4B23">
            <w:pPr>
              <w:spacing w:before="120"/>
              <w:ind w:left="113" w:right="113"/>
              <w:jc w:val="center"/>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18"/>
                <w:szCs w:val="18"/>
                <w:lang w:val="es-CO" w:eastAsia="es-CO"/>
              </w:rPr>
              <w:t>PERIODO</w:t>
            </w:r>
          </w:p>
        </w:tc>
        <w:tc>
          <w:tcPr>
            <w:tcW w:w="2552" w:type="dxa"/>
          </w:tcPr>
          <w:p w14:paraId="1E11883E" w14:textId="5299F512" w:rsidR="008E2EDE" w:rsidRPr="00A01E70" w:rsidRDefault="00327194" w:rsidP="00A51384">
            <w:pPr>
              <w:spacing w:before="240"/>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PREGUNTA PROBLEMATIZADORA</w:t>
            </w:r>
          </w:p>
        </w:tc>
        <w:tc>
          <w:tcPr>
            <w:tcW w:w="2551" w:type="dxa"/>
          </w:tcPr>
          <w:p w14:paraId="30A5164C" w14:textId="2CA70257" w:rsidR="008E2EDE" w:rsidRPr="00A01E70" w:rsidRDefault="008E2EDE" w:rsidP="00A51384">
            <w:pPr>
              <w:spacing w:before="240"/>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TOPICOS GENERATIVOS</w:t>
            </w:r>
          </w:p>
        </w:tc>
        <w:tc>
          <w:tcPr>
            <w:tcW w:w="2410" w:type="dxa"/>
          </w:tcPr>
          <w:p w14:paraId="48553049" w14:textId="34F02740" w:rsidR="008E2EDE" w:rsidRPr="00A01E70" w:rsidRDefault="008E2EDE" w:rsidP="00A51384">
            <w:pPr>
              <w:spacing w:before="240"/>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METAS DE COMPRENSIÓN</w:t>
            </w:r>
          </w:p>
        </w:tc>
        <w:tc>
          <w:tcPr>
            <w:tcW w:w="2410" w:type="dxa"/>
          </w:tcPr>
          <w:p w14:paraId="072A2FB9" w14:textId="636AE116" w:rsidR="008E2EDE" w:rsidRPr="00A01E70" w:rsidRDefault="008E2EDE" w:rsidP="00A51384">
            <w:pPr>
              <w:spacing w:before="240"/>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DESEMPEÑOS DE COMPRENSIÓN</w:t>
            </w:r>
          </w:p>
        </w:tc>
      </w:tr>
      <w:tr w:rsidR="008E2EDE" w:rsidRPr="00A01E70" w14:paraId="4658473E" w14:textId="77777777" w:rsidTr="425F1EC6">
        <w:tc>
          <w:tcPr>
            <w:tcW w:w="567" w:type="dxa"/>
          </w:tcPr>
          <w:p w14:paraId="4EA78EA2" w14:textId="04187598" w:rsidR="008E2EDE" w:rsidRPr="00A01E70" w:rsidRDefault="008E2EDE" w:rsidP="00516936">
            <w:pPr>
              <w:jc w:val="center"/>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lastRenderedPageBreak/>
              <w:t>I</w:t>
            </w:r>
          </w:p>
        </w:tc>
        <w:tc>
          <w:tcPr>
            <w:tcW w:w="2552" w:type="dxa"/>
          </w:tcPr>
          <w:p w14:paraId="6C1375E4" w14:textId="41D92D07" w:rsidR="008E2EDE" w:rsidRPr="00A01E70" w:rsidRDefault="00617313"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¿Qué es la economía y cuál es su función en la sociedad</w:t>
            </w:r>
            <w:r w:rsidR="00AD6E5F" w:rsidRPr="00A01E70">
              <w:rPr>
                <w:rFonts w:ascii="Arial" w:eastAsia="Times New Roman" w:hAnsi="Arial" w:cs="Arial"/>
                <w:iCs/>
                <w:color w:val="000000"/>
                <w:sz w:val="20"/>
                <w:szCs w:val="20"/>
                <w:lang w:val="es-CO" w:eastAsia="es-CO"/>
              </w:rPr>
              <w:t>?</w:t>
            </w:r>
          </w:p>
          <w:p w14:paraId="77BA4E6C" w14:textId="77777777" w:rsidR="005834F6" w:rsidRPr="00A01E70" w:rsidRDefault="005834F6" w:rsidP="00B928E8">
            <w:pPr>
              <w:spacing w:line="360" w:lineRule="auto"/>
              <w:jc w:val="both"/>
              <w:rPr>
                <w:rFonts w:ascii="Arial" w:eastAsia="Times New Roman" w:hAnsi="Arial" w:cs="Arial"/>
                <w:iCs/>
                <w:color w:val="000000"/>
                <w:sz w:val="20"/>
                <w:szCs w:val="20"/>
                <w:lang w:val="es-CO" w:eastAsia="es-CO"/>
              </w:rPr>
            </w:pPr>
          </w:p>
          <w:p w14:paraId="0F49EF4A" w14:textId="77777777" w:rsidR="00F6129C" w:rsidRPr="00A01E70" w:rsidRDefault="00245A67" w:rsidP="00B928E8">
            <w:pPr>
              <w:spacing w:line="360" w:lineRule="auto"/>
              <w:jc w:val="both"/>
              <w:rPr>
                <w:rFonts w:ascii="Arial" w:hAnsi="Arial" w:cs="Arial"/>
                <w:sz w:val="20"/>
                <w:szCs w:val="20"/>
              </w:rPr>
            </w:pPr>
            <w:r w:rsidRPr="00A01E70">
              <w:rPr>
                <w:rFonts w:ascii="Arial" w:hAnsi="Arial" w:cs="Arial"/>
                <w:sz w:val="20"/>
                <w:szCs w:val="20"/>
              </w:rPr>
              <w:t>¿</w:t>
            </w:r>
            <w:r w:rsidR="00F6129C" w:rsidRPr="00A01E70">
              <w:rPr>
                <w:rFonts w:ascii="Arial" w:hAnsi="Arial" w:cs="Arial"/>
                <w:sz w:val="20"/>
                <w:szCs w:val="20"/>
              </w:rPr>
              <w:t>Qué hacen los economistas y cómo contribuyen a la toma de decisiones de los Estados y las personas?</w:t>
            </w:r>
          </w:p>
          <w:p w14:paraId="65961D6C" w14:textId="77777777" w:rsidR="00F6129C" w:rsidRPr="00A01E70" w:rsidRDefault="00F6129C" w:rsidP="00B928E8">
            <w:pPr>
              <w:spacing w:line="360" w:lineRule="auto"/>
              <w:jc w:val="both"/>
              <w:rPr>
                <w:rFonts w:ascii="Arial" w:hAnsi="Arial" w:cs="Arial"/>
                <w:sz w:val="20"/>
                <w:szCs w:val="20"/>
              </w:rPr>
            </w:pPr>
          </w:p>
          <w:p w14:paraId="08B1301B" w14:textId="4C576433" w:rsidR="005834F6" w:rsidRPr="00A01E70" w:rsidRDefault="005834F6" w:rsidP="00B928E8">
            <w:pPr>
              <w:spacing w:line="360" w:lineRule="auto"/>
              <w:jc w:val="both"/>
              <w:rPr>
                <w:rFonts w:ascii="Arial" w:hAnsi="Arial" w:cs="Arial"/>
                <w:sz w:val="20"/>
                <w:szCs w:val="20"/>
              </w:rPr>
            </w:pPr>
            <w:r w:rsidRPr="00A01E70">
              <w:rPr>
                <w:rFonts w:ascii="Arial" w:hAnsi="Arial" w:cs="Arial"/>
                <w:sz w:val="20"/>
                <w:szCs w:val="20"/>
              </w:rPr>
              <w:t>¿</w:t>
            </w:r>
            <w:r w:rsidR="00334192" w:rsidRPr="00A01E70">
              <w:rPr>
                <w:rFonts w:ascii="Arial" w:hAnsi="Arial" w:cs="Arial"/>
                <w:sz w:val="20"/>
                <w:szCs w:val="20"/>
              </w:rPr>
              <w:t>Cómo me relaciono en la vida cotidiana con la economía?</w:t>
            </w:r>
          </w:p>
          <w:p w14:paraId="5D9D71A4" w14:textId="77777777" w:rsidR="00334192" w:rsidRPr="00A01E70" w:rsidRDefault="00334192" w:rsidP="00B928E8">
            <w:pPr>
              <w:spacing w:line="360" w:lineRule="auto"/>
              <w:jc w:val="both"/>
              <w:rPr>
                <w:rFonts w:ascii="Arial" w:eastAsia="Times New Roman" w:hAnsi="Arial" w:cs="Arial"/>
                <w:iCs/>
                <w:color w:val="000000"/>
                <w:sz w:val="20"/>
                <w:szCs w:val="20"/>
                <w:lang w:eastAsia="es-CO"/>
              </w:rPr>
            </w:pPr>
          </w:p>
          <w:p w14:paraId="3D1D4653" w14:textId="62CC9081" w:rsidR="00334192" w:rsidRPr="00A01E70" w:rsidRDefault="00334192"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eastAsia="es-CO"/>
              </w:rPr>
              <w:t xml:space="preserve">¿Por qué es importante conocer sobre la teoría </w:t>
            </w:r>
            <w:r w:rsidR="00F6129C" w:rsidRPr="00A01E70">
              <w:rPr>
                <w:rFonts w:ascii="Arial" w:eastAsia="Times New Roman" w:hAnsi="Arial" w:cs="Arial"/>
                <w:iCs/>
                <w:color w:val="000000"/>
                <w:sz w:val="20"/>
                <w:szCs w:val="20"/>
                <w:lang w:eastAsia="es-CO"/>
              </w:rPr>
              <w:t xml:space="preserve">económica </w:t>
            </w:r>
            <w:r w:rsidRPr="00A01E70">
              <w:rPr>
                <w:rFonts w:ascii="Arial" w:eastAsia="Times New Roman" w:hAnsi="Arial" w:cs="Arial"/>
                <w:iCs/>
                <w:color w:val="000000"/>
                <w:sz w:val="20"/>
                <w:szCs w:val="20"/>
                <w:lang w:eastAsia="es-CO"/>
              </w:rPr>
              <w:t>y el funcionamiento de</w:t>
            </w:r>
            <w:r w:rsidR="00F6129C" w:rsidRPr="00A01E70">
              <w:rPr>
                <w:rFonts w:ascii="Arial" w:eastAsia="Times New Roman" w:hAnsi="Arial" w:cs="Arial"/>
                <w:iCs/>
                <w:color w:val="000000"/>
                <w:sz w:val="20"/>
                <w:szCs w:val="20"/>
                <w:lang w:eastAsia="es-CO"/>
              </w:rPr>
              <w:t xml:space="preserve">l sistema </w:t>
            </w:r>
            <w:r w:rsidRPr="00A01E70">
              <w:rPr>
                <w:rFonts w:ascii="Arial" w:eastAsia="Times New Roman" w:hAnsi="Arial" w:cs="Arial"/>
                <w:iCs/>
                <w:color w:val="000000"/>
                <w:sz w:val="20"/>
                <w:szCs w:val="20"/>
                <w:lang w:eastAsia="es-CO"/>
              </w:rPr>
              <w:t>econ</w:t>
            </w:r>
            <w:r w:rsidR="00F6129C" w:rsidRPr="00A01E70">
              <w:rPr>
                <w:rFonts w:ascii="Arial" w:eastAsia="Times New Roman" w:hAnsi="Arial" w:cs="Arial"/>
                <w:iCs/>
                <w:color w:val="000000"/>
                <w:sz w:val="20"/>
                <w:szCs w:val="20"/>
                <w:lang w:eastAsia="es-CO"/>
              </w:rPr>
              <w:t>ó</w:t>
            </w:r>
            <w:r w:rsidRPr="00A01E70">
              <w:rPr>
                <w:rFonts w:ascii="Arial" w:eastAsia="Times New Roman" w:hAnsi="Arial" w:cs="Arial"/>
                <w:iCs/>
                <w:color w:val="000000"/>
                <w:sz w:val="20"/>
                <w:szCs w:val="20"/>
                <w:lang w:eastAsia="es-CO"/>
              </w:rPr>
              <w:t>m</w:t>
            </w:r>
            <w:r w:rsidR="00F6129C" w:rsidRPr="00A01E70">
              <w:rPr>
                <w:rFonts w:ascii="Arial" w:eastAsia="Times New Roman" w:hAnsi="Arial" w:cs="Arial"/>
                <w:iCs/>
                <w:color w:val="000000"/>
                <w:sz w:val="20"/>
                <w:szCs w:val="20"/>
                <w:lang w:eastAsia="es-CO"/>
              </w:rPr>
              <w:t>ico</w:t>
            </w:r>
            <w:r w:rsidRPr="00A01E70">
              <w:rPr>
                <w:rFonts w:ascii="Arial" w:eastAsia="Times New Roman" w:hAnsi="Arial" w:cs="Arial"/>
                <w:iCs/>
                <w:color w:val="000000"/>
                <w:sz w:val="20"/>
                <w:szCs w:val="20"/>
                <w:lang w:eastAsia="es-CO"/>
              </w:rPr>
              <w:t>?</w:t>
            </w:r>
          </w:p>
        </w:tc>
        <w:tc>
          <w:tcPr>
            <w:tcW w:w="2551" w:type="dxa"/>
          </w:tcPr>
          <w:p w14:paraId="3C2B8FFF" w14:textId="237A18C9" w:rsidR="008E2EDE" w:rsidRPr="00A01E70" w:rsidRDefault="008E2EDE" w:rsidP="00B928E8">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Sectores económicos</w:t>
            </w:r>
          </w:p>
          <w:p w14:paraId="6D4A199E" w14:textId="77777777" w:rsidR="009D1966" w:rsidRPr="00A01E70" w:rsidRDefault="009D1966" w:rsidP="00B928E8">
            <w:pPr>
              <w:spacing w:line="360" w:lineRule="auto"/>
              <w:jc w:val="both"/>
              <w:rPr>
                <w:rFonts w:ascii="Arial" w:eastAsia="Times New Roman" w:hAnsi="Arial" w:cs="Arial"/>
                <w:b/>
                <w:bCs/>
                <w:iCs/>
                <w:color w:val="000000"/>
                <w:sz w:val="20"/>
                <w:szCs w:val="20"/>
                <w:lang w:val="es-CO" w:eastAsia="es-CO"/>
              </w:rPr>
            </w:pPr>
          </w:p>
          <w:p w14:paraId="0A1845A3" w14:textId="355086A4" w:rsidR="008E2EDE" w:rsidRPr="00A01E70" w:rsidRDefault="008E2EDE" w:rsidP="00B928E8">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Modos de producción</w:t>
            </w:r>
          </w:p>
          <w:p w14:paraId="7CB2BF46" w14:textId="77777777" w:rsidR="00C439A0" w:rsidRPr="00A01E70" w:rsidRDefault="00C439A0" w:rsidP="00B928E8">
            <w:pPr>
              <w:spacing w:line="360" w:lineRule="auto"/>
              <w:jc w:val="both"/>
              <w:rPr>
                <w:rFonts w:ascii="Arial" w:eastAsia="Times New Roman" w:hAnsi="Arial" w:cs="Arial"/>
                <w:iCs/>
                <w:color w:val="000000"/>
                <w:sz w:val="20"/>
                <w:szCs w:val="20"/>
                <w:lang w:val="es-CO" w:eastAsia="es-CO"/>
              </w:rPr>
            </w:pPr>
          </w:p>
          <w:p w14:paraId="7CFC7AF8" w14:textId="6FE1679B" w:rsidR="00513E17" w:rsidRPr="00A01E70" w:rsidRDefault="00C31DCA"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b/>
                <w:bCs/>
                <w:iCs/>
                <w:color w:val="000000"/>
                <w:sz w:val="20"/>
                <w:szCs w:val="20"/>
                <w:lang w:val="es-CO" w:eastAsia="es-CO"/>
              </w:rPr>
              <w:t xml:space="preserve">Conceptos </w:t>
            </w:r>
            <w:r w:rsidR="0086155A" w:rsidRPr="00A01E70">
              <w:rPr>
                <w:rFonts w:ascii="Arial" w:eastAsia="Times New Roman" w:hAnsi="Arial" w:cs="Arial"/>
                <w:b/>
                <w:bCs/>
                <w:iCs/>
                <w:color w:val="000000"/>
                <w:sz w:val="20"/>
                <w:szCs w:val="20"/>
                <w:lang w:val="es-CO" w:eastAsia="es-CO"/>
              </w:rPr>
              <w:t xml:space="preserve">centrales </w:t>
            </w:r>
            <w:r w:rsidRPr="00A01E70">
              <w:rPr>
                <w:rFonts w:ascii="Arial" w:eastAsia="Times New Roman" w:hAnsi="Arial" w:cs="Arial"/>
                <w:b/>
                <w:bCs/>
                <w:iCs/>
                <w:color w:val="000000"/>
                <w:sz w:val="20"/>
                <w:szCs w:val="20"/>
                <w:lang w:val="es-CO" w:eastAsia="es-CO"/>
              </w:rPr>
              <w:t>de economía</w:t>
            </w:r>
          </w:p>
          <w:p w14:paraId="4F3D5C88" w14:textId="77777777" w:rsidR="00C439A0" w:rsidRPr="00A01E70" w:rsidRDefault="00C439A0" w:rsidP="00B928E8">
            <w:pPr>
              <w:spacing w:line="360" w:lineRule="auto"/>
              <w:jc w:val="both"/>
              <w:rPr>
                <w:rFonts w:ascii="Arial" w:eastAsia="Times New Roman" w:hAnsi="Arial" w:cs="Arial"/>
                <w:b/>
                <w:bCs/>
                <w:iCs/>
                <w:color w:val="000000"/>
                <w:sz w:val="20"/>
                <w:szCs w:val="20"/>
                <w:lang w:val="es-CO" w:eastAsia="es-CO"/>
              </w:rPr>
            </w:pPr>
          </w:p>
          <w:p w14:paraId="18B5F846" w14:textId="4BF0B173" w:rsidR="008E2EDE" w:rsidRPr="00A01E70" w:rsidRDefault="008E2EDE" w:rsidP="00B928E8">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El mercado</w:t>
            </w:r>
          </w:p>
          <w:p w14:paraId="6BD464DD" w14:textId="20940483" w:rsidR="00513E17" w:rsidRPr="00A01E70" w:rsidRDefault="00513E17" w:rsidP="00B928E8">
            <w:pPr>
              <w:pStyle w:val="Prrafodelista"/>
              <w:numPr>
                <w:ilvl w:val="0"/>
                <w:numId w:val="29"/>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Tipos de mercado</w:t>
            </w:r>
          </w:p>
          <w:p w14:paraId="0EFA633E" w14:textId="77777777" w:rsidR="00513E17" w:rsidRPr="00A01E70" w:rsidRDefault="00513E17" w:rsidP="00B928E8">
            <w:pPr>
              <w:pStyle w:val="Prrafodelista"/>
              <w:numPr>
                <w:ilvl w:val="0"/>
                <w:numId w:val="29"/>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El intercambio</w:t>
            </w:r>
          </w:p>
          <w:p w14:paraId="6868A28A" w14:textId="14835FAE" w:rsidR="00513E17" w:rsidRPr="00A01E70" w:rsidRDefault="00513E17" w:rsidP="00B928E8">
            <w:pPr>
              <w:pStyle w:val="Prrafodelista"/>
              <w:numPr>
                <w:ilvl w:val="0"/>
                <w:numId w:val="29"/>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Bienes y servicios</w:t>
            </w:r>
          </w:p>
          <w:p w14:paraId="33CCF14E" w14:textId="055222E6" w:rsidR="00513E17" w:rsidRPr="00A01E70" w:rsidRDefault="00513E17" w:rsidP="00B928E8">
            <w:pPr>
              <w:pStyle w:val="Prrafodelista"/>
              <w:numPr>
                <w:ilvl w:val="0"/>
                <w:numId w:val="29"/>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 xml:space="preserve">Participantes </w:t>
            </w:r>
          </w:p>
          <w:p w14:paraId="0EDB585A" w14:textId="77777777" w:rsidR="00C439A0" w:rsidRPr="00A01E70" w:rsidRDefault="00C439A0" w:rsidP="00B928E8">
            <w:pPr>
              <w:spacing w:line="360" w:lineRule="auto"/>
              <w:jc w:val="both"/>
              <w:rPr>
                <w:rFonts w:ascii="Arial" w:eastAsia="Times New Roman" w:hAnsi="Arial" w:cs="Arial"/>
                <w:b/>
                <w:bCs/>
                <w:iCs/>
                <w:color w:val="000000"/>
                <w:sz w:val="20"/>
                <w:szCs w:val="20"/>
                <w:lang w:val="es-CO" w:eastAsia="es-CO"/>
              </w:rPr>
            </w:pPr>
          </w:p>
          <w:p w14:paraId="1E96355D" w14:textId="34B81AE5" w:rsidR="008E2EDE" w:rsidRPr="00A01E70" w:rsidRDefault="008E2EDE" w:rsidP="00B928E8">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 xml:space="preserve">Agentes económicos </w:t>
            </w:r>
          </w:p>
          <w:p w14:paraId="15ECA4C0" w14:textId="40A87F1E" w:rsidR="00513E17" w:rsidRPr="00A01E70" w:rsidRDefault="00513E17" w:rsidP="00B928E8">
            <w:pPr>
              <w:pStyle w:val="Prrafodelista"/>
              <w:numPr>
                <w:ilvl w:val="0"/>
                <w:numId w:val="28"/>
              </w:num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iCs/>
                <w:color w:val="000000"/>
                <w:sz w:val="20"/>
                <w:szCs w:val="20"/>
                <w:lang w:val="es-CO" w:eastAsia="es-CO"/>
              </w:rPr>
              <w:t>Familias</w:t>
            </w:r>
          </w:p>
          <w:p w14:paraId="44210786" w14:textId="4E2F6F66" w:rsidR="00513E17" w:rsidRPr="00A01E70" w:rsidRDefault="00513E17" w:rsidP="00B928E8">
            <w:pPr>
              <w:pStyle w:val="Prrafodelista"/>
              <w:numPr>
                <w:ilvl w:val="0"/>
                <w:numId w:val="28"/>
              </w:num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iCs/>
                <w:color w:val="000000"/>
                <w:sz w:val="20"/>
                <w:szCs w:val="20"/>
                <w:lang w:val="es-CO" w:eastAsia="es-CO"/>
              </w:rPr>
              <w:t>Empresas</w:t>
            </w:r>
          </w:p>
          <w:p w14:paraId="0CD1882E" w14:textId="34F1556E" w:rsidR="00513E17" w:rsidRPr="00A01E70" w:rsidRDefault="00513E17" w:rsidP="00B928E8">
            <w:pPr>
              <w:pStyle w:val="Prrafodelista"/>
              <w:numPr>
                <w:ilvl w:val="0"/>
                <w:numId w:val="28"/>
              </w:num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iCs/>
                <w:color w:val="000000"/>
                <w:sz w:val="20"/>
                <w:szCs w:val="20"/>
                <w:lang w:val="es-CO" w:eastAsia="es-CO"/>
              </w:rPr>
              <w:t>Estado</w:t>
            </w:r>
          </w:p>
          <w:p w14:paraId="2967281E" w14:textId="4A797885" w:rsidR="00513E17" w:rsidRPr="00A01E70" w:rsidRDefault="00513E17" w:rsidP="00B928E8">
            <w:pPr>
              <w:pStyle w:val="Prrafodelista"/>
              <w:numPr>
                <w:ilvl w:val="0"/>
                <w:numId w:val="28"/>
              </w:num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iCs/>
                <w:color w:val="000000"/>
                <w:sz w:val="20"/>
                <w:szCs w:val="20"/>
                <w:lang w:val="es-CO" w:eastAsia="es-CO"/>
              </w:rPr>
              <w:t>Banca</w:t>
            </w:r>
          </w:p>
          <w:p w14:paraId="1B0926BE" w14:textId="77777777" w:rsidR="00C439A0" w:rsidRPr="00A01E70" w:rsidRDefault="00C439A0" w:rsidP="00B928E8">
            <w:pPr>
              <w:spacing w:line="360" w:lineRule="auto"/>
              <w:jc w:val="both"/>
              <w:rPr>
                <w:rFonts w:ascii="Arial" w:eastAsia="Times New Roman" w:hAnsi="Arial" w:cs="Arial"/>
                <w:b/>
                <w:bCs/>
                <w:iCs/>
                <w:color w:val="000000"/>
                <w:sz w:val="20"/>
                <w:szCs w:val="20"/>
                <w:lang w:val="es-CO" w:eastAsia="es-CO"/>
              </w:rPr>
            </w:pPr>
          </w:p>
          <w:p w14:paraId="44BD92CB" w14:textId="3FCA5615" w:rsidR="008E2EDE" w:rsidRPr="00A01E70" w:rsidRDefault="008E2EDE" w:rsidP="00B928E8">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Factores de producción</w:t>
            </w:r>
          </w:p>
          <w:p w14:paraId="5055482F" w14:textId="1B95B1CB" w:rsidR="00ED2760" w:rsidRPr="00A01E70" w:rsidRDefault="00ED2760" w:rsidP="00B928E8">
            <w:pPr>
              <w:pStyle w:val="Prrafodelista"/>
              <w:numPr>
                <w:ilvl w:val="0"/>
                <w:numId w:val="27"/>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Tierra</w:t>
            </w:r>
          </w:p>
          <w:p w14:paraId="58D27C55" w14:textId="40E02DCD" w:rsidR="00ED2760" w:rsidRPr="00A01E70" w:rsidRDefault="00ED2760" w:rsidP="00B928E8">
            <w:pPr>
              <w:pStyle w:val="Prrafodelista"/>
              <w:numPr>
                <w:ilvl w:val="0"/>
                <w:numId w:val="27"/>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Trabajo</w:t>
            </w:r>
          </w:p>
          <w:p w14:paraId="1CEABEB9" w14:textId="7D80633F" w:rsidR="00ED2760" w:rsidRPr="00A01E70" w:rsidRDefault="00ED2760" w:rsidP="00B928E8">
            <w:pPr>
              <w:pStyle w:val="Prrafodelista"/>
              <w:numPr>
                <w:ilvl w:val="0"/>
                <w:numId w:val="27"/>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Capital</w:t>
            </w:r>
          </w:p>
          <w:p w14:paraId="03D18F65" w14:textId="49E927B6" w:rsidR="00ED2760" w:rsidRPr="00A01E70" w:rsidRDefault="00ED2760" w:rsidP="00B928E8">
            <w:pPr>
              <w:pStyle w:val="Prrafodelista"/>
              <w:numPr>
                <w:ilvl w:val="0"/>
                <w:numId w:val="27"/>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Tecnología</w:t>
            </w:r>
          </w:p>
          <w:p w14:paraId="62002497" w14:textId="42E44A8D" w:rsidR="00ED2760" w:rsidRPr="00A01E70" w:rsidRDefault="00ED2760" w:rsidP="00B928E8">
            <w:pPr>
              <w:pStyle w:val="Prrafodelista"/>
              <w:numPr>
                <w:ilvl w:val="0"/>
                <w:numId w:val="27"/>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Empresas</w:t>
            </w:r>
          </w:p>
          <w:p w14:paraId="515AD0EC" w14:textId="36BA777A" w:rsidR="00ED2760" w:rsidRPr="00A01E70" w:rsidRDefault="00ED2760" w:rsidP="00B928E8">
            <w:pPr>
              <w:pStyle w:val="Prrafodelista"/>
              <w:numPr>
                <w:ilvl w:val="0"/>
                <w:numId w:val="27"/>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 xml:space="preserve">Productividad </w:t>
            </w:r>
          </w:p>
          <w:p w14:paraId="6D55CD8A" w14:textId="77777777" w:rsidR="00C439A0" w:rsidRPr="00A01E70" w:rsidRDefault="00C439A0" w:rsidP="00B928E8">
            <w:pPr>
              <w:spacing w:line="360" w:lineRule="auto"/>
              <w:jc w:val="both"/>
              <w:rPr>
                <w:rFonts w:ascii="Arial" w:eastAsia="Times New Roman" w:hAnsi="Arial" w:cs="Arial"/>
                <w:b/>
                <w:bCs/>
                <w:iCs/>
                <w:color w:val="000000"/>
                <w:sz w:val="20"/>
                <w:szCs w:val="20"/>
                <w:lang w:val="es-CO" w:eastAsia="es-CO"/>
              </w:rPr>
            </w:pPr>
          </w:p>
          <w:p w14:paraId="5F410BD8" w14:textId="7D078283" w:rsidR="008E2EDE" w:rsidRPr="00A01E70" w:rsidRDefault="008E2EDE" w:rsidP="00B928E8">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Escuelas económicas</w:t>
            </w:r>
          </w:p>
          <w:p w14:paraId="3E917EB7" w14:textId="77777777" w:rsidR="00FC2E2A" w:rsidRPr="00A01E70" w:rsidRDefault="00FC2E2A" w:rsidP="00B928E8">
            <w:pPr>
              <w:pStyle w:val="Prrafodelista"/>
              <w:numPr>
                <w:ilvl w:val="0"/>
                <w:numId w:val="26"/>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Economía antigua y medieval</w:t>
            </w:r>
          </w:p>
          <w:p w14:paraId="2426E935" w14:textId="455E9BE4" w:rsidR="00FC2E2A" w:rsidRPr="00A01E70" w:rsidRDefault="00FC2E2A" w:rsidP="00B928E8">
            <w:pPr>
              <w:pStyle w:val="Prrafodelista"/>
              <w:numPr>
                <w:ilvl w:val="0"/>
                <w:numId w:val="26"/>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Escuela clásica</w:t>
            </w:r>
          </w:p>
          <w:p w14:paraId="06D81CA7" w14:textId="6C3BA543" w:rsidR="00FC2E2A" w:rsidRPr="00A01E70" w:rsidRDefault="00FC2E2A" w:rsidP="00B928E8">
            <w:pPr>
              <w:pStyle w:val="Prrafodelista"/>
              <w:numPr>
                <w:ilvl w:val="0"/>
                <w:numId w:val="26"/>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Escuela neoclásica</w:t>
            </w:r>
          </w:p>
          <w:p w14:paraId="477FE038" w14:textId="77777777" w:rsidR="00FC2E2A" w:rsidRPr="00A01E70" w:rsidRDefault="00FC2E2A" w:rsidP="00B928E8">
            <w:pPr>
              <w:pStyle w:val="Prrafodelista"/>
              <w:numPr>
                <w:ilvl w:val="0"/>
                <w:numId w:val="26"/>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Marxismo</w:t>
            </w:r>
          </w:p>
          <w:p w14:paraId="222FEA7C" w14:textId="25624F10" w:rsidR="00FC2E2A" w:rsidRPr="00A01E70" w:rsidRDefault="00FC2E2A" w:rsidP="00B928E8">
            <w:pPr>
              <w:pStyle w:val="Prrafodelista"/>
              <w:numPr>
                <w:ilvl w:val="0"/>
                <w:numId w:val="26"/>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Keynesianismo</w:t>
            </w:r>
          </w:p>
          <w:p w14:paraId="207A15EE" w14:textId="765220E3" w:rsidR="00FC2E2A" w:rsidRPr="00A01E70" w:rsidRDefault="00FC2E2A" w:rsidP="00B928E8">
            <w:pPr>
              <w:pStyle w:val="Prrafodelista"/>
              <w:numPr>
                <w:ilvl w:val="0"/>
                <w:numId w:val="26"/>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Escuela austriaca</w:t>
            </w:r>
          </w:p>
          <w:p w14:paraId="3EC1CE37" w14:textId="06319DBB" w:rsidR="00FC2E2A" w:rsidRPr="00A01E70" w:rsidRDefault="00FC2E2A" w:rsidP="00B928E8">
            <w:pPr>
              <w:pStyle w:val="Prrafodelista"/>
              <w:numPr>
                <w:ilvl w:val="0"/>
                <w:numId w:val="26"/>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lastRenderedPageBreak/>
              <w:t>Escuela de Chicago</w:t>
            </w:r>
          </w:p>
          <w:p w14:paraId="2567FC39" w14:textId="1AF3CB3B" w:rsidR="00FC2E2A" w:rsidRPr="00A01E70" w:rsidRDefault="00FC2E2A" w:rsidP="00B928E8">
            <w:pPr>
              <w:pStyle w:val="Prrafodelista"/>
              <w:numPr>
                <w:ilvl w:val="0"/>
                <w:numId w:val="26"/>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Economía institucional</w:t>
            </w:r>
          </w:p>
          <w:p w14:paraId="63946147" w14:textId="70F950A2" w:rsidR="008E2EDE" w:rsidRPr="00A01E70" w:rsidRDefault="00FC2E2A" w:rsidP="00B928E8">
            <w:pPr>
              <w:pStyle w:val="Prrafodelista"/>
              <w:numPr>
                <w:ilvl w:val="0"/>
                <w:numId w:val="26"/>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Neoliberalismo</w:t>
            </w:r>
          </w:p>
        </w:tc>
        <w:tc>
          <w:tcPr>
            <w:tcW w:w="2410" w:type="dxa"/>
          </w:tcPr>
          <w:p w14:paraId="32C1DF4D" w14:textId="2758643B" w:rsidR="00A15C82" w:rsidRPr="00A01E70" w:rsidRDefault="00A15C82"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lastRenderedPageBreak/>
              <w:t xml:space="preserve">Analiza los elementos centrales de la Ciencia económica, explica su importancia para el funcionamiento de los </w:t>
            </w:r>
          </w:p>
          <w:p w14:paraId="2B2E9160" w14:textId="11A7FD51" w:rsidR="00A15C82" w:rsidRPr="00A01E70" w:rsidRDefault="00A15C82"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 xml:space="preserve">Estados y en la vida de las personas. </w:t>
            </w:r>
          </w:p>
          <w:p w14:paraId="74C8D7B6" w14:textId="77777777" w:rsidR="00A15C82" w:rsidRPr="00A01E70" w:rsidRDefault="00A15C82" w:rsidP="00B928E8">
            <w:pPr>
              <w:spacing w:line="360" w:lineRule="auto"/>
              <w:jc w:val="both"/>
              <w:rPr>
                <w:rFonts w:ascii="Arial" w:eastAsia="Times New Roman" w:hAnsi="Arial" w:cs="Arial"/>
                <w:iCs/>
                <w:color w:val="000000"/>
                <w:sz w:val="20"/>
                <w:szCs w:val="20"/>
                <w:lang w:val="es-CO" w:eastAsia="es-CO"/>
              </w:rPr>
            </w:pPr>
          </w:p>
          <w:p w14:paraId="1CD8EEC0" w14:textId="7C8E4490" w:rsidR="00A15C82" w:rsidRPr="00A01E70" w:rsidRDefault="008E2EDE"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 xml:space="preserve">Reconoce </w:t>
            </w:r>
            <w:r w:rsidR="00B04837" w:rsidRPr="00A01E70">
              <w:rPr>
                <w:rFonts w:ascii="Arial" w:eastAsia="Times New Roman" w:hAnsi="Arial" w:cs="Arial"/>
                <w:iCs/>
                <w:color w:val="000000"/>
                <w:sz w:val="20"/>
                <w:szCs w:val="20"/>
                <w:lang w:val="es-CO" w:eastAsia="es-CO"/>
              </w:rPr>
              <w:t xml:space="preserve">los aportes de </w:t>
            </w:r>
            <w:r w:rsidR="00A15C82" w:rsidRPr="00A01E70">
              <w:rPr>
                <w:rFonts w:ascii="Arial" w:eastAsia="Times New Roman" w:hAnsi="Arial" w:cs="Arial"/>
                <w:iCs/>
                <w:color w:val="000000"/>
                <w:sz w:val="20"/>
                <w:szCs w:val="20"/>
                <w:lang w:val="es-CO" w:eastAsia="es-CO"/>
              </w:rPr>
              <w:t>la economía en las principales transformaciones de la sociedad moderna.</w:t>
            </w:r>
          </w:p>
          <w:p w14:paraId="47BA9B47" w14:textId="429D212C" w:rsidR="008E2EDE" w:rsidRPr="00A01E70" w:rsidRDefault="008E2EDE"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 xml:space="preserve"> </w:t>
            </w:r>
          </w:p>
          <w:p w14:paraId="5CE3D852" w14:textId="0C77A1B1" w:rsidR="008E2EDE" w:rsidRPr="00A01E70" w:rsidRDefault="008E2EDE"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Establece la relación entre</w:t>
            </w:r>
            <w:r w:rsidR="00A54193" w:rsidRPr="00A01E70">
              <w:rPr>
                <w:rFonts w:ascii="Arial" w:eastAsia="Times New Roman" w:hAnsi="Arial" w:cs="Arial"/>
                <w:iCs/>
                <w:color w:val="000000"/>
                <w:sz w:val="20"/>
                <w:szCs w:val="20"/>
                <w:lang w:val="es-CO" w:eastAsia="es-CO"/>
              </w:rPr>
              <w:t xml:space="preserve"> los</w:t>
            </w:r>
            <w:r w:rsidRPr="00A01E70">
              <w:rPr>
                <w:rFonts w:ascii="Arial" w:eastAsia="Times New Roman" w:hAnsi="Arial" w:cs="Arial"/>
                <w:iCs/>
                <w:color w:val="000000"/>
                <w:sz w:val="20"/>
                <w:szCs w:val="20"/>
                <w:lang w:val="es-CO" w:eastAsia="es-CO"/>
              </w:rPr>
              <w:t xml:space="preserve"> sectores económicos y la distribución internacional del trabajo.</w:t>
            </w:r>
          </w:p>
          <w:p w14:paraId="4054369F" w14:textId="77777777" w:rsidR="00A15C82" w:rsidRPr="00A01E70" w:rsidRDefault="00A15C82" w:rsidP="00B928E8">
            <w:pPr>
              <w:spacing w:line="360" w:lineRule="auto"/>
              <w:jc w:val="both"/>
              <w:rPr>
                <w:rFonts w:ascii="Arial" w:eastAsia="Times New Roman" w:hAnsi="Arial" w:cs="Arial"/>
                <w:iCs/>
                <w:color w:val="000000"/>
                <w:sz w:val="20"/>
                <w:szCs w:val="20"/>
                <w:lang w:val="es-CO" w:eastAsia="es-CO"/>
              </w:rPr>
            </w:pPr>
          </w:p>
          <w:p w14:paraId="2A041F4E" w14:textId="6482AC6F" w:rsidR="008E2EDE" w:rsidRPr="00A01E70" w:rsidRDefault="008E2EDE"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Analiza los modos de producción y el aprovechamiento de los recursos hechos por las sociedades durante la historia.</w:t>
            </w:r>
          </w:p>
          <w:p w14:paraId="041E13D1" w14:textId="77777777" w:rsidR="00A54193" w:rsidRPr="00A01E70" w:rsidRDefault="00A54193" w:rsidP="00B928E8">
            <w:pPr>
              <w:spacing w:line="360" w:lineRule="auto"/>
              <w:jc w:val="both"/>
              <w:rPr>
                <w:rFonts w:ascii="Arial" w:eastAsia="Times New Roman" w:hAnsi="Arial" w:cs="Arial"/>
                <w:iCs/>
                <w:color w:val="000000"/>
                <w:sz w:val="20"/>
                <w:szCs w:val="20"/>
                <w:lang w:val="es-CO" w:eastAsia="es-CO"/>
              </w:rPr>
            </w:pPr>
          </w:p>
          <w:p w14:paraId="4E64D95A" w14:textId="393711E5" w:rsidR="008E2EDE" w:rsidRPr="00A01E70" w:rsidRDefault="008E2EDE"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Comprende el concepto de mercado, describe sus relaciones, y sus efectos sobre el medio ambiente.</w:t>
            </w:r>
          </w:p>
        </w:tc>
        <w:tc>
          <w:tcPr>
            <w:tcW w:w="2410" w:type="dxa"/>
          </w:tcPr>
          <w:p w14:paraId="45684332" w14:textId="0EE524B9" w:rsidR="004D4183" w:rsidRPr="00A01E70" w:rsidRDefault="004D4183" w:rsidP="00B928E8">
            <w:pPr>
              <w:spacing w:line="360" w:lineRule="auto"/>
              <w:jc w:val="both"/>
              <w:rPr>
                <w:rFonts w:ascii="Arial" w:eastAsia="Times New Roman" w:hAnsi="Arial" w:cs="Arial"/>
                <w:bCs/>
                <w:iCs/>
                <w:color w:val="000000"/>
                <w:sz w:val="20"/>
                <w:szCs w:val="20"/>
                <w:lang w:val="es-CO" w:eastAsia="es-CO"/>
              </w:rPr>
            </w:pPr>
            <w:r w:rsidRPr="00A01E70">
              <w:rPr>
                <w:rFonts w:ascii="Arial" w:eastAsia="Times New Roman" w:hAnsi="Arial" w:cs="Arial"/>
                <w:bCs/>
                <w:iCs/>
                <w:color w:val="000000"/>
                <w:sz w:val="20"/>
                <w:szCs w:val="20"/>
                <w:lang w:val="es-CO" w:eastAsia="es-CO"/>
              </w:rPr>
              <w:t>Compren</w:t>
            </w:r>
            <w:r w:rsidR="00A54193" w:rsidRPr="00A01E70">
              <w:rPr>
                <w:rFonts w:ascii="Arial" w:eastAsia="Times New Roman" w:hAnsi="Arial" w:cs="Arial"/>
                <w:bCs/>
                <w:iCs/>
                <w:color w:val="000000"/>
                <w:sz w:val="20"/>
                <w:szCs w:val="20"/>
                <w:lang w:val="es-CO" w:eastAsia="es-CO"/>
              </w:rPr>
              <w:t>sión d</w:t>
            </w:r>
            <w:r w:rsidRPr="00A01E70">
              <w:rPr>
                <w:rFonts w:ascii="Arial" w:eastAsia="Times New Roman" w:hAnsi="Arial" w:cs="Arial"/>
                <w:bCs/>
                <w:iCs/>
                <w:color w:val="000000"/>
                <w:sz w:val="20"/>
                <w:szCs w:val="20"/>
                <w:lang w:val="es-CO" w:eastAsia="es-CO"/>
              </w:rPr>
              <w:t>el funcionamiento del sistema económico actual</w:t>
            </w:r>
            <w:r w:rsidR="00A54193" w:rsidRPr="00A01E70">
              <w:rPr>
                <w:rFonts w:ascii="Arial" w:eastAsia="Times New Roman" w:hAnsi="Arial" w:cs="Arial"/>
                <w:bCs/>
                <w:iCs/>
                <w:color w:val="000000"/>
                <w:sz w:val="20"/>
                <w:szCs w:val="20"/>
                <w:lang w:val="es-CO" w:eastAsia="es-CO"/>
              </w:rPr>
              <w:t>.</w:t>
            </w:r>
            <w:r w:rsidRPr="00A01E70">
              <w:rPr>
                <w:rFonts w:ascii="Arial" w:eastAsia="Times New Roman" w:hAnsi="Arial" w:cs="Arial"/>
                <w:bCs/>
                <w:iCs/>
                <w:color w:val="000000"/>
                <w:sz w:val="20"/>
                <w:szCs w:val="20"/>
                <w:lang w:val="es-CO" w:eastAsia="es-CO"/>
              </w:rPr>
              <w:t xml:space="preserve"> </w:t>
            </w:r>
          </w:p>
          <w:p w14:paraId="021D9EF8" w14:textId="77777777" w:rsidR="004D4183" w:rsidRPr="00A01E70" w:rsidRDefault="004D4183" w:rsidP="00B928E8">
            <w:pPr>
              <w:spacing w:line="360" w:lineRule="auto"/>
              <w:jc w:val="both"/>
              <w:rPr>
                <w:rFonts w:ascii="Arial" w:eastAsia="Times New Roman" w:hAnsi="Arial" w:cs="Arial"/>
                <w:iCs/>
                <w:color w:val="000000"/>
                <w:sz w:val="20"/>
                <w:szCs w:val="20"/>
                <w:lang w:val="es-CO" w:eastAsia="es-CO"/>
              </w:rPr>
            </w:pPr>
          </w:p>
          <w:p w14:paraId="450FCED4" w14:textId="2C462122" w:rsidR="008E2EDE" w:rsidRPr="00A01E70" w:rsidRDefault="008E2EDE"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Reconoc</w:t>
            </w:r>
            <w:r w:rsidR="00A54193" w:rsidRPr="00A01E70">
              <w:rPr>
                <w:rFonts w:ascii="Arial" w:eastAsia="Times New Roman" w:hAnsi="Arial" w:cs="Arial"/>
                <w:iCs/>
                <w:color w:val="000000"/>
                <w:sz w:val="20"/>
                <w:szCs w:val="20"/>
                <w:lang w:val="es-CO" w:eastAsia="es-CO"/>
              </w:rPr>
              <w:t>imiento de</w:t>
            </w:r>
            <w:r w:rsidRPr="00A01E70">
              <w:rPr>
                <w:rFonts w:ascii="Arial" w:eastAsia="Times New Roman" w:hAnsi="Arial" w:cs="Arial"/>
                <w:iCs/>
                <w:color w:val="000000"/>
                <w:sz w:val="20"/>
                <w:szCs w:val="20"/>
                <w:lang w:val="es-CO" w:eastAsia="es-CO"/>
              </w:rPr>
              <w:t xml:space="preserve"> los conceptos básicos de la ciencia económica y su aplicación en la vida cotidiana.</w:t>
            </w:r>
          </w:p>
          <w:p w14:paraId="1971DAD0" w14:textId="77777777" w:rsidR="00A54193" w:rsidRPr="00A01E70" w:rsidRDefault="00A54193" w:rsidP="00B928E8">
            <w:pPr>
              <w:spacing w:line="360" w:lineRule="auto"/>
              <w:jc w:val="both"/>
              <w:rPr>
                <w:rFonts w:ascii="Arial" w:eastAsia="Times New Roman" w:hAnsi="Arial" w:cs="Arial"/>
                <w:iCs/>
                <w:color w:val="000000"/>
                <w:sz w:val="20"/>
                <w:szCs w:val="20"/>
                <w:lang w:val="es-CO" w:eastAsia="es-CO"/>
              </w:rPr>
            </w:pPr>
          </w:p>
          <w:p w14:paraId="366DF335" w14:textId="29E50455" w:rsidR="008E2EDE" w:rsidRPr="00A01E70" w:rsidRDefault="008E2EDE"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Reconoc</w:t>
            </w:r>
            <w:r w:rsidR="00A54193" w:rsidRPr="00A01E70">
              <w:rPr>
                <w:rFonts w:ascii="Arial" w:eastAsia="Times New Roman" w:hAnsi="Arial" w:cs="Arial"/>
                <w:iCs/>
                <w:color w:val="000000"/>
                <w:sz w:val="20"/>
                <w:szCs w:val="20"/>
                <w:lang w:val="es-CO" w:eastAsia="es-CO"/>
              </w:rPr>
              <w:t>imiento de</w:t>
            </w:r>
            <w:r w:rsidRPr="00A01E70">
              <w:rPr>
                <w:rFonts w:ascii="Arial" w:eastAsia="Times New Roman" w:hAnsi="Arial" w:cs="Arial"/>
                <w:iCs/>
                <w:color w:val="000000"/>
                <w:sz w:val="20"/>
                <w:szCs w:val="20"/>
                <w:lang w:val="es-CO" w:eastAsia="es-CO"/>
              </w:rPr>
              <w:t xml:space="preserve"> la evolución de la ciencia económica a través de la historia.</w:t>
            </w:r>
          </w:p>
          <w:p w14:paraId="51E3EAF3" w14:textId="77777777" w:rsidR="00A54193" w:rsidRPr="00A01E70" w:rsidRDefault="00A54193" w:rsidP="00B928E8">
            <w:pPr>
              <w:spacing w:line="360" w:lineRule="auto"/>
              <w:jc w:val="both"/>
              <w:rPr>
                <w:rFonts w:ascii="Arial" w:eastAsia="Times New Roman" w:hAnsi="Arial" w:cs="Arial"/>
                <w:iCs/>
                <w:color w:val="000000"/>
                <w:sz w:val="20"/>
                <w:szCs w:val="20"/>
                <w:lang w:val="es-CO" w:eastAsia="es-CO"/>
              </w:rPr>
            </w:pPr>
          </w:p>
          <w:p w14:paraId="62220CA5" w14:textId="6E97ACA7" w:rsidR="008E2EDE" w:rsidRPr="00A01E70" w:rsidRDefault="00A54193"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 xml:space="preserve">Comprensión de </w:t>
            </w:r>
            <w:r w:rsidR="008E2EDE" w:rsidRPr="00A01E70">
              <w:rPr>
                <w:rFonts w:ascii="Arial" w:eastAsia="Times New Roman" w:hAnsi="Arial" w:cs="Arial"/>
                <w:iCs/>
                <w:color w:val="000000"/>
                <w:sz w:val="20"/>
                <w:szCs w:val="20"/>
                <w:lang w:val="es-CO" w:eastAsia="es-CO"/>
              </w:rPr>
              <w:t xml:space="preserve">los factores que </w:t>
            </w:r>
          </w:p>
          <w:p w14:paraId="4F4C0CED" w14:textId="77777777" w:rsidR="008E2EDE" w:rsidRPr="00A01E70" w:rsidRDefault="008E2EDE"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 xml:space="preserve">ponen en riesgo el derecho del ser </w:t>
            </w:r>
          </w:p>
          <w:p w14:paraId="0D25460A" w14:textId="7877E814" w:rsidR="008E2EDE" w:rsidRPr="00A01E70" w:rsidRDefault="008E2EDE"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humano a una alimentación sana y suficiente.</w:t>
            </w:r>
          </w:p>
          <w:p w14:paraId="0DF33581" w14:textId="0550733E" w:rsidR="008E2EDE" w:rsidRPr="00A01E70" w:rsidRDefault="008E2EDE" w:rsidP="00B928E8">
            <w:pPr>
              <w:spacing w:line="360" w:lineRule="auto"/>
              <w:jc w:val="both"/>
              <w:rPr>
                <w:rFonts w:ascii="Arial" w:eastAsia="Times New Roman" w:hAnsi="Arial" w:cs="Arial"/>
                <w:iCs/>
                <w:color w:val="000000"/>
                <w:sz w:val="20"/>
                <w:szCs w:val="20"/>
                <w:lang w:val="es-CO" w:eastAsia="es-CO"/>
              </w:rPr>
            </w:pPr>
          </w:p>
        </w:tc>
      </w:tr>
      <w:tr w:rsidR="008E2EDE" w:rsidRPr="00A01E70" w14:paraId="3DF6DD6B" w14:textId="77777777" w:rsidTr="425F1EC6">
        <w:tc>
          <w:tcPr>
            <w:tcW w:w="567" w:type="dxa"/>
          </w:tcPr>
          <w:p w14:paraId="43B1E3E6" w14:textId="4E3410E2" w:rsidR="008E2EDE" w:rsidRPr="00A01E70" w:rsidRDefault="008E2EDE" w:rsidP="00516936">
            <w:pPr>
              <w:jc w:val="center"/>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II</w:t>
            </w:r>
          </w:p>
        </w:tc>
        <w:tc>
          <w:tcPr>
            <w:tcW w:w="2552" w:type="dxa"/>
          </w:tcPr>
          <w:p w14:paraId="69BFDA1E" w14:textId="77777777" w:rsidR="001267C1" w:rsidRPr="00A01E70" w:rsidRDefault="00D2324E" w:rsidP="00B928E8">
            <w:pPr>
              <w:spacing w:line="360" w:lineRule="auto"/>
              <w:jc w:val="both"/>
              <w:rPr>
                <w:rFonts w:ascii="Arial" w:eastAsia="Arial" w:hAnsi="Arial" w:cs="Arial"/>
                <w:color w:val="000000" w:themeColor="text1"/>
                <w:sz w:val="20"/>
                <w:szCs w:val="20"/>
              </w:rPr>
            </w:pPr>
            <w:r w:rsidRPr="00A01E70">
              <w:rPr>
                <w:rFonts w:ascii="Arial" w:eastAsia="Arial" w:hAnsi="Arial" w:cs="Arial"/>
                <w:color w:val="000000" w:themeColor="text1"/>
                <w:sz w:val="20"/>
                <w:szCs w:val="20"/>
              </w:rPr>
              <w:t>¿</w:t>
            </w:r>
            <w:r w:rsidR="001267C1" w:rsidRPr="00A01E70">
              <w:rPr>
                <w:rFonts w:ascii="Arial" w:eastAsia="Arial" w:hAnsi="Arial" w:cs="Arial"/>
                <w:color w:val="000000" w:themeColor="text1"/>
                <w:sz w:val="20"/>
                <w:szCs w:val="20"/>
              </w:rPr>
              <w:t>Qué es la Ciencia política y c</w:t>
            </w:r>
            <w:r w:rsidRPr="00A01E70">
              <w:rPr>
                <w:rFonts w:ascii="Arial" w:eastAsia="Arial" w:hAnsi="Arial" w:cs="Arial"/>
                <w:color w:val="000000" w:themeColor="text1"/>
                <w:sz w:val="20"/>
                <w:szCs w:val="20"/>
              </w:rPr>
              <w:t xml:space="preserve">ómo </w:t>
            </w:r>
            <w:r w:rsidR="001267C1" w:rsidRPr="00A01E70">
              <w:rPr>
                <w:rFonts w:ascii="Arial" w:eastAsia="Arial" w:hAnsi="Arial" w:cs="Arial"/>
                <w:color w:val="000000" w:themeColor="text1"/>
                <w:sz w:val="20"/>
                <w:szCs w:val="20"/>
              </w:rPr>
              <w:t>ha evolucionado a lo largo de la historia?</w:t>
            </w:r>
          </w:p>
          <w:p w14:paraId="559E8062" w14:textId="77777777" w:rsidR="001267C1" w:rsidRPr="00A01E70" w:rsidRDefault="001267C1" w:rsidP="00B928E8">
            <w:pPr>
              <w:spacing w:line="360" w:lineRule="auto"/>
              <w:jc w:val="both"/>
              <w:rPr>
                <w:rFonts w:ascii="Arial" w:eastAsia="Arial" w:hAnsi="Arial" w:cs="Arial"/>
                <w:color w:val="000000" w:themeColor="text1"/>
                <w:sz w:val="20"/>
                <w:szCs w:val="20"/>
              </w:rPr>
            </w:pPr>
          </w:p>
          <w:p w14:paraId="654F558D" w14:textId="217840F0" w:rsidR="00A44EC8" w:rsidRPr="00A01E70" w:rsidRDefault="001267C1" w:rsidP="00B928E8">
            <w:pPr>
              <w:spacing w:line="360" w:lineRule="auto"/>
              <w:jc w:val="both"/>
              <w:rPr>
                <w:rFonts w:ascii="Arial" w:eastAsia="Arial" w:hAnsi="Arial" w:cs="Arial"/>
                <w:color w:val="000000" w:themeColor="text1"/>
                <w:sz w:val="20"/>
                <w:szCs w:val="20"/>
              </w:rPr>
            </w:pPr>
            <w:r w:rsidRPr="00A01E70">
              <w:rPr>
                <w:rFonts w:ascii="Arial" w:eastAsia="Arial" w:hAnsi="Arial" w:cs="Arial"/>
                <w:color w:val="000000" w:themeColor="text1"/>
                <w:sz w:val="20"/>
                <w:szCs w:val="20"/>
              </w:rPr>
              <w:t xml:space="preserve"> </w:t>
            </w:r>
            <w:r w:rsidR="00A44EC8" w:rsidRPr="00A01E70">
              <w:rPr>
                <w:rFonts w:ascii="Arial" w:eastAsia="Arial" w:hAnsi="Arial" w:cs="Arial"/>
                <w:color w:val="000000" w:themeColor="text1"/>
                <w:sz w:val="20"/>
                <w:szCs w:val="20"/>
              </w:rPr>
              <w:t xml:space="preserve">¿Cuál es la función y el alcance profesional de un politólogo en la </w:t>
            </w:r>
            <w:r w:rsidR="00D90276" w:rsidRPr="00A01E70">
              <w:rPr>
                <w:rFonts w:ascii="Arial" w:eastAsia="Arial" w:hAnsi="Arial" w:cs="Arial"/>
                <w:color w:val="000000" w:themeColor="text1"/>
                <w:sz w:val="20"/>
                <w:szCs w:val="20"/>
              </w:rPr>
              <w:t xml:space="preserve">sociedad </w:t>
            </w:r>
            <w:r w:rsidR="00A44EC8" w:rsidRPr="00A01E70">
              <w:rPr>
                <w:rFonts w:ascii="Arial" w:eastAsia="Arial" w:hAnsi="Arial" w:cs="Arial"/>
                <w:color w:val="000000" w:themeColor="text1"/>
                <w:sz w:val="20"/>
                <w:szCs w:val="20"/>
              </w:rPr>
              <w:t xml:space="preserve">actual? </w:t>
            </w:r>
          </w:p>
          <w:p w14:paraId="0E9F2AD8" w14:textId="77777777" w:rsidR="00A44EC8" w:rsidRPr="00A01E70" w:rsidRDefault="00A44EC8" w:rsidP="00B928E8">
            <w:pPr>
              <w:spacing w:line="360" w:lineRule="auto"/>
              <w:jc w:val="both"/>
              <w:rPr>
                <w:rFonts w:ascii="Arial" w:eastAsia="Arial" w:hAnsi="Arial" w:cs="Arial"/>
                <w:color w:val="000000" w:themeColor="text1"/>
                <w:sz w:val="20"/>
                <w:szCs w:val="20"/>
              </w:rPr>
            </w:pPr>
          </w:p>
          <w:p w14:paraId="639BBC05" w14:textId="2F91FCE2" w:rsidR="00407C0A" w:rsidRPr="00A01E70" w:rsidRDefault="74264C21" w:rsidP="00B928E8">
            <w:pPr>
              <w:spacing w:line="360" w:lineRule="auto"/>
              <w:jc w:val="both"/>
              <w:rPr>
                <w:rFonts w:ascii="Arial" w:eastAsia="Arial" w:hAnsi="Arial" w:cs="Arial"/>
                <w:color w:val="000000" w:themeColor="text1"/>
                <w:sz w:val="20"/>
                <w:szCs w:val="20"/>
              </w:rPr>
            </w:pPr>
            <w:bookmarkStart w:id="12" w:name="_Int_UtUzaWhb"/>
            <w:r w:rsidRPr="00A01E70">
              <w:rPr>
                <w:rFonts w:ascii="Arial" w:eastAsia="Arial" w:hAnsi="Arial" w:cs="Arial"/>
                <w:color w:val="000000" w:themeColor="text1"/>
                <w:sz w:val="20"/>
                <w:szCs w:val="20"/>
              </w:rPr>
              <w:t xml:space="preserve">¿Qué es el Estado y cuáles son </w:t>
            </w:r>
            <w:r w:rsidR="4CBBA11F" w:rsidRPr="00A01E70">
              <w:rPr>
                <w:rFonts w:ascii="Arial" w:eastAsia="Arial" w:hAnsi="Arial" w:cs="Arial"/>
                <w:color w:val="000000" w:themeColor="text1"/>
                <w:sz w:val="20"/>
                <w:szCs w:val="20"/>
              </w:rPr>
              <w:t>sus</w:t>
            </w:r>
            <w:r w:rsidRPr="00A01E70">
              <w:rPr>
                <w:rFonts w:ascii="Arial" w:eastAsia="Arial" w:hAnsi="Arial" w:cs="Arial"/>
                <w:color w:val="000000" w:themeColor="text1"/>
                <w:sz w:val="20"/>
                <w:szCs w:val="20"/>
              </w:rPr>
              <w:t xml:space="preserve"> elementos constitutivos</w:t>
            </w:r>
            <w:r w:rsidR="4CBBA11F" w:rsidRPr="00A01E70">
              <w:rPr>
                <w:rFonts w:ascii="Arial" w:eastAsia="Arial" w:hAnsi="Arial" w:cs="Arial"/>
                <w:color w:val="000000" w:themeColor="text1"/>
                <w:sz w:val="20"/>
                <w:szCs w:val="20"/>
              </w:rPr>
              <w:t>?</w:t>
            </w:r>
            <w:bookmarkEnd w:id="12"/>
          </w:p>
          <w:p w14:paraId="672FAC14" w14:textId="77777777" w:rsidR="00407C0A" w:rsidRPr="00A01E70" w:rsidRDefault="00407C0A" w:rsidP="00B928E8">
            <w:pPr>
              <w:spacing w:line="360" w:lineRule="auto"/>
              <w:jc w:val="both"/>
              <w:rPr>
                <w:rFonts w:ascii="Arial" w:hAnsi="Arial" w:cs="Arial"/>
                <w:sz w:val="20"/>
                <w:szCs w:val="20"/>
              </w:rPr>
            </w:pPr>
          </w:p>
          <w:p w14:paraId="3282B2E6" w14:textId="021C2D81" w:rsidR="00D2324E" w:rsidRPr="00A01E70" w:rsidRDefault="00407C0A" w:rsidP="00B928E8">
            <w:pPr>
              <w:spacing w:line="360" w:lineRule="auto"/>
              <w:jc w:val="both"/>
              <w:rPr>
                <w:rFonts w:ascii="Arial" w:hAnsi="Arial" w:cs="Arial"/>
                <w:sz w:val="20"/>
                <w:szCs w:val="20"/>
              </w:rPr>
            </w:pPr>
            <w:r w:rsidRPr="00A01E70">
              <w:rPr>
                <w:rFonts w:ascii="Arial" w:hAnsi="Arial" w:cs="Arial"/>
                <w:sz w:val="20"/>
                <w:szCs w:val="20"/>
              </w:rPr>
              <w:t xml:space="preserve">¿Cómo individuo y </w:t>
            </w:r>
            <w:r w:rsidR="003032D6" w:rsidRPr="00A01E70">
              <w:rPr>
                <w:rFonts w:ascii="Arial" w:hAnsi="Arial" w:cs="Arial"/>
                <w:sz w:val="20"/>
                <w:szCs w:val="20"/>
              </w:rPr>
              <w:t>miembr</w:t>
            </w:r>
            <w:r w:rsidRPr="00A01E70">
              <w:rPr>
                <w:rFonts w:ascii="Arial" w:hAnsi="Arial" w:cs="Arial"/>
                <w:sz w:val="20"/>
                <w:szCs w:val="20"/>
              </w:rPr>
              <w:t>o de la sociedad, de qué manera me relaciono con el Estado?</w:t>
            </w:r>
            <w:r w:rsidR="00D2324E" w:rsidRPr="00A01E70">
              <w:rPr>
                <w:rFonts w:ascii="Arial" w:hAnsi="Arial" w:cs="Arial"/>
                <w:sz w:val="20"/>
                <w:szCs w:val="20"/>
              </w:rPr>
              <w:t xml:space="preserve"> </w:t>
            </w:r>
          </w:p>
          <w:p w14:paraId="48AC1101" w14:textId="77777777" w:rsidR="001267C1" w:rsidRPr="00A01E70" w:rsidRDefault="001267C1" w:rsidP="00B928E8">
            <w:pPr>
              <w:spacing w:line="360" w:lineRule="auto"/>
              <w:jc w:val="both"/>
              <w:rPr>
                <w:rFonts w:ascii="Arial" w:eastAsia="Arial" w:hAnsi="Arial" w:cs="Arial"/>
                <w:color w:val="000000" w:themeColor="text1"/>
                <w:sz w:val="20"/>
                <w:szCs w:val="20"/>
              </w:rPr>
            </w:pPr>
          </w:p>
          <w:p w14:paraId="5B15FA45" w14:textId="77777777" w:rsidR="00D2324E" w:rsidRPr="00A01E70" w:rsidRDefault="00D2324E" w:rsidP="00B928E8">
            <w:pPr>
              <w:spacing w:line="360" w:lineRule="auto"/>
              <w:jc w:val="both"/>
              <w:rPr>
                <w:rFonts w:ascii="Arial" w:hAnsi="Arial" w:cs="Arial"/>
                <w:sz w:val="20"/>
                <w:szCs w:val="20"/>
              </w:rPr>
            </w:pPr>
            <w:r w:rsidRPr="00A01E70">
              <w:rPr>
                <w:rFonts w:ascii="Arial" w:hAnsi="Arial" w:cs="Arial"/>
                <w:sz w:val="20"/>
                <w:szCs w:val="20"/>
              </w:rPr>
              <w:t>¿Cómo funcionan las instituciones del sector público y privado en Colombia?</w:t>
            </w:r>
          </w:p>
          <w:p w14:paraId="0680A159" w14:textId="77777777" w:rsidR="008E2EDE" w:rsidRPr="00A01E70" w:rsidRDefault="008E2EDE" w:rsidP="00B928E8">
            <w:pPr>
              <w:spacing w:line="360" w:lineRule="auto"/>
              <w:jc w:val="both"/>
              <w:rPr>
                <w:rFonts w:ascii="Arial" w:eastAsia="Times New Roman" w:hAnsi="Arial" w:cs="Arial"/>
                <w:iCs/>
                <w:color w:val="000000"/>
                <w:sz w:val="20"/>
                <w:szCs w:val="20"/>
                <w:lang w:eastAsia="es-CO"/>
              </w:rPr>
            </w:pPr>
          </w:p>
        </w:tc>
        <w:tc>
          <w:tcPr>
            <w:tcW w:w="2551" w:type="dxa"/>
          </w:tcPr>
          <w:p w14:paraId="11D02DB5" w14:textId="502A559E" w:rsidR="008E2EDE" w:rsidRPr="00A01E70" w:rsidRDefault="008E2EDE" w:rsidP="00B928E8">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La ciencia política</w:t>
            </w:r>
          </w:p>
          <w:p w14:paraId="7BF1FE36" w14:textId="1E3CE4F1" w:rsidR="008B7DA0" w:rsidRPr="00A01E70" w:rsidRDefault="008B7DA0" w:rsidP="00B928E8">
            <w:pPr>
              <w:pStyle w:val="Prrafodelista"/>
              <w:numPr>
                <w:ilvl w:val="0"/>
                <w:numId w:val="22"/>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La política en la antigüedad</w:t>
            </w:r>
          </w:p>
          <w:p w14:paraId="17427E90" w14:textId="5CCC461B" w:rsidR="008B7DA0" w:rsidRPr="00A01E70" w:rsidRDefault="00914C28" w:rsidP="00B928E8">
            <w:pPr>
              <w:pStyle w:val="Prrafodelista"/>
              <w:numPr>
                <w:ilvl w:val="0"/>
                <w:numId w:val="22"/>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La Edad moderna</w:t>
            </w:r>
          </w:p>
          <w:p w14:paraId="23AA6CE7" w14:textId="0613485A" w:rsidR="002A237E" w:rsidRPr="00A01E70" w:rsidRDefault="002A237E" w:rsidP="00B928E8">
            <w:pPr>
              <w:pStyle w:val="Prrafodelista"/>
              <w:numPr>
                <w:ilvl w:val="0"/>
                <w:numId w:val="22"/>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 xml:space="preserve">La Política </w:t>
            </w:r>
            <w:r w:rsidR="00A55A16" w:rsidRPr="00A01E70">
              <w:rPr>
                <w:rFonts w:ascii="Arial" w:eastAsia="Times New Roman" w:hAnsi="Arial" w:cs="Arial"/>
                <w:iCs/>
                <w:color w:val="000000"/>
                <w:sz w:val="20"/>
                <w:szCs w:val="20"/>
                <w:lang w:val="es-CO" w:eastAsia="es-CO"/>
              </w:rPr>
              <w:t>en</w:t>
            </w:r>
            <w:r w:rsidRPr="00A01E70">
              <w:rPr>
                <w:rFonts w:ascii="Arial" w:eastAsia="Times New Roman" w:hAnsi="Arial" w:cs="Arial"/>
                <w:iCs/>
                <w:color w:val="000000"/>
                <w:sz w:val="20"/>
                <w:szCs w:val="20"/>
                <w:lang w:val="es-CO" w:eastAsia="es-CO"/>
              </w:rPr>
              <w:t xml:space="preserve"> la sociedad</w:t>
            </w:r>
          </w:p>
          <w:p w14:paraId="66B080A6" w14:textId="77777777" w:rsidR="008B7DA0" w:rsidRPr="00A01E70" w:rsidRDefault="008B7DA0" w:rsidP="00B928E8">
            <w:pPr>
              <w:spacing w:line="360" w:lineRule="auto"/>
              <w:jc w:val="both"/>
              <w:rPr>
                <w:rFonts w:ascii="Arial" w:eastAsia="Times New Roman" w:hAnsi="Arial" w:cs="Arial"/>
                <w:iCs/>
                <w:color w:val="000000"/>
                <w:sz w:val="20"/>
                <w:szCs w:val="20"/>
                <w:lang w:val="es-CO" w:eastAsia="es-CO"/>
              </w:rPr>
            </w:pPr>
          </w:p>
          <w:p w14:paraId="07707C73" w14:textId="01F6BFDA" w:rsidR="00516FFE" w:rsidRPr="00A01E70" w:rsidRDefault="008E2EDE" w:rsidP="00B928E8">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Elementos constitutivos del Estado</w:t>
            </w:r>
          </w:p>
          <w:p w14:paraId="722AC830" w14:textId="5DF4A291" w:rsidR="00516FFE" w:rsidRPr="00A01E70" w:rsidRDefault="00516FFE" w:rsidP="00B928E8">
            <w:pPr>
              <w:pStyle w:val="Prrafodelista"/>
              <w:numPr>
                <w:ilvl w:val="0"/>
                <w:numId w:val="21"/>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 xml:space="preserve">Poder </w:t>
            </w:r>
          </w:p>
          <w:p w14:paraId="0D0D7EC7" w14:textId="5BB421B8" w:rsidR="00516FFE" w:rsidRPr="00A01E70" w:rsidRDefault="00516FFE" w:rsidP="00B928E8">
            <w:pPr>
              <w:pStyle w:val="Prrafodelista"/>
              <w:numPr>
                <w:ilvl w:val="0"/>
                <w:numId w:val="21"/>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Autoridad</w:t>
            </w:r>
          </w:p>
          <w:p w14:paraId="4C37B56F" w14:textId="617BE16B" w:rsidR="00516FFE" w:rsidRPr="00A01E70" w:rsidRDefault="00516FFE" w:rsidP="00B928E8">
            <w:pPr>
              <w:pStyle w:val="Prrafodelista"/>
              <w:numPr>
                <w:ilvl w:val="0"/>
                <w:numId w:val="21"/>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Gobierno</w:t>
            </w:r>
          </w:p>
          <w:p w14:paraId="44248326" w14:textId="6E2C07D6" w:rsidR="00516FFE" w:rsidRPr="00A01E70" w:rsidRDefault="00516FFE" w:rsidP="00B928E8">
            <w:pPr>
              <w:pStyle w:val="Prrafodelista"/>
              <w:numPr>
                <w:ilvl w:val="0"/>
                <w:numId w:val="21"/>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Constitución</w:t>
            </w:r>
          </w:p>
          <w:p w14:paraId="19F4D072" w14:textId="3132A096" w:rsidR="00516FFE" w:rsidRPr="00A01E70" w:rsidRDefault="00516FFE" w:rsidP="00B928E8">
            <w:pPr>
              <w:pStyle w:val="Prrafodelista"/>
              <w:numPr>
                <w:ilvl w:val="0"/>
                <w:numId w:val="21"/>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Población</w:t>
            </w:r>
          </w:p>
          <w:p w14:paraId="2C034A55" w14:textId="6DBD806D" w:rsidR="00516FFE" w:rsidRPr="00A01E70" w:rsidRDefault="00516FFE" w:rsidP="00B928E8">
            <w:pPr>
              <w:pStyle w:val="Prrafodelista"/>
              <w:numPr>
                <w:ilvl w:val="0"/>
                <w:numId w:val="21"/>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Soberanía</w:t>
            </w:r>
          </w:p>
          <w:p w14:paraId="0866740B" w14:textId="77777777" w:rsidR="00516FFE" w:rsidRPr="00A01E70" w:rsidRDefault="00516FFE" w:rsidP="00B928E8">
            <w:pPr>
              <w:spacing w:line="360" w:lineRule="auto"/>
              <w:jc w:val="both"/>
              <w:rPr>
                <w:rFonts w:ascii="Arial" w:eastAsia="Times New Roman" w:hAnsi="Arial" w:cs="Arial"/>
                <w:iCs/>
                <w:color w:val="000000"/>
                <w:sz w:val="20"/>
                <w:szCs w:val="20"/>
                <w:lang w:val="es-CO" w:eastAsia="es-CO"/>
              </w:rPr>
            </w:pPr>
          </w:p>
          <w:p w14:paraId="3BC11A95" w14:textId="09FD01C9" w:rsidR="008E2EDE" w:rsidRPr="00A01E70" w:rsidRDefault="008E2EDE" w:rsidP="00B928E8">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Teoría del Estado</w:t>
            </w:r>
          </w:p>
          <w:p w14:paraId="50E34CB9" w14:textId="2D628484" w:rsidR="001267C1" w:rsidRPr="00A01E70" w:rsidRDefault="001267C1" w:rsidP="00B928E8">
            <w:pPr>
              <w:pStyle w:val="Prrafodelista"/>
              <w:numPr>
                <w:ilvl w:val="0"/>
                <w:numId w:val="25"/>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Estado Moderno</w:t>
            </w:r>
          </w:p>
          <w:p w14:paraId="4A3A2322" w14:textId="4E9BBBFF" w:rsidR="008B7DA0" w:rsidRPr="00A01E70" w:rsidRDefault="008B7DA0" w:rsidP="00B928E8">
            <w:pPr>
              <w:pStyle w:val="Prrafodelista"/>
              <w:numPr>
                <w:ilvl w:val="0"/>
                <w:numId w:val="25"/>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Estado</w:t>
            </w:r>
            <w:r w:rsidR="001267C1" w:rsidRPr="00A01E70">
              <w:rPr>
                <w:rFonts w:ascii="Arial" w:eastAsia="Times New Roman" w:hAnsi="Arial" w:cs="Arial"/>
                <w:iCs/>
                <w:color w:val="000000"/>
                <w:sz w:val="20"/>
                <w:szCs w:val="20"/>
                <w:lang w:val="es-CO" w:eastAsia="es-CO"/>
              </w:rPr>
              <w:t xml:space="preserve"> Liberal</w:t>
            </w:r>
          </w:p>
          <w:p w14:paraId="1CF43443" w14:textId="45B8EEAE" w:rsidR="001267C1" w:rsidRPr="00A01E70" w:rsidRDefault="001267C1" w:rsidP="00B928E8">
            <w:pPr>
              <w:pStyle w:val="Prrafodelista"/>
              <w:numPr>
                <w:ilvl w:val="0"/>
                <w:numId w:val="25"/>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Estado de Derecho</w:t>
            </w:r>
          </w:p>
          <w:p w14:paraId="483E0277" w14:textId="6150D8AB" w:rsidR="001267C1" w:rsidRPr="00A01E70" w:rsidRDefault="001267C1" w:rsidP="00B928E8">
            <w:pPr>
              <w:pStyle w:val="Prrafodelista"/>
              <w:numPr>
                <w:ilvl w:val="0"/>
                <w:numId w:val="25"/>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Estado social de Derecho</w:t>
            </w:r>
          </w:p>
          <w:p w14:paraId="759512ED" w14:textId="1A1B4294" w:rsidR="001267C1" w:rsidRPr="00A01E70" w:rsidRDefault="001267C1" w:rsidP="00B928E8">
            <w:pPr>
              <w:pStyle w:val="Prrafodelista"/>
              <w:numPr>
                <w:ilvl w:val="0"/>
                <w:numId w:val="25"/>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Estado de Bienestar</w:t>
            </w:r>
          </w:p>
          <w:p w14:paraId="22D5EA27" w14:textId="271EC13A" w:rsidR="001267C1" w:rsidRPr="00A01E70" w:rsidRDefault="001267C1" w:rsidP="00B928E8">
            <w:pPr>
              <w:pStyle w:val="Prrafodelista"/>
              <w:numPr>
                <w:ilvl w:val="0"/>
                <w:numId w:val="25"/>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Estado totalitario</w:t>
            </w:r>
          </w:p>
          <w:p w14:paraId="5C61F8E7" w14:textId="77777777" w:rsidR="008B7DA0" w:rsidRPr="00A01E70" w:rsidRDefault="008B7DA0" w:rsidP="00B928E8">
            <w:pPr>
              <w:spacing w:line="360" w:lineRule="auto"/>
              <w:jc w:val="both"/>
              <w:rPr>
                <w:rFonts w:ascii="Arial" w:eastAsia="Times New Roman" w:hAnsi="Arial" w:cs="Arial"/>
                <w:iCs/>
                <w:color w:val="000000"/>
                <w:sz w:val="20"/>
                <w:szCs w:val="20"/>
                <w:lang w:val="es-CO" w:eastAsia="es-CO"/>
              </w:rPr>
            </w:pPr>
          </w:p>
          <w:p w14:paraId="60D6A992" w14:textId="77777777" w:rsidR="008E2EDE" w:rsidRPr="00A01E70" w:rsidRDefault="008E2EDE" w:rsidP="00B928E8">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El Estado colombiano</w:t>
            </w:r>
          </w:p>
          <w:p w14:paraId="74B7077C" w14:textId="77777777" w:rsidR="001267C1" w:rsidRPr="00A01E70" w:rsidRDefault="001267C1" w:rsidP="00B928E8">
            <w:pPr>
              <w:pStyle w:val="Prrafodelista"/>
              <w:numPr>
                <w:ilvl w:val="0"/>
                <w:numId w:val="24"/>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Estructura y funcionamiento</w:t>
            </w:r>
          </w:p>
          <w:p w14:paraId="2114D8DC" w14:textId="77777777" w:rsidR="001267C1" w:rsidRPr="00A01E70" w:rsidRDefault="001267C1" w:rsidP="00B928E8">
            <w:pPr>
              <w:pStyle w:val="Prrafodelista"/>
              <w:numPr>
                <w:ilvl w:val="0"/>
                <w:numId w:val="24"/>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La división de poderes</w:t>
            </w:r>
          </w:p>
          <w:p w14:paraId="5F9BE647" w14:textId="1AA40983" w:rsidR="001267C1" w:rsidRPr="00A01E70" w:rsidRDefault="001645C8" w:rsidP="00B928E8">
            <w:pPr>
              <w:pStyle w:val="Prrafodelista"/>
              <w:numPr>
                <w:ilvl w:val="0"/>
                <w:numId w:val="24"/>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El sistema político</w:t>
            </w:r>
          </w:p>
          <w:p w14:paraId="598EDC9F" w14:textId="266AA3C9" w:rsidR="001645C8" w:rsidRPr="00A01E70" w:rsidRDefault="001645C8" w:rsidP="00B928E8">
            <w:pPr>
              <w:pStyle w:val="Prrafodelista"/>
              <w:numPr>
                <w:ilvl w:val="0"/>
                <w:numId w:val="24"/>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lastRenderedPageBreak/>
              <w:t xml:space="preserve">Centralismo y </w:t>
            </w:r>
            <w:r w:rsidR="00494847" w:rsidRPr="00A01E70">
              <w:rPr>
                <w:rFonts w:ascii="Arial" w:eastAsia="Times New Roman" w:hAnsi="Arial" w:cs="Arial"/>
                <w:iCs/>
                <w:color w:val="000000"/>
                <w:sz w:val="20"/>
                <w:szCs w:val="20"/>
                <w:lang w:val="es-CO" w:eastAsia="es-CO"/>
              </w:rPr>
              <w:t>R</w:t>
            </w:r>
            <w:r w:rsidRPr="00A01E70">
              <w:rPr>
                <w:rFonts w:ascii="Arial" w:eastAsia="Times New Roman" w:hAnsi="Arial" w:cs="Arial"/>
                <w:iCs/>
                <w:color w:val="000000"/>
                <w:sz w:val="20"/>
                <w:szCs w:val="20"/>
                <w:lang w:val="es-CO" w:eastAsia="es-CO"/>
              </w:rPr>
              <w:t>egiones</w:t>
            </w:r>
          </w:p>
        </w:tc>
        <w:tc>
          <w:tcPr>
            <w:tcW w:w="2410" w:type="dxa"/>
          </w:tcPr>
          <w:p w14:paraId="4F32D9C6" w14:textId="77777777" w:rsidR="00403EDB" w:rsidRPr="00A01E70" w:rsidRDefault="00403EDB"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lastRenderedPageBreak/>
              <w:t>Sustenta con argumentos la evolución del concepto de política a través de la historia</w:t>
            </w:r>
          </w:p>
          <w:p w14:paraId="6A060307" w14:textId="77777777" w:rsidR="00403EDB" w:rsidRPr="00A01E70" w:rsidRDefault="00403EDB" w:rsidP="00B928E8">
            <w:pPr>
              <w:spacing w:line="360" w:lineRule="auto"/>
              <w:jc w:val="both"/>
              <w:rPr>
                <w:rFonts w:ascii="Arial" w:eastAsia="Times New Roman" w:hAnsi="Arial" w:cs="Arial"/>
                <w:iCs/>
                <w:color w:val="000000"/>
                <w:sz w:val="20"/>
                <w:szCs w:val="20"/>
                <w:lang w:val="es-CO" w:eastAsia="es-CO"/>
              </w:rPr>
            </w:pPr>
          </w:p>
          <w:p w14:paraId="220D3975" w14:textId="6CD95E5D" w:rsidR="008E2EDE" w:rsidRPr="00A01E70" w:rsidRDefault="008E2EDE"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Reconoce los elementos constitutivos de</w:t>
            </w:r>
            <w:r w:rsidR="00403EDB" w:rsidRPr="00A01E70">
              <w:rPr>
                <w:rFonts w:ascii="Arial" w:eastAsia="Times New Roman" w:hAnsi="Arial" w:cs="Arial"/>
                <w:iCs/>
                <w:color w:val="000000"/>
                <w:sz w:val="20"/>
                <w:szCs w:val="20"/>
                <w:lang w:val="es-CO" w:eastAsia="es-CO"/>
              </w:rPr>
              <w:t xml:space="preserve"> </w:t>
            </w:r>
            <w:r w:rsidRPr="00A01E70">
              <w:rPr>
                <w:rFonts w:ascii="Arial" w:eastAsia="Times New Roman" w:hAnsi="Arial" w:cs="Arial"/>
                <w:iCs/>
                <w:color w:val="000000"/>
                <w:sz w:val="20"/>
                <w:szCs w:val="20"/>
                <w:lang w:val="es-CO" w:eastAsia="es-CO"/>
              </w:rPr>
              <w:t>l</w:t>
            </w:r>
            <w:r w:rsidR="00403EDB" w:rsidRPr="00A01E70">
              <w:rPr>
                <w:rFonts w:ascii="Arial" w:eastAsia="Times New Roman" w:hAnsi="Arial" w:cs="Arial"/>
                <w:iCs/>
                <w:color w:val="000000"/>
                <w:sz w:val="20"/>
                <w:szCs w:val="20"/>
                <w:lang w:val="es-CO" w:eastAsia="es-CO"/>
              </w:rPr>
              <w:t>a Democracia y el</w:t>
            </w:r>
            <w:r w:rsidRPr="00A01E70">
              <w:rPr>
                <w:rFonts w:ascii="Arial" w:eastAsia="Times New Roman" w:hAnsi="Arial" w:cs="Arial"/>
                <w:iCs/>
                <w:color w:val="000000"/>
                <w:sz w:val="20"/>
                <w:szCs w:val="20"/>
                <w:lang w:val="es-CO" w:eastAsia="es-CO"/>
              </w:rPr>
              <w:t xml:space="preserve"> Estado</w:t>
            </w:r>
          </w:p>
          <w:p w14:paraId="3418DEBF" w14:textId="77777777" w:rsidR="00403EDB" w:rsidRPr="00A01E70" w:rsidRDefault="00403EDB" w:rsidP="00B928E8">
            <w:pPr>
              <w:spacing w:line="360" w:lineRule="auto"/>
              <w:jc w:val="both"/>
              <w:rPr>
                <w:rFonts w:ascii="Arial" w:eastAsia="Times New Roman" w:hAnsi="Arial" w:cs="Arial"/>
                <w:iCs/>
                <w:color w:val="000000"/>
                <w:sz w:val="20"/>
                <w:szCs w:val="20"/>
                <w:lang w:val="es-CO" w:eastAsia="es-CO"/>
              </w:rPr>
            </w:pPr>
          </w:p>
          <w:p w14:paraId="3B9E6040" w14:textId="0A57BDDA" w:rsidR="008E2EDE" w:rsidRPr="00A01E70" w:rsidRDefault="008E2EDE"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 xml:space="preserve">Analiza la teoría del estado y </w:t>
            </w:r>
            <w:r w:rsidR="0033795B" w:rsidRPr="00A01E70">
              <w:rPr>
                <w:rFonts w:ascii="Arial" w:eastAsia="Times New Roman" w:hAnsi="Arial" w:cs="Arial"/>
                <w:iCs/>
                <w:color w:val="000000"/>
                <w:sz w:val="20"/>
                <w:szCs w:val="20"/>
                <w:lang w:val="es-CO" w:eastAsia="es-CO"/>
              </w:rPr>
              <w:t xml:space="preserve">compara los diferentes </w:t>
            </w:r>
            <w:r w:rsidRPr="00A01E70">
              <w:rPr>
                <w:rFonts w:ascii="Arial" w:eastAsia="Times New Roman" w:hAnsi="Arial" w:cs="Arial"/>
                <w:iCs/>
                <w:color w:val="000000"/>
                <w:sz w:val="20"/>
                <w:szCs w:val="20"/>
                <w:lang w:val="es-CO" w:eastAsia="es-CO"/>
              </w:rPr>
              <w:t>tipos de Estado</w:t>
            </w:r>
          </w:p>
          <w:p w14:paraId="57482DCC" w14:textId="77777777" w:rsidR="0033795B" w:rsidRPr="00A01E70" w:rsidRDefault="0033795B" w:rsidP="00B928E8">
            <w:pPr>
              <w:spacing w:line="360" w:lineRule="auto"/>
              <w:jc w:val="both"/>
              <w:rPr>
                <w:rFonts w:ascii="Arial" w:eastAsia="Times New Roman" w:hAnsi="Arial" w:cs="Arial"/>
                <w:iCs/>
                <w:color w:val="000000"/>
                <w:sz w:val="20"/>
                <w:szCs w:val="20"/>
                <w:lang w:val="es-CO" w:eastAsia="es-CO"/>
              </w:rPr>
            </w:pPr>
          </w:p>
          <w:p w14:paraId="58B2A164" w14:textId="5B6ED659" w:rsidR="008E2EDE" w:rsidRPr="00A01E70" w:rsidRDefault="008E2EDE"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Comprende la estructura y funcionamiento del Estado colombiano</w:t>
            </w:r>
          </w:p>
        </w:tc>
        <w:tc>
          <w:tcPr>
            <w:tcW w:w="2410" w:type="dxa"/>
          </w:tcPr>
          <w:p w14:paraId="15F63374" w14:textId="726AFC82" w:rsidR="008E2EDE" w:rsidRPr="00A01E70" w:rsidRDefault="008E2EDE"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Identifica</w:t>
            </w:r>
            <w:r w:rsidR="0033795B" w:rsidRPr="00A01E70">
              <w:rPr>
                <w:rFonts w:ascii="Arial" w:eastAsia="Times New Roman" w:hAnsi="Arial" w:cs="Arial"/>
                <w:iCs/>
                <w:color w:val="000000"/>
                <w:sz w:val="20"/>
                <w:szCs w:val="20"/>
                <w:lang w:val="es-CO" w:eastAsia="es-CO"/>
              </w:rPr>
              <w:t>ción de</w:t>
            </w:r>
            <w:r w:rsidRPr="00A01E70">
              <w:rPr>
                <w:rFonts w:ascii="Arial" w:eastAsia="Times New Roman" w:hAnsi="Arial" w:cs="Arial"/>
                <w:iCs/>
                <w:color w:val="000000"/>
                <w:sz w:val="20"/>
                <w:szCs w:val="20"/>
                <w:lang w:val="es-CO" w:eastAsia="es-CO"/>
              </w:rPr>
              <w:t xml:space="preserve"> la evolución histórica de la ciencia política</w:t>
            </w:r>
          </w:p>
          <w:p w14:paraId="7BDF3B87" w14:textId="77777777" w:rsidR="0033795B" w:rsidRPr="00A01E70" w:rsidRDefault="0033795B" w:rsidP="00B928E8">
            <w:pPr>
              <w:spacing w:line="360" w:lineRule="auto"/>
              <w:jc w:val="both"/>
              <w:rPr>
                <w:rFonts w:ascii="Arial" w:eastAsia="Times New Roman" w:hAnsi="Arial" w:cs="Arial"/>
                <w:iCs/>
                <w:color w:val="000000"/>
                <w:sz w:val="20"/>
                <w:szCs w:val="20"/>
                <w:lang w:val="es-CO" w:eastAsia="es-CO"/>
              </w:rPr>
            </w:pPr>
          </w:p>
          <w:p w14:paraId="043F5E58" w14:textId="2293875D" w:rsidR="008E2EDE" w:rsidRPr="00A01E70" w:rsidRDefault="008E2EDE"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Interpreta</w:t>
            </w:r>
            <w:r w:rsidR="000B1D17" w:rsidRPr="00A01E70">
              <w:rPr>
                <w:rFonts w:ascii="Arial" w:eastAsia="Times New Roman" w:hAnsi="Arial" w:cs="Arial"/>
                <w:iCs/>
                <w:color w:val="000000"/>
                <w:sz w:val="20"/>
                <w:szCs w:val="20"/>
                <w:lang w:val="es-CO" w:eastAsia="es-CO"/>
              </w:rPr>
              <w:t>ción de</w:t>
            </w:r>
            <w:r w:rsidRPr="00A01E70">
              <w:rPr>
                <w:rFonts w:ascii="Arial" w:eastAsia="Times New Roman" w:hAnsi="Arial" w:cs="Arial"/>
                <w:iCs/>
                <w:color w:val="000000"/>
                <w:sz w:val="20"/>
                <w:szCs w:val="20"/>
                <w:lang w:val="es-CO" w:eastAsia="es-CO"/>
              </w:rPr>
              <w:t xml:space="preserve"> los conceptos de Poder, Autoridad y Gobierno.</w:t>
            </w:r>
          </w:p>
          <w:p w14:paraId="10BCCC4F" w14:textId="77777777" w:rsidR="000B1D17" w:rsidRPr="00A01E70" w:rsidRDefault="000B1D17" w:rsidP="00B928E8">
            <w:pPr>
              <w:spacing w:line="360" w:lineRule="auto"/>
              <w:jc w:val="both"/>
              <w:rPr>
                <w:rFonts w:ascii="Arial" w:eastAsia="Times New Roman" w:hAnsi="Arial" w:cs="Arial"/>
                <w:iCs/>
                <w:color w:val="000000"/>
                <w:sz w:val="20"/>
                <w:szCs w:val="20"/>
                <w:lang w:val="es-CO" w:eastAsia="es-CO"/>
              </w:rPr>
            </w:pPr>
          </w:p>
          <w:p w14:paraId="73A64C90" w14:textId="15A845C2" w:rsidR="008E2EDE" w:rsidRPr="00A01E70" w:rsidRDefault="008E2EDE"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Reconoc</w:t>
            </w:r>
            <w:r w:rsidR="000B1D17" w:rsidRPr="00A01E70">
              <w:rPr>
                <w:rFonts w:ascii="Arial" w:eastAsia="Times New Roman" w:hAnsi="Arial" w:cs="Arial"/>
                <w:iCs/>
                <w:color w:val="000000"/>
                <w:sz w:val="20"/>
                <w:szCs w:val="20"/>
                <w:lang w:val="es-CO" w:eastAsia="es-CO"/>
              </w:rPr>
              <w:t>imiento de</w:t>
            </w:r>
            <w:r w:rsidRPr="00A01E70">
              <w:rPr>
                <w:rFonts w:ascii="Arial" w:eastAsia="Times New Roman" w:hAnsi="Arial" w:cs="Arial"/>
                <w:iCs/>
                <w:color w:val="000000"/>
                <w:sz w:val="20"/>
                <w:szCs w:val="20"/>
                <w:lang w:val="es-CO" w:eastAsia="es-CO"/>
              </w:rPr>
              <w:t xml:space="preserve"> los diferentes tipos de Estado.</w:t>
            </w:r>
          </w:p>
          <w:p w14:paraId="7388E57C" w14:textId="65D8C739" w:rsidR="000B1D17" w:rsidRPr="00A01E70" w:rsidRDefault="000B1D17" w:rsidP="00B928E8">
            <w:pPr>
              <w:spacing w:line="360" w:lineRule="auto"/>
              <w:jc w:val="both"/>
              <w:rPr>
                <w:rFonts w:ascii="Arial" w:eastAsia="Times New Roman" w:hAnsi="Arial" w:cs="Arial"/>
                <w:iCs/>
                <w:color w:val="000000"/>
                <w:sz w:val="20"/>
                <w:szCs w:val="20"/>
                <w:lang w:val="es-CO" w:eastAsia="es-CO"/>
              </w:rPr>
            </w:pPr>
          </w:p>
          <w:p w14:paraId="485FB53E" w14:textId="7B8D7E73" w:rsidR="000B1D17" w:rsidRPr="00A01E70" w:rsidRDefault="000B1D17"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Comprensión del funcionamiento del Estado colombiano.</w:t>
            </w:r>
          </w:p>
          <w:p w14:paraId="57E66D2B" w14:textId="09B158BF" w:rsidR="008E2EDE" w:rsidRPr="00A01E70" w:rsidRDefault="008E2EDE" w:rsidP="00B928E8">
            <w:pPr>
              <w:spacing w:line="360" w:lineRule="auto"/>
              <w:jc w:val="both"/>
              <w:rPr>
                <w:rFonts w:ascii="Arial" w:eastAsia="Times New Roman" w:hAnsi="Arial" w:cs="Arial"/>
                <w:iCs/>
                <w:color w:val="000000"/>
                <w:sz w:val="20"/>
                <w:szCs w:val="20"/>
                <w:lang w:val="es-CO" w:eastAsia="es-CO"/>
              </w:rPr>
            </w:pPr>
          </w:p>
        </w:tc>
      </w:tr>
      <w:tr w:rsidR="008E2EDE" w:rsidRPr="00A01E70" w14:paraId="5A3EA940" w14:textId="77777777" w:rsidTr="425F1EC6">
        <w:tc>
          <w:tcPr>
            <w:tcW w:w="567" w:type="dxa"/>
          </w:tcPr>
          <w:p w14:paraId="429920B2" w14:textId="4C91B9DF" w:rsidR="008E2EDE" w:rsidRPr="00A01E70" w:rsidRDefault="008E2EDE" w:rsidP="00516936">
            <w:pPr>
              <w:jc w:val="center"/>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II</w:t>
            </w:r>
            <w:r w:rsidR="00116E32" w:rsidRPr="00A01E70">
              <w:rPr>
                <w:rFonts w:ascii="Arial" w:eastAsia="Times New Roman" w:hAnsi="Arial" w:cs="Arial"/>
                <w:b/>
                <w:bCs/>
                <w:iCs/>
                <w:color w:val="000000"/>
                <w:sz w:val="20"/>
                <w:szCs w:val="20"/>
                <w:lang w:val="es-CO" w:eastAsia="es-CO"/>
              </w:rPr>
              <w:t>I</w:t>
            </w:r>
          </w:p>
        </w:tc>
        <w:tc>
          <w:tcPr>
            <w:tcW w:w="2552" w:type="dxa"/>
          </w:tcPr>
          <w:p w14:paraId="062B5FFB" w14:textId="49EA4CFF" w:rsidR="008E2EDE" w:rsidRPr="00A01E70" w:rsidRDefault="00641235" w:rsidP="00B928E8">
            <w:pPr>
              <w:spacing w:line="360" w:lineRule="auto"/>
              <w:jc w:val="both"/>
              <w:rPr>
                <w:rFonts w:ascii="Arial" w:hAnsi="Arial" w:cs="Arial"/>
                <w:sz w:val="20"/>
                <w:szCs w:val="20"/>
              </w:rPr>
            </w:pPr>
            <w:r w:rsidRPr="00A01E70">
              <w:rPr>
                <w:rFonts w:ascii="Arial" w:hAnsi="Arial" w:cs="Arial"/>
                <w:sz w:val="20"/>
                <w:szCs w:val="20"/>
              </w:rPr>
              <w:t xml:space="preserve">¿Qué tipos de pensamiento han definido la estructura y </w:t>
            </w:r>
            <w:r w:rsidR="00FC2E2A" w:rsidRPr="00A01E70">
              <w:rPr>
                <w:rFonts w:ascii="Arial" w:hAnsi="Arial" w:cs="Arial"/>
                <w:sz w:val="20"/>
                <w:szCs w:val="20"/>
              </w:rPr>
              <w:t xml:space="preserve">funcionamiento </w:t>
            </w:r>
            <w:r w:rsidRPr="00A01E70">
              <w:rPr>
                <w:rFonts w:ascii="Arial" w:hAnsi="Arial" w:cs="Arial"/>
                <w:sz w:val="20"/>
                <w:szCs w:val="20"/>
              </w:rPr>
              <w:t>de la sociedad actual?</w:t>
            </w:r>
          </w:p>
          <w:p w14:paraId="3C98BEC2" w14:textId="4ADAF670" w:rsidR="00FC2E2A" w:rsidRPr="00A01E70" w:rsidRDefault="00FC2E2A" w:rsidP="00B928E8">
            <w:pPr>
              <w:spacing w:line="360" w:lineRule="auto"/>
              <w:jc w:val="both"/>
              <w:rPr>
                <w:rFonts w:ascii="Arial" w:hAnsi="Arial" w:cs="Arial"/>
                <w:sz w:val="20"/>
                <w:szCs w:val="20"/>
              </w:rPr>
            </w:pPr>
          </w:p>
          <w:p w14:paraId="4D2CF7FC" w14:textId="42C3E156" w:rsidR="00FC2E2A" w:rsidRPr="00A01E70" w:rsidRDefault="00FC2E2A" w:rsidP="00B928E8">
            <w:pPr>
              <w:spacing w:line="360" w:lineRule="auto"/>
              <w:jc w:val="both"/>
              <w:rPr>
                <w:rFonts w:ascii="Arial" w:hAnsi="Arial" w:cs="Arial"/>
                <w:sz w:val="20"/>
                <w:szCs w:val="20"/>
              </w:rPr>
            </w:pPr>
            <w:r w:rsidRPr="00A01E70">
              <w:rPr>
                <w:rFonts w:ascii="Arial" w:hAnsi="Arial" w:cs="Arial"/>
                <w:sz w:val="20"/>
                <w:szCs w:val="20"/>
              </w:rPr>
              <w:t>¿Cómo se organiza la sociedad para producir y administrar los recursos disponibles?</w:t>
            </w:r>
          </w:p>
          <w:p w14:paraId="6FA886E4" w14:textId="0EBCD36C" w:rsidR="00FC2E2A" w:rsidRPr="00A01E70" w:rsidRDefault="00FC2E2A" w:rsidP="00B928E8">
            <w:pPr>
              <w:spacing w:line="360" w:lineRule="auto"/>
              <w:jc w:val="both"/>
              <w:rPr>
                <w:rFonts w:ascii="Arial" w:hAnsi="Arial" w:cs="Arial"/>
                <w:sz w:val="20"/>
                <w:szCs w:val="20"/>
              </w:rPr>
            </w:pPr>
            <w:r w:rsidRPr="00A01E70">
              <w:rPr>
                <w:rFonts w:ascii="Arial" w:hAnsi="Arial" w:cs="Arial"/>
                <w:sz w:val="20"/>
                <w:szCs w:val="20"/>
              </w:rPr>
              <w:t xml:space="preserve">¿Existe </w:t>
            </w:r>
          </w:p>
          <w:p w14:paraId="30B1E0C3" w14:textId="1E104AE4" w:rsidR="00D2324E" w:rsidRPr="00A01E70" w:rsidRDefault="00D2324E" w:rsidP="00C93E80">
            <w:pPr>
              <w:spacing w:line="360" w:lineRule="auto"/>
              <w:ind w:firstLine="708"/>
              <w:jc w:val="both"/>
              <w:rPr>
                <w:rFonts w:ascii="Arial" w:hAnsi="Arial" w:cs="Arial"/>
                <w:sz w:val="20"/>
                <w:szCs w:val="20"/>
              </w:rPr>
            </w:pPr>
          </w:p>
          <w:p w14:paraId="7215D295" w14:textId="77777777" w:rsidR="00432A81" w:rsidRPr="00A01E70" w:rsidRDefault="00432A81" w:rsidP="00B928E8">
            <w:pPr>
              <w:spacing w:line="360" w:lineRule="auto"/>
              <w:jc w:val="both"/>
              <w:rPr>
                <w:rFonts w:ascii="Arial" w:hAnsi="Arial" w:cs="Arial"/>
                <w:sz w:val="20"/>
                <w:szCs w:val="20"/>
              </w:rPr>
            </w:pPr>
          </w:p>
          <w:p w14:paraId="7FC19CAA" w14:textId="490DC7AC" w:rsidR="00D2324E" w:rsidRPr="00A01E70" w:rsidRDefault="00D2324E" w:rsidP="00B928E8">
            <w:pPr>
              <w:spacing w:line="360" w:lineRule="auto"/>
              <w:jc w:val="both"/>
              <w:rPr>
                <w:rFonts w:ascii="Arial" w:eastAsia="Times New Roman" w:hAnsi="Arial" w:cs="Arial"/>
                <w:iCs/>
                <w:color w:val="000000"/>
                <w:sz w:val="20"/>
                <w:szCs w:val="20"/>
                <w:lang w:eastAsia="es-CO"/>
              </w:rPr>
            </w:pPr>
          </w:p>
        </w:tc>
        <w:tc>
          <w:tcPr>
            <w:tcW w:w="2551" w:type="dxa"/>
          </w:tcPr>
          <w:p w14:paraId="52B62853" w14:textId="4D99B4C1" w:rsidR="008E2EDE" w:rsidRPr="00A01E70" w:rsidRDefault="008E2EDE" w:rsidP="00B928E8">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 xml:space="preserve">Ideologías </w:t>
            </w:r>
          </w:p>
          <w:p w14:paraId="1CB82276" w14:textId="77777777" w:rsidR="00D30A38" w:rsidRPr="00A01E70" w:rsidRDefault="00D30A38" w:rsidP="00B928E8">
            <w:pPr>
              <w:spacing w:line="360" w:lineRule="auto"/>
              <w:jc w:val="both"/>
              <w:rPr>
                <w:rFonts w:ascii="Arial" w:eastAsia="Times New Roman" w:hAnsi="Arial" w:cs="Arial"/>
                <w:b/>
                <w:bCs/>
                <w:iCs/>
                <w:color w:val="000000"/>
                <w:sz w:val="20"/>
                <w:szCs w:val="20"/>
                <w:lang w:val="es-CO" w:eastAsia="es-CO"/>
              </w:rPr>
            </w:pPr>
          </w:p>
          <w:p w14:paraId="6FA25719" w14:textId="5F0ED43E" w:rsidR="008E2EDE" w:rsidRPr="00A01E70" w:rsidRDefault="008E2EDE" w:rsidP="00B928E8">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Sistemas económicos</w:t>
            </w:r>
          </w:p>
          <w:p w14:paraId="56F14462" w14:textId="77777777" w:rsidR="00D30A38" w:rsidRPr="00A01E70" w:rsidRDefault="00D30A38" w:rsidP="00B928E8">
            <w:pPr>
              <w:spacing w:line="360" w:lineRule="auto"/>
              <w:jc w:val="both"/>
              <w:rPr>
                <w:rFonts w:ascii="Arial" w:eastAsia="Times New Roman" w:hAnsi="Arial" w:cs="Arial"/>
                <w:b/>
                <w:bCs/>
                <w:iCs/>
                <w:color w:val="000000"/>
                <w:sz w:val="20"/>
                <w:szCs w:val="20"/>
                <w:lang w:val="es-CO" w:eastAsia="es-CO"/>
              </w:rPr>
            </w:pPr>
          </w:p>
          <w:p w14:paraId="6EE4C7FE" w14:textId="271DDE28" w:rsidR="008E2EDE" w:rsidRPr="00A01E70" w:rsidRDefault="008E2EDE" w:rsidP="00B928E8">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Sistemas democráticos</w:t>
            </w:r>
          </w:p>
          <w:p w14:paraId="2D3B9A01" w14:textId="77777777" w:rsidR="00D30A38" w:rsidRPr="00A01E70" w:rsidRDefault="00D30A38" w:rsidP="00B928E8">
            <w:pPr>
              <w:spacing w:line="360" w:lineRule="auto"/>
              <w:jc w:val="both"/>
              <w:rPr>
                <w:rFonts w:ascii="Arial" w:eastAsia="Times New Roman" w:hAnsi="Arial" w:cs="Arial"/>
                <w:b/>
                <w:bCs/>
                <w:iCs/>
                <w:color w:val="000000"/>
                <w:sz w:val="20"/>
                <w:szCs w:val="20"/>
                <w:lang w:val="es-CO" w:eastAsia="es-CO"/>
              </w:rPr>
            </w:pPr>
          </w:p>
          <w:p w14:paraId="4598949A" w14:textId="00D95918" w:rsidR="00FB5642" w:rsidRPr="00A01E70" w:rsidRDefault="00FB5642" w:rsidP="00B928E8">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Organizaciones supranacionales</w:t>
            </w:r>
          </w:p>
          <w:p w14:paraId="438E5D21" w14:textId="77777777" w:rsidR="00D30A38" w:rsidRPr="00A01E70" w:rsidRDefault="00D30A38" w:rsidP="00B928E8">
            <w:pPr>
              <w:spacing w:line="360" w:lineRule="auto"/>
              <w:jc w:val="both"/>
              <w:rPr>
                <w:rFonts w:ascii="Arial" w:eastAsia="Times New Roman" w:hAnsi="Arial" w:cs="Arial"/>
                <w:b/>
                <w:bCs/>
                <w:iCs/>
                <w:color w:val="000000"/>
                <w:sz w:val="20"/>
                <w:szCs w:val="20"/>
                <w:lang w:val="es-CO" w:eastAsia="es-CO"/>
              </w:rPr>
            </w:pPr>
          </w:p>
          <w:p w14:paraId="44B07631" w14:textId="628FD940" w:rsidR="008E2EDE" w:rsidRPr="00A01E70" w:rsidRDefault="008E2EDE" w:rsidP="00B928E8">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Bloques económicos y políticos</w:t>
            </w:r>
          </w:p>
          <w:p w14:paraId="3F3677D7" w14:textId="430619E6" w:rsidR="00FB5642" w:rsidRPr="00A01E70" w:rsidRDefault="00FB5642" w:rsidP="00B928E8">
            <w:pPr>
              <w:spacing w:line="360" w:lineRule="auto"/>
              <w:jc w:val="both"/>
              <w:rPr>
                <w:rFonts w:ascii="Arial" w:eastAsia="Times New Roman" w:hAnsi="Arial" w:cs="Arial"/>
                <w:b/>
                <w:bCs/>
                <w:iCs/>
                <w:color w:val="000000"/>
                <w:sz w:val="20"/>
                <w:szCs w:val="20"/>
                <w:lang w:val="es-CO" w:eastAsia="es-CO"/>
              </w:rPr>
            </w:pPr>
          </w:p>
          <w:p w14:paraId="37861364" w14:textId="77777777" w:rsidR="00FB5642" w:rsidRPr="00A01E70" w:rsidRDefault="00FB5642" w:rsidP="00B928E8">
            <w:pPr>
              <w:spacing w:line="360" w:lineRule="auto"/>
              <w:jc w:val="both"/>
              <w:rPr>
                <w:rFonts w:ascii="Arial" w:eastAsia="Times New Roman" w:hAnsi="Arial" w:cs="Arial"/>
                <w:b/>
                <w:bCs/>
                <w:iCs/>
                <w:color w:val="000000"/>
                <w:sz w:val="20"/>
                <w:szCs w:val="20"/>
                <w:lang w:val="es-CO" w:eastAsia="es-CO"/>
              </w:rPr>
            </w:pPr>
          </w:p>
          <w:p w14:paraId="3055C0C7" w14:textId="77777777" w:rsidR="008E2EDE" w:rsidRPr="00A01E70" w:rsidRDefault="008E2EDE" w:rsidP="00B928E8">
            <w:pPr>
              <w:spacing w:line="360" w:lineRule="auto"/>
              <w:jc w:val="both"/>
              <w:rPr>
                <w:rFonts w:ascii="Arial" w:eastAsia="Times New Roman" w:hAnsi="Arial" w:cs="Arial"/>
                <w:b/>
                <w:bCs/>
                <w:iCs/>
                <w:color w:val="000000"/>
                <w:sz w:val="20"/>
                <w:szCs w:val="20"/>
                <w:lang w:val="es-CO" w:eastAsia="es-CO"/>
              </w:rPr>
            </w:pPr>
          </w:p>
          <w:p w14:paraId="0DB86ED9" w14:textId="701BE8EB" w:rsidR="00923B0E" w:rsidRPr="00A01E70" w:rsidRDefault="00923B0E" w:rsidP="00B928E8">
            <w:pPr>
              <w:spacing w:line="360" w:lineRule="auto"/>
              <w:jc w:val="both"/>
              <w:rPr>
                <w:rFonts w:ascii="Arial" w:eastAsia="Times New Roman" w:hAnsi="Arial" w:cs="Arial"/>
                <w:b/>
                <w:bCs/>
                <w:iCs/>
                <w:color w:val="000000"/>
                <w:sz w:val="20"/>
                <w:szCs w:val="20"/>
                <w:lang w:val="es-CO" w:eastAsia="es-CO"/>
              </w:rPr>
            </w:pPr>
          </w:p>
        </w:tc>
        <w:tc>
          <w:tcPr>
            <w:tcW w:w="2410" w:type="dxa"/>
          </w:tcPr>
          <w:p w14:paraId="7BFD067C" w14:textId="77777777" w:rsidR="00F04BD7" w:rsidRPr="00A01E70" w:rsidRDefault="55A3E63D" w:rsidP="00B928E8">
            <w:pPr>
              <w:spacing w:line="360" w:lineRule="auto"/>
              <w:jc w:val="both"/>
              <w:rPr>
                <w:rFonts w:ascii="Arial" w:hAnsi="Arial" w:cs="Arial"/>
                <w:sz w:val="20"/>
                <w:szCs w:val="20"/>
              </w:rPr>
            </w:pPr>
            <w:bookmarkStart w:id="13" w:name="_Int_gOS06eEI"/>
            <w:r w:rsidRPr="00A01E70">
              <w:rPr>
                <w:rFonts w:ascii="Arial" w:hAnsi="Arial" w:cs="Arial"/>
                <w:sz w:val="20"/>
                <w:szCs w:val="20"/>
              </w:rPr>
              <w:t>Identifica los principales postulados del liberalismo clásico, el socialismo, el marxismo-leninismo, y analizo la vigencia actual de algunos de ellos.</w:t>
            </w:r>
            <w:bookmarkEnd w:id="13"/>
          </w:p>
          <w:p w14:paraId="4649A57C" w14:textId="77777777" w:rsidR="00F04BD7" w:rsidRPr="00A01E70" w:rsidRDefault="00F04BD7" w:rsidP="00B928E8">
            <w:pPr>
              <w:pStyle w:val="TableParagraph"/>
              <w:spacing w:line="360" w:lineRule="auto"/>
              <w:ind w:left="65" w:right="56"/>
              <w:jc w:val="both"/>
              <w:rPr>
                <w:sz w:val="20"/>
                <w:szCs w:val="20"/>
                <w:lang w:val="es-MX"/>
              </w:rPr>
            </w:pPr>
          </w:p>
          <w:p w14:paraId="60911353" w14:textId="6078625B" w:rsidR="00D31CF4" w:rsidRPr="00A01E70" w:rsidRDefault="3A141D8F" w:rsidP="00D31CF4">
            <w:pPr>
              <w:pStyle w:val="TableParagraph"/>
              <w:spacing w:line="360" w:lineRule="auto"/>
              <w:ind w:left="65" w:right="56"/>
              <w:jc w:val="both"/>
              <w:rPr>
                <w:sz w:val="20"/>
                <w:szCs w:val="20"/>
              </w:rPr>
            </w:pPr>
            <w:r w:rsidRPr="00A01E70">
              <w:rPr>
                <w:sz w:val="20"/>
                <w:szCs w:val="20"/>
              </w:rPr>
              <w:t>Identifica</w:t>
            </w:r>
            <w:r w:rsidR="594BB7A2" w:rsidRPr="00A01E70">
              <w:rPr>
                <w:sz w:val="20"/>
                <w:szCs w:val="20"/>
              </w:rPr>
              <w:t xml:space="preserve"> </w:t>
            </w:r>
            <w:r w:rsidRPr="00A01E70">
              <w:rPr>
                <w:sz w:val="20"/>
                <w:szCs w:val="20"/>
              </w:rPr>
              <w:t>las</w:t>
            </w:r>
            <w:r w:rsidR="594BB7A2" w:rsidRPr="00A01E70">
              <w:rPr>
                <w:sz w:val="20"/>
                <w:szCs w:val="20"/>
              </w:rPr>
              <w:t xml:space="preserve"> </w:t>
            </w:r>
            <w:r w:rsidRPr="00A01E70">
              <w:rPr>
                <w:sz w:val="20"/>
                <w:szCs w:val="20"/>
              </w:rPr>
              <w:t>organizaciones internacionales que surgieron a lo largo del siglo XX (ONU, OEA…) y evalú</w:t>
            </w:r>
            <w:r w:rsidR="594BB7A2" w:rsidRPr="00A01E70">
              <w:rPr>
                <w:sz w:val="20"/>
                <w:szCs w:val="20"/>
              </w:rPr>
              <w:t xml:space="preserve">a </w:t>
            </w:r>
            <w:r w:rsidRPr="00A01E70">
              <w:rPr>
                <w:sz w:val="20"/>
                <w:szCs w:val="20"/>
              </w:rPr>
              <w:t xml:space="preserve">el impacto de su gestión en el ámbito </w:t>
            </w:r>
            <w:r w:rsidR="2136C0CF" w:rsidRPr="00A01E70">
              <w:rPr>
                <w:sz w:val="20"/>
                <w:szCs w:val="20"/>
              </w:rPr>
              <w:t>nacional e</w:t>
            </w:r>
            <w:r w:rsidRPr="00A01E70">
              <w:rPr>
                <w:sz w:val="20"/>
                <w:szCs w:val="20"/>
              </w:rPr>
              <w:t xml:space="preserve"> internacional.</w:t>
            </w:r>
          </w:p>
          <w:p w14:paraId="170AE7F2" w14:textId="77777777" w:rsidR="00CA096B" w:rsidRPr="00A01E70" w:rsidRDefault="00CA096B" w:rsidP="00D31CF4">
            <w:pPr>
              <w:pStyle w:val="TableParagraph"/>
              <w:spacing w:line="360" w:lineRule="auto"/>
              <w:ind w:left="65" w:right="56"/>
              <w:jc w:val="both"/>
              <w:rPr>
                <w:sz w:val="20"/>
                <w:szCs w:val="20"/>
              </w:rPr>
            </w:pPr>
          </w:p>
          <w:p w14:paraId="3BD9ED72" w14:textId="793AD1D7" w:rsidR="00256327" w:rsidRPr="00A01E70" w:rsidRDefault="00256327" w:rsidP="00B928E8">
            <w:pPr>
              <w:pStyle w:val="TableParagraph"/>
              <w:spacing w:line="360" w:lineRule="auto"/>
              <w:ind w:left="65" w:right="56"/>
              <w:jc w:val="both"/>
              <w:rPr>
                <w:sz w:val="20"/>
                <w:szCs w:val="20"/>
              </w:rPr>
            </w:pPr>
            <w:r w:rsidRPr="00A01E70">
              <w:rPr>
                <w:sz w:val="20"/>
                <w:szCs w:val="20"/>
              </w:rPr>
              <w:t>Explica y sitúa los bloques económicos y los tratados de integración que se han configurado en los últimos años, así como las consecuencias que estos han traído para Colombia y América Latina.</w:t>
            </w:r>
          </w:p>
          <w:p w14:paraId="73FFEAA7" w14:textId="77777777" w:rsidR="00256327" w:rsidRPr="00A01E70" w:rsidRDefault="00256327" w:rsidP="00B928E8">
            <w:pPr>
              <w:spacing w:line="360" w:lineRule="auto"/>
              <w:jc w:val="both"/>
              <w:rPr>
                <w:rFonts w:ascii="Arial" w:hAnsi="Arial" w:cs="Arial"/>
                <w:sz w:val="20"/>
                <w:szCs w:val="20"/>
                <w:lang w:val="es-ES"/>
              </w:rPr>
            </w:pPr>
          </w:p>
          <w:p w14:paraId="472773A0" w14:textId="0F45C063" w:rsidR="008E2EDE" w:rsidRPr="00A01E70" w:rsidRDefault="008E2EDE" w:rsidP="00B928E8">
            <w:pPr>
              <w:spacing w:line="360" w:lineRule="auto"/>
              <w:jc w:val="both"/>
              <w:rPr>
                <w:rFonts w:ascii="Arial" w:hAnsi="Arial" w:cs="Arial"/>
                <w:sz w:val="20"/>
                <w:szCs w:val="20"/>
              </w:rPr>
            </w:pPr>
            <w:r w:rsidRPr="00A01E70">
              <w:rPr>
                <w:rFonts w:ascii="Arial" w:hAnsi="Arial" w:cs="Arial"/>
                <w:sz w:val="20"/>
                <w:szCs w:val="20"/>
              </w:rPr>
              <w:t xml:space="preserve">Comprende las características del sistema económico actual y sus </w:t>
            </w:r>
            <w:r w:rsidRPr="00A01E70">
              <w:rPr>
                <w:rFonts w:ascii="Arial" w:hAnsi="Arial" w:cs="Arial"/>
                <w:sz w:val="20"/>
                <w:szCs w:val="20"/>
              </w:rPr>
              <w:lastRenderedPageBreak/>
              <w:t>componentes ideológicos.</w:t>
            </w:r>
          </w:p>
          <w:p w14:paraId="0A723807" w14:textId="77777777" w:rsidR="009128F1" w:rsidRPr="00A01E70" w:rsidRDefault="009128F1" w:rsidP="00B928E8">
            <w:pPr>
              <w:spacing w:line="360" w:lineRule="auto"/>
              <w:jc w:val="both"/>
              <w:rPr>
                <w:rFonts w:ascii="Arial" w:hAnsi="Arial" w:cs="Arial"/>
                <w:sz w:val="20"/>
                <w:szCs w:val="20"/>
              </w:rPr>
            </w:pPr>
          </w:p>
          <w:p w14:paraId="77813858" w14:textId="2336243F" w:rsidR="009128F1" w:rsidRPr="00A01E70" w:rsidRDefault="009128F1" w:rsidP="00B928E8">
            <w:pPr>
              <w:spacing w:line="360" w:lineRule="auto"/>
              <w:jc w:val="both"/>
              <w:rPr>
                <w:rFonts w:ascii="Arial" w:hAnsi="Arial" w:cs="Arial"/>
                <w:sz w:val="20"/>
                <w:szCs w:val="20"/>
              </w:rPr>
            </w:pPr>
            <w:r w:rsidRPr="00A01E70">
              <w:rPr>
                <w:rFonts w:ascii="Arial" w:hAnsi="Arial" w:cs="Arial"/>
                <w:sz w:val="20"/>
                <w:szCs w:val="20"/>
              </w:rPr>
              <w:t>Establece algunas relaciones entre los diferentes modelos de desarrollo económico utilizados en Colombia y América Latina y las ideologías que los sustentan.</w:t>
            </w:r>
          </w:p>
        </w:tc>
        <w:tc>
          <w:tcPr>
            <w:tcW w:w="2410" w:type="dxa"/>
          </w:tcPr>
          <w:p w14:paraId="139D687E" w14:textId="44B8B075" w:rsidR="00F04BD7" w:rsidRPr="00A01E70" w:rsidRDefault="00F04BD7" w:rsidP="00B928E8">
            <w:pPr>
              <w:pStyle w:val="TableParagraph"/>
              <w:spacing w:line="360" w:lineRule="auto"/>
              <w:jc w:val="both"/>
              <w:rPr>
                <w:sz w:val="20"/>
                <w:szCs w:val="20"/>
              </w:rPr>
            </w:pPr>
            <w:r w:rsidRPr="00A01E70">
              <w:rPr>
                <w:sz w:val="20"/>
                <w:szCs w:val="20"/>
              </w:rPr>
              <w:lastRenderedPageBreak/>
              <w:t>Comprensión del concepto de ideología y relación con los procesos sociales, económicos y políticos estudiados.</w:t>
            </w:r>
          </w:p>
          <w:p w14:paraId="159677AC" w14:textId="77777777" w:rsidR="00F04BD7" w:rsidRPr="00A01E70" w:rsidRDefault="00F04BD7" w:rsidP="00B928E8">
            <w:pPr>
              <w:spacing w:line="360" w:lineRule="auto"/>
              <w:jc w:val="both"/>
              <w:rPr>
                <w:rFonts w:ascii="Arial" w:hAnsi="Arial" w:cs="Arial"/>
                <w:sz w:val="20"/>
                <w:szCs w:val="20"/>
              </w:rPr>
            </w:pPr>
          </w:p>
          <w:p w14:paraId="38265BD8" w14:textId="7C564B5F" w:rsidR="008E2EDE" w:rsidRPr="00A01E70" w:rsidRDefault="7D02AD5F" w:rsidP="00B928E8">
            <w:pPr>
              <w:spacing w:line="360" w:lineRule="auto"/>
              <w:jc w:val="both"/>
              <w:rPr>
                <w:rFonts w:ascii="Arial" w:hAnsi="Arial" w:cs="Arial"/>
                <w:sz w:val="20"/>
                <w:szCs w:val="20"/>
              </w:rPr>
            </w:pPr>
            <w:bookmarkStart w:id="14" w:name="_Int_GCMxKW6g"/>
            <w:r w:rsidRPr="00A01E70">
              <w:rPr>
                <w:rFonts w:ascii="Arial" w:hAnsi="Arial" w:cs="Arial"/>
                <w:sz w:val="20"/>
                <w:szCs w:val="20"/>
              </w:rPr>
              <w:t>Identifica</w:t>
            </w:r>
            <w:r w:rsidR="07332818" w:rsidRPr="00A01E70">
              <w:rPr>
                <w:rFonts w:ascii="Arial" w:hAnsi="Arial" w:cs="Arial"/>
                <w:sz w:val="20"/>
                <w:szCs w:val="20"/>
              </w:rPr>
              <w:t>ción de</w:t>
            </w:r>
            <w:r w:rsidRPr="00A01E70">
              <w:rPr>
                <w:rFonts w:ascii="Arial" w:hAnsi="Arial" w:cs="Arial"/>
                <w:sz w:val="20"/>
                <w:szCs w:val="20"/>
              </w:rPr>
              <w:t xml:space="preserve"> algunos factores que han dado origen a las nuevas formas de organización de la economía mundial (bloques económicos, tratados de libre comercio, áreas de libre comercio...).</w:t>
            </w:r>
            <w:bookmarkEnd w:id="14"/>
          </w:p>
          <w:p w14:paraId="79A19BB8" w14:textId="77777777" w:rsidR="009128F1" w:rsidRPr="00A01E70" w:rsidRDefault="009128F1" w:rsidP="00B928E8">
            <w:pPr>
              <w:spacing w:line="360" w:lineRule="auto"/>
              <w:jc w:val="both"/>
              <w:rPr>
                <w:rFonts w:ascii="Arial" w:eastAsia="Times New Roman" w:hAnsi="Arial" w:cs="Arial"/>
                <w:iCs/>
                <w:color w:val="000000"/>
                <w:sz w:val="20"/>
                <w:szCs w:val="20"/>
                <w:lang w:eastAsia="es-CO"/>
              </w:rPr>
            </w:pPr>
          </w:p>
          <w:p w14:paraId="335B8D0B" w14:textId="7B57FABB" w:rsidR="009128F1" w:rsidRPr="00A01E70" w:rsidRDefault="07332818" w:rsidP="425F1EC6">
            <w:pPr>
              <w:spacing w:line="360" w:lineRule="auto"/>
              <w:jc w:val="both"/>
              <w:rPr>
                <w:rFonts w:ascii="Arial" w:eastAsia="Times New Roman" w:hAnsi="Arial" w:cs="Arial"/>
                <w:color w:val="000000"/>
                <w:sz w:val="20"/>
                <w:szCs w:val="20"/>
                <w:lang w:val="es-CO" w:eastAsia="es-CO"/>
              </w:rPr>
            </w:pPr>
            <w:bookmarkStart w:id="15" w:name="_Int_MAZ7CVsi"/>
            <w:r w:rsidRPr="00A01E70">
              <w:rPr>
                <w:rFonts w:ascii="Arial" w:eastAsia="Times New Roman" w:hAnsi="Arial" w:cs="Arial"/>
                <w:color w:val="000000" w:themeColor="text1"/>
                <w:sz w:val="20"/>
                <w:szCs w:val="20"/>
                <w:lang w:val="es-CO" w:eastAsia="es-CO"/>
              </w:rPr>
              <w:t>Argumentación del papel desempeñado por los organismos e instituciones nacionales e internacionales, en el mantenimiento del bienestar, la paz de los Estados y los Derechos Humanos.</w:t>
            </w:r>
            <w:bookmarkEnd w:id="15"/>
          </w:p>
        </w:tc>
      </w:tr>
    </w:tbl>
    <w:p w14:paraId="70D46830" w14:textId="1C43B822" w:rsidR="007C4FD1" w:rsidRPr="00A01E70" w:rsidRDefault="007C4FD1" w:rsidP="007A13AA">
      <w:pPr>
        <w:spacing w:after="0" w:line="240" w:lineRule="auto"/>
        <w:jc w:val="both"/>
        <w:rPr>
          <w:rFonts w:ascii="Arial" w:eastAsia="Times New Roman" w:hAnsi="Arial" w:cs="Arial"/>
          <w:iCs/>
          <w:color w:val="000000"/>
          <w:lang w:val="es-CO" w:eastAsia="es-CO"/>
        </w:rPr>
      </w:pPr>
    </w:p>
    <w:tbl>
      <w:tblPr>
        <w:tblStyle w:val="Tablaconcuadrcula"/>
        <w:tblW w:w="0" w:type="auto"/>
        <w:tblInd w:w="137" w:type="dxa"/>
        <w:tblLook w:val="04A0" w:firstRow="1" w:lastRow="0" w:firstColumn="1" w:lastColumn="0" w:noHBand="0" w:noVBand="1"/>
      </w:tblPr>
      <w:tblGrid>
        <w:gridCol w:w="490"/>
        <w:gridCol w:w="2738"/>
        <w:gridCol w:w="2497"/>
        <w:gridCol w:w="2410"/>
        <w:gridCol w:w="2410"/>
      </w:tblGrid>
      <w:tr w:rsidR="00B20F4C" w:rsidRPr="00A01E70" w14:paraId="413B19CA" w14:textId="77777777" w:rsidTr="425F1EC6">
        <w:tc>
          <w:tcPr>
            <w:tcW w:w="10490" w:type="dxa"/>
            <w:gridSpan w:val="5"/>
          </w:tcPr>
          <w:p w14:paraId="0BDC3A7B" w14:textId="7790D6C0" w:rsidR="00B20F4C" w:rsidRPr="00A01E70" w:rsidRDefault="00B20F4C" w:rsidP="002C7F0C">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b/>
                <w:bCs/>
                <w:iCs/>
                <w:color w:val="000000"/>
                <w:sz w:val="20"/>
                <w:szCs w:val="20"/>
                <w:lang w:val="es-CO" w:eastAsia="es-CO"/>
              </w:rPr>
              <w:t>MEDIA</w:t>
            </w:r>
            <w:r w:rsidRPr="00A01E70">
              <w:rPr>
                <w:rFonts w:ascii="Arial" w:eastAsia="Times New Roman" w:hAnsi="Arial" w:cs="Arial"/>
                <w:iCs/>
                <w:color w:val="000000"/>
                <w:sz w:val="20"/>
                <w:szCs w:val="20"/>
                <w:lang w:val="es-CO" w:eastAsia="es-CO"/>
              </w:rPr>
              <w:t xml:space="preserve"> </w:t>
            </w:r>
          </w:p>
          <w:p w14:paraId="1ABC349D" w14:textId="385E8974" w:rsidR="00B20F4C" w:rsidRPr="00A01E70" w:rsidRDefault="00B20F4C" w:rsidP="002C7F0C">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b/>
                <w:bCs/>
                <w:iCs/>
                <w:color w:val="000000"/>
                <w:sz w:val="20"/>
                <w:szCs w:val="20"/>
                <w:lang w:val="es-CO" w:eastAsia="es-CO"/>
              </w:rPr>
              <w:t>GRADO</w:t>
            </w:r>
            <w:r w:rsidRPr="00A01E70">
              <w:rPr>
                <w:rFonts w:ascii="Arial" w:eastAsia="Times New Roman" w:hAnsi="Arial" w:cs="Arial"/>
                <w:iCs/>
                <w:color w:val="000000"/>
                <w:sz w:val="20"/>
                <w:szCs w:val="20"/>
                <w:lang w:val="es-CO" w:eastAsia="es-CO"/>
              </w:rPr>
              <w:t>: UNDECIMO</w:t>
            </w:r>
          </w:p>
        </w:tc>
      </w:tr>
      <w:tr w:rsidR="00B20F4C" w:rsidRPr="00A01E70" w14:paraId="622F299E" w14:textId="77777777" w:rsidTr="425F1EC6">
        <w:tc>
          <w:tcPr>
            <w:tcW w:w="10490" w:type="dxa"/>
            <w:gridSpan w:val="5"/>
          </w:tcPr>
          <w:p w14:paraId="218E8F87" w14:textId="77777777" w:rsidR="00B20F4C" w:rsidRPr="00A01E70" w:rsidRDefault="00B20F4C" w:rsidP="002C7F0C">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 xml:space="preserve">OBJETIVO DEL GRADO </w:t>
            </w:r>
          </w:p>
          <w:p w14:paraId="1359416A" w14:textId="1800E5B4" w:rsidR="002B13A8" w:rsidRPr="00A01E70" w:rsidRDefault="006079DE" w:rsidP="00B7528C">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Identifico y tomo posición frente a las principales causas y consecuencias políticas, económicas, sociales y ambientales de la aplicación de las diferentes teorías y modelos económicos en el siglo XX y formulo hipótesis que me permitan explicar la situación de Colombia en este contexto.</w:t>
            </w:r>
          </w:p>
        </w:tc>
      </w:tr>
      <w:tr w:rsidR="00287A96" w:rsidRPr="00A01E70" w14:paraId="34F1F26E" w14:textId="77777777" w:rsidTr="425F1EC6">
        <w:trPr>
          <w:cantSplit/>
          <w:trHeight w:val="1134"/>
        </w:trPr>
        <w:tc>
          <w:tcPr>
            <w:tcW w:w="435" w:type="dxa"/>
            <w:textDirection w:val="btLr"/>
          </w:tcPr>
          <w:p w14:paraId="465C6F62" w14:textId="77777777" w:rsidR="00B20F4C" w:rsidRPr="00A01E70" w:rsidRDefault="00B20F4C" w:rsidP="008E2EDE">
            <w:pPr>
              <w:ind w:left="113" w:right="113"/>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18"/>
                <w:szCs w:val="18"/>
                <w:lang w:val="es-CO" w:eastAsia="es-CO"/>
              </w:rPr>
              <w:t>PERIODO</w:t>
            </w:r>
          </w:p>
        </w:tc>
        <w:tc>
          <w:tcPr>
            <w:tcW w:w="2738" w:type="dxa"/>
          </w:tcPr>
          <w:p w14:paraId="77655002" w14:textId="2253F482" w:rsidR="00B20F4C" w:rsidRPr="00A01E70" w:rsidRDefault="008E2EDE" w:rsidP="00B20F4C">
            <w:pPr>
              <w:spacing w:before="120"/>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PREGUNTA PROBLEMATIZADORA</w:t>
            </w:r>
          </w:p>
        </w:tc>
        <w:tc>
          <w:tcPr>
            <w:tcW w:w="2497" w:type="dxa"/>
          </w:tcPr>
          <w:p w14:paraId="2BE3B0B1" w14:textId="5D98224E" w:rsidR="00B20F4C" w:rsidRPr="00A01E70" w:rsidRDefault="00B20F4C" w:rsidP="00B20F4C">
            <w:pPr>
              <w:spacing w:before="120"/>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TOPICOS GENERATIVOS</w:t>
            </w:r>
          </w:p>
        </w:tc>
        <w:tc>
          <w:tcPr>
            <w:tcW w:w="2410" w:type="dxa"/>
          </w:tcPr>
          <w:p w14:paraId="58FE402E" w14:textId="77777777" w:rsidR="00B20F4C" w:rsidRPr="00A01E70" w:rsidRDefault="00B20F4C" w:rsidP="00B20F4C">
            <w:pPr>
              <w:spacing w:before="120"/>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METAS DE COMPRENSIÓN</w:t>
            </w:r>
          </w:p>
        </w:tc>
        <w:tc>
          <w:tcPr>
            <w:tcW w:w="2410" w:type="dxa"/>
          </w:tcPr>
          <w:p w14:paraId="2CF1024C" w14:textId="77777777" w:rsidR="00B20F4C" w:rsidRPr="00A01E70" w:rsidRDefault="00B20F4C" w:rsidP="00B20F4C">
            <w:pPr>
              <w:spacing w:before="120"/>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DESEMPEÑOS DE COMPRENSIÓN</w:t>
            </w:r>
          </w:p>
        </w:tc>
      </w:tr>
      <w:tr w:rsidR="00287A96" w:rsidRPr="00A01E70" w14:paraId="6CD25820" w14:textId="77777777" w:rsidTr="425F1EC6">
        <w:tc>
          <w:tcPr>
            <w:tcW w:w="435" w:type="dxa"/>
          </w:tcPr>
          <w:p w14:paraId="40EE311D" w14:textId="77777777" w:rsidR="00B20F4C" w:rsidRPr="00A01E70" w:rsidRDefault="00B20F4C" w:rsidP="00CC6DAE">
            <w:pPr>
              <w:jc w:val="center"/>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I</w:t>
            </w:r>
          </w:p>
        </w:tc>
        <w:tc>
          <w:tcPr>
            <w:tcW w:w="2738" w:type="dxa"/>
          </w:tcPr>
          <w:p w14:paraId="0B7EBF96" w14:textId="46133796" w:rsidR="00D877F1" w:rsidRPr="00A01E70" w:rsidRDefault="00AD6E5F" w:rsidP="00B928E8">
            <w:pPr>
              <w:spacing w:line="360" w:lineRule="auto"/>
              <w:jc w:val="both"/>
              <w:rPr>
                <w:rFonts w:ascii="Arial" w:hAnsi="Arial" w:cs="Arial"/>
                <w:sz w:val="20"/>
                <w:szCs w:val="20"/>
              </w:rPr>
            </w:pPr>
            <w:r w:rsidRPr="00A01E70">
              <w:rPr>
                <w:rFonts w:ascii="Arial" w:hAnsi="Arial" w:cs="Arial"/>
                <w:sz w:val="20"/>
                <w:szCs w:val="20"/>
              </w:rPr>
              <w:t>¿</w:t>
            </w:r>
            <w:r w:rsidR="00D877F1" w:rsidRPr="00A01E70">
              <w:rPr>
                <w:rFonts w:ascii="Arial" w:hAnsi="Arial" w:cs="Arial"/>
                <w:sz w:val="20"/>
                <w:szCs w:val="20"/>
              </w:rPr>
              <w:t>Qué es la Globalización? ¿</w:t>
            </w:r>
            <w:r w:rsidRPr="00A01E70">
              <w:rPr>
                <w:rFonts w:ascii="Arial" w:hAnsi="Arial" w:cs="Arial"/>
                <w:sz w:val="20"/>
                <w:szCs w:val="20"/>
              </w:rPr>
              <w:t>Cómo</w:t>
            </w:r>
            <w:r w:rsidR="00D877F1" w:rsidRPr="00A01E70">
              <w:rPr>
                <w:rFonts w:ascii="Arial" w:hAnsi="Arial" w:cs="Arial"/>
                <w:sz w:val="20"/>
                <w:szCs w:val="20"/>
              </w:rPr>
              <w:t xml:space="preserve"> me afecta o beneficia?</w:t>
            </w:r>
          </w:p>
          <w:p w14:paraId="6A483F5F" w14:textId="70B3FD18" w:rsidR="00C134DA" w:rsidRPr="00A01E70" w:rsidRDefault="00C134DA" w:rsidP="00B928E8">
            <w:pPr>
              <w:spacing w:line="360" w:lineRule="auto"/>
              <w:jc w:val="both"/>
              <w:rPr>
                <w:rFonts w:ascii="Arial" w:hAnsi="Arial" w:cs="Arial"/>
                <w:sz w:val="20"/>
                <w:szCs w:val="20"/>
              </w:rPr>
            </w:pPr>
          </w:p>
          <w:p w14:paraId="44017CE7" w14:textId="60B79DE6" w:rsidR="00C134DA" w:rsidRPr="00A01E70" w:rsidRDefault="00C134DA" w:rsidP="00B928E8">
            <w:pPr>
              <w:spacing w:line="360" w:lineRule="auto"/>
              <w:jc w:val="both"/>
              <w:rPr>
                <w:rFonts w:ascii="Arial" w:hAnsi="Arial" w:cs="Arial"/>
                <w:sz w:val="20"/>
                <w:szCs w:val="20"/>
              </w:rPr>
            </w:pPr>
            <w:r w:rsidRPr="00A01E70">
              <w:rPr>
                <w:rFonts w:ascii="Arial" w:hAnsi="Arial" w:cs="Arial"/>
                <w:sz w:val="20"/>
                <w:szCs w:val="20"/>
              </w:rPr>
              <w:t>¿De qué manera los gobiernos y la sociedad han reaccionado frente a los retos que impone la Globalización?</w:t>
            </w:r>
          </w:p>
          <w:p w14:paraId="7F31785D" w14:textId="27E372A2" w:rsidR="00EB68AF" w:rsidRPr="00A01E70" w:rsidRDefault="00EB68AF" w:rsidP="00B928E8">
            <w:pPr>
              <w:spacing w:line="360" w:lineRule="auto"/>
              <w:jc w:val="both"/>
              <w:rPr>
                <w:rFonts w:ascii="Arial" w:hAnsi="Arial" w:cs="Arial"/>
                <w:sz w:val="20"/>
                <w:szCs w:val="20"/>
              </w:rPr>
            </w:pPr>
          </w:p>
          <w:p w14:paraId="5BB18B97" w14:textId="35856216" w:rsidR="00EB68AF" w:rsidRPr="00A01E70" w:rsidRDefault="00EB68AF" w:rsidP="00B928E8">
            <w:pPr>
              <w:spacing w:line="360" w:lineRule="auto"/>
              <w:jc w:val="both"/>
              <w:rPr>
                <w:rFonts w:ascii="Arial" w:hAnsi="Arial" w:cs="Arial"/>
                <w:sz w:val="20"/>
                <w:szCs w:val="20"/>
              </w:rPr>
            </w:pPr>
            <w:r w:rsidRPr="00A01E70">
              <w:rPr>
                <w:rFonts w:ascii="Arial" w:hAnsi="Arial" w:cs="Arial"/>
                <w:sz w:val="20"/>
                <w:szCs w:val="20"/>
              </w:rPr>
              <w:t xml:space="preserve">¿Cómo se ha integrado Colombia a la Globalización? ¿Qué consecuencias económicas </w:t>
            </w:r>
            <w:r w:rsidRPr="00A01E70">
              <w:rPr>
                <w:rFonts w:ascii="Arial" w:hAnsi="Arial" w:cs="Arial"/>
                <w:sz w:val="20"/>
                <w:szCs w:val="20"/>
              </w:rPr>
              <w:lastRenderedPageBreak/>
              <w:t xml:space="preserve">y sociales ha generado dicho proceso? </w:t>
            </w:r>
          </w:p>
          <w:p w14:paraId="5910A78E" w14:textId="6EF8C9F3" w:rsidR="00B928E8" w:rsidRPr="00A01E70" w:rsidRDefault="00B928E8" w:rsidP="00B928E8">
            <w:pPr>
              <w:spacing w:line="360" w:lineRule="auto"/>
              <w:jc w:val="both"/>
              <w:rPr>
                <w:rFonts w:ascii="Arial" w:hAnsi="Arial" w:cs="Arial"/>
                <w:sz w:val="20"/>
                <w:szCs w:val="20"/>
              </w:rPr>
            </w:pPr>
          </w:p>
          <w:p w14:paraId="59686789" w14:textId="408A1012" w:rsidR="00B928E8" w:rsidRPr="00A01E70" w:rsidRDefault="00B928E8" w:rsidP="00B928E8">
            <w:pPr>
              <w:spacing w:line="360" w:lineRule="auto"/>
              <w:jc w:val="both"/>
              <w:rPr>
                <w:rFonts w:ascii="Arial" w:hAnsi="Arial" w:cs="Arial"/>
                <w:sz w:val="20"/>
                <w:szCs w:val="20"/>
              </w:rPr>
            </w:pPr>
            <w:r w:rsidRPr="00A01E70">
              <w:rPr>
                <w:rFonts w:ascii="Arial" w:hAnsi="Arial" w:cs="Arial"/>
                <w:sz w:val="20"/>
                <w:szCs w:val="20"/>
              </w:rPr>
              <w:t>¿</w:t>
            </w:r>
            <w:r w:rsidR="00D51302" w:rsidRPr="00A01E70">
              <w:rPr>
                <w:rFonts w:ascii="Arial" w:hAnsi="Arial" w:cs="Arial"/>
                <w:sz w:val="20"/>
                <w:szCs w:val="20"/>
              </w:rPr>
              <w:t xml:space="preserve">Cómo debería implementarse el proceso de Globalización económica, de manera que coexista con las tradiciones de las culturas autóctonas locales y se garantice la protección del medio ambiente?  </w:t>
            </w:r>
          </w:p>
          <w:p w14:paraId="4BE8F7D9" w14:textId="77777777" w:rsidR="00D877F1" w:rsidRPr="00A01E70" w:rsidRDefault="00D877F1" w:rsidP="00B928E8">
            <w:pPr>
              <w:spacing w:line="360" w:lineRule="auto"/>
              <w:jc w:val="both"/>
              <w:rPr>
                <w:rFonts w:ascii="Arial" w:hAnsi="Arial" w:cs="Arial"/>
                <w:sz w:val="20"/>
                <w:szCs w:val="20"/>
              </w:rPr>
            </w:pPr>
          </w:p>
          <w:p w14:paraId="548AB52B" w14:textId="554DAACE" w:rsidR="00B20F4C" w:rsidRPr="00A01E70" w:rsidRDefault="00AD6E5F" w:rsidP="00B928E8">
            <w:pPr>
              <w:spacing w:line="360" w:lineRule="auto"/>
              <w:jc w:val="both"/>
              <w:rPr>
                <w:rFonts w:ascii="Arial" w:hAnsi="Arial" w:cs="Arial"/>
                <w:sz w:val="20"/>
                <w:szCs w:val="20"/>
              </w:rPr>
            </w:pPr>
            <w:r w:rsidRPr="00A01E70">
              <w:rPr>
                <w:rFonts w:ascii="Arial" w:hAnsi="Arial" w:cs="Arial"/>
                <w:sz w:val="20"/>
                <w:szCs w:val="20"/>
              </w:rPr>
              <w:t xml:space="preserve"> </w:t>
            </w:r>
          </w:p>
          <w:p w14:paraId="251056E8" w14:textId="77777777" w:rsidR="00037BA1" w:rsidRPr="00A01E70" w:rsidRDefault="00037BA1" w:rsidP="00B928E8">
            <w:pPr>
              <w:spacing w:line="360" w:lineRule="auto"/>
              <w:jc w:val="both"/>
              <w:rPr>
                <w:rFonts w:ascii="Arial" w:hAnsi="Arial" w:cs="Arial"/>
                <w:sz w:val="20"/>
                <w:szCs w:val="20"/>
              </w:rPr>
            </w:pPr>
          </w:p>
          <w:p w14:paraId="2350638E" w14:textId="7837A66F" w:rsidR="00037BA1" w:rsidRPr="00A01E70" w:rsidRDefault="00037BA1" w:rsidP="00B928E8">
            <w:pPr>
              <w:spacing w:line="360" w:lineRule="auto"/>
              <w:jc w:val="both"/>
              <w:rPr>
                <w:rFonts w:ascii="Arial" w:eastAsia="Times New Roman" w:hAnsi="Arial" w:cs="Arial"/>
                <w:iCs/>
                <w:color w:val="000000"/>
                <w:sz w:val="20"/>
                <w:szCs w:val="20"/>
                <w:lang w:val="es-CO" w:eastAsia="es-CO"/>
              </w:rPr>
            </w:pPr>
          </w:p>
        </w:tc>
        <w:tc>
          <w:tcPr>
            <w:tcW w:w="2497" w:type="dxa"/>
          </w:tcPr>
          <w:p w14:paraId="65FACC4E" w14:textId="184835A4" w:rsidR="00B20F4C" w:rsidRPr="00A01E70" w:rsidRDefault="001B6A0B" w:rsidP="00B928E8">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lastRenderedPageBreak/>
              <w:t xml:space="preserve">La </w:t>
            </w:r>
            <w:r w:rsidR="00B20F4C" w:rsidRPr="00A01E70">
              <w:rPr>
                <w:rFonts w:ascii="Arial" w:eastAsia="Times New Roman" w:hAnsi="Arial" w:cs="Arial"/>
                <w:b/>
                <w:bCs/>
                <w:iCs/>
                <w:color w:val="000000"/>
                <w:sz w:val="20"/>
                <w:szCs w:val="20"/>
                <w:lang w:val="es-CO" w:eastAsia="es-CO"/>
              </w:rPr>
              <w:t>Globalización</w:t>
            </w:r>
          </w:p>
          <w:p w14:paraId="253E9ADD" w14:textId="7125B461" w:rsidR="001B6A0B" w:rsidRPr="00A01E70" w:rsidRDefault="001B6A0B" w:rsidP="00B928E8">
            <w:pPr>
              <w:pStyle w:val="Prrafodelista"/>
              <w:numPr>
                <w:ilvl w:val="0"/>
                <w:numId w:val="32"/>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Características de la Globalización</w:t>
            </w:r>
          </w:p>
          <w:p w14:paraId="4E85DCA8" w14:textId="07C2D86B" w:rsidR="001B6A0B" w:rsidRPr="00A01E70" w:rsidRDefault="001B6A0B" w:rsidP="00B928E8">
            <w:pPr>
              <w:pStyle w:val="Prrafodelista"/>
              <w:numPr>
                <w:ilvl w:val="0"/>
                <w:numId w:val="32"/>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Etapas de la Globalización</w:t>
            </w:r>
          </w:p>
          <w:p w14:paraId="58F52EBA" w14:textId="6395B17F" w:rsidR="001B6A0B" w:rsidRPr="00A01E70" w:rsidRDefault="001B6A0B" w:rsidP="00B928E8">
            <w:pPr>
              <w:pStyle w:val="Prrafodelista"/>
              <w:numPr>
                <w:ilvl w:val="0"/>
                <w:numId w:val="32"/>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La interdependencia económica</w:t>
            </w:r>
          </w:p>
          <w:p w14:paraId="00C747EE" w14:textId="35142DDA" w:rsidR="001B6A0B" w:rsidRPr="00A01E70" w:rsidRDefault="001B6A0B" w:rsidP="00B928E8">
            <w:pPr>
              <w:pStyle w:val="Prrafodelista"/>
              <w:numPr>
                <w:ilvl w:val="0"/>
                <w:numId w:val="32"/>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El modelo Neoliberal</w:t>
            </w:r>
          </w:p>
          <w:p w14:paraId="3AB6896C" w14:textId="77777777" w:rsidR="001B6A0B" w:rsidRPr="00A01E70" w:rsidRDefault="001B6A0B" w:rsidP="00B928E8">
            <w:pPr>
              <w:spacing w:line="360" w:lineRule="auto"/>
              <w:jc w:val="both"/>
              <w:rPr>
                <w:rFonts w:ascii="Arial" w:eastAsia="Times New Roman" w:hAnsi="Arial" w:cs="Arial"/>
                <w:iCs/>
                <w:color w:val="000000"/>
                <w:sz w:val="20"/>
                <w:szCs w:val="20"/>
                <w:lang w:val="es-CO" w:eastAsia="es-CO"/>
              </w:rPr>
            </w:pPr>
          </w:p>
          <w:p w14:paraId="7E9E1237" w14:textId="302C8214" w:rsidR="00037BA1" w:rsidRPr="00A01E70" w:rsidRDefault="00037BA1" w:rsidP="00B928E8">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Colombia y la Globalización</w:t>
            </w:r>
          </w:p>
          <w:p w14:paraId="79BC4412" w14:textId="77777777" w:rsidR="00037BA1" w:rsidRPr="00A01E70" w:rsidRDefault="00037BA1" w:rsidP="00B928E8">
            <w:pPr>
              <w:pStyle w:val="Prrafodelista"/>
              <w:numPr>
                <w:ilvl w:val="0"/>
                <w:numId w:val="33"/>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Apertura económica</w:t>
            </w:r>
          </w:p>
          <w:p w14:paraId="38DC1143" w14:textId="6F3E992E" w:rsidR="00037BA1" w:rsidRPr="00A01E70" w:rsidRDefault="00037BA1" w:rsidP="00B928E8">
            <w:pPr>
              <w:pStyle w:val="Prrafodelista"/>
              <w:numPr>
                <w:ilvl w:val="0"/>
                <w:numId w:val="33"/>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Tratados de Libre comercio</w:t>
            </w:r>
          </w:p>
          <w:p w14:paraId="4F876C47" w14:textId="6AD036B6" w:rsidR="00037BA1" w:rsidRPr="00A01E70" w:rsidRDefault="00037BA1" w:rsidP="00B928E8">
            <w:pPr>
              <w:pStyle w:val="Prrafodelista"/>
              <w:numPr>
                <w:ilvl w:val="0"/>
                <w:numId w:val="33"/>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lastRenderedPageBreak/>
              <w:t>Colombia en la economía global</w:t>
            </w:r>
          </w:p>
          <w:p w14:paraId="6308EB42" w14:textId="0D9F7A60" w:rsidR="00923B0E" w:rsidRPr="00A01E70" w:rsidRDefault="00923B0E" w:rsidP="00B928E8">
            <w:pPr>
              <w:spacing w:line="360" w:lineRule="auto"/>
              <w:jc w:val="both"/>
              <w:rPr>
                <w:rFonts w:ascii="Arial" w:eastAsia="Times New Roman" w:hAnsi="Arial" w:cs="Arial"/>
                <w:iCs/>
                <w:color w:val="000000"/>
                <w:sz w:val="20"/>
                <w:szCs w:val="20"/>
                <w:lang w:val="es-ES" w:eastAsia="es-CO"/>
              </w:rPr>
            </w:pPr>
          </w:p>
        </w:tc>
        <w:tc>
          <w:tcPr>
            <w:tcW w:w="2410" w:type="dxa"/>
          </w:tcPr>
          <w:p w14:paraId="040449CF" w14:textId="77777777" w:rsidR="00D31CF4" w:rsidRPr="00A01E70" w:rsidRDefault="3A141D8F" w:rsidP="425F1EC6">
            <w:pPr>
              <w:spacing w:line="360" w:lineRule="auto"/>
              <w:jc w:val="both"/>
              <w:rPr>
                <w:rFonts w:ascii="Arial" w:eastAsia="Times New Roman" w:hAnsi="Arial" w:cs="Arial"/>
                <w:color w:val="000000"/>
                <w:sz w:val="20"/>
                <w:szCs w:val="20"/>
                <w:lang w:val="es-CO" w:eastAsia="es-CO"/>
              </w:rPr>
            </w:pPr>
            <w:bookmarkStart w:id="16" w:name="_Int_2xOZOtbF"/>
            <w:r w:rsidRPr="00A01E70">
              <w:rPr>
                <w:rFonts w:ascii="Arial" w:eastAsia="Times New Roman" w:hAnsi="Arial" w:cs="Arial"/>
                <w:color w:val="000000" w:themeColor="text1"/>
                <w:sz w:val="20"/>
                <w:szCs w:val="20"/>
                <w:lang w:val="es-CO" w:eastAsia="es-CO"/>
              </w:rPr>
              <w:lastRenderedPageBreak/>
              <w:t>Reconoce el impacto de la globalización sobre las distintas economías y reconoce diferentes reacciones ante este fenómeno.</w:t>
            </w:r>
            <w:bookmarkEnd w:id="16"/>
          </w:p>
          <w:p w14:paraId="40A63B7E" w14:textId="77777777" w:rsidR="00D31CF4" w:rsidRPr="00A01E70" w:rsidRDefault="00D31CF4" w:rsidP="00D31CF4">
            <w:pPr>
              <w:spacing w:line="360" w:lineRule="auto"/>
              <w:jc w:val="both"/>
              <w:rPr>
                <w:rFonts w:ascii="Arial" w:eastAsia="Times New Roman" w:hAnsi="Arial" w:cs="Arial"/>
                <w:iCs/>
                <w:color w:val="000000"/>
                <w:sz w:val="20"/>
                <w:szCs w:val="20"/>
                <w:lang w:val="es-CO" w:eastAsia="es-CO"/>
              </w:rPr>
            </w:pPr>
          </w:p>
          <w:p w14:paraId="7B123E04" w14:textId="339044A5" w:rsidR="005C25CE" w:rsidRPr="00A01E70" w:rsidRDefault="46669859" w:rsidP="425F1EC6">
            <w:pPr>
              <w:spacing w:line="360" w:lineRule="auto"/>
              <w:jc w:val="both"/>
              <w:rPr>
                <w:rFonts w:ascii="Arial" w:eastAsia="Times New Roman" w:hAnsi="Arial" w:cs="Arial"/>
                <w:color w:val="000000"/>
                <w:sz w:val="20"/>
                <w:szCs w:val="20"/>
                <w:lang w:val="es-CO" w:eastAsia="es-CO"/>
              </w:rPr>
            </w:pPr>
            <w:bookmarkStart w:id="17" w:name="_Int_or6zP611"/>
            <w:r w:rsidRPr="00A01E70">
              <w:rPr>
                <w:rFonts w:ascii="Arial" w:eastAsia="Times New Roman" w:hAnsi="Arial" w:cs="Arial"/>
                <w:color w:val="000000" w:themeColor="text1"/>
                <w:sz w:val="20"/>
                <w:szCs w:val="20"/>
                <w:lang w:val="es-CO" w:eastAsia="es-CO"/>
              </w:rPr>
              <w:t>Caracteriza algunos conflictos geopolíticos contemporáneos</w:t>
            </w:r>
            <w:r w:rsidR="48A14336" w:rsidRPr="00A01E70">
              <w:rPr>
                <w:rFonts w:ascii="Arial" w:eastAsia="Times New Roman" w:hAnsi="Arial" w:cs="Arial"/>
                <w:color w:val="000000" w:themeColor="text1"/>
                <w:sz w:val="20"/>
                <w:szCs w:val="20"/>
                <w:lang w:val="es-CO" w:eastAsia="es-CO"/>
              </w:rPr>
              <w:t xml:space="preserve"> o</w:t>
            </w:r>
            <w:r w:rsidRPr="00A01E70">
              <w:rPr>
                <w:rFonts w:ascii="Arial" w:eastAsia="Times New Roman" w:hAnsi="Arial" w:cs="Arial"/>
                <w:color w:val="000000" w:themeColor="text1"/>
                <w:sz w:val="20"/>
                <w:szCs w:val="20"/>
                <w:lang w:val="es-CO" w:eastAsia="es-CO"/>
              </w:rPr>
              <w:t xml:space="preserve">curridos en distintos continentes por la disputa de recursos naturales, intereses </w:t>
            </w:r>
            <w:r w:rsidRPr="00A01E70">
              <w:rPr>
                <w:rFonts w:ascii="Arial" w:eastAsia="Times New Roman" w:hAnsi="Arial" w:cs="Arial"/>
                <w:color w:val="000000" w:themeColor="text1"/>
                <w:sz w:val="20"/>
                <w:szCs w:val="20"/>
                <w:lang w:val="es-CO" w:eastAsia="es-CO"/>
              </w:rPr>
              <w:lastRenderedPageBreak/>
              <w:t>económicos, ideológicos y religiosos.</w:t>
            </w:r>
            <w:bookmarkEnd w:id="17"/>
            <w:r w:rsidRPr="00A01E70">
              <w:rPr>
                <w:rFonts w:ascii="Arial" w:eastAsia="Times New Roman" w:hAnsi="Arial" w:cs="Arial"/>
                <w:color w:val="000000" w:themeColor="text1"/>
                <w:sz w:val="20"/>
                <w:szCs w:val="20"/>
                <w:lang w:val="es-CO" w:eastAsia="es-CO"/>
              </w:rPr>
              <w:t xml:space="preserve"> </w:t>
            </w:r>
          </w:p>
          <w:p w14:paraId="3041A083" w14:textId="77777777" w:rsidR="00EB68AF" w:rsidRPr="00A01E70" w:rsidRDefault="00EB68AF" w:rsidP="00B928E8">
            <w:pPr>
              <w:spacing w:line="360" w:lineRule="auto"/>
              <w:jc w:val="both"/>
              <w:rPr>
                <w:rFonts w:ascii="Arial" w:eastAsia="Times New Roman" w:hAnsi="Arial" w:cs="Arial"/>
                <w:iCs/>
                <w:color w:val="000000"/>
                <w:sz w:val="20"/>
                <w:szCs w:val="20"/>
                <w:lang w:val="es-CO" w:eastAsia="es-CO"/>
              </w:rPr>
            </w:pPr>
          </w:p>
          <w:p w14:paraId="5C9C52F5" w14:textId="46E1839E" w:rsidR="006A763A" w:rsidRPr="00A01E70" w:rsidRDefault="006A763A"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 xml:space="preserve">Reconoce las características </w:t>
            </w:r>
            <w:r w:rsidR="00B928E8" w:rsidRPr="00A01E70">
              <w:rPr>
                <w:rFonts w:ascii="Arial" w:eastAsia="Times New Roman" w:hAnsi="Arial" w:cs="Arial"/>
                <w:iCs/>
                <w:color w:val="000000"/>
                <w:sz w:val="20"/>
                <w:szCs w:val="20"/>
                <w:lang w:val="es-CO" w:eastAsia="es-CO"/>
              </w:rPr>
              <w:t>económicas y</w:t>
            </w:r>
            <w:r w:rsidRPr="00A01E70">
              <w:rPr>
                <w:rFonts w:ascii="Arial" w:eastAsia="Times New Roman" w:hAnsi="Arial" w:cs="Arial"/>
                <w:iCs/>
                <w:color w:val="000000"/>
                <w:sz w:val="20"/>
                <w:szCs w:val="20"/>
                <w:lang w:val="es-CO" w:eastAsia="es-CO"/>
              </w:rPr>
              <w:t xml:space="preserve"> políticas</w:t>
            </w:r>
            <w:r w:rsidR="00B928E8" w:rsidRPr="00A01E70">
              <w:rPr>
                <w:rFonts w:ascii="Arial" w:eastAsia="Times New Roman" w:hAnsi="Arial" w:cs="Arial"/>
                <w:iCs/>
                <w:color w:val="000000"/>
                <w:sz w:val="20"/>
                <w:szCs w:val="20"/>
                <w:lang w:val="es-CO" w:eastAsia="es-CO"/>
              </w:rPr>
              <w:t xml:space="preserve"> del modelo Neoliberal. </w:t>
            </w:r>
            <w:r w:rsidRPr="00A01E70">
              <w:rPr>
                <w:rFonts w:ascii="Arial" w:eastAsia="Times New Roman" w:hAnsi="Arial" w:cs="Arial"/>
                <w:iCs/>
                <w:color w:val="000000"/>
                <w:sz w:val="20"/>
                <w:szCs w:val="20"/>
                <w:lang w:val="es-CO" w:eastAsia="es-CO"/>
              </w:rPr>
              <w:t xml:space="preserve"> </w:t>
            </w:r>
          </w:p>
          <w:p w14:paraId="29724CFD" w14:textId="77777777" w:rsidR="006A763A" w:rsidRPr="00A01E70" w:rsidRDefault="006A763A" w:rsidP="00B928E8">
            <w:pPr>
              <w:spacing w:line="360" w:lineRule="auto"/>
              <w:jc w:val="both"/>
              <w:rPr>
                <w:rFonts w:ascii="Arial" w:eastAsia="Times New Roman" w:hAnsi="Arial" w:cs="Arial"/>
                <w:iCs/>
                <w:color w:val="000000"/>
                <w:sz w:val="20"/>
                <w:szCs w:val="20"/>
                <w:lang w:val="es-CO" w:eastAsia="es-CO"/>
              </w:rPr>
            </w:pPr>
          </w:p>
          <w:p w14:paraId="45C15AAB" w14:textId="071E6E98" w:rsidR="00B928E8" w:rsidRPr="00A01E70" w:rsidRDefault="00B928E8"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 xml:space="preserve">Establece relaciones entre las características del proceso de Globalización y los efectos sociales, económicos y ambientales presentados en Colombia por la implementación del modelo Neoliberal. </w:t>
            </w:r>
          </w:p>
          <w:p w14:paraId="55E52AC0" w14:textId="77777777" w:rsidR="00B928E8" w:rsidRPr="00A01E70" w:rsidRDefault="00B928E8" w:rsidP="00B928E8">
            <w:pPr>
              <w:spacing w:line="360" w:lineRule="auto"/>
              <w:jc w:val="both"/>
              <w:rPr>
                <w:rFonts w:ascii="Arial" w:eastAsia="Times New Roman" w:hAnsi="Arial" w:cs="Arial"/>
                <w:iCs/>
                <w:color w:val="000000"/>
                <w:sz w:val="20"/>
                <w:szCs w:val="20"/>
                <w:lang w:val="es-CO" w:eastAsia="es-CO"/>
              </w:rPr>
            </w:pPr>
          </w:p>
          <w:p w14:paraId="68363ADC" w14:textId="54D62363" w:rsidR="00B20F4C" w:rsidRPr="00A01E70" w:rsidRDefault="00B7528C" w:rsidP="007C3B1B">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Plantea alternativas de solución a problemas políticos y económicos que permitan entender la realidad local, regional y global para generar espacios de participación política efectiva a través del análisis de diferentes fuentes de información.</w:t>
            </w:r>
          </w:p>
        </w:tc>
        <w:tc>
          <w:tcPr>
            <w:tcW w:w="2410" w:type="dxa"/>
          </w:tcPr>
          <w:p w14:paraId="30F53DE8" w14:textId="0F257967" w:rsidR="006A763A" w:rsidRPr="00A01E70" w:rsidRDefault="006A763A"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lastRenderedPageBreak/>
              <w:t>Identificación de las características de la globalización.</w:t>
            </w:r>
          </w:p>
          <w:p w14:paraId="2BAF1400" w14:textId="77777777" w:rsidR="006A763A" w:rsidRPr="00A01E70" w:rsidRDefault="006A763A" w:rsidP="00B928E8">
            <w:pPr>
              <w:spacing w:line="360" w:lineRule="auto"/>
              <w:jc w:val="both"/>
              <w:rPr>
                <w:rFonts w:ascii="Arial" w:eastAsia="Times New Roman" w:hAnsi="Arial" w:cs="Arial"/>
                <w:iCs/>
                <w:color w:val="000000"/>
                <w:sz w:val="20"/>
                <w:szCs w:val="20"/>
                <w:lang w:val="es-CO" w:eastAsia="es-CO"/>
              </w:rPr>
            </w:pPr>
          </w:p>
          <w:p w14:paraId="5B1A0330" w14:textId="27B99A28" w:rsidR="00EB68AF" w:rsidRPr="00A01E70" w:rsidRDefault="006A763A"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 xml:space="preserve">Descripción </w:t>
            </w:r>
            <w:r w:rsidR="00EB68AF" w:rsidRPr="00A01E70">
              <w:rPr>
                <w:rFonts w:ascii="Arial" w:eastAsia="Times New Roman" w:hAnsi="Arial" w:cs="Arial"/>
                <w:iCs/>
                <w:color w:val="000000"/>
                <w:sz w:val="20"/>
                <w:szCs w:val="20"/>
                <w:lang w:val="es-CO" w:eastAsia="es-CO"/>
              </w:rPr>
              <w:t>de l</w:t>
            </w:r>
            <w:r w:rsidRPr="00A01E70">
              <w:rPr>
                <w:rFonts w:ascii="Arial" w:eastAsia="Times New Roman" w:hAnsi="Arial" w:cs="Arial"/>
                <w:iCs/>
                <w:color w:val="000000"/>
                <w:sz w:val="20"/>
                <w:szCs w:val="20"/>
                <w:lang w:val="es-CO" w:eastAsia="es-CO"/>
              </w:rPr>
              <w:t>o</w:t>
            </w:r>
            <w:r w:rsidR="00EB68AF" w:rsidRPr="00A01E70">
              <w:rPr>
                <w:rFonts w:ascii="Arial" w:eastAsia="Times New Roman" w:hAnsi="Arial" w:cs="Arial"/>
                <w:iCs/>
                <w:color w:val="000000"/>
                <w:sz w:val="20"/>
                <w:szCs w:val="20"/>
                <w:lang w:val="es-CO" w:eastAsia="es-CO"/>
              </w:rPr>
              <w:t xml:space="preserve">s </w:t>
            </w:r>
            <w:r w:rsidRPr="00A01E70">
              <w:rPr>
                <w:rFonts w:ascii="Arial" w:eastAsia="Times New Roman" w:hAnsi="Arial" w:cs="Arial"/>
                <w:iCs/>
                <w:color w:val="000000"/>
                <w:sz w:val="20"/>
                <w:szCs w:val="20"/>
                <w:lang w:val="es-CO" w:eastAsia="es-CO"/>
              </w:rPr>
              <w:t>efectos</w:t>
            </w:r>
            <w:r w:rsidR="00EB68AF" w:rsidRPr="00A01E70">
              <w:rPr>
                <w:rFonts w:ascii="Arial" w:eastAsia="Times New Roman" w:hAnsi="Arial" w:cs="Arial"/>
                <w:iCs/>
                <w:color w:val="000000"/>
                <w:sz w:val="20"/>
                <w:szCs w:val="20"/>
                <w:lang w:val="es-CO" w:eastAsia="es-CO"/>
              </w:rPr>
              <w:t xml:space="preserve"> </w:t>
            </w:r>
            <w:r w:rsidRPr="00A01E70">
              <w:rPr>
                <w:rFonts w:ascii="Arial" w:eastAsia="Times New Roman" w:hAnsi="Arial" w:cs="Arial"/>
                <w:iCs/>
                <w:color w:val="000000"/>
                <w:sz w:val="20"/>
                <w:szCs w:val="20"/>
                <w:lang w:val="es-CO" w:eastAsia="es-CO"/>
              </w:rPr>
              <w:t xml:space="preserve">políticos, </w:t>
            </w:r>
            <w:r w:rsidR="00EB68AF" w:rsidRPr="00A01E70">
              <w:rPr>
                <w:rFonts w:ascii="Arial" w:eastAsia="Times New Roman" w:hAnsi="Arial" w:cs="Arial"/>
                <w:iCs/>
                <w:color w:val="000000"/>
                <w:sz w:val="20"/>
                <w:szCs w:val="20"/>
                <w:lang w:val="es-CO" w:eastAsia="es-CO"/>
              </w:rPr>
              <w:t>sociales</w:t>
            </w:r>
            <w:r w:rsidRPr="00A01E70">
              <w:rPr>
                <w:rFonts w:ascii="Arial" w:eastAsia="Times New Roman" w:hAnsi="Arial" w:cs="Arial"/>
                <w:iCs/>
                <w:color w:val="000000"/>
                <w:sz w:val="20"/>
                <w:szCs w:val="20"/>
                <w:lang w:val="es-CO" w:eastAsia="es-CO"/>
              </w:rPr>
              <w:t xml:space="preserve"> y ambientales de</w:t>
            </w:r>
            <w:r w:rsidR="00EB68AF" w:rsidRPr="00A01E70">
              <w:rPr>
                <w:rFonts w:ascii="Arial" w:eastAsia="Times New Roman" w:hAnsi="Arial" w:cs="Arial"/>
                <w:iCs/>
                <w:color w:val="000000"/>
                <w:sz w:val="20"/>
                <w:szCs w:val="20"/>
                <w:lang w:val="es-CO" w:eastAsia="es-CO"/>
              </w:rPr>
              <w:t xml:space="preserve"> la implementación de</w:t>
            </w:r>
            <w:r w:rsidRPr="00A01E70">
              <w:rPr>
                <w:rFonts w:ascii="Arial" w:eastAsia="Times New Roman" w:hAnsi="Arial" w:cs="Arial"/>
                <w:iCs/>
                <w:color w:val="000000"/>
                <w:sz w:val="20"/>
                <w:szCs w:val="20"/>
                <w:lang w:val="es-CO" w:eastAsia="es-CO"/>
              </w:rPr>
              <w:t xml:space="preserve"> medidas económicas dictadas por el proceso de Globalización.</w:t>
            </w:r>
            <w:r w:rsidR="00EB68AF" w:rsidRPr="00A01E70">
              <w:rPr>
                <w:rFonts w:ascii="Arial" w:eastAsia="Times New Roman" w:hAnsi="Arial" w:cs="Arial"/>
                <w:iCs/>
                <w:color w:val="000000"/>
                <w:sz w:val="20"/>
                <w:szCs w:val="20"/>
                <w:lang w:val="es-CO" w:eastAsia="es-CO"/>
              </w:rPr>
              <w:t xml:space="preserve">  </w:t>
            </w:r>
          </w:p>
          <w:p w14:paraId="6317F5CD" w14:textId="77777777" w:rsidR="00EB68AF" w:rsidRPr="00A01E70" w:rsidRDefault="00EB68AF" w:rsidP="00B928E8">
            <w:pPr>
              <w:spacing w:line="360" w:lineRule="auto"/>
              <w:jc w:val="both"/>
              <w:rPr>
                <w:rFonts w:ascii="Arial" w:eastAsia="Times New Roman" w:hAnsi="Arial" w:cs="Arial"/>
                <w:iCs/>
                <w:color w:val="000000"/>
                <w:sz w:val="20"/>
                <w:szCs w:val="20"/>
                <w:lang w:val="es-CO" w:eastAsia="es-CO"/>
              </w:rPr>
            </w:pPr>
          </w:p>
          <w:p w14:paraId="55FCEF09" w14:textId="77777777" w:rsidR="006A763A" w:rsidRPr="00A01E70" w:rsidRDefault="006A763A"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 xml:space="preserve">Comprensión de las dinámicas económicas y </w:t>
            </w:r>
            <w:r w:rsidRPr="00A01E70">
              <w:rPr>
                <w:rFonts w:ascii="Arial" w:eastAsia="Times New Roman" w:hAnsi="Arial" w:cs="Arial"/>
                <w:iCs/>
                <w:color w:val="000000"/>
                <w:sz w:val="20"/>
                <w:szCs w:val="20"/>
                <w:lang w:val="es-CO" w:eastAsia="es-CO"/>
              </w:rPr>
              <w:lastRenderedPageBreak/>
              <w:t>políticas del modelo Neoliberal.</w:t>
            </w:r>
          </w:p>
          <w:p w14:paraId="1E79B374" w14:textId="77777777" w:rsidR="006A763A" w:rsidRPr="00A01E70" w:rsidRDefault="006A763A" w:rsidP="00B928E8">
            <w:pPr>
              <w:spacing w:line="360" w:lineRule="auto"/>
              <w:jc w:val="both"/>
              <w:rPr>
                <w:rFonts w:ascii="Arial" w:eastAsia="Times New Roman" w:hAnsi="Arial" w:cs="Arial"/>
                <w:iCs/>
                <w:color w:val="000000"/>
                <w:sz w:val="20"/>
                <w:szCs w:val="20"/>
                <w:lang w:val="es-CO" w:eastAsia="es-CO"/>
              </w:rPr>
            </w:pPr>
          </w:p>
          <w:p w14:paraId="037CFBBE" w14:textId="19C3A177" w:rsidR="00B20F4C" w:rsidRPr="00A01E70" w:rsidRDefault="006A763A"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 xml:space="preserve">Reconocimiento de las realidades económicas y políticas generadas en Colombia por la implementación del modelo Neoliberal. </w:t>
            </w:r>
          </w:p>
        </w:tc>
      </w:tr>
      <w:tr w:rsidR="00287A96" w:rsidRPr="00A01E70" w14:paraId="2431082A" w14:textId="77777777" w:rsidTr="425F1EC6">
        <w:tc>
          <w:tcPr>
            <w:tcW w:w="435" w:type="dxa"/>
          </w:tcPr>
          <w:p w14:paraId="5C8BB4FD" w14:textId="77777777" w:rsidR="00B20F4C" w:rsidRPr="00A01E70" w:rsidRDefault="00B20F4C" w:rsidP="00504C61">
            <w:pPr>
              <w:jc w:val="center"/>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lastRenderedPageBreak/>
              <w:t>II</w:t>
            </w:r>
          </w:p>
        </w:tc>
        <w:tc>
          <w:tcPr>
            <w:tcW w:w="2738" w:type="dxa"/>
          </w:tcPr>
          <w:p w14:paraId="5F04F727" w14:textId="727CFAA0" w:rsidR="00D877F1" w:rsidRPr="00A01E70" w:rsidRDefault="00D877F1" w:rsidP="00B928E8">
            <w:pPr>
              <w:spacing w:line="360" w:lineRule="auto"/>
              <w:jc w:val="both"/>
              <w:rPr>
                <w:rFonts w:ascii="Arial" w:hAnsi="Arial" w:cs="Arial"/>
                <w:sz w:val="20"/>
                <w:szCs w:val="20"/>
              </w:rPr>
            </w:pPr>
            <w:r w:rsidRPr="00A01E70">
              <w:rPr>
                <w:rFonts w:ascii="Arial" w:hAnsi="Arial" w:cs="Arial"/>
                <w:sz w:val="20"/>
                <w:szCs w:val="20"/>
              </w:rPr>
              <w:t>¿En qué se fundamentan lo</w:t>
            </w:r>
            <w:r w:rsidR="007C3B1B" w:rsidRPr="00A01E70">
              <w:rPr>
                <w:rFonts w:ascii="Arial" w:hAnsi="Arial" w:cs="Arial"/>
                <w:sz w:val="20"/>
                <w:szCs w:val="20"/>
              </w:rPr>
              <w:t>s</w:t>
            </w:r>
            <w:r w:rsidRPr="00A01E70">
              <w:rPr>
                <w:rFonts w:ascii="Arial" w:hAnsi="Arial" w:cs="Arial"/>
                <w:sz w:val="20"/>
                <w:szCs w:val="20"/>
              </w:rPr>
              <w:t xml:space="preserve"> gobiernos para tomar decisiones y de qué manera, estas nos benefician o afectan?</w:t>
            </w:r>
          </w:p>
          <w:p w14:paraId="1DBB31B0" w14:textId="5C8A7E9D" w:rsidR="00D877F1" w:rsidRPr="00A01E70" w:rsidRDefault="00D877F1" w:rsidP="00B928E8">
            <w:pPr>
              <w:spacing w:line="360" w:lineRule="auto"/>
              <w:jc w:val="both"/>
              <w:rPr>
                <w:rFonts w:ascii="Arial" w:hAnsi="Arial" w:cs="Arial"/>
                <w:sz w:val="20"/>
                <w:szCs w:val="20"/>
              </w:rPr>
            </w:pPr>
          </w:p>
          <w:p w14:paraId="22AFCBC4" w14:textId="77777777" w:rsidR="00B20F4C" w:rsidRPr="00A01E70" w:rsidRDefault="00432A81" w:rsidP="00B928E8">
            <w:pPr>
              <w:spacing w:line="360" w:lineRule="auto"/>
              <w:jc w:val="both"/>
              <w:rPr>
                <w:rFonts w:ascii="Arial" w:hAnsi="Arial" w:cs="Arial"/>
                <w:sz w:val="20"/>
                <w:szCs w:val="20"/>
              </w:rPr>
            </w:pPr>
            <w:r w:rsidRPr="00A01E70">
              <w:rPr>
                <w:rFonts w:ascii="Arial" w:hAnsi="Arial" w:cs="Arial"/>
                <w:sz w:val="20"/>
                <w:szCs w:val="20"/>
              </w:rPr>
              <w:t>¿De qué manera la economía y la política aportan a la organización y funcionamiento del Estado, además de mis finanzas personales y mi relación con los otros?</w:t>
            </w:r>
          </w:p>
          <w:p w14:paraId="344E175F" w14:textId="77777777" w:rsidR="007C3B1B" w:rsidRPr="00A01E70" w:rsidRDefault="007C3B1B" w:rsidP="00B928E8">
            <w:pPr>
              <w:spacing w:line="360" w:lineRule="auto"/>
              <w:jc w:val="both"/>
              <w:rPr>
                <w:rFonts w:ascii="Arial" w:eastAsia="Times New Roman" w:hAnsi="Arial" w:cs="Arial"/>
                <w:iCs/>
                <w:color w:val="000000"/>
                <w:sz w:val="20"/>
                <w:szCs w:val="20"/>
                <w:lang w:eastAsia="es-CO"/>
              </w:rPr>
            </w:pPr>
          </w:p>
          <w:p w14:paraId="739BAD70" w14:textId="2D8E3C1C" w:rsidR="007C3B1B" w:rsidRPr="00A01E70" w:rsidRDefault="007C3B1B"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eastAsia="es-CO"/>
              </w:rPr>
              <w:t>¿Cómo actúan los gobiernos frente a las dinámicas inflacionarias que se presentan en la economía? ¿Estas medidas son las adecuadas? ¿Qué debería hacerse?</w:t>
            </w:r>
          </w:p>
        </w:tc>
        <w:tc>
          <w:tcPr>
            <w:tcW w:w="2497" w:type="dxa"/>
          </w:tcPr>
          <w:p w14:paraId="7597B875" w14:textId="77777777" w:rsidR="00A60920" w:rsidRPr="00A01E70" w:rsidRDefault="00A60920" w:rsidP="00B928E8">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lastRenderedPageBreak/>
              <w:t>Teoría económica</w:t>
            </w:r>
          </w:p>
          <w:p w14:paraId="0AA4F100" w14:textId="101AF78E" w:rsidR="00B20F4C" w:rsidRPr="00A01E70" w:rsidRDefault="00B20F4C" w:rsidP="00B928E8">
            <w:pPr>
              <w:pStyle w:val="Prrafodelista"/>
              <w:numPr>
                <w:ilvl w:val="0"/>
                <w:numId w:val="34"/>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Microeconomía</w:t>
            </w:r>
          </w:p>
          <w:p w14:paraId="74BE420C" w14:textId="50ADAFD4" w:rsidR="00B20F4C" w:rsidRPr="00A01E70" w:rsidRDefault="00B20F4C" w:rsidP="00B928E8">
            <w:pPr>
              <w:pStyle w:val="Prrafodelista"/>
              <w:numPr>
                <w:ilvl w:val="0"/>
                <w:numId w:val="34"/>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Macroeconomía</w:t>
            </w:r>
          </w:p>
          <w:p w14:paraId="41F8B747" w14:textId="1FB37888" w:rsidR="00B20F4C" w:rsidRPr="00A01E70" w:rsidRDefault="00296DE7" w:rsidP="00B928E8">
            <w:pPr>
              <w:pStyle w:val="Prrafodelista"/>
              <w:numPr>
                <w:ilvl w:val="0"/>
                <w:numId w:val="34"/>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Política económica</w:t>
            </w:r>
          </w:p>
          <w:p w14:paraId="71EDF442" w14:textId="77777777" w:rsidR="00A60920" w:rsidRPr="00A01E70" w:rsidRDefault="00B20F4C" w:rsidP="00B928E8">
            <w:pPr>
              <w:pStyle w:val="Prrafodelista"/>
              <w:numPr>
                <w:ilvl w:val="0"/>
                <w:numId w:val="34"/>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lastRenderedPageBreak/>
              <w:t>Ciclo económico</w:t>
            </w:r>
          </w:p>
          <w:p w14:paraId="0F6C4AF8" w14:textId="15FBA4CC" w:rsidR="00B20F4C" w:rsidRPr="00A01E70" w:rsidRDefault="00296DE7" w:rsidP="00B928E8">
            <w:pPr>
              <w:pStyle w:val="Prrafodelista"/>
              <w:numPr>
                <w:ilvl w:val="0"/>
                <w:numId w:val="34"/>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La in</w:t>
            </w:r>
            <w:r w:rsidR="00B20F4C" w:rsidRPr="00A01E70">
              <w:rPr>
                <w:rFonts w:ascii="Arial" w:eastAsia="Times New Roman" w:hAnsi="Arial" w:cs="Arial"/>
                <w:iCs/>
                <w:color w:val="000000"/>
                <w:sz w:val="20"/>
                <w:szCs w:val="20"/>
                <w:lang w:val="es-CO" w:eastAsia="es-CO"/>
              </w:rPr>
              <w:t>flaci</w:t>
            </w:r>
            <w:r w:rsidRPr="00A01E70">
              <w:rPr>
                <w:rFonts w:ascii="Arial" w:eastAsia="Times New Roman" w:hAnsi="Arial" w:cs="Arial"/>
                <w:iCs/>
                <w:color w:val="000000"/>
                <w:sz w:val="20"/>
                <w:szCs w:val="20"/>
                <w:lang w:val="es-CO" w:eastAsia="es-CO"/>
              </w:rPr>
              <w:t>ó</w:t>
            </w:r>
            <w:r w:rsidR="00B20F4C" w:rsidRPr="00A01E70">
              <w:rPr>
                <w:rFonts w:ascii="Arial" w:eastAsia="Times New Roman" w:hAnsi="Arial" w:cs="Arial"/>
                <w:iCs/>
                <w:color w:val="000000"/>
                <w:sz w:val="20"/>
                <w:szCs w:val="20"/>
                <w:lang w:val="es-CO" w:eastAsia="es-CO"/>
              </w:rPr>
              <w:t>n</w:t>
            </w:r>
          </w:p>
          <w:p w14:paraId="5D1CA401" w14:textId="77777777" w:rsidR="00296DE7" w:rsidRPr="00A01E70" w:rsidRDefault="00296DE7" w:rsidP="00B928E8">
            <w:pPr>
              <w:spacing w:line="360" w:lineRule="auto"/>
              <w:jc w:val="both"/>
              <w:rPr>
                <w:rFonts w:ascii="Arial" w:eastAsia="Times New Roman" w:hAnsi="Arial" w:cs="Arial"/>
                <w:iCs/>
                <w:color w:val="000000"/>
                <w:sz w:val="20"/>
                <w:szCs w:val="20"/>
                <w:lang w:val="es-CO" w:eastAsia="es-CO"/>
              </w:rPr>
            </w:pPr>
          </w:p>
          <w:p w14:paraId="23DDCBD9" w14:textId="51234227" w:rsidR="00296DE7" w:rsidRPr="00A01E70" w:rsidRDefault="00296DE7" w:rsidP="00B928E8">
            <w:pPr>
              <w:spacing w:line="360" w:lineRule="auto"/>
              <w:jc w:val="both"/>
              <w:rPr>
                <w:rFonts w:ascii="Arial" w:eastAsia="Times New Roman" w:hAnsi="Arial" w:cs="Arial"/>
                <w:iCs/>
                <w:color w:val="000000"/>
                <w:sz w:val="20"/>
                <w:szCs w:val="20"/>
                <w:lang w:val="es-CO" w:eastAsia="es-CO"/>
              </w:rPr>
            </w:pPr>
          </w:p>
        </w:tc>
        <w:tc>
          <w:tcPr>
            <w:tcW w:w="2410" w:type="dxa"/>
          </w:tcPr>
          <w:p w14:paraId="63CA9BE7" w14:textId="44A4D444" w:rsidR="00E231A8" w:rsidRPr="00A01E70" w:rsidRDefault="00E231A8" w:rsidP="00B928E8">
            <w:pPr>
              <w:spacing w:line="360" w:lineRule="auto"/>
              <w:jc w:val="both"/>
              <w:rPr>
                <w:rFonts w:ascii="Arial" w:hAnsi="Arial" w:cs="Arial"/>
                <w:sz w:val="20"/>
                <w:szCs w:val="20"/>
              </w:rPr>
            </w:pPr>
            <w:r w:rsidRPr="00A01E70">
              <w:rPr>
                <w:rFonts w:ascii="Arial" w:hAnsi="Arial" w:cs="Arial"/>
                <w:sz w:val="20"/>
                <w:szCs w:val="20"/>
              </w:rPr>
              <w:lastRenderedPageBreak/>
              <w:t xml:space="preserve">Identifica las causas y características de los procesos inflacionarios, a partir del análisis del </w:t>
            </w:r>
            <w:r w:rsidRPr="00A01E70">
              <w:rPr>
                <w:rFonts w:ascii="Arial" w:hAnsi="Arial" w:cs="Arial"/>
                <w:sz w:val="20"/>
                <w:szCs w:val="20"/>
              </w:rPr>
              <w:lastRenderedPageBreak/>
              <w:t>comportamiento de la economía y los precios.</w:t>
            </w:r>
          </w:p>
          <w:p w14:paraId="0270033B" w14:textId="1E38AFB3" w:rsidR="007C3B1B" w:rsidRPr="00A01E70" w:rsidRDefault="007C3B1B" w:rsidP="00B928E8">
            <w:pPr>
              <w:spacing w:line="360" w:lineRule="auto"/>
              <w:jc w:val="both"/>
              <w:rPr>
                <w:rFonts w:ascii="Arial" w:hAnsi="Arial" w:cs="Arial"/>
                <w:sz w:val="20"/>
                <w:szCs w:val="20"/>
              </w:rPr>
            </w:pPr>
          </w:p>
          <w:p w14:paraId="7FB92185" w14:textId="62B442E3" w:rsidR="007C3B1B" w:rsidRPr="00A01E70" w:rsidRDefault="009A2C06" w:rsidP="00B928E8">
            <w:pPr>
              <w:spacing w:line="360" w:lineRule="auto"/>
              <w:jc w:val="both"/>
              <w:rPr>
                <w:rFonts w:ascii="Arial" w:hAnsi="Arial" w:cs="Arial"/>
                <w:sz w:val="20"/>
                <w:szCs w:val="20"/>
              </w:rPr>
            </w:pPr>
            <w:r w:rsidRPr="00A01E70">
              <w:rPr>
                <w:rFonts w:ascii="Arial" w:hAnsi="Arial" w:cs="Arial"/>
                <w:sz w:val="20"/>
                <w:szCs w:val="20"/>
              </w:rPr>
              <w:t>Identifica y explica</w:t>
            </w:r>
            <w:r w:rsidR="007C3B1B" w:rsidRPr="00A01E70">
              <w:rPr>
                <w:rFonts w:ascii="Arial" w:hAnsi="Arial" w:cs="Arial"/>
                <w:sz w:val="20"/>
                <w:szCs w:val="20"/>
              </w:rPr>
              <w:t xml:space="preserve"> los principios centrales que guían la toma decisiones económicas por parte de las personas y los gobiernos. </w:t>
            </w:r>
          </w:p>
          <w:p w14:paraId="6A2AD041" w14:textId="07842DAD" w:rsidR="00F76B20" w:rsidRPr="00A01E70" w:rsidRDefault="00F76B20" w:rsidP="00B928E8">
            <w:pPr>
              <w:spacing w:line="360" w:lineRule="auto"/>
              <w:jc w:val="both"/>
              <w:rPr>
                <w:rFonts w:ascii="Arial" w:hAnsi="Arial" w:cs="Arial"/>
                <w:sz w:val="20"/>
                <w:szCs w:val="20"/>
              </w:rPr>
            </w:pPr>
          </w:p>
          <w:p w14:paraId="74D8F413" w14:textId="099600B5" w:rsidR="00F76B20" w:rsidRPr="00A01E70" w:rsidRDefault="009A2C06" w:rsidP="00B928E8">
            <w:pPr>
              <w:spacing w:line="360" w:lineRule="auto"/>
              <w:jc w:val="both"/>
              <w:rPr>
                <w:rFonts w:ascii="Arial" w:hAnsi="Arial" w:cs="Arial"/>
                <w:sz w:val="20"/>
                <w:szCs w:val="20"/>
              </w:rPr>
            </w:pPr>
            <w:r w:rsidRPr="00A01E70">
              <w:rPr>
                <w:rFonts w:ascii="Arial" w:hAnsi="Arial" w:cs="Arial"/>
                <w:sz w:val="20"/>
                <w:szCs w:val="20"/>
              </w:rPr>
              <w:t>Reconoce la importancia de la inteligencia financiera al momento de la toma de decisiones económicas.</w:t>
            </w:r>
          </w:p>
          <w:p w14:paraId="2CCEACA0" w14:textId="77777777" w:rsidR="00BC2082" w:rsidRPr="00A01E70" w:rsidRDefault="00BC2082" w:rsidP="00B928E8">
            <w:pPr>
              <w:spacing w:line="360" w:lineRule="auto"/>
              <w:rPr>
                <w:rFonts w:ascii="Arial" w:hAnsi="Arial" w:cs="Arial"/>
                <w:sz w:val="20"/>
                <w:szCs w:val="20"/>
              </w:rPr>
            </w:pPr>
          </w:p>
          <w:p w14:paraId="0EE2107D" w14:textId="3A6F8387" w:rsidR="00B20F4C" w:rsidRPr="00A01E70" w:rsidRDefault="00B20F4C" w:rsidP="00B928E8">
            <w:pPr>
              <w:spacing w:line="360" w:lineRule="auto"/>
              <w:rPr>
                <w:rFonts w:ascii="Arial" w:hAnsi="Arial" w:cs="Arial"/>
                <w:sz w:val="20"/>
                <w:szCs w:val="20"/>
              </w:rPr>
            </w:pPr>
          </w:p>
        </w:tc>
        <w:tc>
          <w:tcPr>
            <w:tcW w:w="2410" w:type="dxa"/>
          </w:tcPr>
          <w:p w14:paraId="482E48CF" w14:textId="706C0865" w:rsidR="00287A96" w:rsidRPr="00A01E70" w:rsidRDefault="00287A96" w:rsidP="00B928E8">
            <w:pPr>
              <w:pStyle w:val="Sinespaciado"/>
              <w:widowControl w:val="0"/>
              <w:spacing w:line="360" w:lineRule="auto"/>
              <w:jc w:val="both"/>
              <w:rPr>
                <w:rFonts w:ascii="Arial" w:hAnsi="Arial" w:cs="Arial"/>
                <w:color w:val="000000"/>
                <w:sz w:val="20"/>
                <w:szCs w:val="20"/>
                <w:lang w:val="es-ES"/>
              </w:rPr>
            </w:pPr>
            <w:r w:rsidRPr="00A01E70">
              <w:rPr>
                <w:rFonts w:ascii="Arial" w:hAnsi="Arial" w:cs="Arial"/>
                <w:color w:val="000000"/>
                <w:sz w:val="20"/>
                <w:szCs w:val="20"/>
                <w:lang w:val="es-ES"/>
              </w:rPr>
              <w:lastRenderedPageBreak/>
              <w:t>Comprensión de los principios que orientan la toma decisiones económicas por parte de personas y gobiernos.</w:t>
            </w:r>
          </w:p>
          <w:p w14:paraId="41E53FA2" w14:textId="77777777" w:rsidR="00287A96" w:rsidRPr="00A01E70" w:rsidRDefault="00287A96" w:rsidP="00B928E8">
            <w:pPr>
              <w:pStyle w:val="Sinespaciado"/>
              <w:widowControl w:val="0"/>
              <w:spacing w:line="360" w:lineRule="auto"/>
              <w:jc w:val="both"/>
              <w:rPr>
                <w:rFonts w:ascii="Arial" w:hAnsi="Arial" w:cs="Arial"/>
                <w:color w:val="000000"/>
                <w:sz w:val="20"/>
                <w:szCs w:val="20"/>
                <w:lang w:val="es-ES"/>
              </w:rPr>
            </w:pPr>
          </w:p>
          <w:p w14:paraId="0F5D69DD" w14:textId="1A590DFE" w:rsidR="00287A96" w:rsidRPr="00A01E70" w:rsidRDefault="00287A96" w:rsidP="00B928E8">
            <w:pPr>
              <w:pStyle w:val="Sinespaciado"/>
              <w:widowControl w:val="0"/>
              <w:spacing w:line="360" w:lineRule="auto"/>
              <w:jc w:val="both"/>
              <w:rPr>
                <w:rFonts w:ascii="Arial" w:hAnsi="Arial" w:cs="Arial"/>
                <w:color w:val="000000"/>
                <w:sz w:val="20"/>
                <w:szCs w:val="20"/>
                <w:lang w:val="es-ES"/>
              </w:rPr>
            </w:pPr>
            <w:r w:rsidRPr="00A01E70">
              <w:rPr>
                <w:rFonts w:ascii="Arial" w:hAnsi="Arial" w:cs="Arial"/>
                <w:color w:val="000000"/>
                <w:sz w:val="20"/>
                <w:szCs w:val="20"/>
                <w:lang w:val="es-ES"/>
              </w:rPr>
              <w:t xml:space="preserve">Explicación del funcionamiento de la economía nacional y las decisiones que la orientan. </w:t>
            </w:r>
          </w:p>
          <w:p w14:paraId="77B512C1" w14:textId="4D354323" w:rsidR="00287A96" w:rsidRPr="00A01E70" w:rsidRDefault="00287A96" w:rsidP="00B928E8">
            <w:pPr>
              <w:pStyle w:val="Sinespaciado"/>
              <w:widowControl w:val="0"/>
              <w:spacing w:line="360" w:lineRule="auto"/>
              <w:jc w:val="both"/>
              <w:rPr>
                <w:rFonts w:ascii="Arial" w:hAnsi="Arial" w:cs="Arial"/>
                <w:color w:val="000000"/>
                <w:sz w:val="20"/>
                <w:szCs w:val="20"/>
                <w:lang w:val="es-ES"/>
              </w:rPr>
            </w:pPr>
            <w:r w:rsidRPr="00A01E70">
              <w:rPr>
                <w:rFonts w:ascii="Arial" w:hAnsi="Arial" w:cs="Arial"/>
                <w:color w:val="000000"/>
                <w:sz w:val="20"/>
                <w:szCs w:val="20"/>
                <w:lang w:val="es-ES"/>
              </w:rPr>
              <w:t xml:space="preserve"> </w:t>
            </w:r>
          </w:p>
          <w:p w14:paraId="570F944F" w14:textId="1ED8A16A" w:rsidR="00287A96" w:rsidRPr="00A01E70" w:rsidRDefault="008C331A" w:rsidP="00B928E8">
            <w:pPr>
              <w:pStyle w:val="Sinespaciado"/>
              <w:widowControl w:val="0"/>
              <w:spacing w:line="360" w:lineRule="auto"/>
              <w:jc w:val="both"/>
              <w:rPr>
                <w:rFonts w:ascii="Arial" w:hAnsi="Arial" w:cs="Arial"/>
                <w:color w:val="000000"/>
                <w:sz w:val="20"/>
                <w:szCs w:val="20"/>
              </w:rPr>
            </w:pPr>
            <w:r w:rsidRPr="00A01E70">
              <w:rPr>
                <w:rFonts w:ascii="Arial" w:hAnsi="Arial" w:cs="Arial"/>
                <w:color w:val="000000"/>
                <w:sz w:val="20"/>
                <w:szCs w:val="20"/>
                <w:lang w:val="es-ES"/>
              </w:rPr>
              <w:t xml:space="preserve">Reconocimiento </w:t>
            </w:r>
            <w:r w:rsidRPr="00A01E70">
              <w:rPr>
                <w:rFonts w:ascii="Arial" w:hAnsi="Arial" w:cs="Arial"/>
                <w:color w:val="000000"/>
                <w:sz w:val="20"/>
                <w:szCs w:val="20"/>
              </w:rPr>
              <w:t>de l</w:t>
            </w:r>
            <w:r w:rsidR="00287A96" w:rsidRPr="00A01E70">
              <w:rPr>
                <w:rFonts w:ascii="Arial" w:hAnsi="Arial" w:cs="Arial"/>
                <w:color w:val="000000"/>
                <w:sz w:val="20"/>
                <w:szCs w:val="20"/>
              </w:rPr>
              <w:t>a</w:t>
            </w:r>
            <w:r w:rsidRPr="00A01E70">
              <w:rPr>
                <w:rFonts w:ascii="Arial" w:hAnsi="Arial" w:cs="Arial"/>
                <w:color w:val="000000"/>
                <w:sz w:val="20"/>
                <w:szCs w:val="20"/>
              </w:rPr>
              <w:t xml:space="preserve">s </w:t>
            </w:r>
            <w:r w:rsidR="00287A96" w:rsidRPr="00A01E70">
              <w:rPr>
                <w:rFonts w:ascii="Arial" w:hAnsi="Arial" w:cs="Arial"/>
                <w:color w:val="000000"/>
                <w:sz w:val="20"/>
                <w:szCs w:val="20"/>
              </w:rPr>
              <w:t>fases y consecuencias sociales del ciclo económico.</w:t>
            </w:r>
          </w:p>
          <w:p w14:paraId="6739A6F7" w14:textId="77777777" w:rsidR="00287A96" w:rsidRPr="00A01E70" w:rsidRDefault="00287A96" w:rsidP="00B928E8">
            <w:pPr>
              <w:pStyle w:val="Sinespaciado"/>
              <w:widowControl w:val="0"/>
              <w:spacing w:line="360" w:lineRule="auto"/>
              <w:jc w:val="both"/>
              <w:rPr>
                <w:rFonts w:ascii="Arial" w:hAnsi="Arial" w:cs="Arial"/>
                <w:color w:val="000000"/>
                <w:sz w:val="20"/>
                <w:szCs w:val="20"/>
              </w:rPr>
            </w:pPr>
          </w:p>
          <w:p w14:paraId="119F37EC" w14:textId="21CC7484" w:rsidR="00B20F4C" w:rsidRPr="00A01E70" w:rsidRDefault="00287A96" w:rsidP="00D31CF4">
            <w:pPr>
              <w:pStyle w:val="Sinespaciado"/>
              <w:widowControl w:val="0"/>
              <w:spacing w:line="360" w:lineRule="auto"/>
              <w:jc w:val="both"/>
              <w:rPr>
                <w:rFonts w:ascii="Arial" w:hAnsi="Arial" w:cs="Arial"/>
                <w:color w:val="000000"/>
                <w:sz w:val="20"/>
                <w:szCs w:val="20"/>
              </w:rPr>
            </w:pPr>
            <w:r w:rsidRPr="00A01E70">
              <w:rPr>
                <w:rFonts w:ascii="Arial" w:hAnsi="Arial" w:cs="Arial"/>
                <w:color w:val="000000"/>
                <w:sz w:val="20"/>
                <w:szCs w:val="20"/>
              </w:rPr>
              <w:t>Planteamiento de alternativas económicas posibles</w:t>
            </w:r>
            <w:r w:rsidR="00D31CF4" w:rsidRPr="00A01E70">
              <w:rPr>
                <w:rFonts w:ascii="Arial" w:hAnsi="Arial" w:cs="Arial"/>
                <w:color w:val="000000"/>
                <w:sz w:val="20"/>
                <w:szCs w:val="20"/>
              </w:rPr>
              <w:t xml:space="preserve"> que permitan enfrentar las realidades sociales y personales de los procesos inflacionarios.</w:t>
            </w:r>
          </w:p>
        </w:tc>
      </w:tr>
      <w:tr w:rsidR="00287A96" w:rsidRPr="00A01E70" w14:paraId="7836912D" w14:textId="77777777" w:rsidTr="425F1EC6">
        <w:tc>
          <w:tcPr>
            <w:tcW w:w="435" w:type="dxa"/>
          </w:tcPr>
          <w:p w14:paraId="08130C47" w14:textId="31585B5F" w:rsidR="00B20F4C" w:rsidRPr="00A01E70" w:rsidRDefault="00B20F4C" w:rsidP="00504C61">
            <w:pPr>
              <w:jc w:val="center"/>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lastRenderedPageBreak/>
              <w:t>II</w:t>
            </w:r>
            <w:r w:rsidR="00296DE7" w:rsidRPr="00A01E70">
              <w:rPr>
                <w:rFonts w:ascii="Arial" w:eastAsia="Times New Roman" w:hAnsi="Arial" w:cs="Arial"/>
                <w:b/>
                <w:bCs/>
                <w:iCs/>
                <w:color w:val="000000"/>
                <w:sz w:val="20"/>
                <w:szCs w:val="20"/>
                <w:lang w:val="es-CO" w:eastAsia="es-CO"/>
              </w:rPr>
              <w:t>I</w:t>
            </w:r>
          </w:p>
        </w:tc>
        <w:tc>
          <w:tcPr>
            <w:tcW w:w="2738" w:type="dxa"/>
          </w:tcPr>
          <w:p w14:paraId="1AA2FEBD" w14:textId="51B7B964" w:rsidR="00B20F4C" w:rsidRPr="00A01E70" w:rsidRDefault="00C134DA"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¿Qué es la Geopolítica y por qué es importante estudiarla?</w:t>
            </w:r>
          </w:p>
          <w:p w14:paraId="53A71201" w14:textId="77777777" w:rsidR="00C134DA" w:rsidRPr="00A01E70" w:rsidRDefault="00C134DA" w:rsidP="00B928E8">
            <w:pPr>
              <w:spacing w:line="360" w:lineRule="auto"/>
              <w:jc w:val="both"/>
              <w:rPr>
                <w:rFonts w:ascii="Arial" w:eastAsia="Times New Roman" w:hAnsi="Arial" w:cs="Arial"/>
                <w:iCs/>
                <w:color w:val="000000"/>
                <w:sz w:val="20"/>
                <w:szCs w:val="20"/>
                <w:lang w:val="es-CO" w:eastAsia="es-CO"/>
              </w:rPr>
            </w:pPr>
          </w:p>
          <w:p w14:paraId="23D60558" w14:textId="2C027A6D" w:rsidR="00C134DA" w:rsidRPr="00A01E70" w:rsidRDefault="7A4137CB" w:rsidP="425F1EC6">
            <w:pPr>
              <w:spacing w:line="360" w:lineRule="auto"/>
              <w:jc w:val="both"/>
              <w:rPr>
                <w:rFonts w:ascii="Arial" w:eastAsia="Times New Roman" w:hAnsi="Arial" w:cs="Arial"/>
                <w:color w:val="000000"/>
                <w:sz w:val="20"/>
                <w:szCs w:val="20"/>
                <w:lang w:val="es-CO" w:eastAsia="es-CO"/>
              </w:rPr>
            </w:pPr>
            <w:bookmarkStart w:id="18" w:name="_Int_YeVz8kqm"/>
            <w:r w:rsidRPr="00A01E70">
              <w:rPr>
                <w:rFonts w:ascii="Arial" w:eastAsia="Times New Roman" w:hAnsi="Arial" w:cs="Arial"/>
                <w:color w:val="000000" w:themeColor="text1"/>
                <w:sz w:val="20"/>
                <w:szCs w:val="20"/>
                <w:lang w:val="es-CO" w:eastAsia="es-CO"/>
              </w:rPr>
              <w:t>¿Cuáles son las principales tensiones geopolíticas en el mundo actual?</w:t>
            </w:r>
            <w:bookmarkEnd w:id="18"/>
            <w:r w:rsidRPr="00A01E70">
              <w:rPr>
                <w:rFonts w:ascii="Arial" w:eastAsia="Times New Roman" w:hAnsi="Arial" w:cs="Arial"/>
                <w:color w:val="000000" w:themeColor="text1"/>
                <w:sz w:val="20"/>
                <w:szCs w:val="20"/>
                <w:lang w:val="es-CO" w:eastAsia="es-CO"/>
              </w:rPr>
              <w:t xml:space="preserve"> </w:t>
            </w:r>
          </w:p>
        </w:tc>
        <w:tc>
          <w:tcPr>
            <w:tcW w:w="2497" w:type="dxa"/>
          </w:tcPr>
          <w:p w14:paraId="50C1E12B" w14:textId="6C0C69B8" w:rsidR="00B20F4C" w:rsidRPr="00A01E70" w:rsidRDefault="00296DE7" w:rsidP="00B928E8">
            <w:pPr>
              <w:spacing w:line="360" w:lineRule="auto"/>
              <w:jc w:val="both"/>
              <w:rPr>
                <w:rFonts w:ascii="Arial" w:eastAsia="Times New Roman" w:hAnsi="Arial" w:cs="Arial"/>
                <w:b/>
                <w:bCs/>
                <w:iCs/>
                <w:color w:val="000000"/>
                <w:sz w:val="20"/>
                <w:szCs w:val="20"/>
                <w:lang w:val="es-CO" w:eastAsia="es-CO"/>
              </w:rPr>
            </w:pPr>
            <w:r w:rsidRPr="00A01E70">
              <w:rPr>
                <w:rFonts w:ascii="Arial" w:eastAsia="Times New Roman" w:hAnsi="Arial" w:cs="Arial"/>
                <w:b/>
                <w:bCs/>
                <w:iCs/>
                <w:color w:val="000000"/>
                <w:sz w:val="20"/>
                <w:szCs w:val="20"/>
                <w:lang w:val="es-CO" w:eastAsia="es-CO"/>
              </w:rPr>
              <w:t xml:space="preserve">Geopolítica </w:t>
            </w:r>
            <w:r w:rsidR="008B7DA0" w:rsidRPr="00A01E70">
              <w:rPr>
                <w:rFonts w:ascii="Arial" w:eastAsia="Times New Roman" w:hAnsi="Arial" w:cs="Arial"/>
                <w:b/>
                <w:bCs/>
                <w:iCs/>
                <w:color w:val="000000"/>
                <w:sz w:val="20"/>
                <w:szCs w:val="20"/>
                <w:lang w:val="es-CO" w:eastAsia="es-CO"/>
              </w:rPr>
              <w:t>y relaciones internacionales</w:t>
            </w:r>
          </w:p>
          <w:p w14:paraId="63481404" w14:textId="2FAAAD21" w:rsidR="00B20F4C" w:rsidRPr="00A01E70" w:rsidRDefault="00296DE7" w:rsidP="00B928E8">
            <w:pPr>
              <w:pStyle w:val="Prrafodelista"/>
              <w:numPr>
                <w:ilvl w:val="0"/>
                <w:numId w:val="35"/>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Sistema mundo</w:t>
            </w:r>
          </w:p>
          <w:p w14:paraId="6F88DA55" w14:textId="77777777" w:rsidR="00B20F4C" w:rsidRPr="00A01E70" w:rsidRDefault="00B20F4C" w:rsidP="00B928E8">
            <w:pPr>
              <w:pStyle w:val="Prrafodelista"/>
              <w:numPr>
                <w:ilvl w:val="0"/>
                <w:numId w:val="35"/>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Comercio internacional</w:t>
            </w:r>
          </w:p>
          <w:p w14:paraId="4315BDB5" w14:textId="5EF4B27F" w:rsidR="00DD321B" w:rsidRPr="00A01E70" w:rsidRDefault="00DD321B" w:rsidP="00B928E8">
            <w:pPr>
              <w:pStyle w:val="Prrafodelista"/>
              <w:numPr>
                <w:ilvl w:val="0"/>
                <w:numId w:val="35"/>
              </w:num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Derecho Internacional</w:t>
            </w:r>
          </w:p>
        </w:tc>
        <w:tc>
          <w:tcPr>
            <w:tcW w:w="2410" w:type="dxa"/>
          </w:tcPr>
          <w:p w14:paraId="6679EC35" w14:textId="31E173C4" w:rsidR="00D31CF4" w:rsidRPr="00A01E70" w:rsidRDefault="00D31CF4" w:rsidP="00D31CF4">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Estable</w:t>
            </w:r>
            <w:r w:rsidR="00CA096B" w:rsidRPr="00A01E70">
              <w:rPr>
                <w:rFonts w:ascii="Arial" w:eastAsia="Times New Roman" w:hAnsi="Arial" w:cs="Arial"/>
                <w:iCs/>
                <w:color w:val="000000"/>
                <w:sz w:val="20"/>
                <w:szCs w:val="20"/>
                <w:lang w:val="es-CO" w:eastAsia="es-CO"/>
              </w:rPr>
              <w:t>ce</w:t>
            </w:r>
            <w:r w:rsidRPr="00A01E70">
              <w:rPr>
                <w:rFonts w:ascii="Arial" w:eastAsia="Times New Roman" w:hAnsi="Arial" w:cs="Arial"/>
                <w:iCs/>
                <w:color w:val="000000"/>
                <w:sz w:val="20"/>
                <w:szCs w:val="20"/>
                <w:lang w:val="es-CO" w:eastAsia="es-CO"/>
              </w:rPr>
              <w:t xml:space="preserve"> algunas relaciones entre los diferentes modelos de desarrollo económico utilizados en Colombia y América Latina y las ideologías que los sustentan.</w:t>
            </w:r>
          </w:p>
          <w:p w14:paraId="6F32975B" w14:textId="77777777" w:rsidR="00D31CF4" w:rsidRPr="00A01E70" w:rsidRDefault="00D31CF4" w:rsidP="00D31CF4">
            <w:pPr>
              <w:spacing w:line="360" w:lineRule="auto"/>
              <w:jc w:val="both"/>
              <w:rPr>
                <w:rFonts w:ascii="Arial" w:eastAsia="Times New Roman" w:hAnsi="Arial" w:cs="Arial"/>
                <w:iCs/>
                <w:color w:val="000000"/>
                <w:sz w:val="20"/>
                <w:szCs w:val="20"/>
                <w:lang w:val="es-CO" w:eastAsia="es-CO"/>
              </w:rPr>
            </w:pPr>
          </w:p>
          <w:p w14:paraId="4B3E343B" w14:textId="24B48F77" w:rsidR="00B20F4C" w:rsidRPr="00A01E70" w:rsidRDefault="00D31CF4" w:rsidP="00D31CF4">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Analiz</w:t>
            </w:r>
            <w:r w:rsidR="00CA096B" w:rsidRPr="00A01E70">
              <w:rPr>
                <w:rFonts w:ascii="Arial" w:eastAsia="Times New Roman" w:hAnsi="Arial" w:cs="Arial"/>
                <w:iCs/>
                <w:color w:val="000000"/>
                <w:sz w:val="20"/>
                <w:szCs w:val="20"/>
                <w:lang w:val="es-CO" w:eastAsia="es-CO"/>
              </w:rPr>
              <w:t>a</w:t>
            </w:r>
            <w:r w:rsidRPr="00A01E70">
              <w:rPr>
                <w:rFonts w:ascii="Arial" w:eastAsia="Times New Roman" w:hAnsi="Arial" w:cs="Arial"/>
                <w:iCs/>
                <w:color w:val="000000"/>
                <w:sz w:val="20"/>
                <w:szCs w:val="20"/>
                <w:lang w:val="es-CO" w:eastAsia="es-CO"/>
              </w:rPr>
              <w:t xml:space="preserve"> el impacto de estos modelos en la región.</w:t>
            </w:r>
          </w:p>
          <w:p w14:paraId="6E758140" w14:textId="77777777" w:rsidR="00D31CF4" w:rsidRPr="00A01E70" w:rsidRDefault="00D31CF4" w:rsidP="00D31CF4">
            <w:pPr>
              <w:spacing w:line="360" w:lineRule="auto"/>
              <w:jc w:val="both"/>
              <w:rPr>
                <w:rFonts w:ascii="Arial" w:eastAsia="Times New Roman" w:hAnsi="Arial" w:cs="Arial"/>
                <w:iCs/>
                <w:color w:val="000000"/>
                <w:sz w:val="20"/>
                <w:szCs w:val="20"/>
                <w:lang w:val="es-CO" w:eastAsia="es-CO"/>
              </w:rPr>
            </w:pPr>
          </w:p>
          <w:p w14:paraId="07A6F7C5" w14:textId="521C2E81" w:rsidR="00D31CF4" w:rsidRPr="00A01E70" w:rsidRDefault="3A141D8F" w:rsidP="425F1EC6">
            <w:pPr>
              <w:spacing w:line="360" w:lineRule="auto"/>
              <w:jc w:val="both"/>
              <w:rPr>
                <w:rFonts w:ascii="Arial" w:eastAsia="Times New Roman" w:hAnsi="Arial" w:cs="Arial"/>
                <w:color w:val="000000"/>
                <w:sz w:val="20"/>
                <w:szCs w:val="20"/>
                <w:lang w:val="es-CO" w:eastAsia="es-CO"/>
              </w:rPr>
            </w:pPr>
            <w:bookmarkStart w:id="19" w:name="_Int_VP2cu1v0"/>
            <w:r w:rsidRPr="00A01E70">
              <w:rPr>
                <w:rFonts w:ascii="Arial" w:eastAsia="Times New Roman" w:hAnsi="Arial" w:cs="Arial"/>
                <w:color w:val="000000" w:themeColor="text1"/>
                <w:sz w:val="20"/>
                <w:szCs w:val="20"/>
                <w:lang w:val="es-CO" w:eastAsia="es-CO"/>
              </w:rPr>
              <w:t>Identific</w:t>
            </w:r>
            <w:r w:rsidR="594BB7A2" w:rsidRPr="00A01E70">
              <w:rPr>
                <w:rFonts w:ascii="Arial" w:eastAsia="Times New Roman" w:hAnsi="Arial" w:cs="Arial"/>
                <w:color w:val="000000" w:themeColor="text1"/>
                <w:sz w:val="20"/>
                <w:szCs w:val="20"/>
                <w:lang w:val="es-CO" w:eastAsia="es-CO"/>
              </w:rPr>
              <w:t>a</w:t>
            </w:r>
            <w:r w:rsidRPr="00A01E70">
              <w:rPr>
                <w:rFonts w:ascii="Arial" w:eastAsia="Times New Roman" w:hAnsi="Arial" w:cs="Arial"/>
                <w:color w:val="000000" w:themeColor="text1"/>
                <w:sz w:val="20"/>
                <w:szCs w:val="20"/>
                <w:lang w:val="es-CO" w:eastAsia="es-CO"/>
              </w:rPr>
              <w:t xml:space="preserve"> algunos factores que han dado origen a las nuevas </w:t>
            </w:r>
            <w:r w:rsidRPr="00A01E70">
              <w:rPr>
                <w:rFonts w:ascii="Arial" w:eastAsia="Times New Roman" w:hAnsi="Arial" w:cs="Arial"/>
                <w:color w:val="000000" w:themeColor="text1"/>
                <w:sz w:val="20"/>
                <w:szCs w:val="20"/>
                <w:lang w:val="es-CO" w:eastAsia="es-CO"/>
              </w:rPr>
              <w:lastRenderedPageBreak/>
              <w:t>formas de organización de la economía mundial</w:t>
            </w:r>
            <w:bookmarkEnd w:id="19"/>
            <w:r w:rsidRPr="00A01E70">
              <w:rPr>
                <w:rFonts w:ascii="Arial" w:eastAsia="Times New Roman" w:hAnsi="Arial" w:cs="Arial"/>
                <w:color w:val="000000" w:themeColor="text1"/>
                <w:sz w:val="20"/>
                <w:szCs w:val="20"/>
                <w:lang w:val="es-CO" w:eastAsia="es-CO"/>
              </w:rPr>
              <w:t xml:space="preserve"> </w:t>
            </w:r>
          </w:p>
          <w:p w14:paraId="4E08F343" w14:textId="23BE8987" w:rsidR="00D31CF4" w:rsidRPr="00A01E70" w:rsidRDefault="00D31CF4" w:rsidP="00D31CF4">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(bloques económicos, tratados de libre comercio, áreas de libre comercio...).</w:t>
            </w:r>
          </w:p>
          <w:p w14:paraId="0626364A" w14:textId="77777777" w:rsidR="00D31CF4" w:rsidRPr="00A01E70" w:rsidRDefault="00D31CF4" w:rsidP="00D31CF4">
            <w:pPr>
              <w:spacing w:line="360" w:lineRule="auto"/>
              <w:jc w:val="both"/>
              <w:rPr>
                <w:rFonts w:ascii="Arial" w:eastAsia="Times New Roman" w:hAnsi="Arial" w:cs="Arial"/>
                <w:iCs/>
                <w:color w:val="000000"/>
                <w:sz w:val="20"/>
                <w:szCs w:val="20"/>
                <w:lang w:val="es-CO" w:eastAsia="es-CO"/>
              </w:rPr>
            </w:pPr>
          </w:p>
          <w:p w14:paraId="341B92DC" w14:textId="57C4FC67" w:rsidR="00D31CF4" w:rsidRPr="00A01E70" w:rsidRDefault="3A141D8F" w:rsidP="425F1EC6">
            <w:pPr>
              <w:spacing w:line="360" w:lineRule="auto"/>
              <w:jc w:val="both"/>
              <w:rPr>
                <w:rFonts w:ascii="Arial" w:eastAsia="Times New Roman" w:hAnsi="Arial" w:cs="Arial"/>
                <w:color w:val="000000"/>
                <w:sz w:val="20"/>
                <w:szCs w:val="20"/>
                <w:lang w:val="es-CO" w:eastAsia="es-CO"/>
              </w:rPr>
            </w:pPr>
            <w:bookmarkStart w:id="20" w:name="_Int_C6TbZ6Xe"/>
            <w:r w:rsidRPr="00A01E70">
              <w:rPr>
                <w:rFonts w:ascii="Arial" w:eastAsia="Times New Roman" w:hAnsi="Arial" w:cs="Arial"/>
                <w:color w:val="000000" w:themeColor="text1"/>
                <w:sz w:val="20"/>
                <w:szCs w:val="20"/>
                <w:lang w:val="es-CO" w:eastAsia="es-CO"/>
              </w:rPr>
              <w:t>Analiz</w:t>
            </w:r>
            <w:r w:rsidR="594BB7A2" w:rsidRPr="00A01E70">
              <w:rPr>
                <w:rFonts w:ascii="Arial" w:eastAsia="Times New Roman" w:hAnsi="Arial" w:cs="Arial"/>
                <w:color w:val="000000" w:themeColor="text1"/>
                <w:sz w:val="20"/>
                <w:szCs w:val="20"/>
                <w:lang w:val="es-CO" w:eastAsia="es-CO"/>
              </w:rPr>
              <w:t>a</w:t>
            </w:r>
            <w:r w:rsidRPr="00A01E70">
              <w:rPr>
                <w:rFonts w:ascii="Arial" w:eastAsia="Times New Roman" w:hAnsi="Arial" w:cs="Arial"/>
                <w:color w:val="000000" w:themeColor="text1"/>
                <w:sz w:val="20"/>
                <w:szCs w:val="20"/>
                <w:lang w:val="es-CO" w:eastAsia="es-CO"/>
              </w:rPr>
              <w:t xml:space="preserve"> las consecuencias de estas nuevas formas de organización sobre las relaciones económicas, políticas y sociales entre los Estados.</w:t>
            </w:r>
            <w:bookmarkEnd w:id="20"/>
          </w:p>
        </w:tc>
        <w:tc>
          <w:tcPr>
            <w:tcW w:w="2410" w:type="dxa"/>
          </w:tcPr>
          <w:p w14:paraId="2C973A6A" w14:textId="1B4B9658" w:rsidR="00CA096B" w:rsidRPr="00A01E70" w:rsidRDefault="00CA096B"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lastRenderedPageBreak/>
              <w:t xml:space="preserve">Reconocimiento de las dinámicas sociales, políticas, culturales y económicas del actual sistema mundo. </w:t>
            </w:r>
          </w:p>
          <w:p w14:paraId="140F0BCE" w14:textId="77777777" w:rsidR="00CA096B" w:rsidRPr="00A01E70" w:rsidRDefault="00CA096B" w:rsidP="00B928E8">
            <w:pPr>
              <w:spacing w:line="360" w:lineRule="auto"/>
              <w:jc w:val="both"/>
              <w:rPr>
                <w:rFonts w:ascii="Arial" w:eastAsia="Times New Roman" w:hAnsi="Arial" w:cs="Arial"/>
                <w:iCs/>
                <w:color w:val="000000"/>
                <w:sz w:val="20"/>
                <w:szCs w:val="20"/>
                <w:lang w:val="es-CO" w:eastAsia="es-CO"/>
              </w:rPr>
            </w:pPr>
          </w:p>
          <w:p w14:paraId="664C6A80" w14:textId="667E3DA0" w:rsidR="001D7FEA" w:rsidRPr="00A01E70" w:rsidRDefault="008E4A45"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Descripción de como los intereses políticos, económicos e ideológicos de las grandes potencias</w:t>
            </w:r>
            <w:r w:rsidR="00D31CF4" w:rsidRPr="00A01E70">
              <w:rPr>
                <w:rFonts w:ascii="Arial" w:eastAsia="Times New Roman" w:hAnsi="Arial" w:cs="Arial"/>
                <w:iCs/>
                <w:color w:val="000000"/>
                <w:sz w:val="20"/>
                <w:szCs w:val="20"/>
                <w:lang w:val="es-CO" w:eastAsia="es-CO"/>
              </w:rPr>
              <w:t xml:space="preserve"> </w:t>
            </w:r>
            <w:r w:rsidRPr="00A01E70">
              <w:rPr>
                <w:rFonts w:ascii="Arial" w:eastAsia="Times New Roman" w:hAnsi="Arial" w:cs="Arial"/>
                <w:iCs/>
                <w:color w:val="000000"/>
                <w:sz w:val="20"/>
                <w:szCs w:val="20"/>
                <w:lang w:val="es-CO" w:eastAsia="es-CO"/>
              </w:rPr>
              <w:t>afectan las relaciones internacionales en la actualidad.</w:t>
            </w:r>
          </w:p>
          <w:p w14:paraId="575A17D5" w14:textId="77777777" w:rsidR="001D7FEA" w:rsidRPr="00A01E70" w:rsidRDefault="001D7FEA" w:rsidP="00B928E8">
            <w:pPr>
              <w:spacing w:line="360" w:lineRule="auto"/>
              <w:jc w:val="both"/>
              <w:rPr>
                <w:rFonts w:ascii="Arial" w:eastAsia="Times New Roman" w:hAnsi="Arial" w:cs="Arial"/>
                <w:iCs/>
                <w:color w:val="000000"/>
                <w:sz w:val="20"/>
                <w:szCs w:val="20"/>
                <w:lang w:val="es-CO" w:eastAsia="es-CO"/>
              </w:rPr>
            </w:pPr>
          </w:p>
          <w:p w14:paraId="741FA39F" w14:textId="77777777" w:rsidR="00B20F4C" w:rsidRPr="00A01E70" w:rsidRDefault="00D31CF4"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 xml:space="preserve">Explicación de </w:t>
            </w:r>
            <w:r w:rsidR="001D7FEA" w:rsidRPr="00A01E70">
              <w:rPr>
                <w:rFonts w:ascii="Arial" w:eastAsia="Times New Roman" w:hAnsi="Arial" w:cs="Arial"/>
                <w:iCs/>
                <w:color w:val="000000"/>
                <w:sz w:val="20"/>
                <w:szCs w:val="20"/>
                <w:lang w:val="es-CO" w:eastAsia="es-CO"/>
              </w:rPr>
              <w:t xml:space="preserve">las consecuencias </w:t>
            </w:r>
            <w:r w:rsidR="001D7FEA" w:rsidRPr="00A01E70">
              <w:rPr>
                <w:rFonts w:ascii="Arial" w:eastAsia="Times New Roman" w:hAnsi="Arial" w:cs="Arial"/>
                <w:iCs/>
                <w:color w:val="000000"/>
                <w:sz w:val="20"/>
                <w:szCs w:val="20"/>
                <w:lang w:val="es-CO" w:eastAsia="es-CO"/>
              </w:rPr>
              <w:lastRenderedPageBreak/>
              <w:t>económicas y políticas que generan los conflictos</w:t>
            </w:r>
            <w:r w:rsidR="008E4A45" w:rsidRPr="00A01E70">
              <w:rPr>
                <w:rFonts w:ascii="Arial" w:eastAsia="Times New Roman" w:hAnsi="Arial" w:cs="Arial"/>
                <w:iCs/>
                <w:color w:val="000000"/>
                <w:sz w:val="20"/>
                <w:szCs w:val="20"/>
                <w:lang w:val="es-CO" w:eastAsia="es-CO"/>
              </w:rPr>
              <w:t xml:space="preserve"> i</w:t>
            </w:r>
            <w:r w:rsidR="001D7FEA" w:rsidRPr="00A01E70">
              <w:rPr>
                <w:rFonts w:ascii="Arial" w:eastAsia="Times New Roman" w:hAnsi="Arial" w:cs="Arial"/>
                <w:iCs/>
                <w:color w:val="000000"/>
                <w:sz w:val="20"/>
                <w:szCs w:val="20"/>
                <w:lang w:val="es-CO" w:eastAsia="es-CO"/>
              </w:rPr>
              <w:t>nternacionales</w:t>
            </w:r>
            <w:r w:rsidR="00614759" w:rsidRPr="00A01E70">
              <w:rPr>
                <w:rFonts w:ascii="Arial" w:eastAsia="Times New Roman" w:hAnsi="Arial" w:cs="Arial"/>
                <w:iCs/>
                <w:color w:val="000000"/>
                <w:sz w:val="20"/>
                <w:szCs w:val="20"/>
                <w:lang w:val="es-CO" w:eastAsia="es-CO"/>
              </w:rPr>
              <w:t>.</w:t>
            </w:r>
          </w:p>
          <w:p w14:paraId="1437D5B9" w14:textId="77777777" w:rsidR="00CA096B" w:rsidRPr="00A01E70" w:rsidRDefault="00CA096B" w:rsidP="00B928E8">
            <w:pPr>
              <w:spacing w:line="360" w:lineRule="auto"/>
              <w:jc w:val="both"/>
              <w:rPr>
                <w:rFonts w:ascii="Arial" w:eastAsia="Times New Roman" w:hAnsi="Arial" w:cs="Arial"/>
                <w:iCs/>
                <w:color w:val="000000"/>
                <w:sz w:val="20"/>
                <w:szCs w:val="20"/>
                <w:lang w:val="es-CO" w:eastAsia="es-CO"/>
              </w:rPr>
            </w:pPr>
          </w:p>
          <w:p w14:paraId="20DDCE0D" w14:textId="36BE5E81" w:rsidR="00CA096B" w:rsidRPr="00A01E70" w:rsidRDefault="00CA096B" w:rsidP="00B928E8">
            <w:pPr>
              <w:spacing w:line="360" w:lineRule="auto"/>
              <w:jc w:val="both"/>
              <w:rPr>
                <w:rFonts w:ascii="Arial" w:eastAsia="Times New Roman" w:hAnsi="Arial" w:cs="Arial"/>
                <w:iCs/>
                <w:color w:val="000000"/>
                <w:sz w:val="20"/>
                <w:szCs w:val="20"/>
                <w:lang w:val="es-CO" w:eastAsia="es-CO"/>
              </w:rPr>
            </w:pPr>
            <w:r w:rsidRPr="00A01E70">
              <w:rPr>
                <w:rFonts w:ascii="Arial" w:eastAsia="Times New Roman" w:hAnsi="Arial" w:cs="Arial"/>
                <w:iCs/>
                <w:color w:val="000000"/>
                <w:sz w:val="20"/>
                <w:szCs w:val="20"/>
                <w:lang w:val="es-CO" w:eastAsia="es-CO"/>
              </w:rPr>
              <w:t>Comprensión de los alcances y limitaciones del Derecho Internacional.</w:t>
            </w:r>
          </w:p>
        </w:tc>
      </w:tr>
    </w:tbl>
    <w:p w14:paraId="5FC9C3CE" w14:textId="77777777" w:rsidR="0047383A" w:rsidRPr="00A01E70" w:rsidRDefault="0047383A" w:rsidP="00F5394E">
      <w:pPr>
        <w:spacing w:after="0" w:line="360" w:lineRule="auto"/>
        <w:ind w:left="465" w:right="2223" w:firstLine="244"/>
        <w:rPr>
          <w:rFonts w:ascii="Arial" w:eastAsia="Times New Roman" w:hAnsi="Arial" w:cs="Arial"/>
          <w:b/>
          <w:color w:val="000000"/>
          <w:lang w:val="es-CO" w:eastAsia="es-CO"/>
        </w:rPr>
      </w:pPr>
    </w:p>
    <w:p w14:paraId="38EE4C04" w14:textId="1E2DD825" w:rsidR="008A5F88" w:rsidRPr="00A01E70" w:rsidRDefault="007C4FD1" w:rsidP="00F5394E">
      <w:pPr>
        <w:spacing w:after="0" w:line="360" w:lineRule="auto"/>
        <w:ind w:left="465" w:right="2223" w:firstLine="244"/>
        <w:rPr>
          <w:rFonts w:ascii="Arial" w:eastAsia="Times New Roman" w:hAnsi="Arial" w:cs="Arial"/>
          <w:i/>
          <w:color w:val="0070C0"/>
          <w:lang w:val="es-CO" w:eastAsia="es-CO"/>
        </w:rPr>
      </w:pPr>
      <w:r w:rsidRPr="00A01E70">
        <w:rPr>
          <w:rFonts w:ascii="Arial" w:eastAsia="Times New Roman" w:hAnsi="Arial" w:cs="Arial"/>
          <w:b/>
          <w:color w:val="000000"/>
          <w:lang w:val="es-CO" w:eastAsia="es-CO"/>
        </w:rPr>
        <w:t>6</w:t>
      </w:r>
      <w:r w:rsidRPr="00A01E70">
        <w:rPr>
          <w:rFonts w:ascii="Arial" w:eastAsia="Times New Roman" w:hAnsi="Arial" w:cs="Arial"/>
          <w:color w:val="000000"/>
          <w:lang w:val="es-CO" w:eastAsia="es-CO"/>
        </w:rPr>
        <w:t xml:space="preserve">. </w:t>
      </w:r>
      <w:r w:rsidRPr="00A01E70">
        <w:rPr>
          <w:rFonts w:ascii="Arial" w:eastAsia="Times New Roman" w:hAnsi="Arial" w:cs="Arial"/>
          <w:b/>
          <w:color w:val="000000"/>
          <w:lang w:val="es-CO" w:eastAsia="es-CO"/>
        </w:rPr>
        <w:t>METODOLOGIA</w:t>
      </w:r>
      <w:r w:rsidRPr="00A01E70">
        <w:rPr>
          <w:rFonts w:ascii="Arial" w:eastAsia="Times New Roman" w:hAnsi="Arial" w:cs="Arial"/>
          <w:i/>
          <w:color w:val="0070C0"/>
          <w:lang w:val="es-CO" w:eastAsia="es-CO"/>
        </w:rPr>
        <w:t>:</w:t>
      </w:r>
    </w:p>
    <w:p w14:paraId="125A6CCB" w14:textId="77777777" w:rsidR="00327194" w:rsidRPr="00A01E70" w:rsidRDefault="00C80C16" w:rsidP="00F5394E">
      <w:pPr>
        <w:spacing w:after="0" w:line="360" w:lineRule="auto"/>
        <w:ind w:left="465" w:right="2223" w:firstLine="244"/>
        <w:rPr>
          <w:rFonts w:ascii="Arial" w:eastAsia="Times New Roman" w:hAnsi="Arial" w:cs="Arial"/>
          <w:iCs/>
          <w:color w:val="0070C0"/>
          <w:lang w:val="es-CO" w:eastAsia="es-CO"/>
        </w:rPr>
      </w:pPr>
      <w:r w:rsidRPr="00A01E70">
        <w:rPr>
          <w:rFonts w:ascii="Arial" w:eastAsia="Times New Roman" w:hAnsi="Arial" w:cs="Arial"/>
          <w:iCs/>
          <w:color w:val="0070C0"/>
          <w:lang w:val="es-CO" w:eastAsia="es-CO"/>
        </w:rPr>
        <w:tab/>
      </w:r>
    </w:p>
    <w:p w14:paraId="6CF33E77" w14:textId="77777777" w:rsidR="0047383A" w:rsidRPr="00A01E70" w:rsidRDefault="0047383A" w:rsidP="0047383A">
      <w:pPr>
        <w:spacing w:after="0" w:line="360" w:lineRule="auto"/>
        <w:ind w:left="465" w:right="2223" w:firstLine="244"/>
        <w:jc w:val="both"/>
        <w:rPr>
          <w:rFonts w:ascii="Arial" w:eastAsia="Times New Roman" w:hAnsi="Arial" w:cs="Arial"/>
          <w:iCs/>
          <w:lang w:val="es-CO" w:eastAsia="es-CO"/>
        </w:rPr>
      </w:pPr>
      <w:r w:rsidRPr="00A01E70">
        <w:rPr>
          <w:rFonts w:ascii="Arial" w:eastAsia="Times New Roman" w:hAnsi="Arial" w:cs="Arial"/>
          <w:iCs/>
          <w:lang w:val="es-CO" w:eastAsia="es-CO"/>
        </w:rPr>
        <w:t xml:space="preserve">El conocimiento es el resultado de un proceso que se da a partir de los sentidos que permite entender la realidad que nos rodea. Las actividades económicas y políticas del entorno afectan al estudiante y para lograr entender esa realidad se hace necesario partir de elementos teóricos y prácticos que sean interpretados y analizados a partir de diferentes actividades. </w:t>
      </w:r>
    </w:p>
    <w:p w14:paraId="6B517BD4" w14:textId="54E9960A" w:rsidR="0047383A" w:rsidRPr="00A01E70" w:rsidRDefault="0047383A" w:rsidP="0047383A">
      <w:pPr>
        <w:spacing w:after="0" w:line="360" w:lineRule="auto"/>
        <w:ind w:left="465" w:right="2223" w:firstLine="244"/>
        <w:jc w:val="both"/>
        <w:rPr>
          <w:rFonts w:ascii="Arial" w:eastAsia="Times New Roman" w:hAnsi="Arial" w:cs="Arial"/>
          <w:iCs/>
          <w:lang w:val="es-CO" w:eastAsia="es-CO"/>
        </w:rPr>
      </w:pPr>
      <w:r w:rsidRPr="00A01E70">
        <w:rPr>
          <w:rFonts w:ascii="Arial" w:eastAsia="Times New Roman" w:hAnsi="Arial" w:cs="Arial"/>
          <w:b/>
          <w:iCs/>
          <w:lang w:val="es-CO" w:eastAsia="es-CO"/>
        </w:rPr>
        <w:t>TRABAJO COLABORATIVO</w:t>
      </w:r>
      <w:r w:rsidRPr="00A01E70">
        <w:rPr>
          <w:rFonts w:ascii="Arial" w:eastAsia="Times New Roman" w:hAnsi="Arial" w:cs="Arial"/>
          <w:iCs/>
          <w:lang w:val="es-CO" w:eastAsia="es-CO"/>
        </w:rPr>
        <w:t xml:space="preserve"> es un componente esencial para el desarrollo del área de ciencias económicas y políticas ya que permite la obtención de elementos conceptuales, la adquisición de una visión del tema que se estudia, la ubicación de esos acontecimientos en el contexto local, regional, nacional y global; el trabajo colaborativo también puede potenciar la participación de los estudiantes y tener un impacto positivo en el aprendizaje invitándolos a construir juntos, lo cual implica esfuerzos, talentos y competencias que se desarrollan por medio de interacciones entre los pares implicando el manejo de valores tales como el respeto por las contribuciones de todos los miembros del equipo. En la era de las comunicaciones este trabajo colaborativo se puede realizar empleando las tecnologías de la información y comunicación (TIC) que apuntan a mejorar las competencias cognitivas, procedimentales y actitudinales. </w:t>
      </w:r>
    </w:p>
    <w:p w14:paraId="300853C6" w14:textId="77777777" w:rsidR="0047383A" w:rsidRPr="00A01E70" w:rsidRDefault="77AF7873" w:rsidP="425F1EC6">
      <w:pPr>
        <w:spacing w:after="0" w:line="360" w:lineRule="auto"/>
        <w:ind w:left="465" w:right="2223" w:firstLine="244"/>
        <w:jc w:val="both"/>
        <w:rPr>
          <w:rFonts w:ascii="Arial" w:eastAsia="Times New Roman" w:hAnsi="Arial" w:cs="Arial"/>
          <w:lang w:val="es-CO" w:eastAsia="es-CO"/>
        </w:rPr>
      </w:pPr>
      <w:bookmarkStart w:id="21" w:name="_Int_3AcmQ1WM"/>
      <w:r w:rsidRPr="00A01E70">
        <w:rPr>
          <w:rFonts w:ascii="Arial" w:eastAsia="Times New Roman" w:hAnsi="Arial" w:cs="Arial"/>
          <w:b/>
          <w:bCs/>
          <w:lang w:val="es-CO" w:eastAsia="es-CO"/>
        </w:rPr>
        <w:lastRenderedPageBreak/>
        <w:t>PROYECTOS DE AULA</w:t>
      </w:r>
      <w:r w:rsidRPr="00A01E70">
        <w:rPr>
          <w:rFonts w:ascii="Arial" w:eastAsia="Times New Roman" w:hAnsi="Arial" w:cs="Arial"/>
          <w:lang w:val="es-CO" w:eastAsia="es-CO"/>
        </w:rPr>
        <w:t xml:space="preserve"> son un instrumento de la enseñanza con enfoque global, que toma en cuenta los componentes del currículum, sustentándose en las necesidades de los educandos e intereses de la escuela y la comunidad. El PPA como herramienta para administrar el currículo, constituye también, una forma de organizar sistemáticamente el aprendizaje y la enseñanza, involucrando directamente a los actores del proceso, integrando y correlacionando áreas del conocimiento, logrando que todos y cada uno se desenvuelvan adecuándose a lo planeado y ejecutado.</w:t>
      </w:r>
      <w:bookmarkEnd w:id="21"/>
      <w:r w:rsidRPr="00A01E70">
        <w:rPr>
          <w:rFonts w:ascii="Arial" w:eastAsia="Times New Roman" w:hAnsi="Arial" w:cs="Arial"/>
          <w:lang w:val="es-CO" w:eastAsia="es-CO"/>
        </w:rPr>
        <w:t xml:space="preserve">  (Carrillo, 2001)</w:t>
      </w:r>
    </w:p>
    <w:p w14:paraId="4A82B22A" w14:textId="77777777" w:rsidR="0047383A" w:rsidRPr="00A01E70" w:rsidRDefault="77AF7873" w:rsidP="425F1EC6">
      <w:pPr>
        <w:spacing w:after="0" w:line="360" w:lineRule="auto"/>
        <w:ind w:left="465" w:right="2223" w:firstLine="244"/>
        <w:jc w:val="both"/>
        <w:rPr>
          <w:rFonts w:ascii="Arial" w:eastAsia="Times New Roman" w:hAnsi="Arial" w:cs="Arial"/>
          <w:lang w:val="es-CO" w:eastAsia="es-CO"/>
        </w:rPr>
      </w:pPr>
      <w:bookmarkStart w:id="22" w:name="_Int_2b7mJd4M"/>
      <w:r w:rsidRPr="00A01E70">
        <w:rPr>
          <w:rFonts w:ascii="Arial" w:eastAsia="Times New Roman" w:hAnsi="Arial" w:cs="Arial"/>
          <w:b/>
          <w:bCs/>
          <w:lang w:val="es-CO" w:eastAsia="es-CO"/>
        </w:rPr>
        <w:t>APRENDIZAJE BASADO EN PROBLEMAS (ABP)</w:t>
      </w:r>
      <w:r w:rsidRPr="00A01E70">
        <w:rPr>
          <w:rFonts w:ascii="Arial" w:eastAsia="Times New Roman" w:hAnsi="Arial" w:cs="Arial"/>
          <w:lang w:val="es-CO" w:eastAsia="es-CO"/>
        </w:rPr>
        <w:t xml:space="preserve"> El Aprendizaje Basado en Problemas (ABP) es un método de enseñanza-aprendizaje centrado en el estudiante en el que éste adquiere conocimientos, habilidades y actitudes a través de situaciones de la vida real.</w:t>
      </w:r>
      <w:bookmarkEnd w:id="22"/>
      <w:r w:rsidRPr="00A01E70">
        <w:rPr>
          <w:rFonts w:ascii="Arial" w:eastAsia="Times New Roman" w:hAnsi="Arial" w:cs="Arial"/>
          <w:lang w:val="es-CO" w:eastAsia="es-CO"/>
        </w:rPr>
        <w:t xml:space="preserve"> </w:t>
      </w:r>
      <w:bookmarkStart w:id="23" w:name="_Int_6mxHjFDm"/>
      <w:r w:rsidRPr="00A01E70">
        <w:rPr>
          <w:rFonts w:ascii="Arial" w:eastAsia="Times New Roman" w:hAnsi="Arial" w:cs="Arial"/>
          <w:lang w:val="es-CO" w:eastAsia="es-CO"/>
        </w:rPr>
        <w:t>La característica más innovadora del ABP es el uso de problemas como punto de partida para la adquisición de conocimientos nuevos y la concepción del estudiante como protagonista de la gestión de su aprendizaje (Morales Bueno &amp; Landa Fitzgerald, 2004)</w:t>
      </w:r>
      <w:bookmarkEnd w:id="23"/>
    </w:p>
    <w:p w14:paraId="2C455758" w14:textId="718A120B" w:rsidR="0047383A" w:rsidRPr="00A01E70" w:rsidRDefault="0047383A" w:rsidP="0047383A">
      <w:pPr>
        <w:spacing w:after="0" w:line="360" w:lineRule="auto"/>
        <w:ind w:right="2223"/>
        <w:jc w:val="both"/>
        <w:rPr>
          <w:rFonts w:ascii="Arial" w:eastAsia="Times New Roman" w:hAnsi="Arial" w:cs="Arial"/>
          <w:iCs/>
          <w:lang w:val="es-CO" w:eastAsia="es-CO"/>
        </w:rPr>
      </w:pPr>
    </w:p>
    <w:p w14:paraId="78758223" w14:textId="32817A80" w:rsidR="00DE7A16" w:rsidRPr="00A01E70" w:rsidRDefault="00327194" w:rsidP="00F5394E">
      <w:pPr>
        <w:spacing w:after="0" w:line="360" w:lineRule="auto"/>
        <w:ind w:left="465" w:right="2223" w:firstLine="244"/>
        <w:jc w:val="both"/>
        <w:rPr>
          <w:rFonts w:ascii="Arial" w:eastAsia="Times New Roman" w:hAnsi="Arial" w:cs="Arial"/>
          <w:iCs/>
          <w:lang w:val="es-CO" w:eastAsia="es-CO"/>
        </w:rPr>
      </w:pPr>
      <w:r w:rsidRPr="00A01E70">
        <w:rPr>
          <w:rFonts w:ascii="Arial" w:eastAsia="Times New Roman" w:hAnsi="Arial" w:cs="Arial"/>
          <w:iCs/>
          <w:lang w:val="es-CO" w:eastAsia="es-CO"/>
        </w:rPr>
        <w:t>E</w:t>
      </w:r>
      <w:r w:rsidR="00DE7A16" w:rsidRPr="00A01E70">
        <w:rPr>
          <w:rFonts w:ascii="Arial" w:eastAsia="Times New Roman" w:hAnsi="Arial" w:cs="Arial"/>
          <w:iCs/>
          <w:lang w:val="es-CO" w:eastAsia="es-CO"/>
        </w:rPr>
        <w:t>l área de Ciencias Económicas y Políticas en la Institución Leticia Arango de Avendaño se apoya en diferentes estrategias metodológicas para el desarrollo de las competencias especificas en los estudiantes</w:t>
      </w:r>
      <w:r w:rsidR="00FB4314" w:rsidRPr="00A01E70">
        <w:rPr>
          <w:rFonts w:ascii="Arial" w:eastAsia="Times New Roman" w:hAnsi="Arial" w:cs="Arial"/>
          <w:iCs/>
          <w:lang w:val="es-CO" w:eastAsia="es-CO"/>
        </w:rPr>
        <w:t xml:space="preserve">. A </w:t>
      </w:r>
      <w:r w:rsidR="00A364B2" w:rsidRPr="00A01E70">
        <w:rPr>
          <w:rFonts w:ascii="Arial" w:eastAsia="Times New Roman" w:hAnsi="Arial" w:cs="Arial"/>
          <w:iCs/>
          <w:lang w:val="es-CO" w:eastAsia="es-CO"/>
        </w:rPr>
        <w:t>continuación,</w:t>
      </w:r>
      <w:r w:rsidR="00FB4314" w:rsidRPr="00A01E70">
        <w:rPr>
          <w:rFonts w:ascii="Arial" w:eastAsia="Times New Roman" w:hAnsi="Arial" w:cs="Arial"/>
          <w:iCs/>
          <w:lang w:val="es-CO" w:eastAsia="es-CO"/>
        </w:rPr>
        <w:t xml:space="preserve"> se explican algunas de las estrategias pedagógicas a implementar como parte del trabajo de aula con los estudiantes</w:t>
      </w:r>
      <w:r w:rsidR="00973BA0" w:rsidRPr="00A01E70">
        <w:rPr>
          <w:rFonts w:ascii="Arial" w:eastAsia="Times New Roman" w:hAnsi="Arial" w:cs="Arial"/>
          <w:iCs/>
          <w:lang w:val="es-CO" w:eastAsia="es-CO"/>
        </w:rPr>
        <w:t>,</w:t>
      </w:r>
      <w:r w:rsidR="00DE7A16" w:rsidRPr="00A01E70">
        <w:rPr>
          <w:rFonts w:ascii="Arial" w:eastAsia="Times New Roman" w:hAnsi="Arial" w:cs="Arial"/>
          <w:iCs/>
          <w:lang w:val="es-CO" w:eastAsia="es-CO"/>
        </w:rPr>
        <w:t xml:space="preserve"> </w:t>
      </w:r>
    </w:p>
    <w:p w14:paraId="692BA949" w14:textId="232A4B05" w:rsidR="00DE7A16" w:rsidRPr="00A01E70" w:rsidRDefault="00DE7A16" w:rsidP="00DE7A16">
      <w:pPr>
        <w:pStyle w:val="Prrafodelista"/>
        <w:numPr>
          <w:ilvl w:val="0"/>
          <w:numId w:val="19"/>
        </w:numPr>
        <w:spacing w:after="0" w:line="360" w:lineRule="auto"/>
        <w:ind w:right="2223"/>
        <w:jc w:val="both"/>
        <w:rPr>
          <w:rFonts w:ascii="Arial" w:eastAsia="Times New Roman" w:hAnsi="Arial" w:cs="Arial"/>
          <w:iCs/>
          <w:lang w:val="es-CO" w:eastAsia="es-CO"/>
        </w:rPr>
      </w:pPr>
      <w:r w:rsidRPr="00A01E70">
        <w:rPr>
          <w:rFonts w:ascii="Arial" w:eastAsia="Times New Roman" w:hAnsi="Arial" w:cs="Arial"/>
          <w:iCs/>
          <w:lang w:val="es-CO" w:eastAsia="es-CO"/>
        </w:rPr>
        <w:t>E</w:t>
      </w:r>
      <w:r w:rsidR="00327194" w:rsidRPr="00A01E70">
        <w:rPr>
          <w:rFonts w:ascii="Arial" w:eastAsia="Times New Roman" w:hAnsi="Arial" w:cs="Arial"/>
          <w:iCs/>
          <w:lang w:val="es-CO" w:eastAsia="es-CO"/>
        </w:rPr>
        <w:t xml:space="preserve">xplicación participativa: el maestro dirige la explicación con el apoyo de recursos digitales (videos, imágenes, gráficos, entre otros), fomenta la participación de los estudiantes con preguntas dirigidas sobre conocimientos previos o comprensión de la explicación que se realiza en el momento; garantizando así la atención y escucha. En la mayoría de los casos, los estudiantes participan de forma voluntaria con inquietudes, saberes e interpretación de los contenidos y conceptos abordados. Se caracteriza por la interacción constante de los </w:t>
      </w:r>
      <w:r w:rsidRPr="00A01E70">
        <w:rPr>
          <w:rFonts w:ascii="Arial" w:eastAsia="Times New Roman" w:hAnsi="Arial" w:cs="Arial"/>
          <w:iCs/>
          <w:lang w:val="es-CO" w:eastAsia="es-CO"/>
        </w:rPr>
        <w:t>participantes</w:t>
      </w:r>
      <w:r w:rsidR="00327194" w:rsidRPr="00A01E70">
        <w:rPr>
          <w:rFonts w:ascii="Arial" w:eastAsia="Times New Roman" w:hAnsi="Arial" w:cs="Arial"/>
          <w:iCs/>
          <w:lang w:val="es-CO" w:eastAsia="es-CO"/>
        </w:rPr>
        <w:t xml:space="preserve"> del acto educativo -maestros y estudiantes-, donde el conocimiento se construye través de la cooperación e interacción de las partes. </w:t>
      </w:r>
    </w:p>
    <w:p w14:paraId="1717E320" w14:textId="32F60FF1" w:rsidR="00DE7A16" w:rsidRPr="00A01E70" w:rsidRDefault="00327194" w:rsidP="00DE7A16">
      <w:pPr>
        <w:pStyle w:val="Prrafodelista"/>
        <w:numPr>
          <w:ilvl w:val="0"/>
          <w:numId w:val="19"/>
        </w:numPr>
        <w:spacing w:after="0" w:line="360" w:lineRule="auto"/>
        <w:ind w:right="2223"/>
        <w:jc w:val="both"/>
        <w:rPr>
          <w:rFonts w:ascii="Arial" w:eastAsia="Times New Roman" w:hAnsi="Arial" w:cs="Arial"/>
          <w:iCs/>
          <w:lang w:val="es-CO" w:eastAsia="es-CO"/>
        </w:rPr>
      </w:pPr>
      <w:r w:rsidRPr="00A01E70">
        <w:rPr>
          <w:rFonts w:ascii="Arial" w:eastAsia="Times New Roman" w:hAnsi="Arial" w:cs="Arial"/>
          <w:iCs/>
          <w:lang w:val="es-CO" w:eastAsia="es-CO"/>
        </w:rPr>
        <w:t xml:space="preserve">Clase taller: se propone que como forma de producción y presentación de los aprendizajes por parte de los estudiantes, se realicen diversas sesiones de </w:t>
      </w:r>
      <w:r w:rsidRPr="00A01E70">
        <w:rPr>
          <w:rFonts w:ascii="Arial" w:eastAsia="Times New Roman" w:hAnsi="Arial" w:cs="Arial"/>
          <w:iCs/>
          <w:lang w:val="es-CO" w:eastAsia="es-CO"/>
        </w:rPr>
        <w:lastRenderedPageBreak/>
        <w:t>trabajo -individual o colaborativo-, donde a través del uso de habilidades y conocimientos que se transversalizan con otras áreas del saber, se desarrollen las competencias especificas del área y el grado. Se espera que se construyan ejercicios, que de manera creativa den cuenta de las metas de comprensión alcanzadas, por ejemplo: caricaturas históricas de creación propia, carteles, posters, revistas, audiovisuales, entre otros. En este espacio de trabajo de aula el maestro direcciona la clase y propone actividades previamente construidas que propenden por el desarrollo de habilidades e</w:t>
      </w:r>
      <w:r w:rsidR="00DE7A16" w:rsidRPr="00A01E70">
        <w:rPr>
          <w:rFonts w:ascii="Arial" w:eastAsia="Times New Roman" w:hAnsi="Arial" w:cs="Arial"/>
          <w:iCs/>
          <w:lang w:val="es-CO" w:eastAsia="es-CO"/>
        </w:rPr>
        <w:t>specifica</w:t>
      </w:r>
      <w:r w:rsidRPr="00A01E70">
        <w:rPr>
          <w:rFonts w:ascii="Arial" w:eastAsia="Times New Roman" w:hAnsi="Arial" w:cs="Arial"/>
          <w:iCs/>
          <w:lang w:val="es-CO" w:eastAsia="es-CO"/>
        </w:rPr>
        <w:t>s a través del trabajo cooperativo, la socialización e interacción de los estudiantes entre ellos y con el conocimiento.</w:t>
      </w:r>
    </w:p>
    <w:p w14:paraId="07AB7331" w14:textId="77777777" w:rsidR="00BE10DF" w:rsidRPr="00A01E70" w:rsidRDefault="00327194" w:rsidP="00BE10DF">
      <w:pPr>
        <w:pStyle w:val="Prrafodelista"/>
        <w:numPr>
          <w:ilvl w:val="0"/>
          <w:numId w:val="19"/>
        </w:numPr>
        <w:spacing w:after="0" w:line="360" w:lineRule="auto"/>
        <w:ind w:right="2223"/>
        <w:jc w:val="both"/>
        <w:rPr>
          <w:rFonts w:ascii="Arial" w:eastAsia="Times New Roman" w:hAnsi="Arial" w:cs="Arial"/>
          <w:iCs/>
          <w:lang w:val="es-CO" w:eastAsia="es-CO"/>
        </w:rPr>
      </w:pPr>
      <w:r w:rsidRPr="00A01E70">
        <w:rPr>
          <w:rFonts w:ascii="Arial" w:eastAsia="Times New Roman" w:hAnsi="Arial" w:cs="Arial"/>
          <w:iCs/>
          <w:lang w:val="es-CO" w:eastAsia="es-CO"/>
        </w:rPr>
        <w:t xml:space="preserve">Trabajo en equipo: </w:t>
      </w:r>
      <w:r w:rsidR="00DE7A16" w:rsidRPr="00A01E70">
        <w:rPr>
          <w:rFonts w:ascii="Arial" w:eastAsia="Times New Roman" w:hAnsi="Arial" w:cs="Arial"/>
          <w:iCs/>
          <w:lang w:val="es-CO" w:eastAsia="es-CO"/>
        </w:rPr>
        <w:t xml:space="preserve">al ser un </w:t>
      </w:r>
      <w:r w:rsidR="00BE10DF" w:rsidRPr="00A01E70">
        <w:rPr>
          <w:rFonts w:ascii="Arial" w:eastAsia="Times New Roman" w:hAnsi="Arial" w:cs="Arial"/>
          <w:iCs/>
          <w:lang w:val="es-CO" w:eastAsia="es-CO"/>
        </w:rPr>
        <w:t>conocimiento</w:t>
      </w:r>
      <w:r w:rsidR="00DE7A16" w:rsidRPr="00A01E70">
        <w:rPr>
          <w:rFonts w:ascii="Arial" w:eastAsia="Times New Roman" w:hAnsi="Arial" w:cs="Arial"/>
          <w:iCs/>
          <w:lang w:val="es-CO" w:eastAsia="es-CO"/>
        </w:rPr>
        <w:t xml:space="preserve"> social, </w:t>
      </w:r>
      <w:r w:rsidR="00BE10DF" w:rsidRPr="00A01E70">
        <w:rPr>
          <w:rFonts w:ascii="Arial" w:eastAsia="Times New Roman" w:hAnsi="Arial" w:cs="Arial"/>
          <w:iCs/>
          <w:lang w:val="es-CO" w:eastAsia="es-CO"/>
        </w:rPr>
        <w:t>en</w:t>
      </w:r>
      <w:r w:rsidR="00DE7A16" w:rsidRPr="00A01E70">
        <w:rPr>
          <w:rFonts w:ascii="Arial" w:eastAsia="Times New Roman" w:hAnsi="Arial" w:cs="Arial"/>
          <w:iCs/>
          <w:lang w:val="es-CO" w:eastAsia="es-CO"/>
        </w:rPr>
        <w:t xml:space="preserve"> </w:t>
      </w:r>
      <w:r w:rsidR="00BE10DF" w:rsidRPr="00A01E70">
        <w:rPr>
          <w:rFonts w:ascii="Arial" w:eastAsia="Times New Roman" w:hAnsi="Arial" w:cs="Arial"/>
          <w:iCs/>
          <w:lang w:val="es-CO" w:eastAsia="es-CO"/>
        </w:rPr>
        <w:t xml:space="preserve">el área de </w:t>
      </w:r>
      <w:r w:rsidR="00DE7A16" w:rsidRPr="00A01E70">
        <w:rPr>
          <w:rFonts w:ascii="Arial" w:eastAsia="Times New Roman" w:hAnsi="Arial" w:cs="Arial"/>
          <w:iCs/>
          <w:lang w:val="es-CO" w:eastAsia="es-CO"/>
        </w:rPr>
        <w:t xml:space="preserve">Ciencias Económicas y Políticas </w:t>
      </w:r>
      <w:r w:rsidRPr="00A01E70">
        <w:rPr>
          <w:rFonts w:ascii="Arial" w:eastAsia="Times New Roman" w:hAnsi="Arial" w:cs="Arial"/>
          <w:iCs/>
          <w:lang w:val="es-CO" w:eastAsia="es-CO"/>
        </w:rPr>
        <w:t xml:space="preserve">se hace necesario la interacción constante de los estudiantes, de modo que se posibilite el desarrollo de habilidades sociales. Se propone la conformación de equipos de trabajo </w:t>
      </w:r>
      <w:r w:rsidR="00BE10DF" w:rsidRPr="00A01E70">
        <w:rPr>
          <w:rFonts w:ascii="Arial" w:eastAsia="Times New Roman" w:hAnsi="Arial" w:cs="Arial"/>
          <w:iCs/>
          <w:lang w:val="es-CO" w:eastAsia="es-CO"/>
        </w:rPr>
        <w:t>colaborativo</w:t>
      </w:r>
      <w:r w:rsidRPr="00A01E70">
        <w:rPr>
          <w:rFonts w:ascii="Arial" w:eastAsia="Times New Roman" w:hAnsi="Arial" w:cs="Arial"/>
          <w:iCs/>
          <w:lang w:val="es-CO" w:eastAsia="es-CO"/>
        </w:rPr>
        <w:t xml:space="preserve">, </w:t>
      </w:r>
      <w:r w:rsidR="000A2B54" w:rsidRPr="00A01E70">
        <w:rPr>
          <w:rFonts w:ascii="Arial" w:eastAsia="Times New Roman" w:hAnsi="Arial" w:cs="Arial"/>
          <w:iCs/>
          <w:lang w:val="es-CO" w:eastAsia="es-CO"/>
        </w:rPr>
        <w:t>conformados</w:t>
      </w:r>
      <w:r w:rsidRPr="00A01E70">
        <w:rPr>
          <w:rFonts w:ascii="Arial" w:eastAsia="Times New Roman" w:hAnsi="Arial" w:cs="Arial"/>
          <w:iCs/>
          <w:lang w:val="es-CO" w:eastAsia="es-CO"/>
        </w:rPr>
        <w:t xml:space="preserve"> de manera libre y voluntaria, </w:t>
      </w:r>
      <w:r w:rsidR="00BE10DF" w:rsidRPr="00A01E70">
        <w:rPr>
          <w:rFonts w:ascii="Arial" w:eastAsia="Times New Roman" w:hAnsi="Arial" w:cs="Arial"/>
          <w:iCs/>
          <w:lang w:val="es-CO" w:eastAsia="es-CO"/>
        </w:rPr>
        <w:t>par</w:t>
      </w:r>
      <w:r w:rsidRPr="00A01E70">
        <w:rPr>
          <w:rFonts w:ascii="Arial" w:eastAsia="Times New Roman" w:hAnsi="Arial" w:cs="Arial"/>
          <w:iCs/>
          <w:lang w:val="es-CO" w:eastAsia="es-CO"/>
        </w:rPr>
        <w:t>a que las relaciones previamente construidas</w:t>
      </w:r>
      <w:r w:rsidR="00BE10DF" w:rsidRPr="00A01E70">
        <w:rPr>
          <w:rFonts w:ascii="Arial" w:eastAsia="Times New Roman" w:hAnsi="Arial" w:cs="Arial"/>
          <w:iCs/>
          <w:lang w:val="es-CO" w:eastAsia="es-CO"/>
        </w:rPr>
        <w:t xml:space="preserve"> entre pares</w:t>
      </w:r>
      <w:r w:rsidRPr="00A01E70">
        <w:rPr>
          <w:rFonts w:ascii="Arial" w:eastAsia="Times New Roman" w:hAnsi="Arial" w:cs="Arial"/>
          <w:iCs/>
          <w:lang w:val="es-CO" w:eastAsia="es-CO"/>
        </w:rPr>
        <w:t xml:space="preserve"> potencien el trabajo</w:t>
      </w:r>
      <w:r w:rsidR="00BE10DF" w:rsidRPr="00A01E70">
        <w:rPr>
          <w:rFonts w:ascii="Arial" w:eastAsia="Times New Roman" w:hAnsi="Arial" w:cs="Arial"/>
          <w:iCs/>
          <w:lang w:val="es-CO" w:eastAsia="es-CO"/>
        </w:rPr>
        <w:t>,</w:t>
      </w:r>
      <w:r w:rsidRPr="00A01E70">
        <w:rPr>
          <w:rFonts w:ascii="Arial" w:eastAsia="Times New Roman" w:hAnsi="Arial" w:cs="Arial"/>
          <w:iCs/>
          <w:lang w:val="es-CO" w:eastAsia="es-CO"/>
        </w:rPr>
        <w:t xml:space="preserve"> debido a la simpatía de los miembros y el ejercicio de su autonomía.</w:t>
      </w:r>
    </w:p>
    <w:p w14:paraId="6EE5C4BD" w14:textId="311E196B" w:rsidR="005147DE" w:rsidRPr="00A01E70" w:rsidRDefault="005147DE" w:rsidP="005147DE">
      <w:pPr>
        <w:pStyle w:val="Prrafodelista"/>
        <w:numPr>
          <w:ilvl w:val="0"/>
          <w:numId w:val="19"/>
        </w:numPr>
        <w:spacing w:before="100" w:beforeAutospacing="1" w:after="100" w:afterAutospacing="1" w:line="360" w:lineRule="auto"/>
        <w:ind w:right="2223"/>
        <w:jc w:val="both"/>
        <w:rPr>
          <w:rFonts w:ascii="Arial" w:eastAsia="Times New Roman" w:hAnsi="Arial" w:cs="Arial"/>
          <w:color w:val="000000"/>
          <w:lang w:val="es-CO" w:eastAsia="es-CO"/>
        </w:rPr>
      </w:pPr>
      <w:r w:rsidRPr="00A01E70">
        <w:rPr>
          <w:rFonts w:ascii="Arial" w:eastAsia="Times New Roman" w:hAnsi="Arial" w:cs="Arial"/>
          <w:color w:val="000000"/>
          <w:lang w:val="es-CO" w:eastAsia="es-CO"/>
        </w:rPr>
        <w:t xml:space="preserve">investigación desde el aula: se trata de llevar los temas cotidianos del mundo económico y político nacional y global al aula, para ser estudiados y comprendidos, de manera que los estudiantes propongan </w:t>
      </w:r>
      <w:r w:rsidR="00365A6E" w:rsidRPr="00A01E70">
        <w:rPr>
          <w:rFonts w:ascii="Arial" w:eastAsia="Times New Roman" w:hAnsi="Arial" w:cs="Arial"/>
          <w:color w:val="000000"/>
          <w:lang w:val="es-CO" w:eastAsia="es-CO"/>
        </w:rPr>
        <w:t xml:space="preserve">interpretaciones y soluciones aplicables al mundo real. Se propone que el aula se convierta en un laboratorio social desde donde se investigue contextos y realidades, aportando soluciones teóricas y </w:t>
      </w:r>
      <w:r w:rsidR="00973BA0" w:rsidRPr="00A01E70">
        <w:rPr>
          <w:rFonts w:ascii="Arial" w:eastAsia="Times New Roman" w:hAnsi="Arial" w:cs="Arial"/>
          <w:color w:val="000000"/>
          <w:lang w:val="es-CO" w:eastAsia="es-CO"/>
        </w:rPr>
        <w:t>prácticas</w:t>
      </w:r>
      <w:r w:rsidR="00365A6E" w:rsidRPr="00A01E70">
        <w:rPr>
          <w:rFonts w:ascii="Arial" w:eastAsia="Times New Roman" w:hAnsi="Arial" w:cs="Arial"/>
          <w:color w:val="000000"/>
          <w:lang w:val="es-CO" w:eastAsia="es-CO"/>
        </w:rPr>
        <w:t xml:space="preserve"> que puedan ser aplicadas en el momento actual</w:t>
      </w:r>
      <w:r w:rsidR="00F97B9E" w:rsidRPr="00A01E70">
        <w:rPr>
          <w:rFonts w:ascii="Arial" w:eastAsia="Times New Roman" w:hAnsi="Arial" w:cs="Arial"/>
          <w:color w:val="000000"/>
          <w:lang w:val="es-CO" w:eastAsia="es-CO"/>
        </w:rPr>
        <w:t>,</w:t>
      </w:r>
      <w:r w:rsidR="00365A6E" w:rsidRPr="00A01E70">
        <w:rPr>
          <w:rFonts w:ascii="Arial" w:eastAsia="Times New Roman" w:hAnsi="Arial" w:cs="Arial"/>
          <w:color w:val="000000"/>
          <w:lang w:val="es-CO" w:eastAsia="es-CO"/>
        </w:rPr>
        <w:t xml:space="preserve"> </w:t>
      </w:r>
      <w:r w:rsidR="00F97B9E" w:rsidRPr="00A01E70">
        <w:rPr>
          <w:rFonts w:ascii="Arial" w:eastAsia="Times New Roman" w:hAnsi="Arial" w:cs="Arial"/>
          <w:color w:val="000000"/>
          <w:lang w:val="es-CO" w:eastAsia="es-CO"/>
        </w:rPr>
        <w:t>tanto en la escuela, la familia y la sociedad</w:t>
      </w:r>
      <w:r w:rsidR="00365A6E" w:rsidRPr="00A01E70">
        <w:rPr>
          <w:rFonts w:ascii="Arial" w:eastAsia="Times New Roman" w:hAnsi="Arial" w:cs="Arial"/>
          <w:color w:val="000000"/>
          <w:lang w:val="es-CO" w:eastAsia="es-CO"/>
        </w:rPr>
        <w:t xml:space="preserve">. </w:t>
      </w:r>
    </w:p>
    <w:p w14:paraId="01F202DA" w14:textId="40ED6919" w:rsidR="007C4FD1" w:rsidRPr="00A01E70" w:rsidRDefault="00BE10DF" w:rsidP="005147DE">
      <w:pPr>
        <w:pStyle w:val="Prrafodelista"/>
        <w:numPr>
          <w:ilvl w:val="0"/>
          <w:numId w:val="19"/>
        </w:numPr>
        <w:spacing w:before="100" w:beforeAutospacing="1" w:after="100" w:afterAutospacing="1" w:line="360" w:lineRule="auto"/>
        <w:ind w:right="2223"/>
        <w:jc w:val="both"/>
        <w:rPr>
          <w:rFonts w:ascii="Arial" w:eastAsia="Times New Roman" w:hAnsi="Arial" w:cs="Arial"/>
          <w:color w:val="000000"/>
          <w:lang w:val="es-CO" w:eastAsia="es-CO"/>
        </w:rPr>
      </w:pPr>
      <w:r w:rsidRPr="00A01E70">
        <w:rPr>
          <w:rFonts w:ascii="Arial" w:eastAsia="Times New Roman" w:hAnsi="Arial" w:cs="Arial"/>
          <w:iCs/>
          <w:lang w:val="es-CO" w:eastAsia="es-CO"/>
        </w:rPr>
        <w:t>Ejercicio f</w:t>
      </w:r>
      <w:r w:rsidR="00327194" w:rsidRPr="00A01E70">
        <w:rPr>
          <w:rFonts w:ascii="Arial" w:eastAsia="Times New Roman" w:hAnsi="Arial" w:cs="Arial"/>
          <w:iCs/>
          <w:lang w:val="es-CO" w:eastAsia="es-CO"/>
        </w:rPr>
        <w:t xml:space="preserve">inal de síntesis: </w:t>
      </w:r>
      <w:proofErr w:type="gramStart"/>
      <w:r w:rsidR="00327194" w:rsidRPr="00A01E70">
        <w:rPr>
          <w:rFonts w:ascii="Arial" w:eastAsia="Times New Roman" w:hAnsi="Arial" w:cs="Arial"/>
          <w:iCs/>
          <w:lang w:val="es-CO" w:eastAsia="es-CO"/>
        </w:rPr>
        <w:t>en razón de</w:t>
      </w:r>
      <w:proofErr w:type="gramEnd"/>
      <w:r w:rsidR="00327194" w:rsidRPr="00A01E70">
        <w:rPr>
          <w:rFonts w:ascii="Arial" w:eastAsia="Times New Roman" w:hAnsi="Arial" w:cs="Arial"/>
          <w:iCs/>
          <w:lang w:val="es-CO" w:eastAsia="es-CO"/>
        </w:rPr>
        <w:t xml:space="preserve"> la enseñanza para la comprensión</w:t>
      </w:r>
      <w:r w:rsidRPr="00A01E70">
        <w:rPr>
          <w:rFonts w:ascii="Arial" w:eastAsia="Times New Roman" w:hAnsi="Arial" w:cs="Arial"/>
          <w:iCs/>
          <w:lang w:val="es-CO" w:eastAsia="es-CO"/>
        </w:rPr>
        <w:t xml:space="preserve"> y el desarrollo de una cultura investigativa</w:t>
      </w:r>
      <w:r w:rsidR="00327194" w:rsidRPr="00A01E70">
        <w:rPr>
          <w:rFonts w:ascii="Arial" w:eastAsia="Times New Roman" w:hAnsi="Arial" w:cs="Arial"/>
          <w:iCs/>
          <w:lang w:val="es-CO" w:eastAsia="es-CO"/>
        </w:rPr>
        <w:t>,</w:t>
      </w:r>
      <w:r w:rsidRPr="00A01E70">
        <w:rPr>
          <w:rFonts w:ascii="Arial" w:eastAsia="Times New Roman" w:hAnsi="Arial" w:cs="Arial"/>
          <w:iCs/>
          <w:lang w:val="es-CO" w:eastAsia="es-CO"/>
        </w:rPr>
        <w:t xml:space="preserve"> se propone que</w:t>
      </w:r>
      <w:r w:rsidR="00327194" w:rsidRPr="00A01E70">
        <w:rPr>
          <w:rFonts w:ascii="Arial" w:eastAsia="Times New Roman" w:hAnsi="Arial" w:cs="Arial"/>
          <w:iCs/>
          <w:lang w:val="es-CO" w:eastAsia="es-CO"/>
        </w:rPr>
        <w:t xml:space="preserve"> al finalizar cada unidad </w:t>
      </w:r>
      <w:r w:rsidRPr="00A01E70">
        <w:rPr>
          <w:rFonts w:ascii="Arial" w:eastAsia="Times New Roman" w:hAnsi="Arial" w:cs="Arial"/>
          <w:iCs/>
          <w:lang w:val="es-CO" w:eastAsia="es-CO"/>
        </w:rPr>
        <w:t xml:space="preserve">temática </w:t>
      </w:r>
      <w:r w:rsidR="00327194" w:rsidRPr="00A01E70">
        <w:rPr>
          <w:rFonts w:ascii="Arial" w:eastAsia="Times New Roman" w:hAnsi="Arial" w:cs="Arial"/>
          <w:iCs/>
          <w:lang w:val="es-CO" w:eastAsia="es-CO"/>
        </w:rPr>
        <w:t xml:space="preserve">o al terminar el periodo </w:t>
      </w:r>
      <w:r w:rsidRPr="00A01E70">
        <w:rPr>
          <w:rFonts w:ascii="Arial" w:eastAsia="Times New Roman" w:hAnsi="Arial" w:cs="Arial"/>
          <w:iCs/>
          <w:lang w:val="es-CO" w:eastAsia="es-CO"/>
        </w:rPr>
        <w:t xml:space="preserve">académico, </w:t>
      </w:r>
      <w:r w:rsidR="00327194" w:rsidRPr="00A01E70">
        <w:rPr>
          <w:rFonts w:ascii="Arial" w:eastAsia="Times New Roman" w:hAnsi="Arial" w:cs="Arial"/>
          <w:iCs/>
          <w:lang w:val="es-CO" w:eastAsia="es-CO"/>
        </w:rPr>
        <w:t xml:space="preserve">se propondrá la presentación de una actividad por parte de los estudiantes, que </w:t>
      </w:r>
      <w:r w:rsidRPr="00A01E70">
        <w:rPr>
          <w:rFonts w:ascii="Arial" w:eastAsia="Times New Roman" w:hAnsi="Arial" w:cs="Arial"/>
          <w:iCs/>
          <w:lang w:val="es-CO" w:eastAsia="es-CO"/>
        </w:rPr>
        <w:t>dé</w:t>
      </w:r>
      <w:r w:rsidR="00327194" w:rsidRPr="00A01E70">
        <w:rPr>
          <w:rFonts w:ascii="Arial" w:eastAsia="Times New Roman" w:hAnsi="Arial" w:cs="Arial"/>
          <w:iCs/>
          <w:lang w:val="es-CO" w:eastAsia="es-CO"/>
        </w:rPr>
        <w:t xml:space="preserve"> cuenta del nivel y alcance de las </w:t>
      </w:r>
      <w:r w:rsidRPr="00A01E70">
        <w:rPr>
          <w:rFonts w:ascii="Arial" w:eastAsia="Times New Roman" w:hAnsi="Arial" w:cs="Arial"/>
          <w:iCs/>
          <w:lang w:val="es-CO" w:eastAsia="es-CO"/>
        </w:rPr>
        <w:t xml:space="preserve">competencias y </w:t>
      </w:r>
      <w:r w:rsidR="00327194" w:rsidRPr="00A01E70">
        <w:rPr>
          <w:rFonts w:ascii="Arial" w:eastAsia="Times New Roman" w:hAnsi="Arial" w:cs="Arial"/>
          <w:iCs/>
          <w:lang w:val="es-CO" w:eastAsia="es-CO"/>
        </w:rPr>
        <w:t>metas de comprensión propuestas en el área</w:t>
      </w:r>
      <w:r w:rsidR="005147DE" w:rsidRPr="00A01E70">
        <w:rPr>
          <w:rFonts w:ascii="Arial" w:eastAsia="Times New Roman" w:hAnsi="Arial" w:cs="Arial"/>
          <w:iCs/>
          <w:lang w:val="es-CO" w:eastAsia="es-CO"/>
        </w:rPr>
        <w:t>.</w:t>
      </w:r>
    </w:p>
    <w:p w14:paraId="3C640D0F" w14:textId="77777777" w:rsidR="007C4FD1" w:rsidRPr="00A01E70" w:rsidRDefault="007C4FD1" w:rsidP="005147DE">
      <w:pPr>
        <w:spacing w:after="0" w:line="360" w:lineRule="auto"/>
        <w:ind w:right="2223" w:firstLine="244"/>
        <w:rPr>
          <w:rFonts w:ascii="Arial" w:eastAsia="Times New Roman" w:hAnsi="Arial" w:cs="Arial"/>
          <w:b/>
          <w:color w:val="000000"/>
          <w:lang w:val="es-CO" w:eastAsia="es-CO"/>
        </w:rPr>
      </w:pPr>
      <w:r w:rsidRPr="00A01E70">
        <w:rPr>
          <w:rFonts w:ascii="Arial" w:eastAsia="Times New Roman" w:hAnsi="Arial" w:cs="Arial"/>
          <w:b/>
          <w:color w:val="000000"/>
          <w:lang w:val="es-CO" w:eastAsia="es-CO"/>
        </w:rPr>
        <w:t>7. ARTICULACIÓN CON OTRAS ÁREAS:</w:t>
      </w:r>
    </w:p>
    <w:p w14:paraId="679DBFB2" w14:textId="36B7C33C" w:rsidR="00D926CB" w:rsidRPr="00A01E70" w:rsidRDefault="00923B0E" w:rsidP="00923B0E">
      <w:pPr>
        <w:spacing w:after="0" w:line="360" w:lineRule="auto"/>
        <w:ind w:left="465" w:right="2223" w:firstLine="244"/>
        <w:jc w:val="both"/>
        <w:rPr>
          <w:rFonts w:ascii="Arial" w:eastAsia="Times New Roman" w:hAnsi="Arial" w:cs="Arial"/>
          <w:iCs/>
          <w:lang w:val="es-CO" w:eastAsia="es-CO"/>
        </w:rPr>
      </w:pPr>
      <w:r w:rsidRPr="00A01E70">
        <w:rPr>
          <w:rFonts w:ascii="Arial" w:eastAsia="Times New Roman" w:hAnsi="Arial" w:cs="Arial"/>
          <w:iCs/>
          <w:lang w:val="es-CO" w:eastAsia="es-CO"/>
        </w:rPr>
        <w:t>Según la Ley 115 de 1994</w:t>
      </w:r>
      <w:r w:rsidR="00230191" w:rsidRPr="00A01E70">
        <w:rPr>
          <w:rFonts w:ascii="Arial" w:eastAsia="Times New Roman" w:hAnsi="Arial" w:cs="Arial"/>
          <w:iCs/>
          <w:lang w:val="es-CO" w:eastAsia="es-CO"/>
        </w:rPr>
        <w:t>,</w:t>
      </w:r>
      <w:r w:rsidRPr="00A01E70">
        <w:rPr>
          <w:rFonts w:ascii="Arial" w:eastAsia="Times New Roman" w:hAnsi="Arial" w:cs="Arial"/>
          <w:iCs/>
          <w:lang w:val="es-CO" w:eastAsia="es-CO"/>
        </w:rPr>
        <w:t xml:space="preserve"> </w:t>
      </w:r>
      <w:r w:rsidR="00D926CB" w:rsidRPr="00A01E70">
        <w:rPr>
          <w:rFonts w:ascii="Arial" w:eastAsia="Times New Roman" w:hAnsi="Arial" w:cs="Arial"/>
          <w:iCs/>
          <w:lang w:val="es-CO" w:eastAsia="es-CO"/>
        </w:rPr>
        <w:t>el área de</w:t>
      </w:r>
      <w:r w:rsidRPr="00A01E70">
        <w:rPr>
          <w:rFonts w:ascii="Arial" w:eastAsia="Times New Roman" w:hAnsi="Arial" w:cs="Arial"/>
          <w:iCs/>
          <w:lang w:val="es-CO" w:eastAsia="es-CO"/>
        </w:rPr>
        <w:t xml:space="preserve"> Ciencias Económicas y Políticas se concibe como área independiente y obligatoria en la Educación Media </w:t>
      </w:r>
      <w:r w:rsidR="00F24816" w:rsidRPr="00A01E70">
        <w:rPr>
          <w:rFonts w:ascii="Arial" w:eastAsia="Times New Roman" w:hAnsi="Arial" w:cs="Arial"/>
          <w:iCs/>
          <w:lang w:val="es-CO" w:eastAsia="es-CO"/>
        </w:rPr>
        <w:t>e</w:t>
      </w:r>
      <w:r w:rsidRPr="00A01E70">
        <w:rPr>
          <w:rFonts w:ascii="Arial" w:eastAsia="Times New Roman" w:hAnsi="Arial" w:cs="Arial"/>
          <w:iCs/>
          <w:lang w:val="es-CO" w:eastAsia="es-CO"/>
        </w:rPr>
        <w:t>n Colombia</w:t>
      </w:r>
      <w:r w:rsidR="00970417" w:rsidRPr="00A01E70">
        <w:rPr>
          <w:rFonts w:ascii="Arial" w:eastAsia="Times New Roman" w:hAnsi="Arial" w:cs="Arial"/>
          <w:iCs/>
          <w:lang w:val="es-CO" w:eastAsia="es-CO"/>
        </w:rPr>
        <w:t xml:space="preserve">, uno de </w:t>
      </w:r>
      <w:r w:rsidR="00970417" w:rsidRPr="00A01E70">
        <w:rPr>
          <w:rFonts w:ascii="Arial" w:eastAsia="Times New Roman" w:hAnsi="Arial" w:cs="Arial"/>
          <w:iCs/>
          <w:lang w:val="es-CO" w:eastAsia="es-CO"/>
        </w:rPr>
        <w:lastRenderedPageBreak/>
        <w:t xml:space="preserve">sus fines </w:t>
      </w:r>
      <w:r w:rsidRPr="00A01E70">
        <w:rPr>
          <w:rFonts w:ascii="Arial" w:eastAsia="Times New Roman" w:hAnsi="Arial" w:cs="Arial"/>
          <w:iCs/>
          <w:lang w:val="es-CO" w:eastAsia="es-CO"/>
        </w:rPr>
        <w:t>es</w:t>
      </w:r>
      <w:r w:rsidR="00970417" w:rsidRPr="00A01E70">
        <w:rPr>
          <w:rFonts w:ascii="Arial" w:eastAsia="Times New Roman" w:hAnsi="Arial" w:cs="Arial"/>
          <w:iCs/>
          <w:lang w:val="es-CO" w:eastAsia="es-CO"/>
        </w:rPr>
        <w:t xml:space="preserve"> ser un área integral y cuyo conocimiento pueda integrarse con los saberes de otras áreas, especialmente con las </w:t>
      </w:r>
      <w:r w:rsidRPr="00A01E70">
        <w:rPr>
          <w:rFonts w:ascii="Arial" w:eastAsia="Times New Roman" w:hAnsi="Arial" w:cs="Arial"/>
          <w:iCs/>
          <w:lang w:val="es-CO" w:eastAsia="es-CO"/>
        </w:rPr>
        <w:t>Ciencias Sociales</w:t>
      </w:r>
      <w:r w:rsidR="00970417" w:rsidRPr="00A01E70">
        <w:rPr>
          <w:rFonts w:ascii="Arial" w:eastAsia="Times New Roman" w:hAnsi="Arial" w:cs="Arial"/>
          <w:iCs/>
          <w:lang w:val="es-CO" w:eastAsia="es-CO"/>
        </w:rPr>
        <w:t xml:space="preserve"> y</w:t>
      </w:r>
      <w:r w:rsidRPr="00A01E70">
        <w:rPr>
          <w:rFonts w:ascii="Arial" w:eastAsia="Times New Roman" w:hAnsi="Arial" w:cs="Arial"/>
          <w:iCs/>
          <w:lang w:val="es-CO" w:eastAsia="es-CO"/>
        </w:rPr>
        <w:t xml:space="preserve"> disciplinas </w:t>
      </w:r>
      <w:r w:rsidR="00970417" w:rsidRPr="00A01E70">
        <w:rPr>
          <w:rFonts w:ascii="Arial" w:eastAsia="Times New Roman" w:hAnsi="Arial" w:cs="Arial"/>
          <w:iCs/>
          <w:lang w:val="es-CO" w:eastAsia="es-CO"/>
        </w:rPr>
        <w:t>afines</w:t>
      </w:r>
      <w:r w:rsidR="00230191" w:rsidRPr="00A01E70">
        <w:rPr>
          <w:rFonts w:ascii="Arial" w:eastAsia="Times New Roman" w:hAnsi="Arial" w:cs="Arial"/>
          <w:iCs/>
          <w:lang w:val="es-CO" w:eastAsia="es-CO"/>
        </w:rPr>
        <w:t>. Además de su evidente relación con el área de Ciencias sociales, el área de Ciencias Económicas y Políticas se apoya en las diferentes áreas del saber presentes en el pensum al que acceden los estudiantes</w:t>
      </w:r>
      <w:r w:rsidR="00F24816" w:rsidRPr="00A01E70">
        <w:rPr>
          <w:rFonts w:ascii="Arial" w:eastAsia="Times New Roman" w:hAnsi="Arial" w:cs="Arial"/>
          <w:iCs/>
          <w:lang w:val="es-CO" w:eastAsia="es-CO"/>
        </w:rPr>
        <w:t xml:space="preserve"> de la Institución Educativa Leticia Arango de Avendaño</w:t>
      </w:r>
      <w:r w:rsidR="00230191" w:rsidRPr="00A01E70">
        <w:rPr>
          <w:rFonts w:ascii="Arial" w:eastAsia="Times New Roman" w:hAnsi="Arial" w:cs="Arial"/>
          <w:iCs/>
          <w:lang w:val="es-CO" w:eastAsia="es-CO"/>
        </w:rPr>
        <w:t xml:space="preserve">. </w:t>
      </w:r>
    </w:p>
    <w:p w14:paraId="0C6EC0D0" w14:textId="131A30C6" w:rsidR="00D926CB" w:rsidRPr="00A01E70" w:rsidRDefault="00230191" w:rsidP="00923B0E">
      <w:pPr>
        <w:spacing w:after="0" w:line="360" w:lineRule="auto"/>
        <w:ind w:left="465" w:right="2223" w:firstLine="244"/>
        <w:jc w:val="both"/>
        <w:rPr>
          <w:rFonts w:ascii="Arial" w:eastAsia="Times New Roman" w:hAnsi="Arial" w:cs="Arial"/>
          <w:iCs/>
          <w:lang w:val="es-CO" w:eastAsia="es-CO"/>
        </w:rPr>
      </w:pPr>
      <w:r w:rsidRPr="00A01E70">
        <w:rPr>
          <w:rFonts w:ascii="Arial" w:eastAsia="Times New Roman" w:hAnsi="Arial" w:cs="Arial"/>
          <w:iCs/>
          <w:lang w:val="es-CO" w:eastAsia="es-CO"/>
        </w:rPr>
        <w:t>En este sentido, el área de Lengua Castellana y el desarrollo de sus competencias especificas aportan significativamente al desarrollo del área de Ciencias Económicas y Políticas</w:t>
      </w:r>
      <w:r w:rsidR="00692A24" w:rsidRPr="00A01E70">
        <w:rPr>
          <w:rFonts w:ascii="Arial" w:eastAsia="Times New Roman" w:hAnsi="Arial" w:cs="Arial"/>
          <w:iCs/>
          <w:lang w:val="es-CO" w:eastAsia="es-CO"/>
        </w:rPr>
        <w:t>, por ejemplo</w:t>
      </w:r>
      <w:r w:rsidR="00F77413" w:rsidRPr="00A01E70">
        <w:rPr>
          <w:rFonts w:ascii="Arial" w:eastAsia="Times New Roman" w:hAnsi="Arial" w:cs="Arial"/>
          <w:iCs/>
          <w:lang w:val="es-CO" w:eastAsia="es-CO"/>
        </w:rPr>
        <w:t>:</w:t>
      </w:r>
      <w:r w:rsidRPr="00A01E70">
        <w:rPr>
          <w:rFonts w:ascii="Arial" w:eastAsia="Times New Roman" w:hAnsi="Arial" w:cs="Arial"/>
          <w:iCs/>
          <w:lang w:val="es-CO" w:eastAsia="es-CO"/>
        </w:rPr>
        <w:t xml:space="preserve"> al momento de la construcción de textos e interpretación de contextos, </w:t>
      </w:r>
      <w:r w:rsidR="00692A24" w:rsidRPr="00A01E70">
        <w:rPr>
          <w:rFonts w:ascii="Arial" w:eastAsia="Times New Roman" w:hAnsi="Arial" w:cs="Arial"/>
          <w:iCs/>
          <w:lang w:val="es-CO" w:eastAsia="es-CO"/>
        </w:rPr>
        <w:t xml:space="preserve">al usar técnicas didácticas </w:t>
      </w:r>
      <w:r w:rsidR="00D926CB" w:rsidRPr="00A01E70">
        <w:rPr>
          <w:rFonts w:ascii="Arial" w:eastAsia="Times New Roman" w:hAnsi="Arial" w:cs="Arial"/>
          <w:iCs/>
          <w:lang w:val="es-CO" w:eastAsia="es-CO"/>
        </w:rPr>
        <w:t xml:space="preserve">activas como </w:t>
      </w:r>
      <w:r w:rsidR="00F77413" w:rsidRPr="00A01E70">
        <w:rPr>
          <w:rFonts w:ascii="Arial" w:eastAsia="Times New Roman" w:hAnsi="Arial" w:cs="Arial"/>
          <w:iCs/>
          <w:lang w:val="es-CO" w:eastAsia="es-CO"/>
        </w:rPr>
        <w:t>Debate</w:t>
      </w:r>
      <w:r w:rsidR="00D926CB" w:rsidRPr="00A01E70">
        <w:rPr>
          <w:rFonts w:ascii="Arial" w:eastAsia="Times New Roman" w:hAnsi="Arial" w:cs="Arial"/>
          <w:iCs/>
          <w:lang w:val="es-CO" w:eastAsia="es-CO"/>
        </w:rPr>
        <w:t>s</w:t>
      </w:r>
      <w:r w:rsidR="00F77413" w:rsidRPr="00A01E70">
        <w:rPr>
          <w:rFonts w:ascii="Arial" w:eastAsia="Times New Roman" w:hAnsi="Arial" w:cs="Arial"/>
          <w:iCs/>
          <w:lang w:val="es-CO" w:eastAsia="es-CO"/>
        </w:rPr>
        <w:t xml:space="preserve">, </w:t>
      </w:r>
      <w:r w:rsidR="00D926CB" w:rsidRPr="00A01E70">
        <w:rPr>
          <w:rFonts w:ascii="Arial" w:eastAsia="Times New Roman" w:hAnsi="Arial" w:cs="Arial"/>
          <w:iCs/>
          <w:lang w:val="es-CO" w:eastAsia="es-CO"/>
        </w:rPr>
        <w:t xml:space="preserve">Foros y Simposios, </w:t>
      </w:r>
      <w:r w:rsidR="00F77413" w:rsidRPr="00A01E70">
        <w:rPr>
          <w:rFonts w:ascii="Arial" w:eastAsia="Times New Roman" w:hAnsi="Arial" w:cs="Arial"/>
          <w:iCs/>
          <w:lang w:val="es-CO" w:eastAsia="es-CO"/>
        </w:rPr>
        <w:t>entre otros</w:t>
      </w:r>
      <w:r w:rsidR="00D926CB" w:rsidRPr="00A01E70">
        <w:rPr>
          <w:rFonts w:ascii="Arial" w:eastAsia="Times New Roman" w:hAnsi="Arial" w:cs="Arial"/>
          <w:iCs/>
          <w:lang w:val="es-CO" w:eastAsia="es-CO"/>
        </w:rPr>
        <w:t>. A su vez, la Filosofía política (rama de la Filosofía) aporta al estudio de la relación entre las personas y la sociedad</w:t>
      </w:r>
      <w:r w:rsidR="005B5428" w:rsidRPr="00A01E70">
        <w:rPr>
          <w:rFonts w:ascii="Arial" w:eastAsia="Times New Roman" w:hAnsi="Arial" w:cs="Arial"/>
          <w:iCs/>
          <w:lang w:val="es-CO" w:eastAsia="es-CO"/>
        </w:rPr>
        <w:t xml:space="preserve">, las cuestiones fundamentales en torno a las formas de gobierno, la libertad, la igualdad, entre otros principios </w:t>
      </w:r>
      <w:r w:rsidR="00F24816" w:rsidRPr="00A01E70">
        <w:rPr>
          <w:rFonts w:ascii="Arial" w:eastAsia="Times New Roman" w:hAnsi="Arial" w:cs="Arial"/>
          <w:iCs/>
          <w:lang w:val="es-CO" w:eastAsia="es-CO"/>
        </w:rPr>
        <w:t>relacionados con</w:t>
      </w:r>
      <w:r w:rsidR="005B5428" w:rsidRPr="00A01E70">
        <w:rPr>
          <w:rFonts w:ascii="Arial" w:eastAsia="Times New Roman" w:hAnsi="Arial" w:cs="Arial"/>
          <w:iCs/>
          <w:lang w:val="es-CO" w:eastAsia="es-CO"/>
        </w:rPr>
        <w:t xml:space="preserve"> la democracia en la actualidad. </w:t>
      </w:r>
      <w:r w:rsidR="00D926CB" w:rsidRPr="00A01E70">
        <w:rPr>
          <w:rFonts w:ascii="Arial" w:eastAsia="Times New Roman" w:hAnsi="Arial" w:cs="Arial"/>
          <w:iCs/>
          <w:lang w:val="es-CO" w:eastAsia="es-CO"/>
        </w:rPr>
        <w:t xml:space="preserve">   </w:t>
      </w:r>
    </w:p>
    <w:p w14:paraId="6555C434" w14:textId="57DF23D9" w:rsidR="00AD48F8" w:rsidRPr="00A01E70" w:rsidRDefault="00D926CB" w:rsidP="00923B0E">
      <w:pPr>
        <w:spacing w:after="0" w:line="360" w:lineRule="auto"/>
        <w:ind w:left="465" w:right="2223" w:firstLine="244"/>
        <w:jc w:val="both"/>
        <w:rPr>
          <w:rFonts w:ascii="Arial" w:eastAsia="Times New Roman" w:hAnsi="Arial" w:cs="Arial"/>
          <w:iCs/>
          <w:lang w:val="es-CO" w:eastAsia="es-CO"/>
        </w:rPr>
      </w:pPr>
      <w:r w:rsidRPr="00A01E70">
        <w:rPr>
          <w:rFonts w:ascii="Arial" w:eastAsia="Times New Roman" w:hAnsi="Arial" w:cs="Arial"/>
          <w:iCs/>
          <w:lang w:val="es-CO" w:eastAsia="es-CO"/>
        </w:rPr>
        <w:t>De igual forma, el área de Ciencias Naturales</w:t>
      </w:r>
      <w:r w:rsidR="005B5428" w:rsidRPr="00A01E70">
        <w:rPr>
          <w:rFonts w:ascii="Arial" w:eastAsia="Times New Roman" w:hAnsi="Arial" w:cs="Arial"/>
          <w:iCs/>
          <w:lang w:val="es-CO" w:eastAsia="es-CO"/>
        </w:rPr>
        <w:t xml:space="preserve"> y </w:t>
      </w:r>
      <w:r w:rsidR="00F24816" w:rsidRPr="00A01E70">
        <w:rPr>
          <w:rFonts w:ascii="Arial" w:eastAsia="Times New Roman" w:hAnsi="Arial" w:cs="Arial"/>
          <w:iCs/>
          <w:lang w:val="es-CO" w:eastAsia="es-CO"/>
        </w:rPr>
        <w:t>el acercamiento que hace a la relación sociedad</w:t>
      </w:r>
      <w:r w:rsidR="007E0186" w:rsidRPr="00A01E70">
        <w:rPr>
          <w:rFonts w:ascii="Arial" w:eastAsia="Times New Roman" w:hAnsi="Arial" w:cs="Arial"/>
          <w:iCs/>
          <w:lang w:val="es-CO" w:eastAsia="es-CO"/>
        </w:rPr>
        <w:t>-</w:t>
      </w:r>
      <w:r w:rsidR="00F24816" w:rsidRPr="00A01E70">
        <w:rPr>
          <w:rFonts w:ascii="Arial" w:eastAsia="Times New Roman" w:hAnsi="Arial" w:cs="Arial"/>
          <w:iCs/>
          <w:lang w:val="es-CO" w:eastAsia="es-CO"/>
        </w:rPr>
        <w:t xml:space="preserve">naturaleza, se constituye en objeto de estudio de las Ciencias Económicas y políticas, no solo por el análisis que hace sobre el uso de recursos y el aprovechamiento económico de los mismos, también por sus aportes al desarrollo de teorías de desarrollo sostenible y sustentable, entre otros temas transversalizables de las áreas en mención. </w:t>
      </w:r>
    </w:p>
    <w:p w14:paraId="603FB5F7" w14:textId="7D78D0F1" w:rsidR="002625B0" w:rsidRPr="00A01E70" w:rsidRDefault="00F24816" w:rsidP="00923B0E">
      <w:pPr>
        <w:spacing w:after="0" w:line="360" w:lineRule="auto"/>
        <w:ind w:left="465" w:right="2223" w:firstLine="244"/>
        <w:jc w:val="both"/>
        <w:rPr>
          <w:rFonts w:ascii="Arial" w:hAnsi="Arial" w:cs="Arial"/>
        </w:rPr>
      </w:pPr>
      <w:r w:rsidRPr="00A01E70">
        <w:rPr>
          <w:rFonts w:ascii="Arial" w:hAnsi="Arial" w:cs="Arial"/>
        </w:rPr>
        <w:t xml:space="preserve">En conclusión, todas las áreas del saber </w:t>
      </w:r>
      <w:r w:rsidR="002625B0" w:rsidRPr="00A01E70">
        <w:rPr>
          <w:rFonts w:ascii="Arial" w:hAnsi="Arial" w:cs="Arial"/>
        </w:rPr>
        <w:t xml:space="preserve">que construyen </w:t>
      </w:r>
      <w:r w:rsidRPr="00A01E70">
        <w:rPr>
          <w:rFonts w:ascii="Arial" w:hAnsi="Arial" w:cs="Arial"/>
        </w:rPr>
        <w:t>el pensum de la Institución Educativa Leticia Arango de Avendaño -L</w:t>
      </w:r>
      <w:r w:rsidR="002903FB" w:rsidRPr="00A01E70">
        <w:rPr>
          <w:rFonts w:ascii="Arial" w:hAnsi="Arial" w:cs="Arial"/>
        </w:rPr>
        <w:t>enguaje, Educación Física, Tecnología e Informática, Artística, Filosofía, Matemática, Ciencias Naturales</w:t>
      </w:r>
      <w:r w:rsidRPr="00A01E70">
        <w:rPr>
          <w:rFonts w:ascii="Arial" w:hAnsi="Arial" w:cs="Arial"/>
        </w:rPr>
        <w:t>, Educación Ética y Valores, Educación Religiosa, entre otras</w:t>
      </w:r>
      <w:r w:rsidR="002625B0" w:rsidRPr="00A01E70">
        <w:rPr>
          <w:rFonts w:ascii="Arial" w:hAnsi="Arial" w:cs="Arial"/>
        </w:rPr>
        <w:t>-</w:t>
      </w:r>
      <w:r w:rsidRPr="00A01E70">
        <w:rPr>
          <w:rFonts w:ascii="Arial" w:hAnsi="Arial" w:cs="Arial"/>
        </w:rPr>
        <w:t xml:space="preserve"> fácilmente pueden aportar al estudio de las Ciencias Económicas y Políticas, tanto por sus elementos teóricos, como por sus principio</w:t>
      </w:r>
      <w:r w:rsidR="002625B0" w:rsidRPr="00A01E70">
        <w:rPr>
          <w:rFonts w:ascii="Arial" w:hAnsi="Arial" w:cs="Arial"/>
        </w:rPr>
        <w:t>s prácticos, además de sus estrategias pedagógicas y didácticas. Esta integralidad aporta significativamente en la formación de los estudiantes y los dota de múltiples elementos de análisis para estudiar y comprender desde el desarrollo de posturas criticas las múltiples realidades y contextos en los que interactúa desde su cotidianidad.</w:t>
      </w:r>
    </w:p>
    <w:p w14:paraId="2169FFD4" w14:textId="77777777" w:rsidR="007C4FD1" w:rsidRPr="00A01E70" w:rsidRDefault="007C4FD1" w:rsidP="00F5394E">
      <w:pPr>
        <w:spacing w:after="0" w:line="360" w:lineRule="auto"/>
        <w:ind w:left="465" w:right="2223" w:firstLine="244"/>
        <w:rPr>
          <w:rFonts w:ascii="Arial" w:eastAsia="Times New Roman" w:hAnsi="Arial" w:cs="Arial"/>
          <w:i/>
          <w:color w:val="000000"/>
          <w:lang w:val="es-CO" w:eastAsia="es-CO"/>
        </w:rPr>
      </w:pPr>
    </w:p>
    <w:p w14:paraId="7A883D5B" w14:textId="08188D14" w:rsidR="007C4FD1" w:rsidRPr="00A01E70" w:rsidRDefault="007C4FD1" w:rsidP="00D23BBD">
      <w:pPr>
        <w:spacing w:after="0" w:line="360" w:lineRule="auto"/>
        <w:ind w:left="465" w:right="2223" w:firstLine="244"/>
        <w:rPr>
          <w:rFonts w:ascii="Arial" w:eastAsia="Times New Roman" w:hAnsi="Arial" w:cs="Arial"/>
          <w:b/>
          <w:color w:val="000000"/>
          <w:lang w:val="es-CO" w:eastAsia="es-CO"/>
        </w:rPr>
      </w:pPr>
      <w:r w:rsidRPr="00A01E70">
        <w:rPr>
          <w:rFonts w:ascii="Arial" w:eastAsia="Times New Roman" w:hAnsi="Arial" w:cs="Arial"/>
          <w:b/>
          <w:color w:val="000000"/>
          <w:lang w:val="es-CO" w:eastAsia="es-CO"/>
        </w:rPr>
        <w:t>8. EVALUACIÓN DIAGNÓSTICA-FORMATIVA</w:t>
      </w:r>
    </w:p>
    <w:p w14:paraId="5CA59802" w14:textId="02AB4A34" w:rsidR="00D23BBD" w:rsidRPr="00A01E70" w:rsidRDefault="00D23BBD" w:rsidP="00D23BBD">
      <w:pPr>
        <w:spacing w:after="0" w:line="360" w:lineRule="auto"/>
        <w:ind w:left="465" w:right="2223" w:firstLine="244"/>
        <w:jc w:val="both"/>
        <w:rPr>
          <w:rFonts w:ascii="Arial" w:hAnsi="Arial" w:cs="Arial"/>
        </w:rPr>
      </w:pPr>
      <w:r w:rsidRPr="00A01E70">
        <w:rPr>
          <w:rFonts w:ascii="Arial" w:hAnsi="Arial" w:cs="Arial"/>
        </w:rPr>
        <w:lastRenderedPageBreak/>
        <w:t xml:space="preserve">¿Cómo la evaluación aporta a que los estudiantes aprendan más y mejor? Para este fin, la evaluación formativa es considerada un aspecto central de una cultura de mejoramiento continuo y profundiza en dos aspectos fundamentales: el seguimiento al aprendizaje y el uso pedagógico de resultados. </w:t>
      </w:r>
    </w:p>
    <w:p w14:paraId="57C57425" w14:textId="77777777" w:rsidR="00D23BBD" w:rsidRPr="00A01E70" w:rsidRDefault="00D23BBD" w:rsidP="00D23BBD">
      <w:pPr>
        <w:spacing w:after="0" w:line="360" w:lineRule="auto"/>
        <w:ind w:left="465" w:right="2223" w:firstLine="244"/>
        <w:rPr>
          <w:rFonts w:ascii="Arial" w:hAnsi="Arial" w:cs="Arial"/>
        </w:rPr>
      </w:pPr>
    </w:p>
    <w:p w14:paraId="4D058D1A" w14:textId="77777777" w:rsidR="00D23BBD" w:rsidRPr="00A01E70" w:rsidRDefault="5FAC6A65" w:rsidP="00D23BBD">
      <w:pPr>
        <w:spacing w:after="0" w:line="360" w:lineRule="auto"/>
        <w:ind w:left="465" w:right="2223" w:firstLine="244"/>
        <w:jc w:val="both"/>
        <w:rPr>
          <w:rFonts w:ascii="Arial" w:hAnsi="Arial" w:cs="Arial"/>
        </w:rPr>
      </w:pPr>
      <w:bookmarkStart w:id="24" w:name="_Int_AZbGyCh9"/>
      <w:r w:rsidRPr="00A01E70">
        <w:rPr>
          <w:rFonts w:ascii="Arial" w:hAnsi="Arial" w:cs="Arial"/>
        </w:rPr>
        <w:t>El Ministerio de Educación Nacional, desde el año 2009, en el Decreto 1290, resaltó la importancia de la evaluación como un proceso esencial para avanzar en la calidad educativa, siempre que produzca información pertinente que lleve a tomar decisiones basadas en evidencias, y a entender los procesos de enseñanza y aprendizaje. En este marco, la evaluación en nuestro país adquirió un propósito formativo, es decir que realimenta y fortalece el proceso de enseñanza y aprendizaje, cuyos parámetros y criterios deben definirse al interior del Establecimiento Educativo en su Sistema Institucional de Evaluación de Estudiantes (SIEE). En ese sentido la evaluación debe: Permitir identificar las características de los estudiantes y caracterizar los procesos de aprendizaje, al recoger evidencias y suministrar información integral.</w:t>
      </w:r>
      <w:bookmarkEnd w:id="24"/>
      <w:r w:rsidRPr="00A01E70">
        <w:rPr>
          <w:rFonts w:ascii="Arial" w:hAnsi="Arial" w:cs="Arial"/>
        </w:rPr>
        <w:t xml:space="preserve"> Ser continua, centrada en el apoyo a la adquisición, el desarrollo y el fortalecimiento de las competencias durante el paso del estudiante por el sistema educativo, con miras a propiciar el crecimiento personal e intelectual necesario para insertarse en el entorno social, político y económico del país.</w:t>
      </w:r>
    </w:p>
    <w:p w14:paraId="6902FA3B" w14:textId="77777777" w:rsidR="00D23BBD" w:rsidRPr="00A01E70" w:rsidRDefault="00D23BBD" w:rsidP="00D23BBD">
      <w:pPr>
        <w:spacing w:after="0" w:line="360" w:lineRule="auto"/>
        <w:ind w:left="465" w:right="2223" w:firstLine="244"/>
        <w:rPr>
          <w:rFonts w:ascii="Arial" w:hAnsi="Arial" w:cs="Arial"/>
        </w:rPr>
      </w:pPr>
    </w:p>
    <w:p w14:paraId="1B20424D" w14:textId="72D7F7A3" w:rsidR="00D23BBD" w:rsidRPr="00A01E70" w:rsidRDefault="1C3A7D1E" w:rsidP="00F67EAB">
      <w:pPr>
        <w:spacing w:after="0" w:line="360" w:lineRule="auto"/>
        <w:ind w:left="465" w:right="2223" w:firstLine="244"/>
        <w:jc w:val="both"/>
        <w:rPr>
          <w:rFonts w:ascii="Arial" w:hAnsi="Arial" w:cs="Arial"/>
        </w:rPr>
      </w:pPr>
      <w:r w:rsidRPr="00A01E70">
        <w:rPr>
          <w:rFonts w:ascii="Arial" w:hAnsi="Arial" w:cs="Arial"/>
        </w:rPr>
        <w:t>La e</w:t>
      </w:r>
      <w:r w:rsidR="5FAC6A65" w:rsidRPr="00A01E70">
        <w:rPr>
          <w:rFonts w:ascii="Arial" w:hAnsi="Arial" w:cs="Arial"/>
        </w:rPr>
        <w:t>valuación formativa</w:t>
      </w:r>
      <w:r w:rsidRPr="00A01E70">
        <w:rPr>
          <w:rFonts w:ascii="Arial" w:hAnsi="Arial" w:cs="Arial"/>
        </w:rPr>
        <w:t xml:space="preserve"> es, </w:t>
      </w:r>
      <w:r w:rsidRPr="00A01E70">
        <w:rPr>
          <w:rFonts w:ascii="Arial" w:hAnsi="Arial" w:cs="Arial"/>
          <w:b/>
          <w:bCs/>
        </w:rPr>
        <w:t>s</w:t>
      </w:r>
      <w:r w:rsidR="5FAC6A65" w:rsidRPr="00A01E70">
        <w:rPr>
          <w:rFonts w:ascii="Arial" w:hAnsi="Arial" w:cs="Arial"/>
          <w:b/>
          <w:bCs/>
        </w:rPr>
        <w:t>istemática</w:t>
      </w:r>
      <w:r w:rsidR="5FAC6A65" w:rsidRPr="00A01E70">
        <w:rPr>
          <w:rFonts w:ascii="Arial" w:hAnsi="Arial" w:cs="Arial"/>
        </w:rPr>
        <w:t xml:space="preserve">: ajustada a lo propuesto en el Sistema Institucional de Evaluación. </w:t>
      </w:r>
      <w:bookmarkStart w:id="25" w:name="_Int_BKYxNtIm"/>
      <w:r w:rsidR="5FAC6A65" w:rsidRPr="00A01E70">
        <w:rPr>
          <w:rFonts w:ascii="Arial" w:hAnsi="Arial" w:cs="Arial"/>
        </w:rPr>
        <w:t>Tiene en cuenta todos los factores que permiten o no el aprendizaje de los estudiantes; es decir, aporta al proceso de su formación integral.</w:t>
      </w:r>
      <w:bookmarkEnd w:id="25"/>
    </w:p>
    <w:p w14:paraId="3F9C40E4" w14:textId="77777777" w:rsidR="00D23BBD" w:rsidRPr="00A01E70" w:rsidRDefault="00D23BBD" w:rsidP="00D23BBD">
      <w:pPr>
        <w:spacing w:after="0" w:line="360" w:lineRule="auto"/>
        <w:ind w:left="465" w:right="2223" w:firstLine="244"/>
        <w:jc w:val="both"/>
        <w:rPr>
          <w:rFonts w:ascii="Arial" w:hAnsi="Arial" w:cs="Arial"/>
        </w:rPr>
      </w:pPr>
      <w:r w:rsidRPr="00A01E70">
        <w:rPr>
          <w:rFonts w:ascii="Arial" w:hAnsi="Arial" w:cs="Arial"/>
          <w:b/>
        </w:rPr>
        <w:t>Continua</w:t>
      </w:r>
      <w:r w:rsidRPr="00A01E70">
        <w:rPr>
          <w:rFonts w:ascii="Arial" w:hAnsi="Arial" w:cs="Arial"/>
        </w:rPr>
        <w:t>: que en la mayoría de las interacciones (entendidas como todos los momentos que se comparten con el estudiante en el aula, la biblioteca, el descanso, el almuerzo, las clases, actividades lúdicas, izadas, etc.) hay oportunidades o mecanismos para comprender cómo avanza el estudiante en sus aprendizajes, cómo ha logrado estos desarrollos y que el niño, niña o joven pueda reconocer su proceso.</w:t>
      </w:r>
    </w:p>
    <w:p w14:paraId="00E11B65" w14:textId="35E33D39" w:rsidR="00D23BBD" w:rsidRPr="00A01E70" w:rsidRDefault="5FAC6A65" w:rsidP="425F1EC6">
      <w:pPr>
        <w:spacing w:after="0" w:line="360" w:lineRule="auto"/>
        <w:ind w:left="465" w:right="2223" w:firstLine="244"/>
        <w:jc w:val="both"/>
        <w:rPr>
          <w:rStyle w:val="Textoennegrita"/>
          <w:rFonts w:ascii="Arial" w:hAnsi="Arial" w:cs="Arial"/>
          <w:i/>
          <w:iCs/>
          <w:color w:val="0070C0"/>
          <w:bdr w:val="none" w:sz="0" w:space="0" w:color="auto" w:frame="1"/>
          <w:shd w:val="clear" w:color="auto" w:fill="FFFFFF"/>
        </w:rPr>
      </w:pPr>
      <w:bookmarkStart w:id="26" w:name="_Int_IQKfb87r"/>
      <w:r w:rsidRPr="00A01E70">
        <w:rPr>
          <w:rFonts w:ascii="Arial" w:hAnsi="Arial" w:cs="Arial"/>
          <w:b/>
          <w:bCs/>
        </w:rPr>
        <w:t>A</w:t>
      </w:r>
      <w:r w:rsidR="1C3A7D1E" w:rsidRPr="00A01E70">
        <w:rPr>
          <w:rFonts w:ascii="Arial" w:hAnsi="Arial" w:cs="Arial"/>
          <w:b/>
          <w:bCs/>
        </w:rPr>
        <w:t>mplia</w:t>
      </w:r>
      <w:r w:rsidRPr="00A01E70">
        <w:rPr>
          <w:rFonts w:ascii="Arial" w:hAnsi="Arial" w:cs="Arial"/>
        </w:rPr>
        <w:t>: sobrepasa el concepto tradicional de medición y posibilita orientar o corregir acciones y decisiones a lo largo del proceso de aprendizaje del estudiante.</w:t>
      </w:r>
      <w:bookmarkEnd w:id="26"/>
    </w:p>
    <w:p w14:paraId="56E4A265" w14:textId="77777777" w:rsidR="00D23BBD" w:rsidRPr="00A01E70" w:rsidRDefault="00D23BBD" w:rsidP="00D23BBD">
      <w:pPr>
        <w:spacing w:line="360" w:lineRule="auto"/>
        <w:ind w:left="465" w:right="2223" w:firstLine="244"/>
        <w:rPr>
          <w:rFonts w:ascii="Arial" w:hAnsi="Arial" w:cs="Arial"/>
          <w:b/>
        </w:rPr>
      </w:pPr>
    </w:p>
    <w:p w14:paraId="1C36D915" w14:textId="77777777" w:rsidR="00D23BBD" w:rsidRPr="00A01E70" w:rsidRDefault="5FAC6A65" w:rsidP="00D23BBD">
      <w:pPr>
        <w:spacing w:line="360" w:lineRule="auto"/>
        <w:ind w:left="465" w:right="2223" w:firstLine="244"/>
        <w:jc w:val="both"/>
        <w:rPr>
          <w:rFonts w:ascii="Arial" w:hAnsi="Arial" w:cs="Arial"/>
        </w:rPr>
      </w:pPr>
      <w:bookmarkStart w:id="27" w:name="_Int_QplTWyrM"/>
      <w:r w:rsidRPr="00A01E70">
        <w:rPr>
          <w:rFonts w:ascii="Arial" w:hAnsi="Arial" w:cs="Arial"/>
          <w:b/>
          <w:bCs/>
        </w:rPr>
        <w:lastRenderedPageBreak/>
        <w:t>Completa</w:t>
      </w:r>
      <w:r w:rsidRPr="00A01E70">
        <w:rPr>
          <w:rFonts w:ascii="Arial" w:hAnsi="Arial" w:cs="Arial"/>
        </w:rPr>
        <w:t xml:space="preserve">: permite mejorar el aprendizaje a partir de la información que se ha recolectado de manera sistemática </w:t>
      </w:r>
      <w:proofErr w:type="gramStart"/>
      <w:r w:rsidRPr="00A01E70">
        <w:rPr>
          <w:rFonts w:ascii="Arial" w:hAnsi="Arial" w:cs="Arial"/>
        </w:rPr>
        <w:t>de acuerdo a</w:t>
      </w:r>
      <w:proofErr w:type="gramEnd"/>
      <w:r w:rsidRPr="00A01E70">
        <w:rPr>
          <w:rFonts w:ascii="Arial" w:hAnsi="Arial" w:cs="Arial"/>
        </w:rPr>
        <w:t xml:space="preserve"> las características del Sistema Institucional de Evaluación del Establecimiento Educativo para detectar aciertos y dificultades de los procesos de enseñanza y aprendizaje.</w:t>
      </w:r>
      <w:bookmarkEnd w:id="27"/>
    </w:p>
    <w:p w14:paraId="7F32B824" w14:textId="77777777" w:rsidR="00D23BBD" w:rsidRPr="00A01E70" w:rsidRDefault="00D23BBD" w:rsidP="00D23BBD">
      <w:pPr>
        <w:spacing w:line="360" w:lineRule="auto"/>
        <w:ind w:left="465" w:right="2223" w:firstLine="244"/>
        <w:jc w:val="both"/>
        <w:rPr>
          <w:rFonts w:ascii="Arial" w:hAnsi="Arial" w:cs="Arial"/>
        </w:rPr>
      </w:pPr>
      <w:r w:rsidRPr="00A01E70">
        <w:rPr>
          <w:rFonts w:ascii="Arial" w:hAnsi="Arial" w:cs="Arial"/>
          <w:b/>
        </w:rPr>
        <w:t>Diferenciada</w:t>
      </w:r>
      <w:r w:rsidRPr="00A01E70">
        <w:rPr>
          <w:rFonts w:ascii="Arial" w:hAnsi="Arial" w:cs="Arial"/>
        </w:rPr>
        <w:t>: es una valoración amplia, rica y variada del proceso de cada estudiante y se ajusta a sus necesidades.</w:t>
      </w:r>
    </w:p>
    <w:p w14:paraId="57CF4226" w14:textId="77777777" w:rsidR="00D23BBD" w:rsidRPr="00A01E70" w:rsidRDefault="00D23BBD" w:rsidP="00D23BBD">
      <w:pPr>
        <w:spacing w:line="360" w:lineRule="auto"/>
        <w:ind w:left="465" w:right="2223" w:firstLine="244"/>
        <w:jc w:val="both"/>
        <w:rPr>
          <w:rFonts w:ascii="Arial" w:hAnsi="Arial" w:cs="Arial"/>
        </w:rPr>
      </w:pPr>
      <w:r w:rsidRPr="00A01E70">
        <w:rPr>
          <w:rFonts w:ascii="Arial" w:hAnsi="Arial" w:cs="Arial"/>
          <w:b/>
        </w:rPr>
        <w:t>Potenciadora</w:t>
      </w:r>
      <w:r w:rsidRPr="00A01E70">
        <w:rPr>
          <w:rFonts w:ascii="Arial" w:hAnsi="Arial" w:cs="Arial"/>
        </w:rPr>
        <w:t>: desarrolla o potencia habilidades de observación, escucha y registro de los docentes, directivos docentes y líderes de las Secretarías de Educación.</w:t>
      </w:r>
    </w:p>
    <w:p w14:paraId="45299C6C" w14:textId="77777777" w:rsidR="00D23BBD" w:rsidRPr="00A01E70" w:rsidRDefault="00D23BBD" w:rsidP="00D23BBD">
      <w:pPr>
        <w:spacing w:line="360" w:lineRule="auto"/>
        <w:ind w:left="465" w:right="2223" w:firstLine="244"/>
        <w:jc w:val="both"/>
        <w:rPr>
          <w:rFonts w:ascii="Arial" w:hAnsi="Arial" w:cs="Arial"/>
        </w:rPr>
      </w:pPr>
      <w:r w:rsidRPr="00A01E70">
        <w:rPr>
          <w:rFonts w:ascii="Arial" w:hAnsi="Arial" w:cs="Arial"/>
          <w:b/>
        </w:rPr>
        <w:t>Participativa</w:t>
      </w:r>
      <w:r w:rsidRPr="00A01E70">
        <w:rPr>
          <w:rFonts w:ascii="Arial" w:hAnsi="Arial" w:cs="Arial"/>
        </w:rPr>
        <w:t>: involucra a la comunidad: el docente, el directivo docente, padres y estudiantes.</w:t>
      </w:r>
    </w:p>
    <w:p w14:paraId="6862B54C" w14:textId="77777777" w:rsidR="00D23BBD" w:rsidRPr="00A01E70" w:rsidRDefault="00D23BBD" w:rsidP="00D23BBD">
      <w:pPr>
        <w:spacing w:line="360" w:lineRule="auto"/>
        <w:ind w:left="465" w:right="2223" w:firstLine="244"/>
        <w:jc w:val="both"/>
        <w:rPr>
          <w:rFonts w:ascii="Arial" w:hAnsi="Arial" w:cs="Arial"/>
          <w:b/>
        </w:rPr>
      </w:pPr>
      <w:r w:rsidRPr="00A01E70">
        <w:rPr>
          <w:rFonts w:ascii="Arial" w:hAnsi="Arial" w:cs="Arial"/>
        </w:rPr>
        <w:t>Requiere registro permanentemente de los avances de los estudiantes y su progreso en relación con los aprendizajes que deben ser potenciados, según el currículo del Establecimiento Educativo.</w:t>
      </w:r>
    </w:p>
    <w:p w14:paraId="2DD20B30" w14:textId="77777777" w:rsidR="00D23BBD" w:rsidRPr="00A01E70" w:rsidRDefault="00D23BBD" w:rsidP="00D23BBD">
      <w:pPr>
        <w:spacing w:line="360" w:lineRule="auto"/>
        <w:ind w:left="465" w:right="2223" w:firstLine="244"/>
        <w:jc w:val="both"/>
        <w:rPr>
          <w:rFonts w:ascii="Arial" w:hAnsi="Arial" w:cs="Arial"/>
        </w:rPr>
      </w:pPr>
      <w:r w:rsidRPr="00A01E70">
        <w:rPr>
          <w:rFonts w:ascii="Arial" w:hAnsi="Arial" w:cs="Arial"/>
        </w:rPr>
        <w:t>En conclusión, se puede decir que la evaluación formativa incluye: Diferentes estrategias de evaluación que se aplican de manera constante. Información del progreso de los aprendizajes de los estudiantes a partir de varias fuentes para realizar hallazgos importantes sobre lo que sucede en el aula. Distintos estilos de aprendizaje, sin descuidar la calidad de lo que se aprende</w:t>
      </w:r>
    </w:p>
    <w:p w14:paraId="40BBC3AF" w14:textId="3560D59A" w:rsidR="00D23BBD" w:rsidRPr="00A01E70" w:rsidRDefault="5FAC6A65" w:rsidP="00D23BBD">
      <w:pPr>
        <w:spacing w:line="360" w:lineRule="auto"/>
        <w:ind w:left="465" w:right="2223" w:firstLine="244"/>
        <w:jc w:val="both"/>
        <w:rPr>
          <w:rFonts w:ascii="Arial" w:hAnsi="Arial" w:cs="Arial"/>
        </w:rPr>
      </w:pPr>
      <w:r w:rsidRPr="00A01E70">
        <w:rPr>
          <w:rFonts w:ascii="Arial" w:hAnsi="Arial" w:cs="Arial"/>
        </w:rPr>
        <w:t xml:space="preserve">De esta manera la evaluación formativa implica recoger, analizar e identificar los avances de los estudiantes (seguimiento al aprendizaje), así como reflexionar, realimentar, reorientar y crear estrategias de apoyo para los estudiantes (uso pedagógico de los resultados). </w:t>
      </w:r>
      <w:bookmarkStart w:id="28" w:name="_Int_kzZLxi8z"/>
      <w:r w:rsidRPr="00A01E70">
        <w:rPr>
          <w:rFonts w:ascii="Arial" w:hAnsi="Arial" w:cs="Arial"/>
        </w:rPr>
        <w:t>Es decir, el seguimiento al aprendizaje se refiere al proceso de monitorear, recabar información, organizarla y analizarla; mientras que el uso pedagógico de los resultados se refiere a la toma de decisiones a partir de la reflexión sobre la información observada y organizada.</w:t>
      </w:r>
      <w:bookmarkEnd w:id="28"/>
    </w:p>
    <w:p w14:paraId="3CD7342F" w14:textId="004A62C5" w:rsidR="00D23BBD" w:rsidRPr="00A01E70" w:rsidRDefault="00D23BBD" w:rsidP="00D23BBD">
      <w:pPr>
        <w:spacing w:line="360" w:lineRule="auto"/>
        <w:ind w:left="465" w:right="2223" w:firstLine="244"/>
        <w:rPr>
          <w:rFonts w:ascii="Arial" w:hAnsi="Arial" w:cs="Arial"/>
          <w:b/>
        </w:rPr>
      </w:pPr>
      <w:r w:rsidRPr="00A01E70">
        <w:rPr>
          <w:rFonts w:ascii="Arial" w:hAnsi="Arial" w:cs="Arial"/>
          <w:b/>
        </w:rPr>
        <w:t xml:space="preserve">ESTRATEGIAS DE EVALUACIÓN </w:t>
      </w:r>
    </w:p>
    <w:p w14:paraId="26F9D175" w14:textId="77777777" w:rsidR="00D23BBD" w:rsidRPr="00A01E70" w:rsidRDefault="00D23BBD" w:rsidP="00D23BBD">
      <w:pPr>
        <w:spacing w:line="360" w:lineRule="auto"/>
        <w:ind w:left="465" w:right="2223" w:firstLine="244"/>
        <w:jc w:val="both"/>
        <w:rPr>
          <w:rFonts w:ascii="Arial" w:hAnsi="Arial" w:cs="Arial"/>
        </w:rPr>
      </w:pPr>
      <w:r w:rsidRPr="00A01E70">
        <w:rPr>
          <w:rFonts w:ascii="Arial" w:hAnsi="Arial" w:cs="Arial"/>
        </w:rPr>
        <w:t xml:space="preserve">Desde la didáctica propuesta de la enseñanza para la comprensión, es importante que los estudiantes desarrollen más sus habilidades para autoevaluarse y </w:t>
      </w:r>
      <w:proofErr w:type="spellStart"/>
      <w:r w:rsidRPr="00A01E70">
        <w:rPr>
          <w:rFonts w:ascii="Arial" w:hAnsi="Arial" w:cs="Arial"/>
        </w:rPr>
        <w:t>coevaluar</w:t>
      </w:r>
      <w:proofErr w:type="spellEnd"/>
      <w:r w:rsidRPr="00A01E70">
        <w:rPr>
          <w:rFonts w:ascii="Arial" w:hAnsi="Arial" w:cs="Arial"/>
        </w:rPr>
        <w:t xml:space="preserve"> </w:t>
      </w:r>
      <w:r w:rsidRPr="00A01E70">
        <w:rPr>
          <w:rFonts w:ascii="Arial" w:hAnsi="Arial" w:cs="Arial"/>
        </w:rPr>
        <w:lastRenderedPageBreak/>
        <w:t xml:space="preserve">a sus pares, por esta razón se propone un ejercicio evaluativo en el que el estudiante sea el actor principal al momento de evaluar, teniendo en cuenta las pautas establecidas para el desarrollo de las competencias.    </w:t>
      </w:r>
    </w:p>
    <w:p w14:paraId="58E53BEF" w14:textId="77777777" w:rsidR="00D23BBD" w:rsidRPr="00A01E70" w:rsidRDefault="00D23BBD" w:rsidP="00D23BBD">
      <w:pPr>
        <w:spacing w:line="360" w:lineRule="auto"/>
        <w:ind w:left="465" w:right="2223" w:firstLine="244"/>
        <w:jc w:val="both"/>
        <w:rPr>
          <w:rFonts w:ascii="Arial" w:hAnsi="Arial" w:cs="Arial"/>
        </w:rPr>
      </w:pPr>
      <w:r w:rsidRPr="00A01E70">
        <w:rPr>
          <w:rFonts w:ascii="Arial" w:hAnsi="Arial" w:cs="Arial"/>
        </w:rPr>
        <w:t xml:space="preserve">Revisión y seguimiento de las pautas asignadas para el desarrollo del proyecto: carpeta de evidencias y/o rubrica. </w:t>
      </w:r>
    </w:p>
    <w:p w14:paraId="6D393622" w14:textId="77777777" w:rsidR="00D23BBD" w:rsidRPr="00A01E70" w:rsidRDefault="00D23BBD" w:rsidP="00D23BBD">
      <w:pPr>
        <w:spacing w:line="360" w:lineRule="auto"/>
        <w:ind w:left="465" w:right="2223" w:firstLine="244"/>
        <w:jc w:val="both"/>
        <w:rPr>
          <w:rFonts w:ascii="Arial" w:hAnsi="Arial" w:cs="Arial"/>
        </w:rPr>
      </w:pPr>
      <w:r w:rsidRPr="00A01E70">
        <w:rPr>
          <w:rFonts w:ascii="Arial" w:hAnsi="Arial" w:cs="Arial"/>
        </w:rPr>
        <w:t>Sustentación oral y/o escrita de las temáticas trabajadas.</w:t>
      </w:r>
    </w:p>
    <w:p w14:paraId="46DEAF49" w14:textId="77777777" w:rsidR="00D23BBD" w:rsidRPr="00A01E70" w:rsidRDefault="00D23BBD" w:rsidP="00D23BBD">
      <w:pPr>
        <w:spacing w:line="360" w:lineRule="auto"/>
        <w:ind w:left="465" w:right="2223" w:firstLine="244"/>
        <w:jc w:val="both"/>
        <w:rPr>
          <w:rFonts w:ascii="Arial" w:hAnsi="Arial" w:cs="Arial"/>
        </w:rPr>
      </w:pPr>
      <w:r w:rsidRPr="00A01E70">
        <w:rPr>
          <w:rFonts w:ascii="Arial" w:hAnsi="Arial" w:cs="Arial"/>
        </w:rPr>
        <w:t>Verificación de la participación del trabajo en equipo a través de la coevaluación.</w:t>
      </w:r>
    </w:p>
    <w:p w14:paraId="67F763F3" w14:textId="77777777" w:rsidR="00D23BBD" w:rsidRPr="00A01E70" w:rsidRDefault="00D23BBD" w:rsidP="00D23BBD">
      <w:pPr>
        <w:spacing w:line="360" w:lineRule="auto"/>
        <w:ind w:left="465" w:right="2223" w:firstLine="244"/>
        <w:rPr>
          <w:rFonts w:ascii="Arial" w:hAnsi="Arial" w:cs="Arial"/>
        </w:rPr>
      </w:pPr>
      <w:r w:rsidRPr="00A01E70">
        <w:rPr>
          <w:rFonts w:ascii="Arial" w:hAnsi="Arial" w:cs="Arial"/>
        </w:rPr>
        <w:t>Presentación del producto final.</w:t>
      </w:r>
    </w:p>
    <w:p w14:paraId="18C258B7" w14:textId="77777777" w:rsidR="00D23BBD" w:rsidRPr="00A01E70" w:rsidRDefault="00D23BBD" w:rsidP="00D23BBD">
      <w:pPr>
        <w:spacing w:line="360" w:lineRule="auto"/>
        <w:ind w:left="465" w:right="2223" w:firstLine="244"/>
        <w:jc w:val="both"/>
        <w:rPr>
          <w:rFonts w:ascii="Arial" w:hAnsi="Arial" w:cs="Arial"/>
        </w:rPr>
      </w:pPr>
      <w:r w:rsidRPr="00A01E70">
        <w:rPr>
          <w:rFonts w:ascii="Arial" w:hAnsi="Arial" w:cs="Arial"/>
        </w:rPr>
        <w:t>Participación y/o aportes en círculos de discusión.</w:t>
      </w:r>
    </w:p>
    <w:p w14:paraId="72D22C7C" w14:textId="77777777" w:rsidR="00D23BBD" w:rsidRPr="00A01E70" w:rsidRDefault="00D23BBD" w:rsidP="00D23BBD">
      <w:pPr>
        <w:spacing w:line="360" w:lineRule="auto"/>
        <w:ind w:left="465" w:right="2223" w:firstLine="244"/>
        <w:jc w:val="both"/>
        <w:rPr>
          <w:rFonts w:ascii="Arial" w:hAnsi="Arial" w:cs="Arial"/>
        </w:rPr>
      </w:pPr>
      <w:r w:rsidRPr="00A01E70">
        <w:rPr>
          <w:rFonts w:ascii="Arial" w:hAnsi="Arial" w:cs="Arial"/>
        </w:rPr>
        <w:t>Formulación de preguntas y argumentación de respuestas.</w:t>
      </w:r>
    </w:p>
    <w:p w14:paraId="0401803F" w14:textId="77777777" w:rsidR="00D23BBD" w:rsidRPr="00A01E70" w:rsidRDefault="00D23BBD" w:rsidP="00D23BBD">
      <w:pPr>
        <w:spacing w:line="360" w:lineRule="auto"/>
        <w:ind w:left="465" w:right="2223" w:firstLine="244"/>
        <w:jc w:val="both"/>
        <w:rPr>
          <w:rFonts w:ascii="Arial" w:hAnsi="Arial" w:cs="Arial"/>
        </w:rPr>
      </w:pPr>
      <w:r w:rsidRPr="00A01E70">
        <w:rPr>
          <w:rFonts w:ascii="Arial" w:hAnsi="Arial" w:cs="Arial"/>
        </w:rPr>
        <w:t>Seguimiento al proceso de consulta.</w:t>
      </w:r>
    </w:p>
    <w:p w14:paraId="48A19347" w14:textId="77777777" w:rsidR="00D23BBD" w:rsidRPr="00A01E70" w:rsidRDefault="00D23BBD" w:rsidP="00D23BBD">
      <w:pPr>
        <w:spacing w:line="360" w:lineRule="auto"/>
        <w:ind w:left="465" w:right="2223" w:firstLine="244"/>
        <w:jc w:val="both"/>
        <w:rPr>
          <w:rFonts w:ascii="Arial" w:hAnsi="Arial" w:cs="Arial"/>
        </w:rPr>
      </w:pPr>
      <w:r w:rsidRPr="00A01E70">
        <w:rPr>
          <w:rFonts w:ascii="Arial" w:hAnsi="Arial" w:cs="Arial"/>
        </w:rPr>
        <w:t>Presentación de informe oral y/o escrito de las sustentaciones de sus compañeros.</w:t>
      </w:r>
    </w:p>
    <w:p w14:paraId="799BF2F1" w14:textId="77777777" w:rsidR="00D23BBD" w:rsidRPr="00A01E70" w:rsidRDefault="00D23BBD" w:rsidP="00D23BBD">
      <w:pPr>
        <w:spacing w:line="360" w:lineRule="auto"/>
        <w:ind w:left="465" w:right="2223" w:firstLine="244"/>
        <w:jc w:val="both"/>
        <w:rPr>
          <w:rFonts w:ascii="Arial" w:hAnsi="Arial" w:cs="Arial"/>
        </w:rPr>
      </w:pPr>
      <w:r w:rsidRPr="00A01E70">
        <w:rPr>
          <w:rFonts w:ascii="Arial" w:hAnsi="Arial" w:cs="Arial"/>
        </w:rPr>
        <w:t>Sustentación oral y/o escrita de las temáticas trabajadas.</w:t>
      </w:r>
    </w:p>
    <w:p w14:paraId="6EC3F3D2" w14:textId="77777777" w:rsidR="00D23BBD" w:rsidRPr="00A01E70" w:rsidRDefault="00D23BBD" w:rsidP="00D23BBD">
      <w:pPr>
        <w:spacing w:line="360" w:lineRule="auto"/>
        <w:ind w:left="465" w:right="2223" w:firstLine="244"/>
        <w:jc w:val="both"/>
        <w:rPr>
          <w:rFonts w:ascii="Arial" w:hAnsi="Arial" w:cs="Arial"/>
        </w:rPr>
      </w:pPr>
      <w:r w:rsidRPr="00A01E70">
        <w:rPr>
          <w:rFonts w:ascii="Arial" w:hAnsi="Arial" w:cs="Arial"/>
        </w:rPr>
        <w:t>Verificación de la participación del trabajo en equipo a través de la coevaluación.</w:t>
      </w:r>
    </w:p>
    <w:p w14:paraId="6E6DAB42" w14:textId="77777777" w:rsidR="00D23BBD" w:rsidRPr="00A01E70" w:rsidRDefault="00D23BBD" w:rsidP="00D23BBD">
      <w:pPr>
        <w:spacing w:line="360" w:lineRule="auto"/>
        <w:ind w:left="465" w:right="2223" w:firstLine="244"/>
        <w:jc w:val="both"/>
        <w:rPr>
          <w:rFonts w:ascii="Arial" w:hAnsi="Arial" w:cs="Arial"/>
        </w:rPr>
      </w:pPr>
      <w:r w:rsidRPr="00A01E70">
        <w:rPr>
          <w:rFonts w:ascii="Arial" w:hAnsi="Arial" w:cs="Arial"/>
        </w:rPr>
        <w:t>Participación y/o aportes en debates.</w:t>
      </w:r>
    </w:p>
    <w:p w14:paraId="004FF971" w14:textId="77777777" w:rsidR="00D23BBD" w:rsidRPr="00A01E70" w:rsidRDefault="00D23BBD" w:rsidP="00D23BBD">
      <w:pPr>
        <w:spacing w:after="0" w:line="360" w:lineRule="auto"/>
        <w:ind w:left="465" w:right="2223" w:firstLine="244"/>
        <w:jc w:val="both"/>
        <w:rPr>
          <w:rFonts w:ascii="Arial" w:eastAsia="Times New Roman" w:hAnsi="Arial" w:cs="Arial"/>
          <w:lang w:val="es-CO" w:eastAsia="es-ES"/>
        </w:rPr>
      </w:pPr>
      <w:r w:rsidRPr="00A01E70">
        <w:rPr>
          <w:rFonts w:ascii="Arial" w:eastAsia="Times New Roman" w:hAnsi="Arial" w:cs="Arial"/>
          <w:lang w:val="es-CO" w:eastAsia="es-ES"/>
        </w:rPr>
        <w:t>Apropiación de los roles asignados para el trabajo en equipo.</w:t>
      </w:r>
    </w:p>
    <w:p w14:paraId="17211E46" w14:textId="77777777" w:rsidR="00D23BBD" w:rsidRPr="00A01E70" w:rsidRDefault="00D23BBD" w:rsidP="00D23BBD">
      <w:pPr>
        <w:spacing w:after="0" w:line="360" w:lineRule="auto"/>
        <w:ind w:left="465" w:right="2223" w:firstLine="244"/>
        <w:jc w:val="both"/>
        <w:rPr>
          <w:rFonts w:ascii="Arial" w:eastAsia="Times New Roman" w:hAnsi="Arial" w:cs="Arial"/>
          <w:lang w:val="es-CO" w:eastAsia="es-ES"/>
        </w:rPr>
      </w:pPr>
    </w:p>
    <w:p w14:paraId="6C931C13" w14:textId="77777777" w:rsidR="00D23BBD" w:rsidRPr="00A01E70" w:rsidRDefault="00D23BBD" w:rsidP="00D23BBD">
      <w:pPr>
        <w:spacing w:line="360" w:lineRule="auto"/>
        <w:ind w:left="465" w:right="2223" w:firstLine="244"/>
        <w:jc w:val="both"/>
        <w:rPr>
          <w:rFonts w:ascii="Arial" w:hAnsi="Arial" w:cs="Arial"/>
        </w:rPr>
      </w:pPr>
      <w:r w:rsidRPr="00A01E70">
        <w:rPr>
          <w:rFonts w:ascii="Arial" w:eastAsia="Times New Roman" w:hAnsi="Arial" w:cs="Arial"/>
          <w:lang w:val="es-CO" w:eastAsia="es-ES"/>
        </w:rPr>
        <w:t>Seguimiento al aspecto actitudinal y compromiso frente a la solución de conflictos.</w:t>
      </w:r>
    </w:p>
    <w:p w14:paraId="40F613EB" w14:textId="77777777" w:rsidR="00D23BBD" w:rsidRPr="00A01E70" w:rsidRDefault="00D23BBD" w:rsidP="00D23BBD">
      <w:pPr>
        <w:spacing w:after="0" w:line="360" w:lineRule="auto"/>
        <w:ind w:left="465" w:right="2223" w:firstLine="244"/>
        <w:rPr>
          <w:rFonts w:ascii="Arial" w:eastAsia="Times New Roman" w:hAnsi="Arial" w:cs="Arial"/>
          <w:color w:val="000000"/>
          <w:lang w:val="es-CO" w:eastAsia="es-CO"/>
        </w:rPr>
      </w:pPr>
    </w:p>
    <w:p w14:paraId="3B66F763" w14:textId="77777777" w:rsidR="00D23BBD" w:rsidRPr="00A01E70" w:rsidRDefault="00D23BBD" w:rsidP="00D23BBD">
      <w:pPr>
        <w:spacing w:after="0" w:line="360" w:lineRule="auto"/>
        <w:ind w:left="465" w:right="2223" w:firstLine="244"/>
        <w:rPr>
          <w:rFonts w:ascii="Arial" w:eastAsia="Times New Roman" w:hAnsi="Arial" w:cs="Arial"/>
          <w:b/>
          <w:color w:val="000000"/>
          <w:lang w:val="es-CO" w:eastAsia="es-CO"/>
        </w:rPr>
      </w:pPr>
      <w:r w:rsidRPr="00A01E70">
        <w:rPr>
          <w:rFonts w:ascii="Arial" w:eastAsia="Times New Roman" w:hAnsi="Arial" w:cs="Arial"/>
          <w:b/>
          <w:color w:val="000000"/>
          <w:lang w:val="es-CO" w:eastAsia="es-CO"/>
        </w:rPr>
        <w:t>9. PROYECTOS PEDAGÓGICOS TRANSVERSALES</w:t>
      </w:r>
    </w:p>
    <w:p w14:paraId="782D62B5" w14:textId="77777777" w:rsidR="00D23BBD" w:rsidRPr="00A01E70" w:rsidRDefault="00D23BBD" w:rsidP="00D23BBD">
      <w:pPr>
        <w:spacing w:after="0" w:line="360" w:lineRule="auto"/>
        <w:ind w:left="465" w:right="2223" w:firstLine="244"/>
        <w:rPr>
          <w:rFonts w:ascii="Arial" w:eastAsia="Times New Roman" w:hAnsi="Arial" w:cs="Arial"/>
          <w:b/>
          <w:color w:val="000000"/>
          <w:lang w:val="es-CO" w:eastAsia="es-CO"/>
        </w:rPr>
      </w:pPr>
    </w:p>
    <w:p w14:paraId="0030C07B" w14:textId="77777777" w:rsidR="00D23BBD" w:rsidRPr="00A01E70" w:rsidRDefault="00D23BBD" w:rsidP="00D23BBD">
      <w:pPr>
        <w:pStyle w:val="Prrafodelista"/>
        <w:spacing w:line="360" w:lineRule="auto"/>
        <w:ind w:left="465" w:right="2223" w:firstLine="244"/>
        <w:rPr>
          <w:rFonts w:ascii="Arial" w:hAnsi="Arial" w:cs="Arial"/>
          <w:b/>
          <w:i/>
        </w:rPr>
      </w:pPr>
      <w:r w:rsidRPr="00A01E70">
        <w:rPr>
          <w:rFonts w:ascii="Arial" w:hAnsi="Arial" w:cs="Arial"/>
          <w:b/>
        </w:rPr>
        <w:t xml:space="preserve">Ciencias Económicas y políticas y Constitución Política: </w:t>
      </w:r>
    </w:p>
    <w:p w14:paraId="6954D292" w14:textId="77777777" w:rsidR="00D23BBD" w:rsidRPr="00A01E70" w:rsidRDefault="00D23BBD" w:rsidP="00D23BBD">
      <w:pPr>
        <w:pStyle w:val="Prrafodelista"/>
        <w:spacing w:line="360" w:lineRule="auto"/>
        <w:ind w:left="465" w:right="2223" w:firstLine="244"/>
        <w:jc w:val="both"/>
        <w:rPr>
          <w:rFonts w:ascii="Arial" w:hAnsi="Arial" w:cs="Arial"/>
        </w:rPr>
      </w:pPr>
      <w:r w:rsidRPr="00A01E70">
        <w:rPr>
          <w:rFonts w:ascii="Arial" w:hAnsi="Arial" w:cs="Arial"/>
        </w:rPr>
        <w:t xml:space="preserve">Las Ciencias económicas y políticas como área obligatoria y fundamental al contribuir a la formación integral de los seres humanos que conviven con otros seres humanos, tendrá que articularse, indefectiblemente, con las demás áreas obligatorias y con los Proyectos de Ley definidos en el artículo 14 de la Ley General </w:t>
      </w:r>
      <w:r w:rsidRPr="00A01E70">
        <w:rPr>
          <w:rFonts w:ascii="Arial" w:hAnsi="Arial" w:cs="Arial"/>
        </w:rPr>
        <w:lastRenderedPageBreak/>
        <w:t>de Educación de 1994, que fuera modificado por las leyes 1013 y 1029 de 2006 específicamente en los literales a) “El estudio, la comprensión y la práctica de la Constitución y la instrucción cívica. Dentro de esta capacitación, deberán impartirse nociones básicas sobre jurisdicción de paz, mecanismos alternativos de solución de conflictos, derecho de familia, derecho laboral y contratos más usuales”; y el literal d) “La educación para la justicia, la paz, la democracia, la solidaridad, la confraternidad, el cooperativismo y, en general, la formación de los valores humanos, (…)”.</w:t>
      </w:r>
    </w:p>
    <w:p w14:paraId="761F2B77" w14:textId="77777777" w:rsidR="00D23BBD" w:rsidRPr="00A01E70" w:rsidRDefault="00D23BBD" w:rsidP="00D23BBD">
      <w:pPr>
        <w:pStyle w:val="Prrafodelista"/>
        <w:spacing w:line="360" w:lineRule="auto"/>
        <w:ind w:left="465" w:right="2223" w:firstLine="244"/>
        <w:rPr>
          <w:rFonts w:ascii="Arial" w:hAnsi="Arial" w:cs="Arial"/>
        </w:rPr>
      </w:pPr>
    </w:p>
    <w:p w14:paraId="24D36932" w14:textId="77777777" w:rsidR="00D23BBD" w:rsidRPr="00A01E70" w:rsidRDefault="00D23BBD" w:rsidP="00D23BBD">
      <w:pPr>
        <w:pStyle w:val="Prrafodelista"/>
        <w:spacing w:line="360" w:lineRule="auto"/>
        <w:ind w:left="465" w:right="2223" w:firstLine="244"/>
        <w:rPr>
          <w:rFonts w:ascii="Arial" w:hAnsi="Arial" w:cs="Arial"/>
          <w:b/>
          <w:i/>
        </w:rPr>
      </w:pPr>
      <w:r w:rsidRPr="00A01E70">
        <w:rPr>
          <w:rFonts w:ascii="Arial" w:hAnsi="Arial" w:cs="Arial"/>
          <w:b/>
        </w:rPr>
        <w:t xml:space="preserve">Ciencias Económicas y políticas y el proyecto de Democracia Escolar: </w:t>
      </w:r>
    </w:p>
    <w:p w14:paraId="5D776B78" w14:textId="77777777" w:rsidR="00D23BBD" w:rsidRPr="00A01E70" w:rsidRDefault="00D23BBD" w:rsidP="00D23BBD">
      <w:pPr>
        <w:pStyle w:val="Prrafodelista"/>
        <w:spacing w:line="360" w:lineRule="auto"/>
        <w:ind w:left="465" w:right="2223" w:firstLine="244"/>
        <w:jc w:val="both"/>
        <w:rPr>
          <w:rFonts w:ascii="Arial" w:hAnsi="Arial" w:cs="Arial"/>
        </w:rPr>
      </w:pPr>
      <w:r w:rsidRPr="00A01E70">
        <w:rPr>
          <w:rFonts w:ascii="Arial" w:hAnsi="Arial" w:cs="Arial"/>
        </w:rPr>
        <w:t>Prioritario para el área es hacer posible la vivencia de la participación y la educación en el ejercicio de la democracia en el contexto escolar, la toma de decisiones, el control social, el cuidado de lo público y la rendición de cuentas y para ello deberá direccionar y estructurar el proyecto de Democracia Escolar con el norte de la formación en los principios democráticos, de convivencia, pluralismo, justicia, solidaridad y equidad, así como al ejercicio de la tolerancia y de la libertad.</w:t>
      </w:r>
    </w:p>
    <w:p w14:paraId="4962BF4C" w14:textId="77777777" w:rsidR="00D23BBD" w:rsidRPr="00A01E70" w:rsidRDefault="00D23BBD" w:rsidP="00D23BBD">
      <w:pPr>
        <w:pStyle w:val="Prrafodelista"/>
        <w:spacing w:line="360" w:lineRule="auto"/>
        <w:ind w:left="465" w:right="2223" w:firstLine="244"/>
        <w:rPr>
          <w:rFonts w:ascii="Arial" w:hAnsi="Arial" w:cs="Arial"/>
        </w:rPr>
      </w:pPr>
    </w:p>
    <w:p w14:paraId="6C51A53E" w14:textId="77777777" w:rsidR="00D23BBD" w:rsidRPr="00A01E70" w:rsidRDefault="00D23BBD" w:rsidP="00D23BBD">
      <w:pPr>
        <w:pStyle w:val="Prrafodelista"/>
        <w:spacing w:line="360" w:lineRule="auto"/>
        <w:ind w:left="465" w:right="2223" w:firstLine="244"/>
        <w:jc w:val="both"/>
        <w:rPr>
          <w:rFonts w:ascii="Arial" w:hAnsi="Arial" w:cs="Arial"/>
        </w:rPr>
      </w:pPr>
      <w:r w:rsidRPr="00A01E70">
        <w:rPr>
          <w:rFonts w:ascii="Arial" w:hAnsi="Arial" w:cs="Arial"/>
        </w:rPr>
        <w:t>Si el sustrato material del proyecto de Democracia Escolar es el gobierno escolar, sus órganos, sus funciones y su gestión en cumplimiento del artículo 142 de la Ley General de Educación (Ley 115 de 1994) y su Decreto reglamentario 1860 de 1994, el área de Ciencias Sociales en maridaje con el proyecto de Democracia Escolar hará efectivas las posibilidades para que se sopesen las iniciativas de estudiantes, educadores, padres de familia y administradores, para hacer realidad la práctica de la participación en la interrelación institucional educativa. Por tanto, para el área de Ciencias Sociales debe ser motivo de reflexión la conformación del Consejo Directivo, Consejo Académico, Consejo de Estudiantes, Consejo de Padres, a más de la elección del personero y el contralor, porque el gobierno escolar direcciona la organización institucional desde los principios de la participación democrática, así como el cumplimiento de sus funciones y consecuente gestión.</w:t>
      </w:r>
    </w:p>
    <w:p w14:paraId="133D252D" w14:textId="77777777" w:rsidR="00D23BBD" w:rsidRPr="00A01E70" w:rsidRDefault="00D23BBD" w:rsidP="00D23BBD">
      <w:pPr>
        <w:pStyle w:val="Prrafodelista"/>
        <w:spacing w:line="360" w:lineRule="auto"/>
        <w:ind w:left="465" w:right="2223" w:firstLine="244"/>
        <w:rPr>
          <w:rFonts w:ascii="Arial" w:hAnsi="Arial" w:cs="Arial"/>
        </w:rPr>
      </w:pPr>
    </w:p>
    <w:p w14:paraId="2BC7E752" w14:textId="77777777" w:rsidR="00D23BBD" w:rsidRPr="00A01E70" w:rsidRDefault="00D23BBD" w:rsidP="00D23BBD">
      <w:pPr>
        <w:pStyle w:val="Prrafodelista"/>
        <w:spacing w:line="360" w:lineRule="auto"/>
        <w:ind w:left="465" w:right="2223" w:firstLine="244"/>
        <w:jc w:val="both"/>
        <w:rPr>
          <w:rFonts w:ascii="Arial" w:hAnsi="Arial" w:cs="Arial"/>
        </w:rPr>
      </w:pPr>
      <w:r w:rsidRPr="00A01E70">
        <w:rPr>
          <w:rFonts w:ascii="Arial" w:hAnsi="Arial" w:cs="Arial"/>
        </w:rPr>
        <w:t xml:space="preserve">Como la organización del gobierno escolar se visibiliza además, con la figura del personero escolar, establecida por el decreto 1860 de 1994, que en su artículo 28 establece como el personero estará : “Encargado de promover el ejercicio de los </w:t>
      </w:r>
      <w:r w:rsidRPr="00A01E70">
        <w:rPr>
          <w:rFonts w:ascii="Arial" w:hAnsi="Arial" w:cs="Arial"/>
        </w:rPr>
        <w:lastRenderedPageBreak/>
        <w:t>deberes y derechos de los estudiantes consagrados en la Constitución Política, las leyes los reglamentos y el manual de convivencia”, el área de Ciencias Sociales se ve en la obligación pedagógica de proponer estrategias, asesorar y capacitar en sus roles y responsabilidades a los estudiantes elegidos para conformar el gobierno escolar para que así puedan cumplir sus funciones en la promoción de los derechos y deberes de los estudiantes, en continua comunicación con el consejo de estudiantes propiciando foros, debates, deliberación sobre derechos y posible vulneración a los mismos, a más del cumplimiento de los deberes de los estudiantes y atención a quejas y reclamos, haciendo siempre que la organización escolar haga efectiva la vivencia de la democracia y la participación en la edificación de ciudadanos que conviven de manera constructiva.</w:t>
      </w:r>
    </w:p>
    <w:p w14:paraId="2F020291" w14:textId="77777777" w:rsidR="00D23BBD" w:rsidRPr="00A01E70" w:rsidRDefault="00D23BBD" w:rsidP="00D23BBD">
      <w:pPr>
        <w:pStyle w:val="Prrafodelista"/>
        <w:spacing w:line="360" w:lineRule="auto"/>
        <w:ind w:left="465" w:right="2223" w:firstLine="244"/>
        <w:rPr>
          <w:rFonts w:ascii="Arial" w:hAnsi="Arial" w:cs="Arial"/>
        </w:rPr>
      </w:pPr>
    </w:p>
    <w:p w14:paraId="653AA14B" w14:textId="6F5C3828" w:rsidR="007C4FD1" w:rsidRPr="00A01E70" w:rsidRDefault="00D23BBD" w:rsidP="00F91839">
      <w:pPr>
        <w:pStyle w:val="Prrafodelista"/>
        <w:spacing w:line="360" w:lineRule="auto"/>
        <w:ind w:left="465" w:right="2223" w:firstLine="244"/>
        <w:jc w:val="both"/>
        <w:rPr>
          <w:rFonts w:ascii="Arial" w:hAnsi="Arial" w:cs="Arial"/>
        </w:rPr>
      </w:pPr>
      <w:r w:rsidRPr="00A01E70">
        <w:rPr>
          <w:rFonts w:ascii="Arial" w:hAnsi="Arial" w:cs="Arial"/>
        </w:rPr>
        <w:t>En la línea de la institucionalización del gobierno escolar se establece la figura de las Contralorías Escolares creadas mediante el Acuerdo Municipal 41 de 2010 del Concejo de Medellín, para fortalecer la participación ciudadana en el cuidado y buen uso de los recursos públicos en las instituciones educativas, reconociendo que los jóvenes pueden ser líderes de una cultura política y cívica dirigida al control y gestión transparente de los recursos y bienes que a todos benefician.</w:t>
      </w:r>
    </w:p>
    <w:p w14:paraId="3FE34C3E" w14:textId="77777777" w:rsidR="00F91839" w:rsidRPr="00A01E70" w:rsidRDefault="00F91839" w:rsidP="00F91839">
      <w:pPr>
        <w:pStyle w:val="Prrafodelista"/>
        <w:spacing w:line="360" w:lineRule="auto"/>
        <w:ind w:left="465" w:right="2223" w:firstLine="244"/>
        <w:jc w:val="both"/>
        <w:rPr>
          <w:rFonts w:ascii="Arial" w:hAnsi="Arial" w:cs="Arial"/>
        </w:rPr>
      </w:pPr>
    </w:p>
    <w:p w14:paraId="154AA459" w14:textId="45B78853" w:rsidR="007C4FD1" w:rsidRPr="00A01E70" w:rsidRDefault="007C4FD1" w:rsidP="00D23BBD">
      <w:pPr>
        <w:spacing w:after="0" w:line="360" w:lineRule="auto"/>
        <w:ind w:left="465" w:right="2223" w:firstLine="244"/>
        <w:rPr>
          <w:rFonts w:ascii="Arial" w:eastAsia="Times New Roman" w:hAnsi="Arial" w:cs="Arial"/>
          <w:b/>
          <w:color w:val="000000"/>
          <w:lang w:val="es-CO" w:eastAsia="es-CO"/>
        </w:rPr>
      </w:pPr>
      <w:r w:rsidRPr="00A01E70">
        <w:rPr>
          <w:rFonts w:ascii="Arial" w:eastAsia="Times New Roman" w:hAnsi="Arial" w:cs="Arial"/>
          <w:b/>
          <w:color w:val="000000"/>
          <w:lang w:val="es-CO" w:eastAsia="es-CO"/>
        </w:rPr>
        <w:t>1</w:t>
      </w:r>
      <w:r w:rsidR="00C77600" w:rsidRPr="00A01E70">
        <w:rPr>
          <w:rFonts w:ascii="Arial" w:eastAsia="Times New Roman" w:hAnsi="Arial" w:cs="Arial"/>
          <w:b/>
          <w:color w:val="000000"/>
          <w:lang w:val="es-CO" w:eastAsia="es-CO"/>
        </w:rPr>
        <w:t>0</w:t>
      </w:r>
      <w:r w:rsidRPr="00A01E70">
        <w:rPr>
          <w:rFonts w:ascii="Arial" w:eastAsia="Times New Roman" w:hAnsi="Arial" w:cs="Arial"/>
          <w:b/>
          <w:color w:val="000000"/>
          <w:lang w:val="es-CO" w:eastAsia="es-CO"/>
        </w:rPr>
        <w:t>. RECURSOS</w:t>
      </w:r>
    </w:p>
    <w:p w14:paraId="6B8FA599" w14:textId="77777777" w:rsidR="007C4FD1" w:rsidRPr="00A01E70" w:rsidRDefault="007C4FD1" w:rsidP="00D23BBD">
      <w:pPr>
        <w:spacing w:after="0" w:line="360" w:lineRule="auto"/>
        <w:ind w:left="465" w:right="2223" w:firstLine="244"/>
        <w:rPr>
          <w:rFonts w:ascii="Arial" w:eastAsia="Times New Roman" w:hAnsi="Arial" w:cs="Arial"/>
          <w:lang w:val="es-CO" w:eastAsia="es-CO"/>
        </w:rPr>
      </w:pPr>
    </w:p>
    <w:p w14:paraId="00D0D26D" w14:textId="77777777" w:rsidR="00620ED4" w:rsidRPr="00A01E70" w:rsidRDefault="00620ED4" w:rsidP="00D23BBD">
      <w:pPr>
        <w:spacing w:after="0" w:line="360" w:lineRule="auto"/>
        <w:ind w:left="465" w:right="2223" w:firstLine="244"/>
        <w:rPr>
          <w:rFonts w:ascii="Arial" w:hAnsi="Arial" w:cs="Arial"/>
          <w:b/>
        </w:rPr>
      </w:pPr>
      <w:r w:rsidRPr="00A01E70">
        <w:rPr>
          <w:rFonts w:ascii="Arial" w:hAnsi="Arial" w:cs="Arial"/>
          <w:b/>
        </w:rPr>
        <w:t>HUMANOS</w:t>
      </w:r>
    </w:p>
    <w:p w14:paraId="66254C2E" w14:textId="3D9203F5" w:rsidR="00620ED4" w:rsidRPr="00A01E70" w:rsidRDefault="00FF38D4" w:rsidP="00D23BBD">
      <w:pPr>
        <w:spacing w:after="0" w:line="360" w:lineRule="auto"/>
        <w:ind w:left="465" w:right="2223" w:firstLine="244"/>
        <w:rPr>
          <w:rFonts w:ascii="Arial" w:hAnsi="Arial" w:cs="Arial"/>
        </w:rPr>
      </w:pPr>
      <w:r w:rsidRPr="00A01E70">
        <w:rPr>
          <w:rFonts w:ascii="Arial" w:hAnsi="Arial" w:cs="Arial"/>
        </w:rPr>
        <w:t xml:space="preserve">Estudiantes </w:t>
      </w:r>
    </w:p>
    <w:p w14:paraId="3FE85D79" w14:textId="77777777" w:rsidR="00620ED4" w:rsidRPr="00A01E70" w:rsidRDefault="00620ED4" w:rsidP="00D23BBD">
      <w:pPr>
        <w:spacing w:after="0" w:line="360" w:lineRule="auto"/>
        <w:ind w:left="465" w:right="2223" w:firstLine="244"/>
        <w:rPr>
          <w:rFonts w:ascii="Arial" w:hAnsi="Arial" w:cs="Arial"/>
        </w:rPr>
      </w:pPr>
      <w:r w:rsidRPr="00A01E70">
        <w:rPr>
          <w:rFonts w:ascii="Arial" w:hAnsi="Arial" w:cs="Arial"/>
        </w:rPr>
        <w:t>Padres de familia.</w:t>
      </w:r>
    </w:p>
    <w:p w14:paraId="5056CB50" w14:textId="77777777" w:rsidR="00620ED4" w:rsidRPr="00A01E70" w:rsidRDefault="00620ED4" w:rsidP="00D23BBD">
      <w:pPr>
        <w:spacing w:after="0" w:line="360" w:lineRule="auto"/>
        <w:ind w:left="465" w:right="2223" w:firstLine="244"/>
        <w:rPr>
          <w:rFonts w:ascii="Arial" w:hAnsi="Arial" w:cs="Arial"/>
        </w:rPr>
      </w:pPr>
      <w:r w:rsidRPr="00A01E70">
        <w:rPr>
          <w:rFonts w:ascii="Arial" w:hAnsi="Arial" w:cs="Arial"/>
        </w:rPr>
        <w:t>Profesores.</w:t>
      </w:r>
    </w:p>
    <w:p w14:paraId="2CC2AC88" w14:textId="0549628C" w:rsidR="00620ED4" w:rsidRPr="00A01E70" w:rsidRDefault="00620ED4" w:rsidP="00D23BBD">
      <w:pPr>
        <w:spacing w:after="0" w:line="360" w:lineRule="auto"/>
        <w:ind w:left="465" w:right="2223" w:firstLine="244"/>
        <w:rPr>
          <w:rFonts w:ascii="Arial" w:hAnsi="Arial" w:cs="Arial"/>
        </w:rPr>
      </w:pPr>
      <w:r w:rsidRPr="00A01E70">
        <w:rPr>
          <w:rFonts w:ascii="Arial" w:hAnsi="Arial" w:cs="Arial"/>
        </w:rPr>
        <w:t>Directivos Docentes</w:t>
      </w:r>
    </w:p>
    <w:p w14:paraId="6B5650F3" w14:textId="4FED44B2" w:rsidR="008E34D8" w:rsidRPr="00A01E70" w:rsidRDefault="008E34D8" w:rsidP="00D23BBD">
      <w:pPr>
        <w:spacing w:after="0" w:line="360" w:lineRule="auto"/>
        <w:ind w:left="465" w:right="2223" w:firstLine="244"/>
        <w:rPr>
          <w:rFonts w:ascii="Arial" w:hAnsi="Arial" w:cs="Arial"/>
        </w:rPr>
      </w:pPr>
      <w:r w:rsidRPr="00A01E70">
        <w:rPr>
          <w:rFonts w:ascii="Arial" w:hAnsi="Arial" w:cs="Arial"/>
        </w:rPr>
        <w:t>Entes externos (secretaria de educación, personería, concejo municipal, universidades)</w:t>
      </w:r>
    </w:p>
    <w:p w14:paraId="4361A989" w14:textId="77777777" w:rsidR="00620ED4" w:rsidRPr="00A01E70" w:rsidRDefault="00620ED4" w:rsidP="00D23BBD">
      <w:pPr>
        <w:spacing w:after="0" w:line="360" w:lineRule="auto"/>
        <w:ind w:left="465" w:right="2223" w:firstLine="244"/>
        <w:rPr>
          <w:rFonts w:ascii="Arial" w:hAnsi="Arial" w:cs="Arial"/>
          <w:b/>
        </w:rPr>
      </w:pPr>
    </w:p>
    <w:p w14:paraId="14B1B53A" w14:textId="77777777" w:rsidR="00620ED4" w:rsidRPr="00A01E70" w:rsidRDefault="00620ED4" w:rsidP="00D23BBD">
      <w:pPr>
        <w:spacing w:after="0" w:line="360" w:lineRule="auto"/>
        <w:ind w:left="465" w:right="2223" w:firstLine="244"/>
        <w:rPr>
          <w:rFonts w:ascii="Arial" w:hAnsi="Arial" w:cs="Arial"/>
          <w:b/>
        </w:rPr>
      </w:pPr>
      <w:r w:rsidRPr="00A01E70">
        <w:rPr>
          <w:rFonts w:ascii="Arial" w:hAnsi="Arial" w:cs="Arial"/>
          <w:b/>
        </w:rPr>
        <w:t xml:space="preserve">DIDÁCTICOS </w:t>
      </w:r>
    </w:p>
    <w:p w14:paraId="00823E5A" w14:textId="77777777" w:rsidR="00620ED4" w:rsidRPr="00A01E70" w:rsidRDefault="00620ED4" w:rsidP="00D23BBD">
      <w:pPr>
        <w:pStyle w:val="Prrafodelista"/>
        <w:spacing w:line="360" w:lineRule="auto"/>
        <w:ind w:left="465" w:right="2223" w:firstLine="244"/>
        <w:rPr>
          <w:rFonts w:ascii="Arial" w:hAnsi="Arial" w:cs="Arial"/>
        </w:rPr>
      </w:pPr>
      <w:r w:rsidRPr="00A01E70">
        <w:rPr>
          <w:rFonts w:ascii="Arial" w:hAnsi="Arial" w:cs="Arial"/>
        </w:rPr>
        <w:t xml:space="preserve">Radio, prensa, revistas, video </w:t>
      </w:r>
      <w:proofErr w:type="spellStart"/>
      <w:r w:rsidRPr="00A01E70">
        <w:rPr>
          <w:rFonts w:ascii="Arial" w:hAnsi="Arial" w:cs="Arial"/>
        </w:rPr>
        <w:t>beam</w:t>
      </w:r>
      <w:proofErr w:type="spellEnd"/>
      <w:r w:rsidRPr="00A01E70">
        <w:rPr>
          <w:rFonts w:ascii="Arial" w:hAnsi="Arial" w:cs="Arial"/>
        </w:rPr>
        <w:t xml:space="preserve"> y películas. </w:t>
      </w:r>
    </w:p>
    <w:p w14:paraId="1F9EB2BA" w14:textId="77777777" w:rsidR="00620ED4" w:rsidRPr="00A01E70" w:rsidRDefault="00620ED4" w:rsidP="00D23BBD">
      <w:pPr>
        <w:pStyle w:val="Prrafodelista"/>
        <w:spacing w:line="360" w:lineRule="auto"/>
        <w:ind w:left="465" w:right="2223" w:firstLine="244"/>
        <w:rPr>
          <w:rFonts w:ascii="Arial" w:hAnsi="Arial" w:cs="Arial"/>
        </w:rPr>
      </w:pPr>
      <w:r w:rsidRPr="00A01E70">
        <w:rPr>
          <w:rFonts w:ascii="Arial" w:hAnsi="Arial" w:cs="Arial"/>
        </w:rPr>
        <w:t xml:space="preserve">Constitución Política de Colombia 1991. </w:t>
      </w:r>
    </w:p>
    <w:p w14:paraId="263B4D9C" w14:textId="77777777" w:rsidR="00620ED4" w:rsidRPr="00A01E70" w:rsidRDefault="00620ED4" w:rsidP="00D23BBD">
      <w:pPr>
        <w:pStyle w:val="Prrafodelista"/>
        <w:spacing w:line="360" w:lineRule="auto"/>
        <w:ind w:left="465" w:right="2223" w:firstLine="244"/>
        <w:rPr>
          <w:rFonts w:ascii="Arial" w:hAnsi="Arial" w:cs="Arial"/>
        </w:rPr>
      </w:pPr>
      <w:r w:rsidRPr="00A01E70">
        <w:rPr>
          <w:rFonts w:ascii="Arial" w:hAnsi="Arial" w:cs="Arial"/>
        </w:rPr>
        <w:lastRenderedPageBreak/>
        <w:t xml:space="preserve">Manual de Convivencia de la Institución Educativa. </w:t>
      </w:r>
    </w:p>
    <w:p w14:paraId="4C1D15F4" w14:textId="77777777" w:rsidR="00620ED4" w:rsidRPr="00A01E70" w:rsidRDefault="00620ED4" w:rsidP="00D23BBD">
      <w:pPr>
        <w:spacing w:after="0" w:line="360" w:lineRule="auto"/>
        <w:ind w:left="465" w:right="2223" w:firstLine="244"/>
        <w:rPr>
          <w:rFonts w:ascii="Arial" w:hAnsi="Arial" w:cs="Arial"/>
          <w:b/>
        </w:rPr>
      </w:pPr>
    </w:p>
    <w:p w14:paraId="12DFFD49" w14:textId="087DB565" w:rsidR="00620ED4" w:rsidRPr="00A01E70" w:rsidRDefault="00620ED4" w:rsidP="00D23BBD">
      <w:pPr>
        <w:spacing w:after="0" w:line="360" w:lineRule="auto"/>
        <w:ind w:left="465" w:right="2223" w:firstLine="244"/>
        <w:rPr>
          <w:rFonts w:ascii="Arial" w:hAnsi="Arial" w:cs="Arial"/>
          <w:b/>
        </w:rPr>
      </w:pPr>
      <w:r w:rsidRPr="00A01E70">
        <w:rPr>
          <w:rFonts w:ascii="Arial" w:hAnsi="Arial" w:cs="Arial"/>
          <w:b/>
        </w:rPr>
        <w:t>TÉCNICO</w:t>
      </w:r>
      <w:r w:rsidR="00DB7A9B" w:rsidRPr="00A01E70">
        <w:rPr>
          <w:rFonts w:ascii="Arial" w:hAnsi="Arial" w:cs="Arial"/>
          <w:b/>
        </w:rPr>
        <w:t>S</w:t>
      </w:r>
      <w:r w:rsidRPr="00A01E70">
        <w:rPr>
          <w:rFonts w:ascii="Arial" w:hAnsi="Arial" w:cs="Arial"/>
          <w:b/>
        </w:rPr>
        <w:t xml:space="preserve"> (TIC)</w:t>
      </w:r>
    </w:p>
    <w:p w14:paraId="360487D3" w14:textId="6C586D57" w:rsidR="00620ED4" w:rsidRPr="00A01E70" w:rsidRDefault="00DB7A9B" w:rsidP="00D23BBD">
      <w:pPr>
        <w:spacing w:after="0" w:line="360" w:lineRule="auto"/>
        <w:ind w:left="465" w:right="2223" w:firstLine="244"/>
        <w:rPr>
          <w:rFonts w:ascii="Arial" w:hAnsi="Arial" w:cs="Arial"/>
        </w:rPr>
      </w:pPr>
      <w:r w:rsidRPr="00A01E70">
        <w:rPr>
          <w:rFonts w:ascii="Arial" w:hAnsi="Arial" w:cs="Arial"/>
        </w:rPr>
        <w:t>Conectividad a i</w:t>
      </w:r>
      <w:r w:rsidR="00620ED4" w:rsidRPr="00A01E70">
        <w:rPr>
          <w:rFonts w:ascii="Arial" w:hAnsi="Arial" w:cs="Arial"/>
        </w:rPr>
        <w:t xml:space="preserve">nternet. </w:t>
      </w:r>
    </w:p>
    <w:p w14:paraId="66DB8D3B" w14:textId="77777777" w:rsidR="00620ED4" w:rsidRPr="00A01E70" w:rsidRDefault="00620ED4" w:rsidP="00D23BBD">
      <w:pPr>
        <w:spacing w:after="0" w:line="360" w:lineRule="auto"/>
        <w:ind w:left="465" w:right="2223" w:firstLine="244"/>
        <w:rPr>
          <w:rFonts w:ascii="Arial" w:hAnsi="Arial" w:cs="Arial"/>
        </w:rPr>
      </w:pPr>
      <w:r w:rsidRPr="00A01E70">
        <w:rPr>
          <w:rFonts w:ascii="Arial" w:hAnsi="Arial" w:cs="Arial"/>
        </w:rPr>
        <w:t xml:space="preserve">Sala de Sistemas. </w:t>
      </w:r>
    </w:p>
    <w:p w14:paraId="0FC5F9A3" w14:textId="77777777" w:rsidR="00620ED4" w:rsidRPr="00A01E70" w:rsidRDefault="00620ED4" w:rsidP="00D23BBD">
      <w:pPr>
        <w:spacing w:after="0" w:line="360" w:lineRule="auto"/>
        <w:ind w:left="465" w:right="2223" w:firstLine="244"/>
        <w:rPr>
          <w:rFonts w:ascii="Arial" w:hAnsi="Arial" w:cs="Arial"/>
        </w:rPr>
      </w:pPr>
      <w:r w:rsidRPr="00A01E70">
        <w:rPr>
          <w:rFonts w:ascii="Arial" w:hAnsi="Arial" w:cs="Arial"/>
        </w:rPr>
        <w:t xml:space="preserve">Celulares y computadores. </w:t>
      </w:r>
    </w:p>
    <w:p w14:paraId="39069697" w14:textId="77777777" w:rsidR="00620ED4" w:rsidRPr="00A01E70" w:rsidRDefault="00620ED4" w:rsidP="00D23BBD">
      <w:pPr>
        <w:spacing w:after="0" w:line="360" w:lineRule="auto"/>
        <w:ind w:left="465" w:right="2223" w:firstLine="244"/>
        <w:rPr>
          <w:rFonts w:ascii="Arial" w:hAnsi="Arial" w:cs="Arial"/>
          <w:b/>
        </w:rPr>
      </w:pPr>
    </w:p>
    <w:p w14:paraId="4CCBF76C" w14:textId="77777777" w:rsidR="00620ED4" w:rsidRPr="00A01E70" w:rsidRDefault="00620ED4" w:rsidP="00D23BBD">
      <w:pPr>
        <w:spacing w:after="0" w:line="360" w:lineRule="auto"/>
        <w:ind w:left="465" w:right="2223" w:firstLine="244"/>
        <w:rPr>
          <w:rFonts w:ascii="Arial" w:hAnsi="Arial" w:cs="Arial"/>
          <w:b/>
        </w:rPr>
      </w:pPr>
      <w:r w:rsidRPr="00A01E70">
        <w:rPr>
          <w:rFonts w:ascii="Arial" w:hAnsi="Arial" w:cs="Arial"/>
          <w:b/>
        </w:rPr>
        <w:t>FÍSICO</w:t>
      </w:r>
    </w:p>
    <w:p w14:paraId="47DFB889" w14:textId="77777777" w:rsidR="00620ED4" w:rsidRPr="00A01E70" w:rsidRDefault="00620ED4" w:rsidP="00D23BBD">
      <w:pPr>
        <w:spacing w:after="0" w:line="360" w:lineRule="auto"/>
        <w:ind w:left="465" w:right="2223" w:firstLine="244"/>
        <w:rPr>
          <w:rFonts w:ascii="Arial" w:hAnsi="Arial" w:cs="Arial"/>
        </w:rPr>
      </w:pPr>
      <w:r w:rsidRPr="00A01E70">
        <w:rPr>
          <w:rFonts w:ascii="Arial" w:hAnsi="Arial" w:cs="Arial"/>
        </w:rPr>
        <w:t>Biblioteca</w:t>
      </w:r>
    </w:p>
    <w:p w14:paraId="6CB7327D" w14:textId="45FFC4A2" w:rsidR="00620ED4" w:rsidRPr="00A01E70" w:rsidRDefault="00620ED4" w:rsidP="00D23BBD">
      <w:pPr>
        <w:spacing w:after="0" w:line="360" w:lineRule="auto"/>
        <w:ind w:left="465" w:right="2223" w:firstLine="244"/>
        <w:rPr>
          <w:rFonts w:ascii="Arial" w:hAnsi="Arial" w:cs="Arial"/>
        </w:rPr>
      </w:pPr>
      <w:r w:rsidRPr="00A01E70">
        <w:rPr>
          <w:rFonts w:ascii="Arial" w:hAnsi="Arial" w:cs="Arial"/>
        </w:rPr>
        <w:t>Au</w:t>
      </w:r>
      <w:r w:rsidR="00504C61" w:rsidRPr="00A01E70">
        <w:rPr>
          <w:rFonts w:ascii="Arial" w:hAnsi="Arial" w:cs="Arial"/>
        </w:rPr>
        <w:t>la múltiple</w:t>
      </w:r>
    </w:p>
    <w:p w14:paraId="4B18D3A1" w14:textId="77777777" w:rsidR="00620ED4" w:rsidRPr="00A01E70" w:rsidRDefault="00620ED4" w:rsidP="00D23BBD">
      <w:pPr>
        <w:spacing w:after="0" w:line="360" w:lineRule="auto"/>
        <w:ind w:left="465" w:right="2223" w:firstLine="244"/>
        <w:rPr>
          <w:rFonts w:ascii="Arial" w:hAnsi="Arial" w:cs="Arial"/>
        </w:rPr>
      </w:pPr>
      <w:r w:rsidRPr="00A01E70">
        <w:rPr>
          <w:rFonts w:ascii="Arial" w:hAnsi="Arial" w:cs="Arial"/>
        </w:rPr>
        <w:t>Aula de clase</w:t>
      </w:r>
    </w:p>
    <w:p w14:paraId="127BA8D3" w14:textId="77777777" w:rsidR="00A64394" w:rsidRPr="00A01E70" w:rsidRDefault="00A64394" w:rsidP="00D23BBD">
      <w:pPr>
        <w:pStyle w:val="Textoindependiente"/>
        <w:spacing w:before="32" w:line="360" w:lineRule="auto"/>
        <w:ind w:left="465" w:right="2223" w:firstLine="244"/>
        <w:rPr>
          <w:b/>
          <w:sz w:val="22"/>
          <w:szCs w:val="22"/>
        </w:rPr>
      </w:pPr>
    </w:p>
    <w:p w14:paraId="2D085842" w14:textId="400A63F0" w:rsidR="00A64394" w:rsidRPr="00A01E70" w:rsidRDefault="00A64394" w:rsidP="00D23BBD">
      <w:pPr>
        <w:pStyle w:val="Textoindependiente"/>
        <w:spacing w:before="32" w:line="360" w:lineRule="auto"/>
        <w:ind w:left="465" w:right="2223" w:firstLine="244"/>
        <w:rPr>
          <w:sz w:val="22"/>
          <w:szCs w:val="22"/>
        </w:rPr>
      </w:pPr>
    </w:p>
    <w:p w14:paraId="043D26BD" w14:textId="77777777" w:rsidR="00C77600" w:rsidRPr="00A01E70" w:rsidRDefault="00C77600" w:rsidP="00C77600">
      <w:pPr>
        <w:spacing w:after="0" w:line="240" w:lineRule="auto"/>
        <w:ind w:firstLine="708"/>
        <w:rPr>
          <w:rFonts w:ascii="Arial" w:eastAsia="Times New Roman" w:hAnsi="Arial" w:cs="Arial"/>
          <w:b/>
          <w:color w:val="000000"/>
          <w:lang w:val="es-CO" w:eastAsia="es-CO"/>
        </w:rPr>
      </w:pPr>
      <w:r w:rsidRPr="00A01E70">
        <w:rPr>
          <w:rFonts w:ascii="Arial" w:eastAsia="Times New Roman" w:hAnsi="Arial" w:cs="Arial"/>
          <w:b/>
          <w:color w:val="000000"/>
          <w:lang w:val="es-CO" w:eastAsia="es-CO"/>
        </w:rPr>
        <w:t>11. AMBIENTES DE APRENDIZAJE DEL ÁREA</w:t>
      </w:r>
    </w:p>
    <w:p w14:paraId="3903C11B" w14:textId="77777777" w:rsidR="00C77600" w:rsidRPr="00A01E70" w:rsidRDefault="00C77600" w:rsidP="00C77600">
      <w:pPr>
        <w:spacing w:line="276" w:lineRule="auto"/>
        <w:rPr>
          <w:rFonts w:ascii="Arial" w:hAnsi="Arial" w:cs="Arial"/>
          <w:b/>
          <w:color w:val="000000"/>
          <w:lang w:eastAsia="es-CO"/>
        </w:rPr>
      </w:pPr>
    </w:p>
    <w:p w14:paraId="6013F53C" w14:textId="77777777" w:rsidR="00C77600" w:rsidRPr="00A01E70" w:rsidRDefault="00C77600" w:rsidP="00C77600">
      <w:pPr>
        <w:spacing w:line="360" w:lineRule="auto"/>
        <w:ind w:left="465" w:right="2223" w:firstLine="244"/>
        <w:jc w:val="both"/>
        <w:rPr>
          <w:rFonts w:ascii="Arial" w:hAnsi="Arial" w:cs="Arial"/>
          <w:color w:val="000000"/>
          <w:lang w:eastAsia="es-CO"/>
        </w:rPr>
      </w:pPr>
      <w:r w:rsidRPr="00A01E70">
        <w:rPr>
          <w:rFonts w:ascii="Arial" w:hAnsi="Arial" w:cs="Arial"/>
          <w:color w:val="000000"/>
          <w:lang w:eastAsia="es-CO"/>
        </w:rPr>
        <w:t>Se propiciarán ambientes que promuevan el aprendizaje significativo, motivadores y generadores de propuestas por parte de los mismos estudiantes para la transformación de las problemáticas sociales relacionadas a sus prácticas cotidianas.</w:t>
      </w:r>
    </w:p>
    <w:p w14:paraId="78B3E31F" w14:textId="77777777" w:rsidR="00C77600" w:rsidRPr="00A01E70" w:rsidRDefault="00C77600" w:rsidP="00C77600">
      <w:pPr>
        <w:spacing w:line="360" w:lineRule="auto"/>
        <w:ind w:left="465" w:right="2223" w:firstLine="244"/>
        <w:jc w:val="both"/>
        <w:rPr>
          <w:rFonts w:ascii="Arial" w:hAnsi="Arial" w:cs="Arial"/>
          <w:color w:val="000000"/>
          <w:lang w:eastAsia="es-CO"/>
        </w:rPr>
      </w:pPr>
      <w:r w:rsidRPr="00A01E70">
        <w:rPr>
          <w:rFonts w:ascii="Arial" w:hAnsi="Arial" w:cs="Arial"/>
          <w:color w:val="000000"/>
          <w:lang w:eastAsia="es-CO"/>
        </w:rPr>
        <w:t>Dentro de los espacios físicos y ambientales que favorecen el aprendizaje se destaca la importancia de un aula de clase adecuada, silletería correspondiente al número de estudiantes, con buena ventilación e iluminación, recursos tecnológicos que posibiliten dinamizar el desarrollo de las clases y material de apoyo (libros, Constitución política, entre otros).</w:t>
      </w:r>
    </w:p>
    <w:p w14:paraId="281D24C8" w14:textId="77777777" w:rsidR="00C77600" w:rsidRPr="00A01E70" w:rsidRDefault="00C77600" w:rsidP="00C77600">
      <w:pPr>
        <w:spacing w:line="360" w:lineRule="auto"/>
        <w:ind w:left="465" w:right="2223" w:firstLine="244"/>
        <w:jc w:val="both"/>
        <w:rPr>
          <w:rFonts w:ascii="Arial" w:hAnsi="Arial" w:cs="Arial"/>
          <w:color w:val="000000"/>
          <w:lang w:eastAsia="es-CO"/>
        </w:rPr>
      </w:pPr>
      <w:r w:rsidRPr="00A01E70">
        <w:rPr>
          <w:rFonts w:ascii="Arial" w:hAnsi="Arial" w:cs="Arial"/>
          <w:color w:val="000000"/>
          <w:lang w:eastAsia="es-CO"/>
        </w:rPr>
        <w:t>Se contará con otros espacios Institucionales que favorezcan el desarrollo de las prácticas pedagógicas, tales como: zona verde, biblioteca, comedor, plazoleta, cancha deportiva, sala de informática y auditorio.</w:t>
      </w:r>
    </w:p>
    <w:p w14:paraId="6A29E367" w14:textId="5FD45A6A" w:rsidR="00E759EB" w:rsidRPr="00A01E70" w:rsidRDefault="00E759EB" w:rsidP="00D23BBD">
      <w:pPr>
        <w:spacing w:before="100" w:beforeAutospacing="1" w:after="100" w:afterAutospacing="1" w:line="360" w:lineRule="auto"/>
        <w:ind w:left="465" w:right="2223" w:firstLine="244"/>
        <w:rPr>
          <w:rFonts w:ascii="Arial" w:eastAsia="Times New Roman" w:hAnsi="Arial" w:cs="Arial"/>
          <w:b/>
          <w:color w:val="000000"/>
          <w:lang w:val="es-CO" w:eastAsia="es-CO"/>
        </w:rPr>
      </w:pPr>
    </w:p>
    <w:p w14:paraId="709D8160" w14:textId="77777777" w:rsidR="00E6706D" w:rsidRPr="00A01E70" w:rsidRDefault="00E6706D" w:rsidP="00D23BBD">
      <w:pPr>
        <w:spacing w:before="100" w:beforeAutospacing="1" w:after="100" w:afterAutospacing="1" w:line="360" w:lineRule="auto"/>
        <w:ind w:left="465" w:right="2223" w:firstLine="244"/>
        <w:rPr>
          <w:rFonts w:ascii="Arial" w:eastAsia="Times New Roman" w:hAnsi="Arial" w:cs="Arial"/>
          <w:b/>
          <w:color w:val="000000"/>
          <w:lang w:val="es-CO" w:eastAsia="es-CO"/>
        </w:rPr>
      </w:pPr>
    </w:p>
    <w:p w14:paraId="39D039D0" w14:textId="52C4FCFA" w:rsidR="007C4FD1" w:rsidRPr="00A01E70" w:rsidRDefault="007C4FD1" w:rsidP="00D23BBD">
      <w:pPr>
        <w:spacing w:before="100" w:beforeAutospacing="1" w:after="100" w:afterAutospacing="1" w:line="360" w:lineRule="auto"/>
        <w:ind w:left="465" w:right="2223" w:firstLine="244"/>
        <w:rPr>
          <w:rFonts w:ascii="Arial" w:eastAsia="Times New Roman" w:hAnsi="Arial" w:cs="Arial"/>
          <w:b/>
          <w:color w:val="000000"/>
          <w:lang w:val="es-CO" w:eastAsia="es-CO"/>
        </w:rPr>
      </w:pPr>
      <w:r w:rsidRPr="00A01E70">
        <w:rPr>
          <w:rFonts w:ascii="Arial" w:eastAsia="Times New Roman" w:hAnsi="Arial" w:cs="Arial"/>
          <w:b/>
          <w:color w:val="000000"/>
          <w:lang w:val="es-CO" w:eastAsia="es-CO"/>
        </w:rPr>
        <w:lastRenderedPageBreak/>
        <w:t>12. BIBLIOGRAFIA Y CIBERGRAFIA</w:t>
      </w:r>
    </w:p>
    <w:p w14:paraId="4C73CCB9" w14:textId="6E4D0AE4" w:rsidR="00E759EB" w:rsidRPr="00A01E70" w:rsidRDefault="1B8B284D" w:rsidP="00D23BBD">
      <w:pPr>
        <w:pStyle w:val="Bibliografa"/>
        <w:numPr>
          <w:ilvl w:val="0"/>
          <w:numId w:val="5"/>
        </w:numPr>
        <w:spacing w:line="360" w:lineRule="auto"/>
        <w:ind w:left="465" w:right="2223" w:firstLine="244"/>
        <w:jc w:val="both"/>
        <w:rPr>
          <w:rFonts w:ascii="Arial" w:hAnsi="Arial" w:cs="Arial"/>
          <w:noProof/>
          <w:sz w:val="22"/>
          <w:szCs w:val="22"/>
          <w:lang w:val="es-ES"/>
        </w:rPr>
      </w:pPr>
      <w:r w:rsidRPr="00A01E70">
        <w:rPr>
          <w:rFonts w:ascii="Arial" w:hAnsi="Arial" w:cs="Arial"/>
          <w:noProof/>
          <w:sz w:val="22"/>
          <w:szCs w:val="22"/>
          <w:lang w:val="es-ES"/>
        </w:rPr>
        <w:t xml:space="preserve">Alcaldia de Medellín. (2014).Documento N° 13. </w:t>
      </w:r>
      <w:bookmarkStart w:id="29" w:name="_Int_oxJ7f7Eu"/>
      <w:r w:rsidRPr="00A01E70">
        <w:rPr>
          <w:rFonts w:ascii="Arial" w:hAnsi="Arial" w:cs="Arial"/>
          <w:noProof/>
          <w:sz w:val="22"/>
          <w:szCs w:val="22"/>
          <w:lang w:val="es-ES"/>
        </w:rPr>
        <w:t>El plan de área de Filosofia y de Ciencias Económicas y Políticas.</w:t>
      </w:r>
      <w:bookmarkEnd w:id="29"/>
      <w:r w:rsidRPr="00A01E70">
        <w:rPr>
          <w:rFonts w:ascii="Arial" w:hAnsi="Arial" w:cs="Arial"/>
          <w:noProof/>
          <w:sz w:val="22"/>
          <w:szCs w:val="22"/>
          <w:lang w:val="es-ES"/>
        </w:rPr>
        <w:t xml:space="preserve"> Secretaria de Educación. Medellín</w:t>
      </w:r>
      <w:r w:rsidR="159EF4D3" w:rsidRPr="00A01E70">
        <w:rPr>
          <w:rFonts w:ascii="Arial" w:hAnsi="Arial" w:cs="Arial"/>
          <w:noProof/>
          <w:sz w:val="22"/>
          <w:szCs w:val="22"/>
          <w:lang w:val="es-ES"/>
        </w:rPr>
        <w:t>:</w:t>
      </w:r>
      <w:r w:rsidRPr="00A01E70">
        <w:rPr>
          <w:rFonts w:ascii="Arial" w:hAnsi="Arial" w:cs="Arial"/>
          <w:noProof/>
          <w:sz w:val="22"/>
          <w:szCs w:val="22"/>
          <w:lang w:val="es-ES"/>
        </w:rPr>
        <w:t xml:space="preserve"> MOVA Centro de innovación del maestro. </w:t>
      </w:r>
    </w:p>
    <w:p w14:paraId="18D32A24" w14:textId="6405C56D" w:rsidR="00625280" w:rsidRPr="00A01E70" w:rsidRDefault="00625280" w:rsidP="00D23BBD">
      <w:pPr>
        <w:pStyle w:val="Bibliografa"/>
        <w:numPr>
          <w:ilvl w:val="0"/>
          <w:numId w:val="5"/>
        </w:numPr>
        <w:spacing w:line="360" w:lineRule="auto"/>
        <w:ind w:left="465" w:right="2223" w:firstLine="244"/>
        <w:jc w:val="both"/>
        <w:rPr>
          <w:rFonts w:ascii="Arial" w:hAnsi="Arial" w:cs="Arial"/>
          <w:noProof/>
          <w:sz w:val="22"/>
          <w:szCs w:val="22"/>
          <w:lang w:val="es-ES"/>
        </w:rPr>
      </w:pPr>
      <w:r w:rsidRPr="00A01E70">
        <w:rPr>
          <w:rFonts w:ascii="Arial" w:hAnsi="Arial" w:cs="Arial"/>
          <w:noProof/>
          <w:sz w:val="22"/>
          <w:szCs w:val="22"/>
          <w:lang w:val="es-ES"/>
        </w:rPr>
        <w:t>Congreso de la Republica de Colombia.(1994). Ley 115 de febrero 8 de 1994. Colombia.</w:t>
      </w:r>
    </w:p>
    <w:p w14:paraId="3E9115B4" w14:textId="631B86F5" w:rsidR="00625280" w:rsidRPr="00A01E70" w:rsidRDefault="1D906DAA" w:rsidP="00D23BBD">
      <w:pPr>
        <w:pStyle w:val="Bibliografa"/>
        <w:numPr>
          <w:ilvl w:val="0"/>
          <w:numId w:val="5"/>
        </w:numPr>
        <w:spacing w:line="360" w:lineRule="auto"/>
        <w:ind w:left="465" w:right="2223" w:firstLine="244"/>
        <w:jc w:val="both"/>
        <w:rPr>
          <w:rFonts w:ascii="Arial" w:hAnsi="Arial" w:cs="Arial"/>
          <w:noProof/>
          <w:sz w:val="22"/>
          <w:szCs w:val="22"/>
          <w:lang w:val="es-ES"/>
        </w:rPr>
      </w:pPr>
      <w:r w:rsidRPr="00A01E70">
        <w:rPr>
          <w:rFonts w:ascii="Arial" w:hAnsi="Arial" w:cs="Arial"/>
          <w:noProof/>
          <w:sz w:val="22"/>
          <w:szCs w:val="22"/>
          <w:lang w:val="es-ES"/>
        </w:rPr>
        <w:t>MEN (Ministerio de Educación Nacional)</w:t>
      </w:r>
      <w:r w:rsidR="00C894F2" w:rsidRPr="00A01E70">
        <w:rPr>
          <w:rFonts w:ascii="Arial" w:hAnsi="Arial" w:cs="Arial"/>
          <w:noProof/>
          <w:sz w:val="22"/>
          <w:szCs w:val="22"/>
          <w:lang w:val="es-ES"/>
        </w:rPr>
        <w:t>. (200</w:t>
      </w:r>
      <w:r w:rsidR="1643233A" w:rsidRPr="00A01E70">
        <w:rPr>
          <w:rFonts w:ascii="Arial" w:hAnsi="Arial" w:cs="Arial"/>
          <w:noProof/>
          <w:sz w:val="22"/>
          <w:szCs w:val="22"/>
          <w:lang w:val="es-ES"/>
        </w:rPr>
        <w:t>4</w:t>
      </w:r>
      <w:r w:rsidR="00C894F2" w:rsidRPr="00A01E70">
        <w:rPr>
          <w:rFonts w:ascii="Arial" w:hAnsi="Arial" w:cs="Arial"/>
          <w:noProof/>
          <w:sz w:val="22"/>
          <w:szCs w:val="22"/>
          <w:lang w:val="es-ES"/>
        </w:rPr>
        <w:t>).</w:t>
      </w:r>
      <w:r w:rsidR="1643233A" w:rsidRPr="00A01E70">
        <w:rPr>
          <w:rFonts w:ascii="Arial" w:hAnsi="Arial" w:cs="Arial"/>
          <w:noProof/>
          <w:sz w:val="22"/>
          <w:szCs w:val="22"/>
          <w:lang w:val="es-ES"/>
        </w:rPr>
        <w:t>E</w:t>
      </w:r>
      <w:r w:rsidR="00C894F2" w:rsidRPr="00A01E70">
        <w:rPr>
          <w:rFonts w:ascii="Arial" w:hAnsi="Arial" w:cs="Arial"/>
          <w:noProof/>
          <w:sz w:val="22"/>
          <w:szCs w:val="22"/>
          <w:lang w:val="es-ES"/>
        </w:rPr>
        <w:t xml:space="preserve">standares </w:t>
      </w:r>
      <w:r w:rsidR="1643233A" w:rsidRPr="00A01E70">
        <w:rPr>
          <w:rFonts w:ascii="Arial" w:hAnsi="Arial" w:cs="Arial"/>
          <w:noProof/>
          <w:sz w:val="22"/>
          <w:szCs w:val="22"/>
          <w:lang w:val="es-ES"/>
        </w:rPr>
        <w:t>B</w:t>
      </w:r>
      <w:r w:rsidR="00C894F2" w:rsidRPr="00A01E70">
        <w:rPr>
          <w:rFonts w:ascii="Arial" w:hAnsi="Arial" w:cs="Arial"/>
          <w:noProof/>
          <w:sz w:val="22"/>
          <w:szCs w:val="22"/>
          <w:lang w:val="es-ES"/>
        </w:rPr>
        <w:t xml:space="preserve">ásicos de </w:t>
      </w:r>
      <w:r w:rsidR="1643233A" w:rsidRPr="00A01E70">
        <w:rPr>
          <w:rFonts w:ascii="Arial" w:hAnsi="Arial" w:cs="Arial"/>
          <w:noProof/>
          <w:sz w:val="22"/>
          <w:szCs w:val="22"/>
          <w:lang w:val="es-ES"/>
        </w:rPr>
        <w:t>C</w:t>
      </w:r>
      <w:r w:rsidR="00C894F2" w:rsidRPr="00A01E70">
        <w:rPr>
          <w:rFonts w:ascii="Arial" w:hAnsi="Arial" w:cs="Arial"/>
          <w:noProof/>
          <w:sz w:val="22"/>
          <w:szCs w:val="22"/>
          <w:lang w:val="es-ES"/>
        </w:rPr>
        <w:t xml:space="preserve">ompetencias en </w:t>
      </w:r>
      <w:r w:rsidR="1643233A" w:rsidRPr="00A01E70">
        <w:rPr>
          <w:rFonts w:ascii="Arial" w:hAnsi="Arial" w:cs="Arial"/>
          <w:noProof/>
          <w:sz w:val="22"/>
          <w:szCs w:val="22"/>
          <w:lang w:val="es-ES"/>
        </w:rPr>
        <w:t>C</w:t>
      </w:r>
      <w:r w:rsidR="00C894F2" w:rsidRPr="00A01E70">
        <w:rPr>
          <w:rFonts w:ascii="Arial" w:hAnsi="Arial" w:cs="Arial"/>
          <w:noProof/>
          <w:sz w:val="22"/>
          <w:szCs w:val="22"/>
          <w:lang w:val="es-ES"/>
        </w:rPr>
        <w:t xml:space="preserve">iencias </w:t>
      </w:r>
      <w:r w:rsidR="1643233A" w:rsidRPr="00A01E70">
        <w:rPr>
          <w:rFonts w:ascii="Arial" w:hAnsi="Arial" w:cs="Arial"/>
          <w:noProof/>
          <w:sz w:val="22"/>
          <w:szCs w:val="22"/>
          <w:lang w:val="es-ES"/>
        </w:rPr>
        <w:t>S</w:t>
      </w:r>
      <w:r w:rsidR="00C894F2" w:rsidRPr="00A01E70">
        <w:rPr>
          <w:rFonts w:ascii="Arial" w:hAnsi="Arial" w:cs="Arial"/>
          <w:noProof/>
          <w:sz w:val="22"/>
          <w:szCs w:val="22"/>
          <w:lang w:val="es-ES"/>
        </w:rPr>
        <w:t xml:space="preserve">ociales y </w:t>
      </w:r>
      <w:r w:rsidR="1643233A" w:rsidRPr="00A01E70">
        <w:rPr>
          <w:rFonts w:ascii="Arial" w:hAnsi="Arial" w:cs="Arial"/>
          <w:noProof/>
          <w:sz w:val="22"/>
          <w:szCs w:val="22"/>
          <w:lang w:val="es-ES"/>
        </w:rPr>
        <w:t>C</w:t>
      </w:r>
      <w:r w:rsidR="00C894F2" w:rsidRPr="00A01E70">
        <w:rPr>
          <w:rFonts w:ascii="Arial" w:hAnsi="Arial" w:cs="Arial"/>
          <w:noProof/>
          <w:sz w:val="22"/>
          <w:szCs w:val="22"/>
          <w:lang w:val="es-ES"/>
        </w:rPr>
        <w:t xml:space="preserve">iencias </w:t>
      </w:r>
      <w:r w:rsidR="1643233A" w:rsidRPr="00A01E70">
        <w:rPr>
          <w:rFonts w:ascii="Arial" w:hAnsi="Arial" w:cs="Arial"/>
          <w:noProof/>
          <w:sz w:val="22"/>
          <w:szCs w:val="22"/>
          <w:lang w:val="es-ES"/>
        </w:rPr>
        <w:t>N</w:t>
      </w:r>
      <w:r w:rsidR="00C894F2" w:rsidRPr="00A01E70">
        <w:rPr>
          <w:rFonts w:ascii="Arial" w:hAnsi="Arial" w:cs="Arial"/>
          <w:noProof/>
          <w:sz w:val="22"/>
          <w:szCs w:val="22"/>
          <w:lang w:val="es-ES"/>
        </w:rPr>
        <w:t>aturales. Colombia.</w:t>
      </w:r>
    </w:p>
    <w:p w14:paraId="27AA8FB3" w14:textId="4DCCF26F" w:rsidR="00625280" w:rsidRPr="00A01E70" w:rsidRDefault="00CD7FA1" w:rsidP="00D23BBD">
      <w:pPr>
        <w:pStyle w:val="Bibliografa"/>
        <w:numPr>
          <w:ilvl w:val="0"/>
          <w:numId w:val="5"/>
        </w:numPr>
        <w:spacing w:line="360" w:lineRule="auto"/>
        <w:ind w:left="465" w:right="2223" w:firstLine="244"/>
        <w:jc w:val="both"/>
        <w:rPr>
          <w:rFonts w:ascii="Arial" w:hAnsi="Arial" w:cs="Arial"/>
          <w:noProof/>
          <w:sz w:val="22"/>
          <w:szCs w:val="22"/>
          <w:lang w:val="es-ES"/>
        </w:rPr>
      </w:pPr>
      <w:r w:rsidRPr="00A01E70">
        <w:rPr>
          <w:rFonts w:ascii="Arial" w:hAnsi="Arial" w:cs="Arial"/>
          <w:noProof/>
          <w:sz w:val="22"/>
          <w:szCs w:val="22"/>
          <w:lang w:val="es-ES"/>
        </w:rPr>
        <w:t>PEI. Institución Educativa Leticia Arango de Avendaño. (2019). Envigado.</w:t>
      </w:r>
    </w:p>
    <w:p w14:paraId="49974035" w14:textId="2CAFCFC0" w:rsidR="00625280" w:rsidRPr="00A01E70" w:rsidRDefault="00CD7FA1" w:rsidP="00D23BBD">
      <w:pPr>
        <w:pStyle w:val="Bibliografa"/>
        <w:numPr>
          <w:ilvl w:val="0"/>
          <w:numId w:val="5"/>
        </w:numPr>
        <w:spacing w:line="360" w:lineRule="auto"/>
        <w:ind w:left="465" w:right="2223" w:firstLine="244"/>
        <w:jc w:val="both"/>
        <w:rPr>
          <w:rFonts w:ascii="Arial" w:hAnsi="Arial" w:cs="Arial"/>
          <w:noProof/>
          <w:sz w:val="22"/>
          <w:szCs w:val="22"/>
          <w:lang w:val="es-ES"/>
        </w:rPr>
      </w:pPr>
      <w:r w:rsidRPr="00A01E70">
        <w:rPr>
          <w:rFonts w:ascii="Arial" w:hAnsi="Arial" w:cs="Arial"/>
          <w:noProof/>
          <w:sz w:val="22"/>
          <w:szCs w:val="22"/>
          <w:lang w:val="es-ES"/>
        </w:rPr>
        <w:t>S</w:t>
      </w:r>
      <w:r w:rsidR="00625280" w:rsidRPr="00A01E70">
        <w:rPr>
          <w:rFonts w:ascii="Arial" w:hAnsi="Arial" w:cs="Arial"/>
          <w:noProof/>
          <w:sz w:val="22"/>
          <w:szCs w:val="22"/>
          <w:lang w:val="es-ES"/>
        </w:rPr>
        <w:t xml:space="preserve">artori, </w:t>
      </w:r>
      <w:r w:rsidRPr="00A01E70">
        <w:rPr>
          <w:rFonts w:ascii="Arial" w:hAnsi="Arial" w:cs="Arial"/>
          <w:noProof/>
          <w:sz w:val="22"/>
          <w:szCs w:val="22"/>
          <w:lang w:val="es-ES"/>
        </w:rPr>
        <w:t>G</w:t>
      </w:r>
      <w:r w:rsidR="00625280" w:rsidRPr="00A01E70">
        <w:rPr>
          <w:rFonts w:ascii="Arial" w:hAnsi="Arial" w:cs="Arial"/>
          <w:noProof/>
          <w:sz w:val="22"/>
          <w:szCs w:val="22"/>
          <w:lang w:val="es-ES"/>
        </w:rPr>
        <w:t xml:space="preserve">. (1984). </w:t>
      </w:r>
      <w:r w:rsidRPr="00A01E70">
        <w:rPr>
          <w:rFonts w:ascii="Arial" w:hAnsi="Arial" w:cs="Arial"/>
          <w:noProof/>
          <w:sz w:val="22"/>
          <w:szCs w:val="22"/>
          <w:lang w:val="es-ES"/>
        </w:rPr>
        <w:t>L</w:t>
      </w:r>
      <w:r w:rsidR="00625280" w:rsidRPr="00A01E70">
        <w:rPr>
          <w:rFonts w:ascii="Arial" w:hAnsi="Arial" w:cs="Arial"/>
          <w:noProof/>
          <w:sz w:val="22"/>
          <w:szCs w:val="22"/>
          <w:lang w:val="es-ES"/>
        </w:rPr>
        <w:t xml:space="preserve">a </w:t>
      </w:r>
      <w:r w:rsidRPr="00A01E70">
        <w:rPr>
          <w:rFonts w:ascii="Arial" w:hAnsi="Arial" w:cs="Arial"/>
          <w:noProof/>
          <w:sz w:val="22"/>
          <w:szCs w:val="22"/>
          <w:lang w:val="es-ES"/>
        </w:rPr>
        <w:t>P</w:t>
      </w:r>
      <w:r w:rsidR="00625280" w:rsidRPr="00A01E70">
        <w:rPr>
          <w:rFonts w:ascii="Arial" w:hAnsi="Arial" w:cs="Arial"/>
          <w:noProof/>
          <w:sz w:val="22"/>
          <w:szCs w:val="22"/>
          <w:lang w:val="es-ES"/>
        </w:rPr>
        <w:t xml:space="preserve">olítica, </w:t>
      </w:r>
      <w:r w:rsidRPr="00A01E70">
        <w:rPr>
          <w:rFonts w:ascii="Arial" w:hAnsi="Arial" w:cs="Arial"/>
          <w:noProof/>
          <w:sz w:val="22"/>
          <w:szCs w:val="22"/>
          <w:lang w:val="es-ES"/>
        </w:rPr>
        <w:t>L</w:t>
      </w:r>
      <w:r w:rsidR="00625280" w:rsidRPr="00A01E70">
        <w:rPr>
          <w:rFonts w:ascii="Arial" w:hAnsi="Arial" w:cs="Arial"/>
          <w:noProof/>
          <w:sz w:val="22"/>
          <w:szCs w:val="22"/>
          <w:lang w:val="es-ES"/>
        </w:rPr>
        <w:t xml:space="preserve">ógica y </w:t>
      </w:r>
      <w:r w:rsidRPr="00A01E70">
        <w:rPr>
          <w:rFonts w:ascii="Arial" w:hAnsi="Arial" w:cs="Arial"/>
          <w:noProof/>
          <w:sz w:val="22"/>
          <w:szCs w:val="22"/>
          <w:lang w:val="es-ES"/>
        </w:rPr>
        <w:t>M</w:t>
      </w:r>
      <w:r w:rsidR="00625280" w:rsidRPr="00A01E70">
        <w:rPr>
          <w:rFonts w:ascii="Arial" w:hAnsi="Arial" w:cs="Arial"/>
          <w:noProof/>
          <w:sz w:val="22"/>
          <w:szCs w:val="22"/>
          <w:lang w:val="es-ES"/>
        </w:rPr>
        <w:t xml:space="preserve">étodo en las </w:t>
      </w:r>
      <w:r w:rsidRPr="00A01E70">
        <w:rPr>
          <w:rFonts w:ascii="Arial" w:hAnsi="Arial" w:cs="Arial"/>
          <w:noProof/>
          <w:sz w:val="22"/>
          <w:szCs w:val="22"/>
          <w:lang w:val="es-ES"/>
        </w:rPr>
        <w:t>C</w:t>
      </w:r>
      <w:r w:rsidR="00625280" w:rsidRPr="00A01E70">
        <w:rPr>
          <w:rFonts w:ascii="Arial" w:hAnsi="Arial" w:cs="Arial"/>
          <w:noProof/>
          <w:sz w:val="22"/>
          <w:szCs w:val="22"/>
          <w:lang w:val="es-ES"/>
        </w:rPr>
        <w:t xml:space="preserve">iencias </w:t>
      </w:r>
      <w:r w:rsidRPr="00A01E70">
        <w:rPr>
          <w:rFonts w:ascii="Arial" w:hAnsi="Arial" w:cs="Arial"/>
          <w:noProof/>
          <w:sz w:val="22"/>
          <w:szCs w:val="22"/>
          <w:lang w:val="es-ES"/>
        </w:rPr>
        <w:t>S</w:t>
      </w:r>
      <w:r w:rsidR="00625280" w:rsidRPr="00A01E70">
        <w:rPr>
          <w:rFonts w:ascii="Arial" w:hAnsi="Arial" w:cs="Arial"/>
          <w:noProof/>
          <w:sz w:val="22"/>
          <w:szCs w:val="22"/>
          <w:lang w:val="es-ES"/>
        </w:rPr>
        <w:t xml:space="preserve">ociales (1a. ed.). </w:t>
      </w:r>
      <w:r w:rsidRPr="00A01E70">
        <w:rPr>
          <w:rFonts w:ascii="Arial" w:hAnsi="Arial" w:cs="Arial"/>
          <w:noProof/>
          <w:sz w:val="22"/>
          <w:szCs w:val="22"/>
          <w:lang w:val="es-ES"/>
        </w:rPr>
        <w:t>Mé</w:t>
      </w:r>
      <w:r w:rsidR="00625280" w:rsidRPr="00A01E70">
        <w:rPr>
          <w:rFonts w:ascii="Arial" w:hAnsi="Arial" w:cs="Arial"/>
          <w:noProof/>
          <w:sz w:val="22"/>
          <w:szCs w:val="22"/>
          <w:lang w:val="es-ES"/>
        </w:rPr>
        <w:t xml:space="preserve">xico: </w:t>
      </w:r>
      <w:r w:rsidRPr="00A01E70">
        <w:rPr>
          <w:rFonts w:ascii="Arial" w:hAnsi="Arial" w:cs="Arial"/>
          <w:noProof/>
          <w:sz w:val="22"/>
          <w:szCs w:val="22"/>
          <w:lang w:val="es-ES"/>
        </w:rPr>
        <w:t>F</w:t>
      </w:r>
      <w:r w:rsidR="00625280" w:rsidRPr="00A01E70">
        <w:rPr>
          <w:rFonts w:ascii="Arial" w:hAnsi="Arial" w:cs="Arial"/>
          <w:noProof/>
          <w:sz w:val="22"/>
          <w:szCs w:val="22"/>
          <w:lang w:val="es-ES"/>
        </w:rPr>
        <w:t xml:space="preserve">ondo de </w:t>
      </w:r>
      <w:r w:rsidRPr="00A01E70">
        <w:rPr>
          <w:rFonts w:ascii="Arial" w:hAnsi="Arial" w:cs="Arial"/>
          <w:noProof/>
          <w:sz w:val="22"/>
          <w:szCs w:val="22"/>
          <w:lang w:val="es-ES"/>
        </w:rPr>
        <w:t>C</w:t>
      </w:r>
      <w:r w:rsidR="00625280" w:rsidRPr="00A01E70">
        <w:rPr>
          <w:rFonts w:ascii="Arial" w:hAnsi="Arial" w:cs="Arial"/>
          <w:noProof/>
          <w:sz w:val="22"/>
          <w:szCs w:val="22"/>
          <w:lang w:val="es-ES"/>
        </w:rPr>
        <w:t xml:space="preserve">ultura </w:t>
      </w:r>
      <w:r w:rsidRPr="00A01E70">
        <w:rPr>
          <w:rFonts w:ascii="Arial" w:hAnsi="Arial" w:cs="Arial"/>
          <w:noProof/>
          <w:sz w:val="22"/>
          <w:szCs w:val="22"/>
          <w:lang w:val="es-ES"/>
        </w:rPr>
        <w:t>E</w:t>
      </w:r>
      <w:r w:rsidR="00625280" w:rsidRPr="00A01E70">
        <w:rPr>
          <w:rFonts w:ascii="Arial" w:hAnsi="Arial" w:cs="Arial"/>
          <w:noProof/>
          <w:sz w:val="22"/>
          <w:szCs w:val="22"/>
          <w:lang w:val="es-ES"/>
        </w:rPr>
        <w:t>con</w:t>
      </w:r>
      <w:r w:rsidRPr="00A01E70">
        <w:rPr>
          <w:rFonts w:ascii="Arial" w:hAnsi="Arial" w:cs="Arial"/>
          <w:noProof/>
          <w:sz w:val="22"/>
          <w:szCs w:val="22"/>
          <w:lang w:val="es-ES"/>
        </w:rPr>
        <w:t>ó</w:t>
      </w:r>
      <w:r w:rsidR="00625280" w:rsidRPr="00A01E70">
        <w:rPr>
          <w:rFonts w:ascii="Arial" w:hAnsi="Arial" w:cs="Arial"/>
          <w:noProof/>
          <w:sz w:val="22"/>
          <w:szCs w:val="22"/>
          <w:lang w:val="es-ES"/>
        </w:rPr>
        <w:t>mica.</w:t>
      </w:r>
    </w:p>
    <w:p w14:paraId="251CB91D" w14:textId="35E547B8" w:rsidR="005C0FC8" w:rsidRPr="009A1641" w:rsidRDefault="005C0FC8" w:rsidP="00E759EB">
      <w:pPr>
        <w:pStyle w:val="Bibliografa"/>
        <w:spacing w:line="360" w:lineRule="auto"/>
        <w:ind w:left="709" w:right="2223"/>
        <w:rPr>
          <w:rFonts w:ascii="Arial" w:hAnsi="Arial" w:cs="Arial"/>
          <w:noProof/>
          <w:sz w:val="22"/>
          <w:szCs w:val="22"/>
          <w:lang w:val="es-ES"/>
        </w:rPr>
      </w:pPr>
    </w:p>
    <w:p w14:paraId="05C2A98B" w14:textId="77777777" w:rsidR="006E3928" w:rsidRPr="00CD7FA1" w:rsidRDefault="006E3928" w:rsidP="00F5394E">
      <w:pPr>
        <w:shd w:val="clear" w:color="auto" w:fill="FFFFFF"/>
        <w:spacing w:after="0" w:line="360" w:lineRule="auto"/>
        <w:ind w:left="465" w:right="2223" w:firstLine="244"/>
        <w:rPr>
          <w:rFonts w:ascii="Arial" w:eastAsia="Times New Roman" w:hAnsi="Arial" w:cs="Arial"/>
          <w:bCs/>
          <w:bdr w:val="none" w:sz="0" w:space="0" w:color="auto" w:frame="1"/>
          <w:lang w:val="es-CO" w:eastAsia="es-MX"/>
        </w:rPr>
      </w:pPr>
    </w:p>
    <w:p w14:paraId="17EEDE83" w14:textId="77777777" w:rsidR="00580D44" w:rsidRPr="00CD7FA1" w:rsidRDefault="00580D44" w:rsidP="00C94DAE">
      <w:pPr>
        <w:shd w:val="clear" w:color="auto" w:fill="FFFFFF"/>
        <w:spacing w:after="0" w:line="276" w:lineRule="auto"/>
        <w:rPr>
          <w:rFonts w:ascii="Arial" w:eastAsia="Times New Roman" w:hAnsi="Arial" w:cs="Arial"/>
          <w:bCs/>
          <w:bdr w:val="none" w:sz="0" w:space="0" w:color="auto" w:frame="1"/>
          <w:lang w:val="es-CO" w:eastAsia="es-MX"/>
        </w:rPr>
      </w:pPr>
    </w:p>
    <w:p w14:paraId="41DB1717" w14:textId="77777777" w:rsidR="00027AB0" w:rsidRPr="00CD7FA1" w:rsidRDefault="00027AB0" w:rsidP="00C94DAE">
      <w:pPr>
        <w:shd w:val="clear" w:color="auto" w:fill="FFFFFF"/>
        <w:spacing w:after="0" w:line="276" w:lineRule="auto"/>
        <w:rPr>
          <w:rFonts w:ascii="Arial" w:eastAsia="Times New Roman" w:hAnsi="Arial" w:cs="Arial"/>
          <w:bCs/>
          <w:bdr w:val="none" w:sz="0" w:space="0" w:color="auto" w:frame="1"/>
          <w:lang w:val="es-CO" w:eastAsia="es-MX"/>
        </w:rPr>
      </w:pPr>
    </w:p>
    <w:p w14:paraId="0D119C7C" w14:textId="77777777" w:rsidR="007C4FD1" w:rsidRPr="00CD7FA1" w:rsidRDefault="007C4FD1" w:rsidP="00C94DAE">
      <w:pPr>
        <w:shd w:val="clear" w:color="auto" w:fill="FFFFFF"/>
        <w:spacing w:after="0" w:line="276" w:lineRule="auto"/>
        <w:rPr>
          <w:rFonts w:ascii="Arial" w:eastAsia="Times New Roman" w:hAnsi="Arial" w:cs="Arial"/>
          <w:b/>
          <w:bCs/>
          <w:bdr w:val="none" w:sz="0" w:space="0" w:color="auto" w:frame="1"/>
          <w:lang w:val="es-CO" w:eastAsia="es-MX"/>
        </w:rPr>
      </w:pPr>
    </w:p>
    <w:p w14:paraId="77ACED54" w14:textId="4F703C5F" w:rsidR="00426049" w:rsidRPr="00CD7FA1" w:rsidRDefault="00426049" w:rsidP="00C94DAE">
      <w:pPr>
        <w:rPr>
          <w:rFonts w:ascii="Arial" w:hAnsi="Arial" w:cs="Arial"/>
          <w:lang w:val="es-CO"/>
        </w:rPr>
      </w:pPr>
    </w:p>
    <w:sectPr w:rsidR="00426049" w:rsidRPr="00CD7FA1" w:rsidSect="007B608C">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EC71" w14:textId="77777777" w:rsidR="005D7169" w:rsidRDefault="005D7169">
      <w:pPr>
        <w:spacing w:after="0" w:line="240" w:lineRule="auto"/>
      </w:pPr>
      <w:r>
        <w:separator/>
      </w:r>
    </w:p>
  </w:endnote>
  <w:endnote w:type="continuationSeparator" w:id="0">
    <w:p w14:paraId="6C65B656" w14:textId="77777777" w:rsidR="005D7169" w:rsidRDefault="005D7169">
      <w:pPr>
        <w:spacing w:after="0" w:line="240" w:lineRule="auto"/>
      </w:pPr>
      <w:r>
        <w:continuationSeparator/>
      </w:r>
    </w:p>
  </w:endnote>
  <w:endnote w:type="continuationNotice" w:id="1">
    <w:p w14:paraId="44D3ADCE" w14:textId="77777777" w:rsidR="005D7169" w:rsidRDefault="005D7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4759" w14:textId="496FEDD5" w:rsidR="00426049" w:rsidRDefault="00426049" w:rsidP="0016241B">
    <w:pPr>
      <w:pStyle w:val="Piedepgina"/>
      <w:jc w:val="center"/>
    </w:pPr>
    <w:r>
      <w:rPr>
        <w:rFonts w:ascii="Cambria" w:hAnsi="Cambria"/>
        <w:sz w:val="20"/>
        <w:szCs w:val="20"/>
        <w:lang w:val="es-CO"/>
      </w:rPr>
      <w:t>“APRENDER, PENSAR Y ACTUAR ¡LA EDUCACIÓN ESPERANZA PARA EL FUTURO!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E513" w14:textId="77777777" w:rsidR="005D7169" w:rsidRDefault="005D7169">
      <w:pPr>
        <w:spacing w:after="0" w:line="240" w:lineRule="auto"/>
      </w:pPr>
      <w:r>
        <w:separator/>
      </w:r>
    </w:p>
  </w:footnote>
  <w:footnote w:type="continuationSeparator" w:id="0">
    <w:p w14:paraId="15487F42" w14:textId="77777777" w:rsidR="005D7169" w:rsidRDefault="005D7169">
      <w:pPr>
        <w:spacing w:after="0" w:line="240" w:lineRule="auto"/>
      </w:pPr>
      <w:r>
        <w:continuationSeparator/>
      </w:r>
    </w:p>
  </w:footnote>
  <w:footnote w:type="continuationNotice" w:id="1">
    <w:p w14:paraId="4A1DFDCB" w14:textId="77777777" w:rsidR="005D7169" w:rsidRDefault="005D71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E076" w14:textId="299677F6" w:rsidR="001643B4" w:rsidRDefault="00000000">
    <w:pPr>
      <w:pStyle w:val="Encabezado"/>
    </w:pPr>
    <w:r>
      <w:rPr>
        <w:noProof/>
        <w:lang w:val="es-CO" w:eastAsia="es-CO"/>
      </w:rPr>
      <w:pict w14:anchorId="0C84E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40pt;height:675pt;z-index:-251658239;mso-position-horizontal:center;mso-position-horizontal-relative:margin;mso-position-vertical:center;mso-position-vertical-relative:margin" o:allowincell="f">
          <v:imagedata r:id="rId1" o:title="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4B94" w14:textId="6232F999" w:rsidR="00426049" w:rsidRDefault="00000000">
    <w:pPr>
      <w:pStyle w:val="Encabezado"/>
    </w:pPr>
    <w:r>
      <w:rPr>
        <w:noProof/>
        <w:lang w:val="es-CO" w:eastAsia="es-CO"/>
      </w:rPr>
      <w:pict w14:anchorId="589E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40pt;height:675pt;z-index:-251658238;mso-position-horizontal:center;mso-position-horizontal-relative:margin;mso-position-vertical:center;mso-position-vertical-relative:margin" o:allowincell="f">
          <v:imagedata r:id="rId1" o:title="I" gain="19661f" blacklevel="22938f"/>
          <w10:wrap anchorx="margin" anchory="margin"/>
        </v:shape>
      </w:pic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6"/>
      <w:gridCol w:w="7796"/>
      <w:gridCol w:w="1276"/>
    </w:tblGrid>
    <w:tr w:rsidR="00426049" w14:paraId="3899A586" w14:textId="77777777" w:rsidTr="004D3C80">
      <w:trPr>
        <w:trHeight w:val="625"/>
      </w:trPr>
      <w:tc>
        <w:tcPr>
          <w:tcW w:w="1436" w:type="dxa"/>
          <w:vMerge w:val="restart"/>
        </w:tcPr>
        <w:p w14:paraId="524D3E5D" w14:textId="77777777" w:rsidR="00426049" w:rsidRDefault="00426049" w:rsidP="004D3C80">
          <w:pPr>
            <w:pStyle w:val="TableParagraph"/>
            <w:ind w:left="332"/>
            <w:rPr>
              <w:rFonts w:ascii="Times New Roman"/>
              <w:sz w:val="20"/>
            </w:rPr>
          </w:pPr>
          <w:r>
            <w:rPr>
              <w:rFonts w:ascii="Times New Roman"/>
              <w:noProof/>
              <w:sz w:val="20"/>
              <w:lang w:val="en-US" w:eastAsia="en-US" w:bidi="ar-SA"/>
            </w:rPr>
            <w:drawing>
              <wp:inline distT="0" distB="0" distL="0" distR="0" wp14:anchorId="5251BA38" wp14:editId="5B61CF01">
                <wp:extent cx="442441" cy="52482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442441" cy="524827"/>
                        </a:xfrm>
                        <a:prstGeom prst="rect">
                          <a:avLst/>
                        </a:prstGeom>
                      </pic:spPr>
                    </pic:pic>
                  </a:graphicData>
                </a:graphic>
              </wp:inline>
            </w:drawing>
          </w:r>
        </w:p>
      </w:tc>
      <w:tc>
        <w:tcPr>
          <w:tcW w:w="7796" w:type="dxa"/>
        </w:tcPr>
        <w:p w14:paraId="785E4834" w14:textId="77777777" w:rsidR="00426049" w:rsidRDefault="00426049" w:rsidP="004D3C80">
          <w:pPr>
            <w:pStyle w:val="TableParagraph"/>
            <w:spacing w:before="7"/>
            <w:rPr>
              <w:rFonts w:ascii="Times New Roman"/>
              <w:sz w:val="17"/>
            </w:rPr>
          </w:pPr>
        </w:p>
        <w:p w14:paraId="5404EB99" w14:textId="18B98182" w:rsidR="00426049" w:rsidRDefault="00B94D42" w:rsidP="004D3C80">
          <w:pPr>
            <w:pStyle w:val="TableParagraph"/>
            <w:spacing w:line="204" w:lineRule="exact"/>
            <w:ind w:left="2265" w:hanging="1764"/>
            <w:jc w:val="center"/>
            <w:rPr>
              <w:b/>
              <w:sz w:val="18"/>
            </w:rPr>
          </w:pPr>
          <w:r>
            <w:rPr>
              <w:b/>
              <w:sz w:val="18"/>
            </w:rPr>
            <w:t>P.E.I.</w:t>
          </w:r>
          <w:r w:rsidR="00426049">
            <w:rPr>
              <w:b/>
              <w:sz w:val="18"/>
            </w:rPr>
            <w:t xml:space="preserve"> INSTITUCIÓN EDUCATIVA LETICIA ARANGO DE AVENDAÑO</w:t>
          </w:r>
        </w:p>
      </w:tc>
      <w:tc>
        <w:tcPr>
          <w:tcW w:w="1276" w:type="dxa"/>
          <w:vMerge w:val="restart"/>
        </w:tcPr>
        <w:p w14:paraId="5BCF3E66" w14:textId="77777777" w:rsidR="00426049" w:rsidRDefault="00426049" w:rsidP="004D3C80">
          <w:pPr>
            <w:pStyle w:val="TableParagraph"/>
            <w:ind w:left="415"/>
            <w:rPr>
              <w:rFonts w:ascii="Times New Roman"/>
              <w:sz w:val="20"/>
            </w:rPr>
          </w:pPr>
          <w:r>
            <w:rPr>
              <w:rFonts w:ascii="Times New Roman"/>
              <w:noProof/>
              <w:sz w:val="20"/>
              <w:lang w:val="en-US" w:eastAsia="en-US" w:bidi="ar-SA"/>
            </w:rPr>
            <w:drawing>
              <wp:inline distT="0" distB="0" distL="0" distR="0" wp14:anchorId="57684DA6" wp14:editId="5777CF8A">
                <wp:extent cx="268491" cy="32670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268491" cy="326707"/>
                        </a:xfrm>
                        <a:prstGeom prst="rect">
                          <a:avLst/>
                        </a:prstGeom>
                      </pic:spPr>
                    </pic:pic>
                  </a:graphicData>
                </a:graphic>
              </wp:inline>
            </w:drawing>
          </w:r>
        </w:p>
      </w:tc>
    </w:tr>
    <w:tr w:rsidR="00426049" w14:paraId="0595790E" w14:textId="77777777" w:rsidTr="004D3C80">
      <w:trPr>
        <w:trHeight w:val="243"/>
      </w:trPr>
      <w:tc>
        <w:tcPr>
          <w:tcW w:w="1436" w:type="dxa"/>
          <w:vMerge/>
          <w:tcBorders>
            <w:top w:val="nil"/>
          </w:tcBorders>
        </w:tcPr>
        <w:p w14:paraId="796FD0AE" w14:textId="77777777" w:rsidR="00426049" w:rsidRDefault="00426049" w:rsidP="004D3C80">
          <w:pPr>
            <w:rPr>
              <w:sz w:val="2"/>
              <w:szCs w:val="2"/>
            </w:rPr>
          </w:pPr>
        </w:p>
      </w:tc>
      <w:tc>
        <w:tcPr>
          <w:tcW w:w="7796" w:type="dxa"/>
        </w:tcPr>
        <w:p w14:paraId="51A59C98" w14:textId="77777777" w:rsidR="00426049" w:rsidRDefault="00426049" w:rsidP="004D3C80">
          <w:pPr>
            <w:pStyle w:val="TableParagraph"/>
            <w:spacing w:line="198" w:lineRule="exact"/>
            <w:jc w:val="center"/>
            <w:rPr>
              <w:b/>
              <w:sz w:val="18"/>
            </w:rPr>
          </w:pPr>
          <w:r>
            <w:rPr>
              <w:b/>
              <w:sz w:val="18"/>
            </w:rPr>
            <w:t>PLANES DE ESTUDIO</w:t>
          </w:r>
        </w:p>
      </w:tc>
      <w:tc>
        <w:tcPr>
          <w:tcW w:w="1276" w:type="dxa"/>
          <w:vMerge/>
          <w:tcBorders>
            <w:top w:val="nil"/>
          </w:tcBorders>
        </w:tcPr>
        <w:p w14:paraId="597556F2" w14:textId="77777777" w:rsidR="00426049" w:rsidRDefault="00426049" w:rsidP="004D3C80">
          <w:pPr>
            <w:rPr>
              <w:sz w:val="2"/>
              <w:szCs w:val="2"/>
            </w:rPr>
          </w:pPr>
        </w:p>
      </w:tc>
    </w:tr>
  </w:tbl>
  <w:p w14:paraId="5285E521" w14:textId="748A485F" w:rsidR="00426049" w:rsidRDefault="00426049">
    <w:pPr>
      <w:pStyle w:val="Encabezado"/>
    </w:pPr>
  </w:p>
  <w:p w14:paraId="355EFAD3" w14:textId="77777777" w:rsidR="00426049" w:rsidRDefault="0042604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2AEB" w14:textId="43C6E4B9" w:rsidR="001643B4" w:rsidRDefault="00000000">
    <w:pPr>
      <w:pStyle w:val="Encabezado"/>
    </w:pPr>
    <w:r>
      <w:rPr>
        <w:noProof/>
        <w:lang w:val="es-CO" w:eastAsia="es-CO"/>
      </w:rPr>
      <w:pict w14:anchorId="40417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540pt;height:675pt;z-index:-251658240;mso-position-horizontal:center;mso-position-horizontal-relative:margin;mso-position-vertical:center;mso-position-vertical-relative:margin" o:allowincell="f">
          <v:imagedata r:id="rId1" o:title="I" gain="19661f" blacklevel="22938f"/>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MA+qXWwpTi3Im7" int2:id="0ZRP0vJu">
      <int2:state int2:value="Rejected" int2:type="AugLoop_Text_Critique"/>
    </int2:textHash>
    <int2:textHash int2:hashCode="qoT4Irt4L1/dqA" int2:id="7i9Z5fJx">
      <int2:state int2:value="Rejected" int2:type="AugLoop_Text_Critique"/>
    </int2:textHash>
    <int2:textHash int2:hashCode="RCsh39OYphEt/m" int2:id="8eHOMFO2">
      <int2:state int2:value="Rejected" int2:type="AugLoop_Text_Critique"/>
    </int2:textHash>
    <int2:textHash int2:hashCode="DokoypXPBYljh7" int2:id="pSl5DPR8">
      <int2:state int2:value="Rejected" int2:type="AugLoop_Text_Critique"/>
    </int2:textHash>
    <int2:bookmark int2:bookmarkName="_Int_kZC2rHBl" int2:invalidationBookmarkName="" int2:hashCode="B/TqpG8l4wLkU4" int2:id="33vSqB97">
      <int2:extLst>
        <oel:ext uri="426473B9-03D8-482F-96C9-C2C85392BACA">
          <int2:similarityCritique int2:version="1" int2:context="La creación y fomento de una conciencia de la soberanía nacional y para la práctica de la solidaridad y la integración con el mundo">
            <int2:source int2:sourceType="Online" int2:sourceTitle="Ley 115 1994 - mineducacion.gov.co" int2:sourceUrl="https://www.mineducacion.gov.co/1621/articles-85906_archivo_pdf.pdf" int2:sourceSnippet="8. La creación y fomento de una conciencia de la soberanía nacional y para la práctica de la solidaridad y la integración con el mundo, en especial con latinoamérica y el Caribe. 9. El desarrollo de la capacidad crítica, reflexiva y analítica que fortalezca el avance científico y tecnológico">
              <int2:suggestions int2:citationType="Inline">
                <int2:suggestion int2:citationStyle="Mla" int2:isIdentical="1">
                  <int2:citationText>(“Ley 115 1994 - mineducacion.gov.co”)</int2:citationText>
                </int2:suggestion>
                <int2:suggestion int2:citationStyle="Apa" int2:isIdentical="1">
                  <int2:citationText>(“Ley 115 1994 - mineducacion.gov.co”)</int2:citationText>
                </int2:suggestion>
                <int2:suggestion int2:citationStyle="Chicago" int2:isIdentical="1">
                  <int2:citationText>(“Ley 115 1994 - mineducacion.gov.co”)</int2:citationText>
                </int2:suggestion>
              </int2:suggestions>
              <int2:suggestions int2:citationType="Full">
                <int2:suggestion int2:citationStyle="Mla" int2:isIdentical="1">
                  <int2:citationText>&lt;i&gt;Ley 115 1994 - mineducacion.gov.co&lt;/i&gt;, https://www.mineducacion.gov.co/1621/articles-85906_archivo_pdf.pdf.</int2:citationText>
                </int2:suggestion>
                <int2:suggestion int2:citationStyle="Apa" int2:isIdentical="1">
                  <int2:citationText>&lt;i&gt;Ley 115 1994 - mineducacion.gov.co&lt;/i&gt;. (n.d.). Retrieved from https://www.mineducacion.gov.co/1621/articles-85906_archivo_pdf.pdf</int2:citationText>
                </int2:suggestion>
                <int2:suggestion int2:citationStyle="Chicago" int2:isIdentical="1">
                  <int2:citationText>“Ley 115 1994 - mineducacion.gov.co” n.d., https://www.mineducacion.gov.co/1621/articles-85906_archivo_pdf.pdf.</int2:citationText>
                </int2:suggestion>
              </int2:suggestions>
            </int2:source>
            <int2:source int2:sourceType="Online" int2:sourceTitle="Leyes desde 1992 - Vigencia expresa y control de constitucionalidad ..." int2:sourceUrl="http://secretariasenado.gov.co/senado/basedoc/ley_0115_1994.html" int2:sourceSnippet="La creación y fomento de una conciencia de la soberanía nacional y para la práctica de la solidaridad y la integración con el mundo, en especial con latinoamérica y el Caribe. 9. El desarrollo de la capacidad crítica, reflexiva y analítica que fortalezca el avance científico y tecnológico nacional, orientado con prioridad al ...">
              <int2:suggestions int2:citationType="Inline">
                <int2:suggestion int2:citationStyle="Mla" int2:isIdentical="1">
                  <int2:citationText>(“Leyes desde 1992 - Vigencia expresa y control de constitucionalidad ...”)</int2:citationText>
                </int2:suggestion>
                <int2:suggestion int2:citationStyle="Apa" int2:isIdentical="1">
                  <int2:citationText>(“Leyes desde 1992 - Vigencia expresa y control de constitucionalidad ...”)</int2:citationText>
                </int2:suggestion>
                <int2:suggestion int2:citationStyle="Chicago" int2:isIdentical="1">
                  <int2:citationText>(“Leyes desde 1992 - Vigencia expresa y control de constitucionalidad ...”)</int2:citationText>
                </int2:suggestion>
              </int2:suggestions>
              <int2:suggestions int2:citationType="Full">
                <int2:suggestion int2:citationStyle="Mla" int2:isIdentical="1">
                  <int2:citationText>&lt;i&gt;Leyes desde 1992 - Vigencia expresa y control de constitucionalidad ...&lt;/i&gt;, http://secretariasenado.gov.co/senado/basedoc/ley_0115_1994.html.</int2:citationText>
                </int2:suggestion>
                <int2:suggestion int2:citationStyle="Apa" int2:isIdentical="1">
                  <int2:citationText>&lt;i&gt;Leyes desde 1992 - Vigencia expresa y control de constitucionalidad ...&lt;/i&gt;. (n.d.). Retrieved from http://secretariasenado.gov.co/senado/basedoc/ley_0115_1994.html</int2:citationText>
                </int2:suggestion>
                <int2:suggestion int2:citationStyle="Chicago" int2:isIdentical="1">
                  <int2:citationText>“Leyes desde 1992 - Vigencia expresa y control de constitucionalidad ...” n.d., http://secretariasenado.gov.co/senado/basedoc/ley_0115_1994.html.</int2:citationText>
                </int2:suggestion>
              </int2:suggestions>
            </int2:source>
            <int2:source int2:sourceType="Online" int2:sourceTitle="PLAN DE AREA DE Sociales 2019 - COLEGIO INTEGRADO EDUARDO CAMACHO GAMBA ..." int2:sourceUrl="https://www.studocu.com/en-us/document/california-western-school-of-law/law-psicology/plan-de-area-de-sociales-2019/50209278" int2:sourceSnippet="La creación y fomento de una conciencia de la soberanía nacional y para la práctica de la solidaridad y la integración con el mundo, en especial con Latinoamérica y el Caribe. El desarrollo de la capacidad crítica, reflexiva y analítica que fortalezca el avance científico y tecnológico nacional, orientado con prioridad al mejoramiento ...">
              <int2:suggestions int2:citationType="Inline">
                <int2:suggestion int2:citationStyle="Mla" int2:isIdentical="1">
                  <int2:citationText>(“PLAN DE AREA DE Sociales 2019 - COLEGIO INTEGRADO EDUARDO CAMACHO GAMBA ...”)</int2:citationText>
                </int2:suggestion>
                <int2:suggestion int2:citationStyle="Apa" int2:isIdentical="1">
                  <int2:citationText>(“PLAN DE AREA DE Sociales 2019 - COLEGIO INTEGRADO EDUARDO CAMACHO GAMBA ...”)</int2:citationText>
                </int2:suggestion>
                <int2:suggestion int2:citationStyle="Chicago" int2:isIdentical="1">
                  <int2:citationText>(“PLAN DE AREA DE Sociales 2019 - COLEGIO INTEGRADO EDUARDO CAMACHO GAMBA ...”)</int2:citationText>
                </int2:suggestion>
              </int2:suggestions>
              <int2:suggestions int2:citationType="Full">
                <int2:suggestion int2:citationStyle="Mla" int2:isIdentical="1">
                  <int2:citationText>&lt;i&gt;PLAN DE AREA DE Sociales 2019 - COLEGIO INTEGRADO EDUARDO CAMACHO GAMBA ...&lt;/i&gt;, https://www.studocu.com/en-us/document/california-western-school-of-law/law-psicology/plan-de-area-de-sociales-2019/50209278.</int2:citationText>
                </int2:suggestion>
                <int2:suggestion int2:citationStyle="Apa" int2:isIdentical="1">
                  <int2:citationText>&lt;i&gt;PLAN DE AREA DE Sociales 2019 - COLEGIO INTEGRADO EDUARDO CAMACHO GAMBA ...&lt;/i&gt;. (n.d.). Retrieved from https://www.studocu.com/en-us/document/california-western-school-of-law/law-psicology/plan-de-area-de-sociales-2019/50209278</int2:citationText>
                </int2:suggestion>
                <int2:suggestion int2:citationStyle="Chicago" int2:isIdentical="1">
                  <int2:citationText>“PLAN DE AREA DE Sociales 2019 - COLEGIO INTEGRADO EDUARDO CAMACHO GAMBA ...” n.d., https://www.studocu.com/en-us/document/california-western-school-of-law/law-psicology/plan-de-area-de-sociales-2019/50209278.</int2:citationText>
                </int2:suggestion>
              </int2:suggestions>
            </int2:source>
          </int2:similarityCritique>
        </oel:ext>
      </int2:extLst>
    </int2:bookmark>
    <int2:bookmark int2:bookmarkName="_Int_3AcmQ1WM" int2:invalidationBookmarkName="" int2:hashCode="wbjfLJXAiidQJ1" int2:id="5rKTzK3Q">
      <int2:extLst>
        <oel:ext uri="426473B9-03D8-482F-96C9-C2C85392BACA">
          <int2:similarityCritique int2:version="1" int2:context="PROYECTOS DE AULA son un instrumento de la enseñanza con enfoque global, que toma en cuenta los componentes del currículum, sustentándose en las necesidades de los educandos e intereses de la escuela y la comunidad. El PPA como herramienta para administrar el currículo, constituye también, una forma de organizar sistemáticamente el aprendizaje y la enseñanza, involucrando directamente a los actores del proceso, integrando y correlacionando áreas del conocimiento, logrando que todos y cada uno se desenvuelvan adecuándose a lo planeado y ejecutado.">
            <int2:source int2:sourceType="Online" int2:sourceTitle="Redalyc.El proyecto pedagógico de aula" int2:sourceUrl="https://www.redalyc.org/pdf/356/35651518.pdf" int2:sourceSnippet="enseñanza con enfoque global, que toma en cuenta los componentes del currículum, sustentándose en las necesidades de los educandos e intereses de la escuela y la comunidad. El PPA como herramienta para administrar el currículo, constituye también, una forma de organizar sistemáticamente el aprendizaje y la enseñanza,">
              <int2:suggestions int2:citationType="Inline">
                <int2:suggestion int2:citationStyle="Mla" int2:isIdentical="0">
                  <int2:citationText>(“Redalyc.El proyecto pedagógico de aula”)</int2:citationText>
                </int2:suggestion>
                <int2:suggestion int2:citationStyle="Apa" int2:isIdentical="0">
                  <int2:citationText>(“Redalyc.El proyecto pedagógico de aula”)</int2:citationText>
                </int2:suggestion>
                <int2:suggestion int2:citationStyle="Chicago" int2:isIdentical="0">
                  <int2:citationText>(“Redalyc.El proyecto pedagógico de aula”)</int2:citationText>
                </int2:suggestion>
              </int2:suggestions>
              <int2:suggestions int2:citationType="Full">
                <int2:suggestion int2:citationStyle="Mla" int2:isIdentical="0">
                  <int2:citationText>&lt;i&gt;Redalyc.El proyecto pedagógico de aula&lt;/i&gt;, https://www.redalyc.org/pdf/356/35651518.pdf.</int2:citationText>
                </int2:suggestion>
                <int2:suggestion int2:citationStyle="Apa" int2:isIdentical="0">
                  <int2:citationText>&lt;i&gt;Redalyc.El proyecto pedagógico de aula&lt;/i&gt;. (n.d.). Retrieved from https://www.redalyc.org/pdf/356/35651518.pdf</int2:citationText>
                </int2:suggestion>
                <int2:suggestion int2:citationStyle="Chicago" int2:isIdentical="0">
                  <int2:citationText>“Redalyc.El proyecto pedagógico de aula” n.d., https://www.redalyc.org/pdf/356/35651518.pdf.</int2:citationText>
                </int2:suggestion>
              </int2:suggestions>
            </int2:source>
          </int2:similarityCritique>
        </oel:ext>
      </int2:extLst>
    </int2:bookmark>
    <int2:bookmark int2:bookmarkName="_Int_AZbGyCh9" int2:invalidationBookmarkName="" int2:hashCode="NJrWx7LB5Ad56n" int2:id="B7eDqwQk">
      <int2:extLst>
        <oel:ext uri="426473B9-03D8-482F-96C9-C2C85392BACA">
          <int2:similarityCritique int2:version="1" int2:context="El Ministerio de Educación Nacional, desde el año 2009, en el Decreto 1290, resaltó la importancia de la evaluación como un proceso esencial para avanzar en la calidad educativa, siempre que produzca información pertinente que lleve a tomar decisiones basadas en evidencias, y a entender los procesos de enseñanza y aprendizaje. En este marco, la evaluación en nuestro país adquirió un propósito formativo, es decir que realimenta y fortalece el proceso de enseñanza y aprendizaje, cuyos parámetros y criterios deben definirse al interior del Establecimiento Educativo en su Sistema Institucional de Evaluación de Estudiantes (SIEE). En ese sentido la evaluación debe: Permitir identificar las características de los estudiantes y caracterizar los procesos de aprendizaje, al recoger evidencias y suministrar información integral.">
            <int2:source int2:sourceType="Online" int2:sourceTitle="PLAN Ética Y Valores - para todos los niños" int2:sourceUrl="https://www.studocu.com/es-mx/document/instituto-universitario-franco-ingles-de-mexico-sc/rechazo-alimentario/plan-etica-y-valores-para-todos-los-ninos/41164954" int2:sourceSnippet="El Ministerio de Educación Nacional, desde el año 2009, en el decreto 1290, resaltó la importancia de la evaluación como un proceso esencial para avanzar en la calidad educativa, siempre que produzca información pertinente que lleve a tomar decisiones basadas en evidencias, y a entender los procesos de enseñanza y aprendizaje. ...">
              <int2:suggestions int2:citationType="Inline">
                <int2:suggestion int2:citationStyle="Mla" int2:isIdentical="0">
                  <int2:citationText>(“PLAN Ética Y Valores - para todos los niños”)</int2:citationText>
                </int2:suggestion>
                <int2:suggestion int2:citationStyle="Apa" int2:isIdentical="0">
                  <int2:citationText>(“PLAN Ética Y Valores - para todos los niños”)</int2:citationText>
                </int2:suggestion>
                <int2:suggestion int2:citationStyle="Chicago" int2:isIdentical="0">
                  <int2:citationText>(“PLAN Ética Y Valores - para todos los niños”)</int2:citationText>
                </int2:suggestion>
              </int2:suggestions>
              <int2:suggestions int2:citationType="Full">
                <int2:suggestion int2:citationStyle="Mla" int2:isIdentical="0">
                  <int2:citationText>&lt;i&gt;PLAN Ética Y Valores - para todos los niños&lt;/i&gt;, https://www.studocu.com/es-mx/document/instituto-universitario-franco-ingles-de-mexico-sc/rechazo-alimentario/plan-etica-y-valores-para-todos-los-ninos/41164954.</int2:citationText>
                </int2:suggestion>
                <int2:suggestion int2:citationStyle="Apa" int2:isIdentical="0">
                  <int2:citationText>&lt;i&gt;PLAN Ética Y Valores - para todos los niños&lt;/i&gt;. (n.d.). Retrieved from https://www.studocu.com/es-mx/document/instituto-universitario-franco-ingles-de-mexico-sc/rechazo-alimentario/plan-etica-y-valores-para-todos-los-ninos/41164954</int2:citationText>
                </int2:suggestion>
                <int2:suggestion int2:citationStyle="Chicago" int2:isIdentical="0">
                  <int2:citationText>“PLAN Ética Y Valores - para todos los niños” n.d., https://www.studocu.com/es-mx/document/instituto-universitario-franco-ingles-de-mexico-sc/rechazo-alimentario/plan-etica-y-valores-para-todos-los-ninos/41164954.</int2:citationText>
                </int2:suggestion>
              </int2:suggestions>
            </int2:source>
          </int2:similarityCritique>
        </oel:ext>
      </int2:extLst>
    </int2:bookmark>
    <int2:bookmark int2:bookmarkName="_Int_YeVz8kqm" int2:invalidationBookmarkName="" int2:hashCode="YvT02hzIobjMo4" int2:id="BRiVpyle">
      <int2:extLst>
        <oel:ext uri="426473B9-03D8-482F-96C9-C2C85392BACA">
          <int2:similarityCritique int2:version="1" int2:context="¿Cuáles son las principales tensiones geopolíticas en el mundo actual?">
            <int2:source int2:sourceType="Online" int2:sourceTitle="Cuales son las principales tensiones? – Respuesta Corta" int2:sourceUrl="https://respuestacorta.com.mx/cuales-son-las-principales-tensiones/" int2:sourceSnippet="¿Cuáles son las principales tensiones geopolíticas en el mundo actual? De esos conflictos geopolíticos, los más impactantes (pero quizá no los más decisivos a largo plazo) se desarrollan hoy en Medio Oriente. En primer lugar, la guerra de Siria (o, más bien de Siria-Irak). La derrota de la Primavera Árabe da paso en Siria, Irak, Libia ...">
              <int2:suggestions int2:citationType="Inline">
                <int2:suggestion int2:citationStyle="Mla" int2:isIdentical="1">
                  <int2:citationText>(“Cuales son las principales tensiones? – Respuesta Corta”)</int2:citationText>
                </int2:suggestion>
                <int2:suggestion int2:citationStyle="Apa" int2:isIdentical="1">
                  <int2:citationText>(“Cuales son las principales tensiones? – Respuesta Corta”)</int2:citationText>
                </int2:suggestion>
                <int2:suggestion int2:citationStyle="Chicago" int2:isIdentical="1">
                  <int2:citationText>(“Cuales son las principales tensiones? – Respuesta Corta”)</int2:citationText>
                </int2:suggestion>
              </int2:suggestions>
              <int2:suggestions int2:citationType="Full">
                <int2:suggestion int2:citationStyle="Mla" int2:isIdentical="1">
                  <int2:citationText>&lt;i&gt;Cuales son las principales tensiones? – Respuesta Corta&lt;/i&gt;, https://respuestacorta.com.mx/cuales-son-las-principales-tensiones/.</int2:citationText>
                </int2:suggestion>
                <int2:suggestion int2:citationStyle="Apa" int2:isIdentical="1">
                  <int2:citationText>&lt;i&gt;Cuales son las principales tensiones? – Respuesta Corta&lt;/i&gt;. (n.d.). Retrieved from https://respuestacorta.com.mx/cuales-son-las-principales-tensiones/</int2:citationText>
                </int2:suggestion>
                <int2:suggestion int2:citationStyle="Chicago" int2:isIdentical="1">
                  <int2:citationText>“Cuales son las principales tensiones? – Respuesta Corta” n.d., https://respuestacorta.com.mx/cuales-son-las-principales-tensiones/.</int2:citationText>
                </int2:suggestion>
              </int2:suggestions>
            </int2:source>
          </int2:similarityCritique>
        </oel:ext>
      </int2:extLst>
    </int2:bookmark>
    <int2:bookmark int2:bookmarkName="_Int_GCMxKW6g" int2:invalidationBookmarkName="" int2:hashCode="i9G6MBizNyfgaS" int2:id="CLS539M3">
      <int2:extLst>
        <oel:ext uri="426473B9-03D8-482F-96C9-C2C85392BACA">
          <int2:similarityCritique int2:version="1" int2:context="Identificación de algunos factores que han dado origen a las nuevas formas de organización de la economía mundial (bloques económicos, tratados de libre comercio, áreas de libre comercio...).">
            <int2:source int2:sourceType="Online" int2:sourceTitle="Algunos factores que han dado origen a las nuevas formas de by - Prezi" int2:sourceUrl="https://prezi.com/4yj_aikrnrd9/algunos-factores-que-han-dado-origen-a-las-nuevas-formas-de/" int2:sourceSnippet="Algunos factores que han dado origen a las nuevas formas de organización de la economía mundial (bloques económicos, Tratados de libre comercio, áreas de libre comercio…) La política comercial de un país incluyendo los tratados comerciales es una de muchas políticas públicas que">
              <int2:suggestions int2:citationType="Inline">
                <int2:suggestion int2:citationStyle="Mla" int2:isIdentical="0">
                  <int2:citationText>(“Algunos factores que han dado origen a las nuevas formas de by - Prezi”)</int2:citationText>
                </int2:suggestion>
                <int2:suggestion int2:citationStyle="Apa" int2:isIdentical="0">
                  <int2:citationText>(“Algunos factores que han dado origen a las nuevas formas de by - Prezi”)</int2:citationText>
                </int2:suggestion>
                <int2:suggestion int2:citationStyle="Chicago" int2:isIdentical="0">
                  <int2:citationText>(“Algunos factores que han dado origen a las nuevas formas de by - Prezi”)</int2:citationText>
                </int2:suggestion>
              </int2:suggestions>
              <int2:suggestions int2:citationType="Full">
                <int2:suggestion int2:citationStyle="Mla" int2:isIdentical="0">
                  <int2:citationText>&lt;i&gt;Algunos factores que han dado origen a las nuevas formas de by - Prezi&lt;/i&gt;, https://prezi.com/4yj_aikrnrd9/algunos-factores-que-han-dado-origen-a-las-nuevas-formas-de/.</int2:citationText>
                </int2:suggestion>
                <int2:suggestion int2:citationStyle="Apa" int2:isIdentical="0">
                  <int2:citationText>&lt;i&gt;Algunos factores que han dado origen a las nuevas formas de by - Prezi&lt;/i&gt;. (n.d.). Retrieved from https://prezi.com/4yj_aikrnrd9/algunos-factores-que-han-dado-origen-a-las-nuevas-formas-de/</int2:citationText>
                </int2:suggestion>
                <int2:suggestion int2:citationStyle="Chicago" int2:isIdentical="0">
                  <int2:citationText>“Algunos factores que han dado origen a las nuevas formas de by - Prezi” n.d., https://prezi.com/4yj_aikrnrd9/algunos-factores-que-han-dado-origen-a-las-nuevas-formas-de/.</int2:citationText>
                </int2:suggestion>
              </int2:suggestions>
            </int2:source>
            <int2:source int2:sourceType="Online" int2:sourceTitle="Magangué, Bolívar 2023" int2:sourceUrl="https://mail.iecov.edu.co/planes_de_area/Plan_de_area_EyPolitica_2023.pdf" int2:sourceSnippet="Estándar: Identifico algunos factores que han dado origen a las nuevas formas de organización de la economía mundial (bloques económicos, tratados de libre comercio, áreas de libre comercio...). Reconozco el impacto de la globalización sobre las distintas economías y reconozco diferentes reacciones ante este fenómeno. DBA 3.">
              <int2:suggestions int2:citationType="Inline">
                <int2:suggestion int2:citationStyle="Mla" int2:isIdentical="0">
                  <int2:citationText>(“Magangué, Bolívar 2023”)</int2:citationText>
                </int2:suggestion>
                <int2:suggestion int2:citationStyle="Apa" int2:isIdentical="0">
                  <int2:citationText>(“Magangué, Bolívar 2023”)</int2:citationText>
                </int2:suggestion>
                <int2:suggestion int2:citationStyle="Chicago" int2:isIdentical="0">
                  <int2:citationText>(“Magangué, Bolívar 2023”)</int2:citationText>
                </int2:suggestion>
              </int2:suggestions>
              <int2:suggestions int2:citationType="Full">
                <int2:suggestion int2:citationStyle="Mla" int2:isIdentical="0">
                  <int2:citationText>&lt;i&gt;Magangué, Bolívar 2023&lt;/i&gt;, https://mail.iecov.edu.co/planes_de_area/Plan_de_area_EyPolitica_2023.pdf.</int2:citationText>
                </int2:suggestion>
                <int2:suggestion int2:citationStyle="Apa" int2:isIdentical="0">
                  <int2:citationText>&lt;i&gt;Magangué, Bolívar 2023&lt;/i&gt;. (n.d.). Retrieved from https://mail.iecov.edu.co/planes_de_area/Plan_de_area_EyPolitica_2023.pdf</int2:citationText>
                </int2:suggestion>
                <int2:suggestion int2:citationStyle="Chicago" int2:isIdentical="0">
                  <int2:citationText>“Magangué, Bolívar 2023” n.d., https://mail.iecov.edu.co/planes_de_area/Plan_de_area_EyPolitica_2023.pdf.</int2:citationText>
                </int2:suggestion>
              </int2:suggestions>
            </int2:source>
          </int2:similarityCritique>
        </oel:ext>
      </int2:extLst>
    </int2:bookmark>
    <int2:bookmark int2:bookmarkName="_Int_VP2cu1v0" int2:invalidationBookmarkName="" int2:hashCode="jOMduBxTRY9Yyz" int2:id="Cn027Eps">
      <int2:extLst>
        <oel:ext uri="426473B9-03D8-482F-96C9-C2C85392BACA">
          <int2:similarityCritique int2:version="1" int2:context="Identifica algunos factores que han dado origen a las nuevas formas de organización de la economía mundial">
            <int2:source int2:sourceType="Online" int2:sourceTitle="Algunos factores que han dado origen a las nuevas formas de by - Prezi" int2:sourceUrl="https://prezi.com/4yj_aikrnrd9/algunos-factores-que-han-dado-origen-a-las-nuevas-formas-de/" int2:sourceSnippet="Algunos factores que han dado origen a las nuevas formas de organización de la economía mundial (bloques económicos, Tratados de libre comercio, áreas de libre comercio…) La política comercial de un país incluyendo los tratados comerciales es una de muchas políticas públicas que">
              <int2:suggestions int2:citationType="Inline">
                <int2:suggestion int2:citationStyle="Mla" int2:isIdentical="0">
                  <int2:citationText>(“Algunos factores que han dado origen a las nuevas formas de by - Prezi”)</int2:citationText>
                </int2:suggestion>
                <int2:suggestion int2:citationStyle="Apa" int2:isIdentical="0">
                  <int2:citationText>(“Algunos factores que han dado origen a las nuevas formas de by - Prezi”)</int2:citationText>
                </int2:suggestion>
                <int2:suggestion int2:citationStyle="Chicago" int2:isIdentical="0">
                  <int2:citationText>(“Algunos factores que han dado origen a las nuevas formas de by - Prezi”)</int2:citationText>
                </int2:suggestion>
              </int2:suggestions>
              <int2:suggestions int2:citationType="Full">
                <int2:suggestion int2:citationStyle="Mla" int2:isIdentical="0">
                  <int2:citationText>&lt;i&gt;Algunos factores que han dado origen a las nuevas formas de by - Prezi&lt;/i&gt;, https://prezi.com/4yj_aikrnrd9/algunos-factores-que-han-dado-origen-a-las-nuevas-formas-de/.</int2:citationText>
                </int2:suggestion>
                <int2:suggestion int2:citationStyle="Apa" int2:isIdentical="0">
                  <int2:citationText>&lt;i&gt;Algunos factores que han dado origen a las nuevas formas de by - Prezi&lt;/i&gt;. (n.d.). Retrieved from https://prezi.com/4yj_aikrnrd9/algunos-factores-que-han-dado-origen-a-las-nuevas-formas-de/</int2:citationText>
                </int2:suggestion>
                <int2:suggestion int2:citationStyle="Chicago" int2:isIdentical="0">
                  <int2:citationText>“Algunos factores que han dado origen a las nuevas formas de by - Prezi” n.d., https://prezi.com/4yj_aikrnrd9/algunos-factores-que-han-dado-origen-a-las-nuevas-formas-de/.</int2:citationText>
                </int2:suggestion>
              </int2:suggestions>
            </int2:source>
          </int2:similarityCritique>
        </oel:ext>
      </int2:extLst>
    </int2:bookmark>
    <int2:bookmark int2:bookmarkName="_Int_6mxHjFDm" int2:invalidationBookmarkName="" int2:hashCode="M5fDQya3OZoBRt" int2:id="DaWZIrlF">
      <int2:extLst>
        <oel:ext uri="426473B9-03D8-482F-96C9-C2C85392BACA">
          <int2:similarityCritique int2:version="1" int2:context="La característica más innovadora del ABP es el uso de problemas como punto de partida para la adquisición de conocimientos nuevos y la concepción del estudiante como protagonista de la gestión de su aprendizaje (Morales Bueno &amp; Landa Fitzgerald, 2004)">
            <int2:source int2:sourceType="Online" int2:sourceTitle="La característica más innovadora del ABP - Blogger" int2:sourceUrl="https://aprendizajebasapro.blogspot.com/2016/05/la-caracteristica-mas-innovadora-del-abp.html" int2:sourceSnippet="La característica más innovadora del ABP. Es el uso de problemas como punto de partida para la adquisición de conocimientos nuevos y la concepción del estudiante como protagonista de la gestión de su aprendizaje. En un aprendizaje basado en problemas se pretende que el estudiante construya su conocimiento sobre la base de problemas y ...">
              <int2:suggestions int2:citationType="Inline">
                <int2:suggestion int2:citationStyle="Mla" int2:isIdentical="0">
                  <int2:citationText>(“La característica más innovadora del ABP - Blogger”)</int2:citationText>
                </int2:suggestion>
                <int2:suggestion int2:citationStyle="Apa" int2:isIdentical="0">
                  <int2:citationText>(“La característica más innovadora del ABP - Blogger”)</int2:citationText>
                </int2:suggestion>
                <int2:suggestion int2:citationStyle="Chicago" int2:isIdentical="0">
                  <int2:citationText>(“La característica más innovadora del ABP - Blogger”)</int2:citationText>
                </int2:suggestion>
              </int2:suggestions>
              <int2:suggestions int2:citationType="Full">
                <int2:suggestion int2:citationStyle="Mla" int2:isIdentical="0">
                  <int2:citationText>&lt;i&gt;La característica más innovadora del ABP - Blogger&lt;/i&gt;, https://aprendizajebasapro.blogspot.com/2016/05/la-caracteristica-mas-innovadora-del-abp.html.</int2:citationText>
                </int2:suggestion>
                <int2:suggestion int2:citationStyle="Apa" int2:isIdentical="0">
                  <int2:citationText>&lt;i&gt;La característica más innovadora del ABP - Blogger&lt;/i&gt;. (n.d.). Retrieved from https://aprendizajebasapro.blogspot.com/2016/05/la-caracteristica-mas-innovadora-del-abp.html</int2:citationText>
                </int2:suggestion>
                <int2:suggestion int2:citationStyle="Chicago" int2:isIdentical="0">
                  <int2:citationText>“La característica más innovadora del ABP - Blogger” n.d., https://aprendizajebasapro.blogspot.com/2016/05/la-caracteristica-mas-innovadora-del-abp.html.</int2:citationText>
                </int2:suggestion>
              </int2:suggestions>
            </int2:source>
            <int2:source int2:sourceType="Online" int2:sourceTitle="LOS BENEFICIOS DEL ABP. | PDF | Aprendizaje | Teoría de la educación" int2:sourceUrl="https://es.scribd.com/document/630708253/LOS-BENEFICIOS-DEL-ABP" int2:sourceSnippet="La característica más innovadora del ABP es el uso de problemas como punto de partida para la adquisición de conocimientos nuevos y la concepción del estudiante como protagonista de la gestión de su aprendizaje.">
              <int2:suggestions int2:citationType="Inline">
                <int2:suggestion int2:citationStyle="Mla" int2:isIdentical="0">
                  <int2:citationText>(“LOS BENEFICIOS DEL ABP. | PDF | Aprendizaje | Teoría de la educación”)</int2:citationText>
                </int2:suggestion>
                <int2:suggestion int2:citationStyle="Apa" int2:isIdentical="0">
                  <int2:citationText>(“LOS BENEFICIOS DEL ABP. | PDF | Aprendizaje | Teoría de la educación”)</int2:citationText>
                </int2:suggestion>
                <int2:suggestion int2:citationStyle="Chicago" int2:isIdentical="0">
                  <int2:citationText>(“LOS BENEFICIOS DEL ABP. | PDF | Aprendizaje | Teoría de la educación”)</int2:citationText>
                </int2:suggestion>
              </int2:suggestions>
              <int2:suggestions int2:citationType="Full">
                <int2:suggestion int2:citationStyle="Mla" int2:isIdentical="0">
                  <int2:citationText>&lt;i&gt;LOS BENEFICIOS DEL ABP. | PDF | Aprendizaje | Teoría de la educación&lt;/i&gt;, https://es.scribd.com/document/630708253/LOS-BENEFICIOS-DEL-ABP.</int2:citationText>
                </int2:suggestion>
                <int2:suggestion int2:citationStyle="Apa" int2:isIdentical="0">
                  <int2:citationText>&lt;i&gt;LOS BENEFICIOS DEL ABP. | PDF | Aprendizaje | Teoría de la educación&lt;/i&gt;. (n.d.). Retrieved from https://es.scribd.com/document/630708253/LOS-BENEFICIOS-DEL-ABP</int2:citationText>
                </int2:suggestion>
                <int2:suggestion int2:citationStyle="Chicago" int2:isIdentical="0">
                  <int2:citationText>“LOS BENEFICIOS DEL ABP. | PDF | Aprendizaje | Teoría de la educación” n.d., https://es.scribd.com/document/630708253/LOS-BENEFICIOS-DEL-ABP.</int2:citationText>
                </int2:suggestion>
              </int2:suggestions>
            </int2:source>
            <int2:source int2:sourceType="Online" int2:sourceTitle="ABP y Escuela Nueva | PDF | Evaluación | Aprendizaje - Scribd" int2:sourceUrl="https://es.scribd.com/document/383740739/ABP-y-Escuela-Nueva" int2:sourceSnippet="Guardar Guardar ABP y Escuela Nueva para más tarde. 0% 0% encontró este documento útil, Marcar este documento como útil. ... La característica más innovadora del ABP es el uso de problemas como punto de partida para la adquisición de conocimientos nuevos y la concepción del estudiante como protagonista de la gestión de su aprendizaje.">
              <int2:suggestions int2:citationType="Inline">
                <int2:suggestion int2:citationStyle="Mla" int2:isIdentical="0">
                  <int2:citationText>(“ABP y Escuela Nueva | PDF | Evaluación | Aprendizaje - Scribd”)</int2:citationText>
                </int2:suggestion>
                <int2:suggestion int2:citationStyle="Apa" int2:isIdentical="0">
                  <int2:citationText>(“ABP y Escuela Nueva | PDF | Evaluación | Aprendizaje - Scribd”)</int2:citationText>
                </int2:suggestion>
                <int2:suggestion int2:citationStyle="Chicago" int2:isIdentical="0">
                  <int2:citationText>(“ABP y Escuela Nueva | PDF | Evaluación | Aprendizaje - Scribd”)</int2:citationText>
                </int2:suggestion>
              </int2:suggestions>
              <int2:suggestions int2:citationType="Full">
                <int2:suggestion int2:citationStyle="Mla" int2:isIdentical="0">
                  <int2:citationText>&lt;i&gt;ABP y Escuela Nueva | PDF | Evaluación | Aprendizaje - Scribd&lt;/i&gt;, https://es.scribd.com/document/383740739/ABP-y-Escuela-Nueva.</int2:citationText>
                </int2:suggestion>
                <int2:suggestion int2:citationStyle="Apa" int2:isIdentical="0">
                  <int2:citationText>&lt;i&gt;ABP y Escuela Nueva | PDF | Evaluación | Aprendizaje - Scribd&lt;/i&gt;. (n.d.). Retrieved from https://es.scribd.com/document/383740739/ABP-y-Escuela-Nueva</int2:citationText>
                </int2:suggestion>
                <int2:suggestion int2:citationStyle="Chicago" int2:isIdentical="0">
                  <int2:citationText>“ABP y Escuela Nueva | PDF | Evaluación | Aprendizaje - Scribd” n.d., https://es.scribd.com/document/383740739/ABP-y-Escuela-Nueva.</int2:citationText>
                </int2:suggestion>
              </int2:suggestions>
            </int2:source>
          </int2:similarityCritique>
        </oel:ext>
      </int2:extLst>
    </int2:bookmark>
    <int2:bookmark int2:bookmarkName="_Int_UtUzaWhb" int2:invalidationBookmarkName="" int2:hashCode="DCDzTHpNSlp0zr" int2:id="HhPwCCHx">
      <int2:extLst>
        <oel:ext uri="426473B9-03D8-482F-96C9-C2C85392BACA">
          <int2:similarityCritique int2:version="1" int2:context="¿Qué es el Estado y cuáles son sus elementos constitutivos?">
            <int2:source int2:sourceType="Online" int2:sourceTitle="Clase digital 4. Elementos constitutivos del Estado" int2:sourceUrl="https://blogs.ugto.mx/derecho/clase-digital-4-elementos-constitutivos-del-estado/" int2:sourceSnippet="Inicio » Clase digital 4. Elementos constitutivos del Estado. 1. Fundamentación del tema. El presente tema corresponde a la unidad de aprendizaje Teoría del Estado, parte del plan de estudios del primer semestre de la Licenciatura en Derecho. Es importante saber a qué se refiere el Estado y cuáles son sus elementos constitutivos a fin de ...">
              <int2:suggestions int2:citationType="Inline">
                <int2:suggestion int2:citationStyle="Mla" int2:isIdentical="0">
                  <int2:citationText>(“Clase digital 4. Elementos constitutivos del Estado”)</int2:citationText>
                </int2:suggestion>
                <int2:suggestion int2:citationStyle="Apa" int2:isIdentical="0">
                  <int2:citationText>(“Clase digital 4. Elementos constitutivos del Estado”)</int2:citationText>
                </int2:suggestion>
                <int2:suggestion int2:citationStyle="Chicago" int2:isIdentical="0">
                  <int2:citationText>(“Clase digital 4. Elementos constitutivos del Estado”)</int2:citationText>
                </int2:suggestion>
              </int2:suggestions>
              <int2:suggestions int2:citationType="Full">
                <int2:suggestion int2:citationStyle="Mla" int2:isIdentical="0">
                  <int2:citationText>&lt;i&gt;Clase digital 4. Elementos constitutivos del Estado&lt;/i&gt;, https://blogs.ugto.mx/derecho/clase-digital-4-elementos-constitutivos-del-estado/.</int2:citationText>
                </int2:suggestion>
                <int2:suggestion int2:citationStyle="Apa" int2:isIdentical="0">
                  <int2:citationText>&lt;i&gt;Clase digital 4. Elementos constitutivos del Estado&lt;/i&gt;. (n.d.). Retrieved from https://blogs.ugto.mx/derecho/clase-digital-4-elementos-constitutivos-del-estado/</int2:citationText>
                </int2:suggestion>
                <int2:suggestion int2:citationStyle="Chicago" int2:isIdentical="0">
                  <int2:citationText>“Clase digital 4. Elementos constitutivos del Estado” n.d., https://blogs.ugto.mx/derecho/clase-digital-4-elementos-constitutivos-del-estado/.</int2:citationText>
                </int2:suggestion>
              </int2:suggestions>
            </int2:source>
          </int2:similarityCritique>
        </oel:ext>
      </int2:extLst>
    </int2:bookmark>
    <int2:bookmark int2:bookmarkName="_Int_E2hQVOkc" int2:invalidationBookmarkName="" int2:hashCode="7K2+7E9EAKhK6z" int2:id="LXW8CNTy">
      <int2:extLst>
        <oel:ext uri="426473B9-03D8-482F-96C9-C2C85392BACA">
          <int2:similarityCritique int2:version="1" int2:context="El ejercicio de la ciudadanía hace referencia a la participación, pero no sólo a los espacios institucionales y formales, que conciben unas ciudadanías gubernamentalizadas, donde el sujeto aparece más como gestor que como actor en los escenarios públicos.">
            <int2:source int2:sourceType="Online" int2:sourceTitle="Plan de area de economia y ciencias politicas 2021" int2:sourceUrl="https://www.studocu.com/co/document/corporacion-universitaria-minuto-de-dios/economia/plan-de-area-de-economia-y-ciencias-politicas-2021/44183054" int2:sourceSnippet="El ejercicio de la ciudadanía hace referencia a la participación, pero no sólo a los espacios institucionales y formales, que conciben unas ciudadanías gubernamentalizadas, donde el sujeto aparece más como gestor que como actor en los escenarios públicos.">
              <int2:suggestions int2:citationType="Inline">
                <int2:suggestion int2:citationStyle="Mla" int2:isIdentical="1">
                  <int2:citationText>(“Plan de area de economia y ciencias politicas 2021”)</int2:citationText>
                </int2:suggestion>
                <int2:suggestion int2:citationStyle="Apa" int2:isIdentical="1">
                  <int2:citationText>(“Plan de area de economia y ciencias politicas 2021”)</int2:citationText>
                </int2:suggestion>
                <int2:suggestion int2:citationStyle="Chicago" int2:isIdentical="1">
                  <int2:citationText>(“Plan de area de economia y ciencias politicas 2021”)</int2:citationText>
                </int2:suggestion>
              </int2:suggestions>
              <int2:suggestions int2:citationType="Full">
                <int2:suggestion int2:citationStyle="Mla" int2:isIdentical="1">
                  <int2:citationText>&lt;i&gt;Plan de area de economia y ciencias politicas 2021&lt;/i&gt;, https://www.studocu.com/co/document/corporacion-universitaria-minuto-de-dios/economia/plan-de-area-de-economia-y-ciencias-politicas-2021/44183054.</int2:citationText>
                </int2:suggestion>
                <int2:suggestion int2:citationStyle="Apa" int2:isIdentical="1">
                  <int2:citationText>&lt;i&gt;Plan de area de economia y ciencias politicas 2021&lt;/i&gt;. (n.d.). Retrieved from https://www.studocu.com/co/document/corporacion-universitaria-minuto-de-dios/economia/plan-de-area-de-economia-y-ciencias-politicas-2021/44183054</int2:citationText>
                </int2:suggestion>
                <int2:suggestion int2:citationStyle="Chicago" int2:isIdentical="1">
                  <int2:citationText>“Plan de area de economia y ciencias politicas 2021” n.d., https://www.studocu.com/co/document/corporacion-universitaria-minuto-de-dios/economia/plan-de-area-de-economia-y-ciencias-politicas-2021/44183054.</int2:citationText>
                </int2:suggestion>
              </int2:suggestions>
            </int2:source>
            <int2:source int2:sourceType="Online" int2:sourceTitle="13 filosofia ciencias_economica_y_politicas (1) - SlideShare" int2:sourceUrl="https://es.slideshare.net/SaraPea28/13-filosofia-cienciaseconomicaypoliticas-1" int2:sourceSnippet="El ejercicio de la ciudadanía hace referencia a la participación, pero no sólo a los espacios institucionales y formales, que conciben unas ciudadanías gubernamentalizadas, donde el sujeto aparece más como gestor que como actor en los escenarios públicos.">
              <int2:suggestions int2:citationType="Inline">
                <int2:suggestion int2:citationStyle="Mla" int2:isIdentical="1">
                  <int2:citationText>(“13 filosofia ciencias_economica_y_politicas (1) - SlideShare”)</int2:citationText>
                </int2:suggestion>
                <int2:suggestion int2:citationStyle="Apa" int2:isIdentical="1">
                  <int2:citationText>(“13 filosofia ciencias_economica_y_politicas (1) - SlideShare”)</int2:citationText>
                </int2:suggestion>
                <int2:suggestion int2:citationStyle="Chicago" int2:isIdentical="1">
                  <int2:citationText>(“13 filosofia ciencias_economica_y_politicas (1) - SlideShare”)</int2:citationText>
                </int2:suggestion>
              </int2:suggestions>
              <int2:suggestions int2:citationType="Full">
                <int2:suggestion int2:citationStyle="Mla" int2:isIdentical="1">
                  <int2:citationText>&lt;i&gt;13 filosofia ciencias_economica_y_politicas (1) - SlideShare&lt;/i&gt;, https://es.slideshare.net/SaraPea28/13-filosofia-cienciaseconomicaypoliticas-1.</int2:citationText>
                </int2:suggestion>
                <int2:suggestion int2:citationStyle="Apa" int2:isIdentical="1">
                  <int2:citationText>&lt;i&gt;13 filosofia ciencias_economica_y_politicas (1) - SlideShare&lt;/i&gt;. (n.d.). Retrieved from https://es.slideshare.net/SaraPea28/13-filosofia-cienciaseconomicaypoliticas-1</int2:citationText>
                </int2:suggestion>
                <int2:suggestion int2:citationStyle="Chicago" int2:isIdentical="1">
                  <int2:citationText>“13 filosofia ciencias_economica_y_politicas (1) - SlideShare” n.d., https://es.slideshare.net/SaraPea28/13-filosofia-cienciaseconomicaypoliticas-1.</int2:citationText>
                </int2:suggestion>
              </int2:suggestions>
            </int2:source>
            <int2:source int2:sourceType="Online" int2:sourceTitle="Plan area filosofia ciencias economicas y politicas medellin - SlideShare" int2:sourceUrl="https://es.slideshare.net/jhoaniraverivera/plan-area-filosofia-ciencias-economicas-y-politicas-medellin" int2:sourceSnippet="El ejercicio de la ciudadanía hace referencia a la participación, pero no sólo a los espacios institucionales y formales, que conciben unas ciudadanías gubernamentalizadas, donde el sujeto aparece más como gestor que como actor en los escenarios públicos.">
              <int2:suggestions int2:citationType="Inline">
                <int2:suggestion int2:citationStyle="Mla" int2:isIdentical="1">
                  <int2:citationText>(“Plan area filosofia ciencias economicas y politicas medellin - SlideShare”)</int2:citationText>
                </int2:suggestion>
                <int2:suggestion int2:citationStyle="Apa" int2:isIdentical="1">
                  <int2:citationText>(“Plan area filosofia ciencias economicas y politicas medellin - SlideShare”)</int2:citationText>
                </int2:suggestion>
                <int2:suggestion int2:citationStyle="Chicago" int2:isIdentical="1">
                  <int2:citationText>(“Plan area filosofia ciencias economicas y politicas medellin - SlideShare”)</int2:citationText>
                </int2:suggestion>
              </int2:suggestions>
              <int2:suggestions int2:citationType="Full">
                <int2:suggestion int2:citationStyle="Mla" int2:isIdentical="1">
                  <int2:citationText>&lt;i&gt;Plan area filosofia ciencias economicas y politicas medellin - SlideShare&lt;/i&gt;, https://es.slideshare.net/jhoaniraverivera/plan-area-filosofia-ciencias-economicas-y-politicas-medellin.</int2:citationText>
                </int2:suggestion>
                <int2:suggestion int2:citationStyle="Apa" int2:isIdentical="1">
                  <int2:citationText>&lt;i&gt;Plan area filosofia ciencias economicas y politicas medellin - SlideShare&lt;/i&gt;. (n.d.). Retrieved from https://es.slideshare.net/jhoaniraverivera/plan-area-filosofia-ciencias-economicas-y-politicas-medellin</int2:citationText>
                </int2:suggestion>
                <int2:suggestion int2:citationStyle="Chicago" int2:isIdentical="1">
                  <int2:citationText>“Plan area filosofia ciencias economicas y politicas medellin - SlideShare” n.d., https://es.slideshare.net/jhoaniraverivera/plan-area-filosofia-ciencias-economicas-y-politicas-medellin.</int2:citationText>
                </int2:suggestion>
              </int2:suggestions>
            </int2:source>
          </int2:similarityCritique>
        </oel:ext>
      </int2:extLst>
    </int2:bookmark>
    <int2:bookmark int2:bookmarkName="_Int_IQKfb87r" int2:invalidationBookmarkName="" int2:hashCode="d2PqhU69SSMW0d" int2:id="PIp0BoIg">
      <int2:extLst>
        <oel:ext uri="426473B9-03D8-482F-96C9-C2C85392BACA">
          <int2:similarityCritique int2:version="1" int2:context="Amplia: sobrepasa el concepto tradicional de medición y posibilita orientar o corregir acciones y decisiones a lo largo del proceso de aprendizaje del estudiante.">
            <int2:source int2:sourceType="Online" int2:sourceTitle="PLAN Ética Y Valores - para todos los niños" int2:sourceUrl="https://www.studocu.com/es-mx/document/instituto-universitario-franco-ingles-de-mexico-sc/rechazo-alimentario/plan-etica-y-valores-para-todos-los-ninos/41164954" int2:sourceSnippet="ABARCADORA: sobrepasa el concepto tradicional de medición y posibilita orientar o corregir acciones y decisiones a lo largo del proceso de aprendizaje del estudiante.">
              <int2:suggestions int2:citationType="Inline">
                <int2:suggestion int2:citationStyle="Mla" int2:isIdentical="0">
                  <int2:citationText>(“PLAN Ética Y Valores - para todos los niños”)</int2:citationText>
                </int2:suggestion>
                <int2:suggestion int2:citationStyle="Apa" int2:isIdentical="0">
                  <int2:citationText>(“PLAN Ética Y Valores - para todos los niños”)</int2:citationText>
                </int2:suggestion>
                <int2:suggestion int2:citationStyle="Chicago" int2:isIdentical="0">
                  <int2:citationText>(“PLAN Ética Y Valores - para todos los niños”)</int2:citationText>
                </int2:suggestion>
              </int2:suggestions>
              <int2:suggestions int2:citationType="Full">
                <int2:suggestion int2:citationStyle="Mla" int2:isIdentical="0">
                  <int2:citationText>&lt;i&gt;PLAN Ética Y Valores - para todos los niños&lt;/i&gt;, https://www.studocu.com/es-mx/document/instituto-universitario-franco-ingles-de-mexico-sc/rechazo-alimentario/plan-etica-y-valores-para-todos-los-ninos/41164954.</int2:citationText>
                </int2:suggestion>
                <int2:suggestion int2:citationStyle="Apa" int2:isIdentical="0">
                  <int2:citationText>&lt;i&gt;PLAN Ética Y Valores - para todos los niños&lt;/i&gt;. (n.d.). Retrieved from https://www.studocu.com/es-mx/document/instituto-universitario-franco-ingles-de-mexico-sc/rechazo-alimentario/plan-etica-y-valores-para-todos-los-ninos/41164954</int2:citationText>
                </int2:suggestion>
                <int2:suggestion int2:citationStyle="Chicago" int2:isIdentical="0">
                  <int2:citationText>“PLAN Ética Y Valores - para todos los niños” n.d., https://www.studocu.com/es-mx/document/instituto-universitario-franco-ingles-de-mexico-sc/rechazo-alimentario/plan-etica-y-valores-para-todos-los-ninos/41164954.</int2:citationText>
                </int2:suggestion>
              </int2:suggestions>
            </int2:source>
          </int2:similarityCritique>
        </oel:ext>
      </int2:extLst>
    </int2:bookmark>
    <int2:bookmark int2:bookmarkName="_Int_oxJ7f7Eu" int2:invalidationBookmarkName="" int2:hashCode="V86VMheQGlOkC3" int2:id="PgDVOSyS">
      <int2:extLst>
        <oel:ext uri="426473B9-03D8-482F-96C9-C2C85392BACA">
          <int2:similarityCritique int2:version="1" int2:context="El plan de área de Filosofia y de Ciencias Económicas y Políticas.">
            <int2:source int2:sourceType="Online" int2:sourceTitle="Plan area filosofia ciencias economicas y politicas medellin - SlideShare" int2:sourceUrl="https://es.slideshare.net/jhoaniraverivera/plan-area-filosofia-ciencias-economicas-y-politicas-medellin" int2:sourceSnippet="Plan area filosofia ciencias economicas y politicas medellin 1. Expedición Currículo El Plan de Área de Filosofía y de Ciencias Económicas y Políticas 2. ...">
              <int2:suggestions int2:citationType="Inline">
                <int2:suggestion int2:citationStyle="Mla" int2:isIdentical="0">
                  <int2:citationText>(“Plan area filosofia ciencias economicas y politicas medellin - SlideShare”)</int2:citationText>
                </int2:suggestion>
                <int2:suggestion int2:citationStyle="Apa" int2:isIdentical="0">
                  <int2:citationText>(“Plan area filosofia ciencias economicas y politicas medellin - SlideShare”)</int2:citationText>
                </int2:suggestion>
                <int2:suggestion int2:citationStyle="Chicago" int2:isIdentical="0">
                  <int2:citationText>(“Plan area filosofia ciencias economicas y politicas medellin - SlideShare”)</int2:citationText>
                </int2:suggestion>
              </int2:suggestions>
              <int2:suggestions int2:citationType="Full">
                <int2:suggestion int2:citationStyle="Mla" int2:isIdentical="0">
                  <int2:citationText>&lt;i&gt;Plan area filosofia ciencias economicas y politicas medellin - SlideShare&lt;/i&gt;, https://es.slideshare.net/jhoaniraverivera/plan-area-filosofia-ciencias-economicas-y-politicas-medellin.</int2:citationText>
                </int2:suggestion>
                <int2:suggestion int2:citationStyle="Apa" int2:isIdentical="0">
                  <int2:citationText>&lt;i&gt;Plan area filosofia ciencias economicas y politicas medellin - SlideShare&lt;/i&gt;. (n.d.). Retrieved from https://es.slideshare.net/jhoaniraverivera/plan-area-filosofia-ciencias-economicas-y-politicas-medellin</int2:citationText>
                </int2:suggestion>
                <int2:suggestion int2:citationStyle="Chicago" int2:isIdentical="0">
                  <int2:citationText>“Plan area filosofia ciencias economicas y politicas medellin - SlideShare” n.d., https://es.slideshare.net/jhoaniraverivera/plan-area-filosofia-ciencias-economicas-y-politicas-medellin.</int2:citationText>
                </int2:suggestion>
              </int2:suggestions>
            </int2:source>
            <int2:source int2:sourceType="Online" int2:sourceTitle="13 Filosofia Ciencias Economica Y Politicas (1) [on2301pd80l0]" int2:sourceUrl="https://idoc.pub/documents/13-filosofia-ciencias-economica-y-politicas-1-on2301pd80l0" int2:sourceSnippet="13 Filosofia Ciencias Economica Y Politicas (1) [on2301pd80l0]. ... Expedición Currículo El Plan de Área de Filosofía y de Ciencias Económicas y Políticas">
              <int2:suggestions int2:citationType="Inline">
                <int2:suggestion int2:citationStyle="Mla" int2:isIdentical="0">
                  <int2:citationText>(“13 Filosofia Ciencias Economica Y Politicas (1) [on2301pd80l0]”)</int2:citationText>
                </int2:suggestion>
                <int2:suggestion int2:citationStyle="Apa" int2:isIdentical="0">
                  <int2:citationText>(“13 Filosofia Ciencias Economica Y Politicas (1) [on2301pd80l0]”)</int2:citationText>
                </int2:suggestion>
                <int2:suggestion int2:citationStyle="Chicago" int2:isIdentical="0">
                  <int2:citationText>(“13 Filosofia Ciencias Economica Y Politicas (1) [on2301pd80l0]”)</int2:citationText>
                </int2:suggestion>
              </int2:suggestions>
              <int2:suggestions int2:citationType="Full">
                <int2:suggestion int2:citationStyle="Mla" int2:isIdentical="0">
                  <int2:citationText>&lt;i&gt;13 Filosofia Ciencias Economica Y Politicas (1) [on2301pd80l0]&lt;/i&gt;, https://idoc.pub/documents/13-filosofia-ciencias-economica-y-politicas-1-on2301pd80l0.</int2:citationText>
                </int2:suggestion>
                <int2:suggestion int2:citationStyle="Apa" int2:isIdentical="0">
                  <int2:citationText>&lt;i&gt;13 Filosofia Ciencias Economica Y Politicas (1) [on2301pd80l0]&lt;/i&gt;. (n.d.). Retrieved from https://idoc.pub/documents/13-filosofia-ciencias-economica-y-politicas-1-on2301pd80l0</int2:citationText>
                </int2:suggestion>
                <int2:suggestion int2:citationStyle="Chicago" int2:isIdentical="0">
                  <int2:citationText>“13 Filosofia Ciencias Economica Y Politicas (1) [on2301pd80l0]” n.d., https://idoc.pub/documents/13-filosofia-ciencias-economica-y-politicas-1-on2301pd80l0.</int2:citationText>
                </int2:suggestion>
              </int2:suggestions>
            </int2:source>
            <int2:source int2:sourceType="Online" int2:sourceTitle="13 filosofia ciencias_economica_y_politicas - SlideShare" int2:sourceUrl="https://es.slideshare.net/sierra123mira/13-filosofia-cienciaseconomicaypoliticas" int2:sourceSnippet="13 filosofia ciencias_economica_y_politicas 1. Expedición Currículo El Plan de Área de Filosofía y de Ciencias Económicas y Políticas">
              <int2:suggestions int2:citationType="Inline">
                <int2:suggestion int2:citationStyle="Mla" int2:isIdentical="0">
                  <int2:citationText>(“13 filosofia ciencias_economica_y_politicas - SlideShare”)</int2:citationText>
                </int2:suggestion>
                <int2:suggestion int2:citationStyle="Apa" int2:isIdentical="0">
                  <int2:citationText>(“13 filosofia ciencias_economica_y_politicas - SlideShare”)</int2:citationText>
                </int2:suggestion>
                <int2:suggestion int2:citationStyle="Chicago" int2:isIdentical="0">
                  <int2:citationText>(“13 filosofia ciencias_economica_y_politicas - SlideShare”)</int2:citationText>
                </int2:suggestion>
              </int2:suggestions>
              <int2:suggestions int2:citationType="Full">
                <int2:suggestion int2:citationStyle="Mla" int2:isIdentical="0">
                  <int2:citationText>&lt;i&gt;13 filosofia ciencias_economica_y_politicas - SlideShare&lt;/i&gt;, https://es.slideshare.net/sierra123mira/13-filosofia-cienciaseconomicaypoliticas.</int2:citationText>
                </int2:suggestion>
                <int2:suggestion int2:citationStyle="Apa" int2:isIdentical="0">
                  <int2:citationText>&lt;i&gt;13 filosofia ciencias_economica_y_politicas - SlideShare&lt;/i&gt;. (n.d.). Retrieved from https://es.slideshare.net/sierra123mira/13-filosofia-cienciaseconomicaypoliticas</int2:citationText>
                </int2:suggestion>
                <int2:suggestion int2:citationStyle="Chicago" int2:isIdentical="0">
                  <int2:citationText>“13 filosofia ciencias_economica_y_politicas - SlideShare” n.d., https://es.slideshare.net/sierra123mira/13-filosofia-cienciaseconomicaypoliticas.</int2:citationText>
                </int2:suggestion>
              </int2:suggestions>
            </int2:source>
          </int2:similarityCritique>
        </oel:ext>
      </int2:extLst>
    </int2:bookmark>
    <int2:bookmark int2:bookmarkName="_Int_C2THriq4" int2:invalidationBookmarkName="" int2:hashCode="PZfvEMIkJa/nJf" int2:id="QaUihmLa">
      <int2:extLst>
        <oel:ext uri="426473B9-03D8-482F-96C9-C2C85392BACA">
          <int2:similarityCritique int2:version="1" int2:context="Los modelos pedagógicos son considerados como elementos esenciales en el desarrollo de la educación, en tanto que estos plantean un conjunto de habilidades idóneas que debe presentar un individuo en la sociedad, se centran en la relación en el aula entre maestro y estudiantes que buscan una formación más que la educación, como humanos talentosos integralmente.">
            <int2:source int2:sourceType="Online" int2:sourceTitle="Caracterización de los modelos pedagógicos y su pertinencia ... - Redalyc" int2:sourceUrl="https://www.redalyc.org/jatsRepo/2654/265460762011/html/index.html" int2:sourceSnippet="Los modelos pedagógicos son considerados como elementos esenciales en el desarrollo de la educación, en tanto que estos: plantean un conjunto de habilidades idóneas que debe presentar un individuo en sociedad (Carty y Baker, 2014; Stephenson, 2017; Black, 2012); se centran en la relación en el aula entre maestro y estudiante (Ortiz, 2013 ...">
              <int2:suggestions int2:citationType="Inline">
                <int2:suggestion int2:citationStyle="Mla" int2:isIdentical="0">
                  <int2:citationText>(“Caracterización de los modelos pedagógicos y su pertinencia ... - Redalyc”)</int2:citationText>
                </int2:suggestion>
                <int2:suggestion int2:citationStyle="Apa" int2:isIdentical="0">
                  <int2:citationText>(“Caracterización de los modelos pedagógicos y su pertinencia ... - Redalyc”)</int2:citationText>
                </int2:suggestion>
                <int2:suggestion int2:citationStyle="Chicago" int2:isIdentical="0">
                  <int2:citationText>(“Caracterización de los modelos pedagógicos y su pertinencia ... - Redalyc”)</int2:citationText>
                </int2:suggestion>
              </int2:suggestions>
              <int2:suggestions int2:citationType="Full">
                <int2:suggestion int2:citationStyle="Mla" int2:isIdentical="0">
                  <int2:citationText>&lt;i&gt;Caracterización de los modelos pedagógicos y su pertinencia ... - Redalyc&lt;/i&gt;, https://www.redalyc.org/jatsRepo/2654/265460762011/html/index.html.</int2:citationText>
                </int2:suggestion>
                <int2:suggestion int2:citationStyle="Apa" int2:isIdentical="0">
                  <int2:citationText>&lt;i&gt;Caracterización de los modelos pedagógicos y su pertinencia ... - Redalyc&lt;/i&gt;. (n.d.). Retrieved from https://www.redalyc.org/jatsRepo/2654/265460762011/html/index.html</int2:citationText>
                </int2:suggestion>
                <int2:suggestion int2:citationStyle="Chicago" int2:isIdentical="0">
                  <int2:citationText>“Caracterización de los modelos pedagógicos y su pertinencia ... - Redalyc” n.d., https://www.redalyc.org/jatsRepo/2654/265460762011/html/index.html.</int2:citationText>
                </int2:suggestion>
              </int2:suggestions>
            </int2:source>
            <int2:source int2:sourceType="Online" int2:sourceTitle="Caracterización de los modelos pedagógicos y su pertinencia en una ..." int2:sourceUrl="https://www.redalyc.org/journal/2654/265460762011/html/" int2:sourceSnippet="Resumen: En el presente documento se identifican los elementos, los actores y los intereses presentes en los modelos pedagógicos más relevantes en la literatura académica, en contraste con lo aplicado en la educación contable, con el fin de fundamentar un modelo pedagógico tendiente a una formación contable crítica, analítica, activa y ...">
              <int2:suggestions int2:citationType="Inline">
                <int2:suggestion int2:citationStyle="Mla" int2:isIdentical="0">
                  <int2:citationText>(“Caracterización de los modelos pedagógicos y su pertinencia en una ...”)</int2:citationText>
                </int2:suggestion>
                <int2:suggestion int2:citationStyle="Apa" int2:isIdentical="0">
                  <int2:citationText>(“Caracterización de los modelos pedagógicos y su pertinencia en una ...”)</int2:citationText>
                </int2:suggestion>
                <int2:suggestion int2:citationStyle="Chicago" int2:isIdentical="0">
                  <int2:citationText>(“Caracterización de los modelos pedagógicos y su pertinencia en una ...”)</int2:citationText>
                </int2:suggestion>
              </int2:suggestions>
              <int2:suggestions int2:citationType="Full">
                <int2:suggestion int2:citationStyle="Mla" int2:isIdentical="0">
                  <int2:citationText>&lt;i&gt;Caracterización de los modelos pedagógicos y su pertinencia en una ...&lt;/i&gt;, https://www.redalyc.org/journal/2654/265460762011/html/.</int2:citationText>
                </int2:suggestion>
                <int2:suggestion int2:citationStyle="Apa" int2:isIdentical="0">
                  <int2:citationText>&lt;i&gt;Caracterización de los modelos pedagógicos y su pertinencia en una ...&lt;/i&gt;. (n.d.). Retrieved from https://www.redalyc.org/journal/2654/265460762011/html/</int2:citationText>
                </int2:suggestion>
                <int2:suggestion int2:citationStyle="Chicago" int2:isIdentical="0">
                  <int2:citationText>“Caracterización de los modelos pedagógicos y su pertinencia en una ...” n.d., https://www.redalyc.org/journal/2654/265460762011/html/.</int2:citationText>
                </int2:suggestion>
              </int2:suggestions>
            </int2:source>
          </int2:similarityCritique>
        </oel:ext>
      </int2:extLst>
    </int2:bookmark>
    <int2:bookmark int2:bookmarkName="_Int_QplTWyrM" int2:invalidationBookmarkName="" int2:hashCode="Bhf59YzJH8Vj4Q" int2:id="S3aIhJQv">
      <int2:extLst>
        <oel:ext uri="426473B9-03D8-482F-96C9-C2C85392BACA">
          <int2:similarityCritique int2:version="1" int2:context="Completa: permite mejorar el aprendizaje a partir de la información que se ha recolectado de manera sistemática de acuerdo a las características del Sistema Institucional de Evaluación del Establecimiento Educativo para detectar aciertos y dificultades de los procesos de enseñanza y aprendizaje.">
            <int2:source int2:sourceType="Online" int2:sourceTitle="PLAN Ética Y Valores - para todos los niños" int2:sourceUrl="https://www.studocu.com/es-mx/document/instituto-universitario-franco-ingles-de-mexico-sc/rechazo-alimentario/plan-etica-y-valores-para-todos-los-ninos/41164954" int2:sourceSnippet="COMPLETA: permite mejorar el aprendizaje a partir de la información que se ha recolectado de manera sistemática de acuerdo con las características del Sistema Institucional de Evaluación del Establecimiento Educativo para detectar aciertos y dificultades de los procesos de enseñanza y aprendizaje.">
              <int2:suggestions int2:citationType="Inline">
                <int2:suggestion int2:citationStyle="Mla" int2:isIdentical="0">
                  <int2:citationText>(“PLAN Ética Y Valores - para todos los niños”)</int2:citationText>
                </int2:suggestion>
                <int2:suggestion int2:citationStyle="Apa" int2:isIdentical="0">
                  <int2:citationText>(“PLAN Ética Y Valores - para todos los niños”)</int2:citationText>
                </int2:suggestion>
                <int2:suggestion int2:citationStyle="Chicago" int2:isIdentical="0">
                  <int2:citationText>(“PLAN Ética Y Valores - para todos los niños”)</int2:citationText>
                </int2:suggestion>
              </int2:suggestions>
              <int2:suggestions int2:citationType="Full">
                <int2:suggestion int2:citationStyle="Mla" int2:isIdentical="0">
                  <int2:citationText>&lt;i&gt;PLAN Ética Y Valores - para todos los niños&lt;/i&gt;, https://www.studocu.com/es-mx/document/instituto-universitario-franco-ingles-de-mexico-sc/rechazo-alimentario/plan-etica-y-valores-para-todos-los-ninos/41164954.</int2:citationText>
                </int2:suggestion>
                <int2:suggestion int2:citationStyle="Apa" int2:isIdentical="0">
                  <int2:citationText>&lt;i&gt;PLAN Ética Y Valores - para todos los niños&lt;/i&gt;. (n.d.). Retrieved from https://www.studocu.com/es-mx/document/instituto-universitario-franco-ingles-de-mexico-sc/rechazo-alimentario/plan-etica-y-valores-para-todos-los-ninos/41164954</int2:citationText>
                </int2:suggestion>
                <int2:suggestion int2:citationStyle="Chicago" int2:isIdentical="0">
                  <int2:citationText>“PLAN Ética Y Valores - para todos los niños” n.d., https://www.studocu.com/es-mx/document/instituto-universitario-franco-ingles-de-mexico-sc/rechazo-alimentario/plan-etica-y-valores-para-todos-los-ninos/41164954.</int2:citationText>
                </int2:suggestion>
              </int2:suggestions>
            </int2:source>
          </int2:similarityCritique>
        </oel:ext>
      </int2:extLst>
    </int2:bookmark>
    <int2:bookmark int2:bookmarkName="_Int_MAZ7CVsi" int2:invalidationBookmarkName="" int2:hashCode="a7eeWwZT1z3+Nt" int2:id="Vk96blHS">
      <int2:extLst>
        <oel:ext uri="426473B9-03D8-482F-96C9-C2C85392BACA">
          <int2:similarityCritique int2:version="1" int2:context="Argumentación del papel desempeñado por los organismos e instituciones nacionales e internacionales, en el mantenimiento del bienestar, la paz de los Estados y los Derechos Humanos.">
            <int2:source int2:sourceType="Online" int2:sourceTitle="Cual es el papel desempeñado por los organismos e instituciones ..." int2:sourceUrl="https://brainly.lat/tarea/14157791" int2:sourceSnippet="Cual es el papel desempeñado por los organismos e instituciones nacionales e internacionales, en el mantenimiento del bienestar, la paz de los Estados y los Derechos Humanos 1 Ver respuesta Publicidad Publicidad vbernardedm vbernardedm Respuesta: es la ONU. Explicación: Publicidad">
              <int2:suggestions int2:citationType="Inline">
                <int2:suggestion int2:citationStyle="Mla" int2:isIdentical="0">
                  <int2:citationText>(“Cual es el papel desempeñado por los organismos e instituciones ...”)</int2:citationText>
                </int2:suggestion>
                <int2:suggestion int2:citationStyle="Apa" int2:isIdentical="0">
                  <int2:citationText>(“Cual es el papel desempeñado por los organismos e instituciones ...”)</int2:citationText>
                </int2:suggestion>
                <int2:suggestion int2:citationStyle="Chicago" int2:isIdentical="0">
                  <int2:citationText>(“Cual es el papel desempeñado por los organismos e instituciones ...”)</int2:citationText>
                </int2:suggestion>
              </int2:suggestions>
              <int2:suggestions int2:citationType="Full">
                <int2:suggestion int2:citationStyle="Mla" int2:isIdentical="0">
                  <int2:citationText>&lt;i&gt;Cual es el papel desempeñado por los organismos e instituciones ...&lt;/i&gt;, https://brainly.lat/tarea/14157791.</int2:citationText>
                </int2:suggestion>
                <int2:suggestion int2:citationStyle="Apa" int2:isIdentical="0">
                  <int2:citationText>&lt;i&gt;Cual es el papel desempeñado por los organismos e instituciones ...&lt;/i&gt;. (n.d.). Retrieved from https://brainly.lat/tarea/14157791</int2:citationText>
                </int2:suggestion>
                <int2:suggestion int2:citationStyle="Chicago" int2:isIdentical="0">
                  <int2:citationText>“Cual es el papel desempeñado por los organismos e instituciones ...” n.d., https://brainly.lat/tarea/14157791.</int2:citationText>
                </int2:suggestion>
              </int2:suggestions>
            </int2:source>
          </int2:similarityCritique>
        </oel:ext>
      </int2:extLst>
    </int2:bookmark>
    <int2:bookmark int2:bookmarkName="_Int_2xOZOtbF" int2:invalidationBookmarkName="" int2:hashCode="TqmqLB5qmUbIiq" int2:id="XEhORQMj">
      <int2:extLst>
        <oel:ext uri="426473B9-03D8-482F-96C9-C2C85392BACA">
          <int2:similarityCritique int2:version="1" int2:context="Reconoce el impacto de la globalización sobre las distintas economías y reconoce diferentes reacciones ante este fenómeno.">
            <int2:source int2:sourceType="Online" int2:sourceTitle="CIENCIAS POLITICAS Y ECONOMICAS GRADOS 11° - Blogger" int2:sourceUrl="https://dindin29-claudiarua.blogspot.com/2007/03/la-globalizacion.html" int2:sourceSnippet="· Reconoce el impacto de la globalización sobre las distintas economías y reconoce diferentes reacciones ante este fenómeno · Analiza las características de los diversos bloques económicos a nivel mundial TERCER PERIODO. Temas.. Política internacional. Agenda internacional. Políticas globales. Posiciones política a principios de siglo">
              <int2:suggestions int2:citationType="Inline">
                <int2:suggestion int2:citationStyle="Mla" int2:isIdentical="0">
                  <int2:citationText>(“CIENCIAS POLITICAS Y ECONOMICAS GRADOS 11° - Blogger”)</int2:citationText>
                </int2:suggestion>
                <int2:suggestion int2:citationStyle="Apa" int2:isIdentical="0">
                  <int2:citationText>(“CIENCIAS POLITICAS Y ECONOMICAS GRADOS 11° - Blogger”)</int2:citationText>
                </int2:suggestion>
                <int2:suggestion int2:citationStyle="Chicago" int2:isIdentical="0">
                  <int2:citationText>(“CIENCIAS POLITICAS Y ECONOMICAS GRADOS 11° - Blogger”)</int2:citationText>
                </int2:suggestion>
              </int2:suggestions>
              <int2:suggestions int2:citationType="Full">
                <int2:suggestion int2:citationStyle="Mla" int2:isIdentical="0">
                  <int2:citationText>&lt;i&gt;CIENCIAS POLITICAS Y ECONOMICAS GRADOS 11° - Blogger&lt;/i&gt;, https://dindin29-claudiarua.blogspot.com/2007/03/la-globalizacion.html.</int2:citationText>
                </int2:suggestion>
                <int2:suggestion int2:citationStyle="Apa" int2:isIdentical="0">
                  <int2:citationText>&lt;i&gt;CIENCIAS POLITICAS Y ECONOMICAS GRADOS 11° - Blogger&lt;/i&gt;. (n.d.). Retrieved from https://dindin29-claudiarua.blogspot.com/2007/03/la-globalizacion.html</int2:citationText>
                </int2:suggestion>
                <int2:suggestion int2:citationStyle="Chicago" int2:isIdentical="0">
                  <int2:citationText>“CIENCIAS POLITICAS Y ECONOMICAS GRADOS 11° - Blogger” n.d., https://dindin29-claudiarua.blogspot.com/2007/03/la-globalizacion.html.</int2:citationText>
                </int2:suggestion>
              </int2:suggestions>
            </int2:source>
          </int2:similarityCritique>
        </oel:ext>
      </int2:extLst>
    </int2:bookmark>
    <int2:bookmark int2:bookmarkName="_Int_ezvEWcgb" int2:invalidationBookmarkName="" int2:hashCode="m+xmGaEBrcyU/i" int2:id="XMP4zCTE">
      <int2:extLst>
        <oel:ext uri="426473B9-03D8-482F-96C9-C2C85392BACA">
          <int2:similarityCritique int2:version="1" int2:context="Identificar y tomar posición frente a las principales causas y consecuencias políticas, económicas, sociales y ambientales de la aplicación de las diferentes teorías y modelos económicos.">
            <int2:source int2:sourceType="Online" int2:sourceTitle="Ciencias Sociales Para Todos: GRADO DECIMO (10°) - Blogger" int2:sourceUrl="https://cienciassocialesunnuevomundo.blogspot.com/p/grado-decimo-10.html" int2:sourceSnippet="1. Identifico y tomo posición frente a las principales causas y consecuencias políticas, económicas, sociales y ambientales de la aplicación de las diferentes teorías y modelos económicos en el siglo XX y formulo hipótesis que me permitan explicar la situación de Colombia en este contexto.">
              <int2:suggestions int2:citationType="Inline">
                <int2:suggestion int2:citationStyle="Mla" int2:isIdentical="0">
                  <int2:citationText>(“Ciencias Sociales Para Todos: GRADO DECIMO (10°) - Blogger”)</int2:citationText>
                </int2:suggestion>
                <int2:suggestion int2:citationStyle="Apa" int2:isIdentical="0">
                  <int2:citationText>(“Ciencias Sociales Para Todos: GRADO DECIMO (10°) - Blogger”)</int2:citationText>
                </int2:suggestion>
                <int2:suggestion int2:citationStyle="Chicago" int2:isIdentical="0">
                  <int2:citationText>(“Ciencias Sociales Para Todos: GRADO DECIMO (10°) - Blogger”)</int2:citationText>
                </int2:suggestion>
              </int2:suggestions>
              <int2:suggestions int2:citationType="Full">
                <int2:suggestion int2:citationStyle="Mla" int2:isIdentical="0">
                  <int2:citationText>&lt;i&gt;Ciencias Sociales Para Todos: GRADO DECIMO (10°) - Blogger&lt;/i&gt;, https://cienciassocialesunnuevomundo.blogspot.com/p/grado-decimo-10.html.</int2:citationText>
                </int2:suggestion>
                <int2:suggestion int2:citationStyle="Apa" int2:isIdentical="0">
                  <int2:citationText>&lt;i&gt;Ciencias Sociales Para Todos: GRADO DECIMO (10°) - Blogger&lt;/i&gt;. (n.d.). Retrieved from https://cienciassocialesunnuevomundo.blogspot.com/p/grado-decimo-10.html</int2:citationText>
                </int2:suggestion>
                <int2:suggestion int2:citationStyle="Chicago" int2:isIdentical="0">
                  <int2:citationText>“Ciencias Sociales Para Todos: GRADO DECIMO (10°) - Blogger” n.d., https://cienciassocialesunnuevomundo.blogspot.com/p/grado-decimo-10.html.</int2:citationText>
                </int2:suggestion>
              </int2:suggestions>
            </int2:source>
          </int2:similarityCritique>
        </oel:ext>
      </int2:extLst>
    </int2:bookmark>
    <int2:bookmark int2:bookmarkName="_Int_aLJk6vWc" int2:invalidationBookmarkName="" int2:hashCode="uwqCtfTvjXusxy" int2:id="Xx5scgsh">
      <int2:extLst>
        <oel:ext uri="426473B9-03D8-482F-96C9-C2C85392BACA">
          <int2:similarityCritique int2:version="1" int2:context="De una apropiada educación en el campo de la economía y de la política deben resultar ciudadanos autónomos, sensibles con las problemáticas de sus comunidades y tejidos sociales fortalecidos; situación que no ocurre cuando se habla de una educación vertical, pues una sociedad autoritaria produce una escuela autoritaria (Ospina, 2004).">
            <int2:source int2:sourceType="Online" int2:sourceTitle="I.E Villa del Socorro" int2:sourceUrl="https://villadelsocorro.edu.co/wp-content/uploads/2022/02/ECONOMIA-Y-CIENCIAS-POLITICAS-2022.docx" int2:sourceSnippet="De una apropiada educación en el campo de la economía y de la política deben resultar ciudadanos autónomos, sensibles con las problemáticas de sus comunidades y tejidos sociales fortalecidos; situación que no ocurre cuando se habla de una educación vertical, pues una sociedad autoritaria produce una escuela autoritaria (Ospina, 2004).">
              <int2:suggestions int2:citationType="Inline">
                <int2:suggestion int2:citationStyle="Mla" int2:isIdentical="1">
                  <int2:citationText>(“I.E Villa del Socorro”)</int2:citationText>
                </int2:suggestion>
                <int2:suggestion int2:citationStyle="Apa" int2:isIdentical="1">
                  <int2:citationText>(“I.E Villa del Socorro”)</int2:citationText>
                </int2:suggestion>
                <int2:suggestion int2:citationStyle="Chicago" int2:isIdentical="1">
                  <int2:citationText>(“I.E Villa del Socorro”)</int2:citationText>
                </int2:suggestion>
              </int2:suggestions>
              <int2:suggestions int2:citationType="Full">
                <int2:suggestion int2:citationStyle="Mla" int2:isIdentical="1">
                  <int2:citationText>&lt;i&gt;I.E Villa del Socorro&lt;/i&gt;, https://villadelsocorro.edu.co/wp-content/uploads/2022/02/ECONOMIA-Y-CIENCIAS-POLITICAS-2022.docx.</int2:citationText>
                </int2:suggestion>
                <int2:suggestion int2:citationStyle="Apa" int2:isIdentical="1">
                  <int2:citationText>&lt;i&gt;I.E Villa del Socorro&lt;/i&gt;. (n.d.). Retrieved from https://villadelsocorro.edu.co/wp-content/uploads/2022/02/ECONOMIA-Y-CIENCIAS-POLITICAS-2022.docx</int2:citationText>
                </int2:suggestion>
                <int2:suggestion int2:citationStyle="Chicago" int2:isIdentical="1">
                  <int2:citationText>“I.E Villa del Socorro” n.d., https://villadelsocorro.edu.co/wp-content/uploads/2022/02/ECONOMIA-Y-CIENCIAS-POLITICAS-2022.docx.</int2:citationText>
                </int2:suggestion>
              </int2:suggestions>
            </int2:source>
            <int2:source int2:sourceType="Online" int2:sourceTitle="PLAN DE ÁREA ECONOMÍA Y POLITICA. ESTUDI" int2:sourceUrl="https://1library.co/document/q06jrrvq-plan-de-area-economia-y-politica-estudi.html" int2:sourceSnippet="De una apropiada educación en el campo de la economía y de la política deben resultar ciudadanos autónomos, sensibles con las problemáticas de sus comunidades y tejidos sociales fortalecidos; situación que no ocurre cuando se habla de una educación vertical, pues una sociedad autoritaria produce una escuela autoritaria (Ospina, 2004).">
              <int2:suggestions int2:citationType="Inline">
                <int2:suggestion int2:citationStyle="Mla" int2:isIdentical="1">
                  <int2:citationText>(“PLAN DE ÁREA ECONOMÍA Y POLITICA. ESTUDI”)</int2:citationText>
                </int2:suggestion>
                <int2:suggestion int2:citationStyle="Apa" int2:isIdentical="1">
                  <int2:citationText>(“PLAN DE ÁREA ECONOMÍA Y POLITICA. ESTUDI”)</int2:citationText>
                </int2:suggestion>
                <int2:suggestion int2:citationStyle="Chicago" int2:isIdentical="1">
                  <int2:citationText>(“PLAN DE ÁREA ECONOMÍA Y POLITICA. ESTUDI”)</int2:citationText>
                </int2:suggestion>
              </int2:suggestions>
              <int2:suggestions int2:citationType="Full">
                <int2:suggestion int2:citationStyle="Mla" int2:isIdentical="1">
                  <int2:citationText>&lt;i&gt;PLAN DE ÁREA ECONOMÍA Y POLITICA. ESTUDI&lt;/i&gt;, https://1library.co/document/q06jrrvq-plan-de-area-economia-y-politica-estudi.html.</int2:citationText>
                </int2:suggestion>
                <int2:suggestion int2:citationStyle="Apa" int2:isIdentical="1">
                  <int2:citationText>&lt;i&gt;PLAN DE ÁREA ECONOMÍA Y POLITICA. ESTUDI&lt;/i&gt;. (n.d.). Retrieved from https://1library.co/document/q06jrrvq-plan-de-area-economia-y-politica-estudi.html</int2:citationText>
                </int2:suggestion>
                <int2:suggestion int2:citationStyle="Chicago" int2:isIdentical="1">
                  <int2:citationText>“PLAN DE ÁREA ECONOMÍA Y POLITICA. ESTUDI” n.d., https://1library.co/document/q06jrrvq-plan-de-area-economia-y-politica-estudi.html.</int2:citationText>
                </int2:suggestion>
              </int2:suggestions>
            </int2:source>
          </int2:similarityCritique>
        </oel:ext>
      </int2:extLst>
    </int2:bookmark>
    <int2:bookmark int2:bookmarkName="_Int_8gllGmwG" int2:invalidationBookmarkName="" int2:hashCode="v3lfGaD6sPfb/D" int2:id="Y43cmd1e">
      <int2:extLst>
        <oel:ext uri="426473B9-03D8-482F-96C9-C2C85392BACA">
          <int2:similarityCritique int2:version="1" int2:context="La formación para facilitar la participación de todos en las decisiones que los afectan en la vida económica y política.">
            <int2:source int2:sourceType="Online" int2:sourceTitle="Ley 115 de 1994 - Gestor Normativo - Función Pública" int2:sourceUrl="https://funcionpublica.gov.co/eva/gestornormativo/norma.php?i=292" int2:sourceSnippet="3. La formación para facilitar la participación de todos en las decisiones que los afectan en la vida económica, política, administrativa y cultural de la Nación. 4. La formación en el respeto a la autoridad legítima y a la ley, a la cultura nacional, a la historia colombiana y a los símbolos patrios. 5.">
              <int2:suggestions int2:citationType="Inline">
                <int2:suggestion int2:citationStyle="Mla" int2:isIdentical="0">
                  <int2:citationText>(“Ley 115 de 1994 - Gestor Normativo - Función Pública”)</int2:citationText>
                </int2:suggestion>
                <int2:suggestion int2:citationStyle="Apa" int2:isIdentical="0">
                  <int2:citationText>(“Ley 115 de 1994 - Gestor Normativo - Función Pública”)</int2:citationText>
                </int2:suggestion>
                <int2:suggestion int2:citationStyle="Chicago" int2:isIdentical="0">
                  <int2:citationText>(“Ley 115 de 1994 - Gestor Normativo - Función Pública”)</int2:citationText>
                </int2:suggestion>
              </int2:suggestions>
              <int2:suggestions int2:citationType="Full">
                <int2:suggestion int2:citationStyle="Mla" int2:isIdentical="0">
                  <int2:citationText>&lt;i&gt;Ley 115 de 1994 - Gestor Normativo - Función Pública&lt;/i&gt;, https://funcionpublica.gov.co/eva/gestornormativo/norma.php?i=292.</int2:citationText>
                </int2:suggestion>
                <int2:suggestion int2:citationStyle="Apa" int2:isIdentical="0">
                  <int2:citationText>&lt;i&gt;Ley 115 de 1994 - Gestor Normativo - Función Pública&lt;/i&gt;. (n.d.). Retrieved from https://funcionpublica.gov.co/eva/gestornormativo/norma.php?i=292</int2:citationText>
                </int2:suggestion>
                <int2:suggestion int2:citationStyle="Chicago" int2:isIdentical="0">
                  <int2:citationText>“Ley 115 de 1994 - Gestor Normativo - Función Pública” n.d., https://funcionpublica.gov.co/eva/gestornormativo/norma.php?i=292.</int2:citationText>
                </int2:suggestion>
              </int2:suggestions>
            </int2:source>
            <int2:source int2:sourceType="Online" int2:sourceTitle="Ley 115 1994 - mineducacion.gov.co" int2:sourceUrl="https://www.mineducacion.gov.co/1621/articles-85906_archivo_pdf.pdf" int2:sourceSnippet="3. La formación para facilitar la participación de todos en las decisiones que los afectan en la vida económica, política, administrativa y cultural de la Nación. 4. La formación en el respeto a la autoridad legítima y a la ley, a la cultura nacional, a la historia colombiana y a los símbolos patrios. 5.">
              <int2:suggestions int2:citationType="Inline">
                <int2:suggestion int2:citationStyle="Mla" int2:isIdentical="0">
                  <int2:citationText>(“Ley 115 1994 - mineducacion.gov.co”)</int2:citationText>
                </int2:suggestion>
                <int2:suggestion int2:citationStyle="Apa" int2:isIdentical="0">
                  <int2:citationText>(“Ley 115 1994 - mineducacion.gov.co”)</int2:citationText>
                </int2:suggestion>
                <int2:suggestion int2:citationStyle="Chicago" int2:isIdentical="0">
                  <int2:citationText>(“Ley 115 1994 - mineducacion.gov.co”)</int2:citationText>
                </int2:suggestion>
              </int2:suggestions>
              <int2:suggestions int2:citationType="Full">
                <int2:suggestion int2:citationStyle="Mla" int2:isIdentical="0">
                  <int2:citationText>&lt;i&gt;Ley 115 1994 - mineducacion.gov.co&lt;/i&gt;, https://www.mineducacion.gov.co/1621/articles-85906_archivo_pdf.pdf.</int2:citationText>
                </int2:suggestion>
                <int2:suggestion int2:citationStyle="Apa" int2:isIdentical="0">
                  <int2:citationText>&lt;i&gt;Ley 115 1994 - mineducacion.gov.co&lt;/i&gt;. (n.d.). Retrieved from https://www.mineducacion.gov.co/1621/articles-85906_archivo_pdf.pdf</int2:citationText>
                </int2:suggestion>
                <int2:suggestion int2:citationStyle="Chicago" int2:isIdentical="0">
                  <int2:citationText>“Ley 115 1994 - mineducacion.gov.co” n.d., https://www.mineducacion.gov.co/1621/articles-85906_archivo_pdf.pdf.</int2:citationText>
                </int2:suggestion>
              </int2:suggestions>
            </int2:source>
            <int2:source int2:sourceType="Online" int2:sourceTitle="Por una escuela más democrática - mineducacion.gov.co" int2:sourceUrl="https://www.mineducacion.gov.co/1621/article-87181.html" int2:sourceSnippet="El artículo 5º de la Ley General de Educación (Ley 115 de 1.994), consagra dentro de los fines de la educación, la formación para facilitar la participación de todos en las decisiones que los afectan en la vida económica, política, administrativa y cultural de la nación ( numeral 3 ), y la formación en el respeto a la vida y a los ...">
              <int2:suggestions int2:citationType="Inline">
                <int2:suggestion int2:citationStyle="Mla" int2:isIdentical="0">
                  <int2:citationText>(“Por una escuela más democrática - mineducacion.gov.co”)</int2:citationText>
                </int2:suggestion>
                <int2:suggestion int2:citationStyle="Apa" int2:isIdentical="0">
                  <int2:citationText>(“Por una escuela más democrática - mineducacion.gov.co”)</int2:citationText>
                </int2:suggestion>
                <int2:suggestion int2:citationStyle="Chicago" int2:isIdentical="0">
                  <int2:citationText>(“Por una escuela más democrática - mineducacion.gov.co”)</int2:citationText>
                </int2:suggestion>
              </int2:suggestions>
              <int2:suggestions int2:citationType="Full">
                <int2:suggestion int2:citationStyle="Mla" int2:isIdentical="0">
                  <int2:citationText>&lt;i&gt;Por una escuela más democrática - mineducacion.gov.co&lt;/i&gt;, https://www.mineducacion.gov.co/1621/article-87181.html.</int2:citationText>
                </int2:suggestion>
                <int2:suggestion int2:citationStyle="Apa" int2:isIdentical="0">
                  <int2:citationText>&lt;i&gt;Por una escuela más democrática - mineducacion.gov.co&lt;/i&gt;. (n.d.). Retrieved from https://www.mineducacion.gov.co/1621/article-87181.html</int2:citationText>
                </int2:suggestion>
                <int2:suggestion int2:citationStyle="Chicago" int2:isIdentical="0">
                  <int2:citationText>“Por una escuela más democrática - mineducacion.gov.co” n.d., https://www.mineducacion.gov.co/1621/article-87181.html.</int2:citationText>
                </int2:suggestion>
              </int2:suggestions>
            </int2:source>
          </int2:similarityCritique>
        </oel:ext>
      </int2:extLst>
    </int2:bookmark>
    <int2:bookmark int2:bookmarkName="_Int_kKmvAXjV" int2:invalidationBookmarkName="" int2:hashCode="rtxJwssod57OcG" int2:id="ZVDq5gvk">
      <int2:extLst>
        <oel:ext uri="426473B9-03D8-482F-96C9-C2C85392BACA">
          <int2:similarityCritique int2:version="1" int2:context="La formación en el respeto a la vida y a los demás derechos humanos.">
            <int2:source int2:sourceType="Online" int2:sourceTitle="Ley 115 1994 - mineducacion.gov.co" int2:sourceUrl="https://www.mineducacion.gov.co/1621/articles-85906_archivo_pdf.pdf" int2:sourceSnippet="La formación en el respeto a la vida y a los demás derechos humanos, a la paz, a los principios democráticos, de convivencia, pluralismo, justicia, solidaridad y equidad, así como en el ejercicio de la tolerancia y de la libertad. 3. La formación para facilitar la participación de todos en las decisiones que los afectan en la vida económica,">
              <int2:suggestions int2:citationType="Inline">
                <int2:suggestion int2:citationStyle="Mla" int2:isIdentical="0">
                  <int2:citationText>(“Ley 115 1994 - mineducacion.gov.co”)</int2:citationText>
                </int2:suggestion>
                <int2:suggestion int2:citationStyle="Apa" int2:isIdentical="0">
                  <int2:citationText>(“Ley 115 1994 - mineducacion.gov.co”)</int2:citationText>
                </int2:suggestion>
                <int2:suggestion int2:citationStyle="Chicago" int2:isIdentical="0">
                  <int2:citationText>(“Ley 115 1994 - mineducacion.gov.co”)</int2:citationText>
                </int2:suggestion>
              </int2:suggestions>
              <int2:suggestions int2:citationType="Full">
                <int2:suggestion int2:citationStyle="Mla" int2:isIdentical="0">
                  <int2:citationText>&lt;i&gt;Ley 115 1994 - mineducacion.gov.co&lt;/i&gt;, https://www.mineducacion.gov.co/1621/articles-85906_archivo_pdf.pdf.</int2:citationText>
                </int2:suggestion>
                <int2:suggestion int2:citationStyle="Apa" int2:isIdentical="0">
                  <int2:citationText>&lt;i&gt;Ley 115 1994 - mineducacion.gov.co&lt;/i&gt;. (n.d.). Retrieved from https://www.mineducacion.gov.co/1621/articles-85906_archivo_pdf.pdf</int2:citationText>
                </int2:suggestion>
                <int2:suggestion int2:citationStyle="Chicago" int2:isIdentical="0">
                  <int2:citationText>“Ley 115 1994 - mineducacion.gov.co” n.d., https://www.mineducacion.gov.co/1621/articles-85906_archivo_pdf.pdf.</int2:citationText>
                </int2:suggestion>
              </int2:suggestions>
            </int2:source>
            <int2:source int2:sourceType="Online" int2:sourceTitle="1. El pleno desarrollo de la personalidad sin más limitaciones que las ..." int2:sourceUrl="https://www.mineducacion.gov.co/1621/articles-85906_Archivo_pdf1.pdf" int2:sourceSnippet="La formación en el respeto a la vida y a los demás derechos humanos, a la paz, a los principios democráticos, de convivencia, pluralismo, justicia, solidaridad y equidad, así como en el ejercicio de la tolerancia y de la libertad. 3. La formación para facilitar la participación de todos en las decisiones que los afectan en la vida económica,">
              <int2:suggestions int2:citationType="Inline">
                <int2:suggestion int2:citationStyle="Mla" int2:isIdentical="0">
                  <int2:citationText>(“1. El pleno desarrollo de la personalidad sin más limitaciones que las ...”)</int2:citationText>
                </int2:suggestion>
                <int2:suggestion int2:citationStyle="Apa" int2:isIdentical="0">
                  <int2:citationText>(“1. El pleno desarrollo de la personalidad sin más limitaciones que las ...”)</int2:citationText>
                </int2:suggestion>
                <int2:suggestion int2:citationStyle="Chicago" int2:isIdentical="0">
                  <int2:citationText>(“1. El pleno desarrollo de la personalidad sin más limitaciones que las ...”)</int2:citationText>
                </int2:suggestion>
              </int2:suggestions>
              <int2:suggestions int2:citationType="Full">
                <int2:suggestion int2:citationStyle="Mla" int2:isIdentical="0">
                  <int2:citationText>&lt;i&gt;1. El pleno desarrollo de la personalidad sin más limitaciones que las ...&lt;/i&gt;, https://www.mineducacion.gov.co/1621/articles-85906_Archivo_pdf1.pdf.</int2:citationText>
                </int2:suggestion>
                <int2:suggestion int2:citationStyle="Apa" int2:isIdentical="0">
                  <int2:citationText>&lt;i&gt;1. El pleno desarrollo de la personalidad sin más limitaciones que las ...&lt;/i&gt;. (n.d.). Retrieved from https://www.mineducacion.gov.co/1621/articles-85906_Archivo_pdf1.pdf</int2:citationText>
                </int2:suggestion>
                <int2:suggestion int2:citationStyle="Chicago" int2:isIdentical="0">
                  <int2:citationText>“1. El pleno desarrollo de la personalidad sin más limitaciones que las ...” n.d., https://www.mineducacion.gov.co/1621/articles-85906_Archivo_pdf1.pdf.</int2:citationText>
                </int2:suggestion>
              </int2:suggestions>
            </int2:source>
            <int2:source int2:sourceType="Online" int2:sourceTitle="Ley 115 1994" int2:sourceUrl="https://eduvirtual.cuc.edu.co/moodle/mod/resource/view.php?id=464980" int2:sourceSnippet="La formación en el respeto a la vida y a los demás derechos humanos, a la paz, a los principios democráticos, de convivencia, pluralismo, justicia, solidaridad y equidad, así como en el ejercicio de la tolerancia y de la libertad. 3. La formación para facilitar la participación de todos en las decisiones que los afectan en la vida económica,">
              <int2:suggestions int2:citationType="Inline">
                <int2:suggestion int2:citationStyle="Mla" int2:isIdentical="0">
                  <int2:citationText>(“Ley 115 1994”)</int2:citationText>
                </int2:suggestion>
                <int2:suggestion int2:citationStyle="Apa" int2:isIdentical="0">
                  <int2:citationText>(“Ley 115 1994”)</int2:citationText>
                </int2:suggestion>
                <int2:suggestion int2:citationStyle="Chicago" int2:isIdentical="0">
                  <int2:citationText>(“Ley 115 1994”)</int2:citationText>
                </int2:suggestion>
              </int2:suggestions>
              <int2:suggestions int2:citationType="Full">
                <int2:suggestion int2:citationStyle="Mla" int2:isIdentical="0">
                  <int2:citationText>&lt;i&gt;Ley 115 1994&lt;/i&gt;, https://eduvirtual.cuc.edu.co/moodle/mod/resource/view.php?id=464980.</int2:citationText>
                </int2:suggestion>
                <int2:suggestion int2:citationStyle="Apa" int2:isIdentical="0">
                  <int2:citationText>&lt;i&gt;Ley 115 1994&lt;/i&gt;. (n.d.). Retrieved from https://eduvirtual.cuc.edu.co/moodle/mod/resource/view.php?id=464980</int2:citationText>
                </int2:suggestion>
                <int2:suggestion int2:citationStyle="Chicago" int2:isIdentical="0">
                  <int2:citationText>“Ley 115 1994” n.d., https://eduvirtual.cuc.edu.co/moodle/mod/resource/view.php?id=464980.</int2:citationText>
                </int2:suggestion>
              </int2:suggestions>
            </int2:source>
          </int2:similarityCritique>
        </oel:ext>
      </int2:extLst>
    </int2:bookmark>
    <int2:bookmark int2:bookmarkName="_Int_hpRfrgzw" int2:invalidationBookmarkName="" int2:hashCode="5WD1jbjd44TOlE" int2:id="b1MEmXsI">
      <int2:extLst>
        <oel:ext uri="426473B9-03D8-482F-96C9-C2C85392BACA">
          <int2:similarityCritique int2:version="1" int2:context="Analítica en cuanto a la comprensión, la criticidad y la ubicación del estudiante en un ambiente social concreto en el que su papel deja de ser el de simple observador para emitir juicios razonablemente argumentados.">
            <int2:source int2:sourceType="Online" int2:sourceTitle="INSTITUCIÓN EDUCATIVA MARCO FIDEL SUÁREZ - Master2000" int2:sourceUrl="https://modulo.master2000.net/recursos/uploads/473/P1-CIENCIAS_POLITICAS_PRESENTACION_DEL_AREA.doc" int2:sourceSnippet="Fenomenológica porque integra los elementos anteriormente mencionados para ubicarlos en un contexto social determinado. Analítica en cuanto a la comprensión, la criticidad y la ubicación del estudiante en un ambiente social concreto en el que su papel deja de ser el de simple observador para emitir juicios razonablemente argumentados.">
              <int2:suggestions int2:citationType="Inline">
                <int2:suggestion int2:citationStyle="Mla" int2:isIdentical="1">
                  <int2:citationText>(“INSTITUCIÓN EDUCATIVA MARCO FIDEL SUÁREZ - Master2000”)</int2:citationText>
                </int2:suggestion>
                <int2:suggestion int2:citationStyle="Apa" int2:isIdentical="1">
                  <int2:citationText>(“INSTITUCIÓN EDUCATIVA MARCO FIDEL SUÁREZ - Master2000”)</int2:citationText>
                </int2:suggestion>
                <int2:suggestion int2:citationStyle="Chicago" int2:isIdentical="1">
                  <int2:citationText>(“INSTITUCIÓN EDUCATIVA MARCO FIDEL SUÁREZ - Master2000”)</int2:citationText>
                </int2:suggestion>
              </int2:suggestions>
              <int2:suggestions int2:citationType="Full">
                <int2:suggestion int2:citationStyle="Mla" int2:isIdentical="1">
                  <int2:citationText>&lt;i&gt;INSTITUCIÓN EDUCATIVA MARCO FIDEL SUÁREZ - Master2000&lt;/i&gt;, https://modulo.master2000.net/recursos/uploads/473/P1-CIENCIAS_POLITICAS_PRESENTACION_DEL_AREA.doc.</int2:citationText>
                </int2:suggestion>
                <int2:suggestion int2:citationStyle="Apa" int2:isIdentical="1">
                  <int2:citationText>&lt;i&gt;INSTITUCIÓN EDUCATIVA MARCO FIDEL SUÁREZ - Master2000&lt;/i&gt;. (n.d.). Retrieved from https://modulo.master2000.net/recursos/uploads/473/P1-CIENCIAS_POLITICAS_PRESENTACION_DEL_AREA.doc</int2:citationText>
                </int2:suggestion>
                <int2:suggestion int2:citationStyle="Chicago" int2:isIdentical="1">
                  <int2:citationText>“INSTITUCIÓN EDUCATIVA MARCO FIDEL SUÁREZ - Master2000” n.d., https://modulo.master2000.net/recursos/uploads/473/P1-CIENCIAS_POLITICAS_PRESENTACION_DEL_AREA.doc.</int2:citationText>
                </int2:suggestion>
              </int2:suggestions>
            </int2:source>
            <int2:source int2:sourceType="Online" int2:sourceTitle="I.E Villa del Socorro" int2:sourceUrl="https://villadelsocorro.edu.co/wp-content/uploads/2022/02/ECONOMIA-Y-CIENCIAS-POLITICAS-2022.docx" int2:sourceSnippet="Fenomenológica porque integra los elementos anteriormente mencionados para ubicarlos en un contexto social determinado. Analítica en cuanto a la comprensión, la criticidad y la ubicación del estudiante en un ambiente social concreto en el que su papel deja de ser el de simple observador para emitir juicios razonablemente argumentados.">
              <int2:suggestions int2:citationType="Inline">
                <int2:suggestion int2:citationStyle="Mla" int2:isIdentical="1">
                  <int2:citationText>(“I.E Villa del Socorro”)</int2:citationText>
                </int2:suggestion>
                <int2:suggestion int2:citationStyle="Apa" int2:isIdentical="1">
                  <int2:citationText>(“I.E Villa del Socorro”)</int2:citationText>
                </int2:suggestion>
                <int2:suggestion int2:citationStyle="Chicago" int2:isIdentical="1">
                  <int2:citationText>(“I.E Villa del Socorro”)</int2:citationText>
                </int2:suggestion>
              </int2:suggestions>
              <int2:suggestions int2:citationType="Full">
                <int2:suggestion int2:citationStyle="Mla" int2:isIdentical="1">
                  <int2:citationText>&lt;i&gt;I.E Villa del Socorro&lt;/i&gt;, https://villadelsocorro.edu.co/wp-content/uploads/2022/02/ECONOMIA-Y-CIENCIAS-POLITICAS-2022.docx.</int2:citationText>
                </int2:suggestion>
                <int2:suggestion int2:citationStyle="Apa" int2:isIdentical="1">
                  <int2:citationText>&lt;i&gt;I.E Villa del Socorro&lt;/i&gt;. (n.d.). Retrieved from https://villadelsocorro.edu.co/wp-content/uploads/2022/02/ECONOMIA-Y-CIENCIAS-POLITICAS-2022.docx</int2:citationText>
                </int2:suggestion>
                <int2:suggestion int2:citationStyle="Chicago" int2:isIdentical="1">
                  <int2:citationText>“I.E Villa del Socorro” n.d., https://villadelsocorro.edu.co/wp-content/uploads/2022/02/ECONOMIA-Y-CIENCIAS-POLITICAS-2022.docx.</int2:citationText>
                </int2:suggestion>
              </int2:suggestions>
            </int2:source>
          </int2:similarityCritique>
        </oel:ext>
      </int2:extLst>
    </int2:bookmark>
    <int2:bookmark int2:bookmarkName="_Int_WVREjMv5" int2:invalidationBookmarkName="" int2:hashCode="Z78u4LT9k62Yi+" int2:id="dkivk6bO">
      <int2:extLst>
        <oel:ext uri="426473B9-03D8-482F-96C9-C2C85392BACA">
          <int2:similarityCritique int2:version="1" int2:context="La adquisición de una conciencia para la conservación, protección y mejoramiento del medio ambiente.">
            <int2:source int2:sourceType="Online" int2:sourceTitle="DECRETO NUMERO 3683 DE 2003 (diciembre 1 9) Ministerio de Minas y ..." int2:sourceUrl="https://webidu.idu.gov.co/pmb/pmb/opac_css/doc_num.php?explnum_id=4539" int2:sourceSnippet="de la educación, la adquisición de una conciencia para la conservación, protección y mejoramiento del medio ambiente, de la calidad de vida, del uso racional de los recursos naturales; Que la Ley 142 de 1994, establece la obligación de informar a los usuarios acerca de la manera de utilizar con eficiencia y seguridad el servicio público ...">
              <int2:suggestions int2:citationType="Inline">
                <int2:suggestion int2:citationStyle="Mla" int2:isIdentical="0">
                  <int2:citationText>(“DECRETO NUMERO 3683 DE 2003 (diciembre 1 9) Ministerio de Minas y ...”)</int2:citationText>
                </int2:suggestion>
                <int2:suggestion int2:citationStyle="Apa" int2:isIdentical="0">
                  <int2:citationText>(“DECRETO NUMERO 3683 DE 2003 (diciembre 1 9) Ministerio de Minas y ...”)</int2:citationText>
                </int2:suggestion>
                <int2:suggestion int2:citationStyle="Chicago" int2:isIdentical="0">
                  <int2:citationText>(“DECRETO NUMERO 3683 DE 2003 (diciembre 1 9) Ministerio de Minas y ...”)</int2:citationText>
                </int2:suggestion>
              </int2:suggestions>
              <int2:suggestions int2:citationType="Full">
                <int2:suggestion int2:citationStyle="Mla" int2:isIdentical="0">
                  <int2:citationText>&lt;i&gt;DECRETO NUMERO 3683 DE 2003 (diciembre 1 9) Ministerio de Minas y ...&lt;/i&gt;, https://webidu.idu.gov.co/pmb/pmb/opac_css/doc_num.php?explnum_id=4539.</int2:citationText>
                </int2:suggestion>
                <int2:suggestion int2:citationStyle="Apa" int2:isIdentical="0">
                  <int2:citationText>&lt;i&gt;DECRETO NUMERO 3683 DE 2003 (diciembre 1 9) Ministerio de Minas y ...&lt;/i&gt;. (n.d.). Retrieved from https://webidu.idu.gov.co/pmb/pmb/opac_css/doc_num.php?explnum_id=4539</int2:citationText>
                </int2:suggestion>
                <int2:suggestion int2:citationStyle="Chicago" int2:isIdentical="0">
                  <int2:citationText>“DECRETO NUMERO 3683 DE 2003 (diciembre 1 9) Ministerio de Minas y ...” n.d., https://webidu.idu.gov.co/pmb/pmb/opac_css/doc_num.php?explnum_id=4539.</int2:citationText>
                </int2:suggestion>
              </int2:suggestions>
            </int2:source>
            <int2:source int2:sourceType="Online" int2:sourceTitle="Protección del ambiente, la ecología y la preservación de los recursos ..." int2:sourceUrl="https://sdb3c04591909d580.jimcontent.com/download/version/1610575664/module/10993465783/name/PROYECTO%203%20MEDIO%20AMBIENTE%20PRAE.pdf" int2:sourceSnippet="adquisición de una conciencia para la conservación, protección y mejoramiento del medio ambiente, de la calidad de vida, del uso racional de los recursos . INSTITUCIÓN EDUCATIVA AMÉRICA PUERTO BERRÍO, ANTIOQUIA. RESOLUCIÓN DEPARTAMENTAL N° 5986 DE FEBRERO 24 DE 2010">
              <int2:suggestions int2:citationType="Inline">
                <int2:suggestion int2:citationStyle="Mla" int2:isIdentical="0">
                  <int2:citationText>(“Protección del ambiente, la ecología y la preservación de los recursos ...”)</int2:citationText>
                </int2:suggestion>
                <int2:suggestion int2:citationStyle="Apa" int2:isIdentical="0">
                  <int2:citationText>(“Protección del ambiente, la ecología y la preservación de los recursos ...”)</int2:citationText>
                </int2:suggestion>
                <int2:suggestion int2:citationStyle="Chicago" int2:isIdentical="0">
                  <int2:citationText>(“Protección del ambiente, la ecología y la preservación de los recursos ...”)</int2:citationText>
                </int2:suggestion>
              </int2:suggestions>
              <int2:suggestions int2:citationType="Full">
                <int2:suggestion int2:citationStyle="Mla" int2:isIdentical="0">
                  <int2:citationText>&lt;i&gt;Protección del ambiente, la ecología y la preservación de los recursos ...&lt;/i&gt;, https://sdb3c04591909d580.jimcontent.com/download/version/1610575664/module/10993465783/name/PROYECTO%203%20MEDIO%20AMBIENTE%20PRAE.pdf.</int2:citationText>
                </int2:suggestion>
                <int2:suggestion int2:citationStyle="Apa" int2:isIdentical="0">
                  <int2:citationText>&lt;i&gt;Protección del ambiente, la ecología y la preservación de los recursos ...&lt;/i&gt;. (n.d.). Retrieved from https://sdb3c04591909d580.jimcontent.com/download/version/1610575664/module/10993465783/name/PROYECTO%203%20MEDIO%20AMBIENTE%20PRAE.pdf</int2:citationText>
                </int2:suggestion>
                <int2:suggestion int2:citationStyle="Chicago" int2:isIdentical="0">
                  <int2:citationText>“Protección del ambiente, la ecología y la preservación de los recursos ...” n.d., https://sdb3c04591909d580.jimcontent.com/download/version/1610575664/module/10993465783/name/PROYECTO%203%20MEDIO%20AMBIENTE%20PRAE.pdf.</int2:citationText>
                </int2:suggestion>
              </int2:suggestions>
            </int2:source>
          </int2:similarityCritique>
        </oel:ext>
      </int2:extLst>
    </int2:bookmark>
    <int2:bookmark int2:bookmarkName="_Int_kzZLxi8z" int2:invalidationBookmarkName="" int2:hashCode="4QMfLRzycyMTf4" int2:id="qWvKy4m4">
      <int2:extLst>
        <oel:ext uri="426473B9-03D8-482F-96C9-C2C85392BACA">
          <int2:similarityCritique int2:version="1" int2:context="Es decir, el seguimiento al aprendizaje se refiere al proceso de monitorear, recabar información, organizarla y analizarla; mientras que el uso pedagógico de los resultados se refiere a la toma de decisiones a partir de la reflexión sobre la información observada y organizada.">
            <int2:source int2:sourceType="Online" int2:sourceTitle="Evaluación formativa | Planificación de clases remotas en la UNAL ..." int2:sourceUrl="http://red.unal.edu.co/cursos/dnia/un2020-02/evaluacin_formativa.html" int2:sourceSnippet="Es decir, el seguimiento al aprendizaje se refiere al proceso de monitorear, recabar información, organizarla y analizarla; mientras que el uso pedagógico de los resultados se refiere a la toma de decisiones a partir de la reflexión sobre la información observada y organizada”. MEN 2017.">
              <int2:suggestions int2:citationType="Inline">
                <int2:suggestion int2:citationStyle="Mla" int2:isIdentical="0">
                  <int2:citationText>(“Evaluación formativa | Planificación de clases remotas en la UNAL ...”)</int2:citationText>
                </int2:suggestion>
                <int2:suggestion int2:citationStyle="Apa" int2:isIdentical="0">
                  <int2:citationText>(“Evaluación formativa | Planificación de clases remotas en la UNAL ...”)</int2:citationText>
                </int2:suggestion>
                <int2:suggestion int2:citationStyle="Chicago" int2:isIdentical="0">
                  <int2:citationText>(“Evaluación formativa | Planificación de clases remotas en la UNAL ...”)</int2:citationText>
                </int2:suggestion>
              </int2:suggestions>
              <int2:suggestions int2:citationType="Full">
                <int2:suggestion int2:citationStyle="Mla" int2:isIdentical="0">
                  <int2:citationText>&lt;i&gt;Evaluación formativa | Planificación de clases remotas en la UNAL ...&lt;/i&gt;, http://red.unal.edu.co/cursos/dnia/un2020-02/evaluacin_formativa.html.</int2:citationText>
                </int2:suggestion>
                <int2:suggestion int2:citationStyle="Apa" int2:isIdentical="0">
                  <int2:citationText>&lt;i&gt;Evaluación formativa | Planificación de clases remotas en la UNAL ...&lt;/i&gt;. (n.d.). Retrieved from http://red.unal.edu.co/cursos/dnia/un2020-02/evaluacin_formativa.html</int2:citationText>
                </int2:suggestion>
                <int2:suggestion int2:citationStyle="Chicago" int2:isIdentical="0">
                  <int2:citationText>“Evaluación formativa | Planificación de clases remotas en la UNAL ...” n.d., http://red.unal.edu.co/cursos/dnia/un2020-02/evaluacin_formativa.html.</int2:citationText>
                </int2:suggestion>
              </int2:suggestions>
            </int2:source>
          </int2:similarityCritique>
        </oel:ext>
      </int2:extLst>
    </int2:bookmark>
    <int2:bookmark int2:bookmarkName="_Int_6SKJrsVq" int2:invalidationBookmarkName="" int2:hashCode="7/VRJr1deuOIX3" int2:id="rHY72DAy">
      <int2:extLst>
        <oel:ext uri="426473B9-03D8-482F-96C9-C2C85392BACA">
          <int2:similarityCritique int2:version="1" int2:context="El estudio y la comprensión crítica de la cultura nacional y de la diversidad étnica y cultural del país">
            <int2:source int2:sourceType="Online" int2:sourceTitle="Ley 115 1994 - mineducacion.gov.co" int2:sourceUrl="https://www.mineducacion.gov.co/1621/articles-85906_archivo_pdf.pdf" int2:sourceSnippet="6. El estudio y la comprensión crítica de la cultura nacional y de la diversidad étnica y cultural del país, como fundamento de la unidad nacional y de su identidad. 7. El acceso al conocimiento, la ciencia, la técnica y demás bienes y valores de la cultura, el fomento de la">
              <int2:suggestions int2:citationType="Inline">
                <int2:suggestion int2:citationStyle="Mla" int2:isIdentical="1">
                  <int2:citationText>(“Ley 115 1994 - mineducacion.gov.co”)</int2:citationText>
                </int2:suggestion>
                <int2:suggestion int2:citationStyle="Apa" int2:isIdentical="1">
                  <int2:citationText>(“Ley 115 1994 - mineducacion.gov.co”)</int2:citationText>
                </int2:suggestion>
                <int2:suggestion int2:citationStyle="Chicago" int2:isIdentical="1">
                  <int2:citationText>(“Ley 115 1994 - mineducacion.gov.co”)</int2:citationText>
                </int2:suggestion>
              </int2:suggestions>
              <int2:suggestions int2:citationType="Full">
                <int2:suggestion int2:citationStyle="Mla" int2:isIdentical="1">
                  <int2:citationText>&lt;i&gt;Ley 115 1994 - mineducacion.gov.co&lt;/i&gt;, https://www.mineducacion.gov.co/1621/articles-85906_archivo_pdf.pdf.</int2:citationText>
                </int2:suggestion>
                <int2:suggestion int2:citationStyle="Apa" int2:isIdentical="1">
                  <int2:citationText>&lt;i&gt;Ley 115 1994 - mineducacion.gov.co&lt;/i&gt;. (n.d.). Retrieved from https://www.mineducacion.gov.co/1621/articles-85906_archivo_pdf.pdf</int2:citationText>
                </int2:suggestion>
                <int2:suggestion int2:citationStyle="Chicago" int2:isIdentical="1">
                  <int2:citationText>“Ley 115 1994 - mineducacion.gov.co” n.d., https://www.mineducacion.gov.co/1621/articles-85906_archivo_pdf.pdf.</int2:citationText>
                </int2:suggestion>
              </int2:suggestions>
            </int2:source>
            <int2:source int2:sourceType="Online" int2:sourceTitle="1. El pleno desarrollo de la personalidad sin más limitaciones que las ..." int2:sourceUrl="https://www.mineducacion.gov.co/1621/articles-85906_Archivo_pdf1.pdf" int2:sourceSnippet="6. El estudio y la comprensión crítica de la cultura nacional y de la diversidad étnica y cultural del país, como fundamento de la unidad nacional y de su identidad. 7. El acceso al conocimiento, la ciencia, la técnica y demás bienes y valores de la cultura, el fomento de la">
              <int2:suggestions int2:citationType="Inline">
                <int2:suggestion int2:citationStyle="Mla" int2:isIdentical="1">
                  <int2:citationText>(“1. El pleno desarrollo de la personalidad sin más limitaciones que las ...”)</int2:citationText>
                </int2:suggestion>
                <int2:suggestion int2:citationStyle="Apa" int2:isIdentical="1">
                  <int2:citationText>(“1. El pleno desarrollo de la personalidad sin más limitaciones que las ...”)</int2:citationText>
                </int2:suggestion>
                <int2:suggestion int2:citationStyle="Chicago" int2:isIdentical="1">
                  <int2:citationText>(“1. El pleno desarrollo de la personalidad sin más limitaciones que las ...”)</int2:citationText>
                </int2:suggestion>
              </int2:suggestions>
              <int2:suggestions int2:citationType="Full">
                <int2:suggestion int2:citationStyle="Mla" int2:isIdentical="1">
                  <int2:citationText>&lt;i&gt;1. El pleno desarrollo de la personalidad sin más limitaciones que las ...&lt;/i&gt;, https://www.mineducacion.gov.co/1621/articles-85906_Archivo_pdf1.pdf.</int2:citationText>
                </int2:suggestion>
                <int2:suggestion int2:citationStyle="Apa" int2:isIdentical="1">
                  <int2:citationText>&lt;i&gt;1. El pleno desarrollo de la personalidad sin más limitaciones que las ...&lt;/i&gt;. (n.d.). Retrieved from https://www.mineducacion.gov.co/1621/articles-85906_Archivo_pdf1.pdf</int2:citationText>
                </int2:suggestion>
                <int2:suggestion int2:citationStyle="Chicago" int2:isIdentical="1">
                  <int2:citationText>“1. El pleno desarrollo de la personalidad sin más limitaciones que las ...” n.d., https://www.mineducacion.gov.co/1621/articles-85906_Archivo_pdf1.pdf.</int2:citationText>
                </int2:suggestion>
              </int2:suggestions>
            </int2:source>
            <int2:source int2:sourceType="Online" int2:sourceTitle="Ley 115 de 1994 - Gestor Normativo - Función Pública" int2:sourceUrl="https://funcionpublica.gov.co/eva/gestornormativo/norma.php?i=292" int2:sourceSnippet="LEY 115 DE 1994 (Febrero 8) “Por la cual se expide la Ley General de Educación” ... El estudio y la comprensión crítica de la cultura nacional y de la diversidad étnica y cultural del país, como fundamento de la unidad nacional y de su identidad. 7. El acceso al conocimiento, la ciencia, la técnica y demás bienes y valores de la ...">
              <int2:suggestions int2:citationType="Inline">
                <int2:suggestion int2:citationStyle="Mla" int2:isIdentical="1">
                  <int2:citationText>(“Ley 115 de 1994 - Gestor Normativo - Función Pública”)</int2:citationText>
                </int2:suggestion>
                <int2:suggestion int2:citationStyle="Apa" int2:isIdentical="1">
                  <int2:citationText>(“Ley 115 de 1994 - Gestor Normativo - Función Pública”)</int2:citationText>
                </int2:suggestion>
                <int2:suggestion int2:citationStyle="Chicago" int2:isIdentical="1">
                  <int2:citationText>(“Ley 115 de 1994 - Gestor Normativo - Función Pública”)</int2:citationText>
                </int2:suggestion>
              </int2:suggestions>
              <int2:suggestions int2:citationType="Full">
                <int2:suggestion int2:citationStyle="Mla" int2:isIdentical="1">
                  <int2:citationText>&lt;i&gt;Ley 115 de 1994 - Gestor Normativo - Función Pública&lt;/i&gt;, https://funcionpublica.gov.co/eva/gestornormativo/norma.php?i=292.</int2:citationText>
                </int2:suggestion>
                <int2:suggestion int2:citationStyle="Apa" int2:isIdentical="1">
                  <int2:citationText>&lt;i&gt;Ley 115 de 1994 - Gestor Normativo - Función Pública&lt;/i&gt;. (n.d.). Retrieved from https://funcionpublica.gov.co/eva/gestornormativo/norma.php?i=292</int2:citationText>
                </int2:suggestion>
                <int2:suggestion int2:citationStyle="Chicago" int2:isIdentical="1">
                  <int2:citationText>“Ley 115 de 1994 - Gestor Normativo - Función Pública” n.d., https://funcionpublica.gov.co/eva/gestornormativo/norma.php?i=292.</int2:citationText>
                </int2:suggestion>
              </int2:suggestions>
            </int2:source>
          </int2:similarityCritique>
        </oel:ext>
      </int2:extLst>
    </int2:bookmark>
    <int2:bookmark int2:bookmarkName="_Int_R8xOwG0s" int2:invalidationBookmarkName="" int2:hashCode="+tycEz26mybKem" int2:id="w5RRE2mI">
      <int2:extLst>
        <oel:ext uri="426473B9-03D8-482F-96C9-C2C85392BACA">
          <int2:similarityCritique int2:version="1" int2:context="Comprender que el ejercicio político es el resultado de esfuerzos por resolver conflictos y tensiones que surgen en las relaciones de poder entre los Estados y en el interior de los mismos.">
            <int2:source int2:sourceType="Online" int2:sourceTitle="CÁTEDRA DE LA PAZ 10°-11°" int2:sourceUrl="https://javiertrujilloospina.blogspot.com/2020/03/catedra-de-la-paz-11.html" int2:sourceSnippet="TALLER #3. ASIGNATURA: CÁTEDRA DE LA PAZ. GRADO: 10°. EBC: Comprendo que el ejercicio político es el resultado de esfuerzos por resolver conflictos y tensiones que surgen en las relaciones de poder entre los Estados y en el interior de ellos mismos. DBA: Evalúa la importancia de la solución negociada de los conflictos armados para la ...">
              <int2:suggestions int2:citationType="Inline">
                <int2:suggestion int2:citationStyle="Mla" int2:isIdentical="0">
                  <int2:citationText>(“CÁTEDRA DE LA PAZ 10°-11°”)</int2:citationText>
                </int2:suggestion>
                <int2:suggestion int2:citationStyle="Apa" int2:isIdentical="0">
                  <int2:citationText>(“CÁTEDRA DE LA PAZ 10°-11°”)</int2:citationText>
                </int2:suggestion>
                <int2:suggestion int2:citationStyle="Chicago" int2:isIdentical="0">
                  <int2:citationText>(“CÁTEDRA DE LA PAZ 10°-11°”)</int2:citationText>
                </int2:suggestion>
              </int2:suggestions>
              <int2:suggestions int2:citationType="Full">
                <int2:suggestion int2:citationStyle="Mla" int2:isIdentical="0">
                  <int2:citationText>&lt;i&gt;CÁTEDRA DE LA PAZ 10°-11°&lt;/i&gt;, https://javiertrujilloospina.blogspot.com/2020/03/catedra-de-la-paz-11.html.</int2:citationText>
                </int2:suggestion>
                <int2:suggestion int2:citationStyle="Apa" int2:isIdentical="0">
                  <int2:citationText>&lt;i&gt;CÁTEDRA DE LA PAZ 10°-11°&lt;/i&gt;. (n.d.). Retrieved from https://javiertrujilloospina.blogspot.com/2020/03/catedra-de-la-paz-11.html</int2:citationText>
                </int2:suggestion>
                <int2:suggestion int2:citationStyle="Chicago" int2:isIdentical="0">
                  <int2:citationText>“CÁTEDRA DE LA PAZ 10°-11°” n.d., https://javiertrujilloospina.blogspot.com/2020/03/catedra-de-la-paz-11.html.</int2:citationText>
                </int2:suggestion>
              </int2:suggestions>
            </int2:source>
            <int2:source int2:sourceType="Online" int2:sourceTitle="Competencia comprendo que el ejercicio político es el resultado de ..." int2:sourceUrl="https://b.se-todo.com/pravo/18762/index.html" int2:sourceSnippet="Comprendo que el ejercicio político es el resultado de esfuerzos por resolver conflictos y tensiones que surgen en las relaciones de poder entre los Estados y en el interior de ellos mismos. FASE DE ENTRADA El reparto del mundo se acentúo a finales del siglo XIX y principios del XX. Las principales potencias, Gran Bretaña, Francia y Alemania ...">
              <int2:suggestions int2:citationType="Inline">
                <int2:suggestion int2:citationStyle="Mla" int2:isIdentical="0">
                  <int2:citationText>(“Competencia comprendo que el ejercicio político es el resultado de ...”)</int2:citationText>
                </int2:suggestion>
                <int2:suggestion int2:citationStyle="Apa" int2:isIdentical="0">
                  <int2:citationText>(“Competencia comprendo que el ejercicio político es el resultado de ...”)</int2:citationText>
                </int2:suggestion>
                <int2:suggestion int2:citationStyle="Chicago" int2:isIdentical="0">
                  <int2:citationText>(“Competencia comprendo que el ejercicio político es el resultado de ...”)</int2:citationText>
                </int2:suggestion>
              </int2:suggestions>
              <int2:suggestions int2:citationType="Full">
                <int2:suggestion int2:citationStyle="Mla" int2:isIdentical="0">
                  <int2:citationText>&lt;i&gt;Competencia comprendo que el ejercicio político es el resultado de ...&lt;/i&gt;, https://b.se-todo.com/pravo/18762/index.html.</int2:citationText>
                </int2:suggestion>
                <int2:suggestion int2:citationStyle="Apa" int2:isIdentical="0">
                  <int2:citationText>&lt;i&gt;Competencia comprendo que el ejercicio político es el resultado de ...&lt;/i&gt;. (n.d.). Retrieved from https://b.se-todo.com/pravo/18762/index.html</int2:citationText>
                </int2:suggestion>
                <int2:suggestion int2:citationStyle="Chicago" int2:isIdentical="0">
                  <int2:citationText>“Competencia comprendo que el ejercicio político es el resultado de ...” n.d., https://b.se-todo.com/pravo/18762/index.html.</int2:citationText>
                </int2:suggestion>
              </int2:suggestions>
            </int2:source>
            <int2:source int2:sourceType="Online" int2:sourceTitle="Competencia comprendo que el ejercicio político es el resultado de ..." int2:sourceUrl="https://b.se-todo.com/ekonomika/18762/index.html?page=4" int2:sourceSnippet="Competencia comprendo que el ejercicio político es el resultado de esfuerzos por resolver conflictos y tensiones que surgen en las relaciones de poder entre los Estados y en el interior de ellos mismos: página: 4/7: fecha de publicación: 22.10.2016: tamaño: 212.39 Kb. tipo: Competencia">
              <int2:suggestions int2:citationType="Inline">
                <int2:suggestion int2:citationStyle="Mla" int2:isIdentical="0">
                  <int2:citationText>(“Competencia comprendo que el ejercicio político es el resultado de ...”)</int2:citationText>
                </int2:suggestion>
                <int2:suggestion int2:citationStyle="Apa" int2:isIdentical="0">
                  <int2:citationText>(“Competencia comprendo que el ejercicio político es el resultado de ...”)</int2:citationText>
                </int2:suggestion>
                <int2:suggestion int2:citationStyle="Chicago" int2:isIdentical="0">
                  <int2:citationText>(“Competencia comprendo que el ejercicio político es el resultado de ...”)</int2:citationText>
                </int2:suggestion>
              </int2:suggestions>
              <int2:suggestions int2:citationType="Full">
                <int2:suggestion int2:citationStyle="Mla" int2:isIdentical="0">
                  <int2:citationText>&lt;i&gt;Competencia comprendo que el ejercicio político es el resultado de ...&lt;/i&gt;, https://b.se-todo.com/ekonomika/18762/index.html?page=4.</int2:citationText>
                </int2:suggestion>
                <int2:suggestion int2:citationStyle="Apa" int2:isIdentical="0">
                  <int2:citationText>&lt;i&gt;Competencia comprendo que el ejercicio político es el resultado de ...&lt;/i&gt;. (n.d.). Retrieved from https://b.se-todo.com/ekonomika/18762/index.html?page=4</int2:citationText>
                </int2:suggestion>
                <int2:suggestion int2:citationStyle="Chicago" int2:isIdentical="0">
                  <int2:citationText>“Competencia comprendo que el ejercicio político es el resultado de ...” n.d., https://b.se-todo.com/ekonomika/18762/index.html?page=4.</int2:citationText>
                </int2:suggestion>
              </int2:suggestions>
            </int2:source>
          </int2:similarityCritique>
        </oel:ext>
      </int2:extLst>
    </int2:bookmark>
    <int2:bookmark int2:bookmarkName="_Int_C6TbZ6Xe" int2:invalidationBookmarkName="" int2:hashCode="0dp1FT/NYZsvtz" int2:id="wdkd8LEk">
      <int2:extLst>
        <oel:ext uri="426473B9-03D8-482F-96C9-C2C85392BACA">
          <int2:similarityCritique int2:version="1" int2:context="Analiza las consecuencias de estas nuevas formas de organización sobre las relaciones económicas, políticas y sociales entre los Estados.">
            <int2:source int2:sourceType="Online" int2:sourceTitle="Analiza las consecuencias de estas nuevas formas de organización sobre ..." int2:sourceUrl="https://idubrain-lat.com/contabilidad/tarea530288634" int2:sourceSnippet="Analiza las consecuencias de estas nuevas formas de organización sobre las relaciones económicas, políticas y sociales entre los Estados. Respuestas: 3 Mostrar respuestas Contabilidad: nuevas preguntas. Contabilidad, 26.06.2019 11:00, ...">
              <int2:suggestions int2:citationType="Inline">
                <int2:suggestion int2:citationStyle="Mla" int2:isIdentical="1">
                  <int2:citationText>(“Analiza las consecuencias de estas nuevas formas de organización sobre ...”)</int2:citationText>
                </int2:suggestion>
                <int2:suggestion int2:citationStyle="Apa" int2:isIdentical="1">
                  <int2:citationText>(“Analiza las consecuencias de estas nuevas formas de organización sobre ...”)</int2:citationText>
                </int2:suggestion>
                <int2:suggestion int2:citationStyle="Chicago" int2:isIdentical="1">
                  <int2:citationText>(“Analiza las consecuencias de estas nuevas formas de organización sobre ...”)</int2:citationText>
                </int2:suggestion>
              </int2:suggestions>
              <int2:suggestions int2:citationType="Full">
                <int2:suggestion int2:citationStyle="Mla" int2:isIdentical="1">
                  <int2:citationText>&lt;i&gt;Analiza las consecuencias de estas nuevas formas de organización sobre ...&lt;/i&gt;, https://idubrain-lat.com/contabilidad/tarea530288634.</int2:citationText>
                </int2:suggestion>
                <int2:suggestion int2:citationStyle="Apa" int2:isIdentical="1">
                  <int2:citationText>&lt;i&gt;Analiza las consecuencias de estas nuevas formas de organización sobre ...&lt;/i&gt;. (n.d.). Retrieved from https://idubrain-lat.com/contabilidad/tarea530288634</int2:citationText>
                </int2:suggestion>
                <int2:suggestion int2:citationStyle="Chicago" int2:isIdentical="1">
                  <int2:citationText>“Analiza las consecuencias de estas nuevas formas de organización sobre ...” n.d., https://idubrain-lat.com/contabilidad/tarea530288634.</int2:citationText>
                </int2:suggestion>
              </int2:suggestions>
            </int2:source>
          </int2:similarityCritique>
        </oel:ext>
      </int2:extLst>
    </int2:bookmark>
    <int2:bookmark int2:bookmarkName="_Int_N5DUEJPp" int2:invalidationBookmarkName="" int2:hashCode="0wxtFCPTMkEQXJ" int2:id="woU6TMeC">
      <int2:extLst>
        <oel:ext uri="426473B9-03D8-482F-96C9-C2C85392BACA">
          <int2:similarityCritique int2:version="1" int2:context="La formación en el respeto a la autoridad legítima y a la ley.">
            <int2:source int2:sourceType="Online" int2:sourceTitle="1. El pleno desarrollo de la personalidad sin más limitaciones que las ..." int2:sourceUrl="https://www.mineducacion.gov.co/1621/articles-85906_Archivo_pdf1.pdf" int2:sourceSnippet="La formación en el respeto a la autoridad legítima y a la ley, a la cultura nacional, a la historia colombiana y a los símbolos patrios. 5. La adquisición y generación de los conocimientos científicos y técnicos más avanzados, humanísticos,">
              <int2:suggestions int2:citationType="Inline">
                <int2:suggestion int2:citationStyle="Mla" int2:isIdentical="0">
                  <int2:citationText>(“1. El pleno desarrollo de la personalidad sin más limitaciones que las ...”)</int2:citationText>
                </int2:suggestion>
                <int2:suggestion int2:citationStyle="Apa" int2:isIdentical="0">
                  <int2:citationText>(“1. El pleno desarrollo de la personalidad sin más limitaciones que las ...”)</int2:citationText>
                </int2:suggestion>
                <int2:suggestion int2:citationStyle="Chicago" int2:isIdentical="0">
                  <int2:citationText>(“1. El pleno desarrollo de la personalidad sin más limitaciones que las ...”)</int2:citationText>
                </int2:suggestion>
              </int2:suggestions>
              <int2:suggestions int2:citationType="Full">
                <int2:suggestion int2:citationStyle="Mla" int2:isIdentical="0">
                  <int2:citationText>&lt;i&gt;1. El pleno desarrollo de la personalidad sin más limitaciones que las ...&lt;/i&gt;, https://www.mineducacion.gov.co/1621/articles-85906_Archivo_pdf1.pdf.</int2:citationText>
                </int2:suggestion>
                <int2:suggestion int2:citationStyle="Apa" int2:isIdentical="0">
                  <int2:citationText>&lt;i&gt;1. El pleno desarrollo de la personalidad sin más limitaciones que las ...&lt;/i&gt;. (n.d.). Retrieved from https://www.mineducacion.gov.co/1621/articles-85906_Archivo_pdf1.pdf</int2:citationText>
                </int2:suggestion>
                <int2:suggestion int2:citationStyle="Chicago" int2:isIdentical="0">
                  <int2:citationText>“1. El pleno desarrollo de la personalidad sin más limitaciones que las ...” n.d., https://www.mineducacion.gov.co/1621/articles-85906_Archivo_pdf1.pdf.</int2:citationText>
                </int2:suggestion>
              </int2:suggestions>
            </int2:source>
            <int2:source int2:sourceType="Online" int2:sourceTitle="Se expide la ley general de educación Artículo 5o. Fines de la educación" int2:sourceUrl="https://leyes.co/se_expide_la_ley_general_de_educacion/5o.htm" int2:sourceSnippet="La formación en el respeto a la autoridad legítima y a la ley, a la cultura nacional, a la historia colombiana y a los símbolos patrios. 5. La adquisición y generación de los conocimientos científicos y técnicos más avanzados, humanísticos, históricos, sociales, geográficos y estéticos, mediante la apropiación de hábitos ...">
              <int2:suggestions int2:citationType="Inline">
                <int2:suggestion int2:citationStyle="Mla" int2:isIdentical="0">
                  <int2:citationText>(“Se expide la ley general de educación Artículo 5o. Fines de la educación”)</int2:citationText>
                </int2:suggestion>
                <int2:suggestion int2:citationStyle="Apa" int2:isIdentical="0">
                  <int2:citationText>(“Se expide la ley general de educación Artículo 5o. Fines de la educación”)</int2:citationText>
                </int2:suggestion>
                <int2:suggestion int2:citationStyle="Chicago" int2:isIdentical="0">
                  <int2:citationText>(“Se expide la ley general de educación Artículo 5o. Fines de la educación”)</int2:citationText>
                </int2:suggestion>
              </int2:suggestions>
              <int2:suggestions int2:citationType="Full">
                <int2:suggestion int2:citationStyle="Mla" int2:isIdentical="0">
                  <int2:citationText>&lt;i&gt;Se expide la ley general de educación Artículo 5o. Fines de la educación&lt;/i&gt;, https://leyes.co/se_expide_la_ley_general_de_educacion/5o.htm.</int2:citationText>
                </int2:suggestion>
                <int2:suggestion int2:citationStyle="Apa" int2:isIdentical="0">
                  <int2:citationText>&lt;i&gt;Se expide la ley general de educación Artículo 5o. Fines de la educación&lt;/i&gt;. (n.d.). Retrieved from https://leyes.co/se_expide_la_ley_general_de_educacion/5o.htm</int2:citationText>
                </int2:suggestion>
                <int2:suggestion int2:citationStyle="Chicago" int2:isIdentical="0">
                  <int2:citationText>“Se expide la ley general de educación Artículo 5o. Fines de la educación” n.d., https://leyes.co/se_expide_la_ley_general_de_educacion/5o.htm.</int2:citationText>
                </int2:suggestion>
              </int2:suggestions>
            </int2:source>
            <int2:source int2:sourceType="Online" int2:sourceTitle="mail.iecov.edu.co" int2:sourceUrl="https://mail.iecov.edu.co/planes_de_area/adultos/Sociales_adultos.docx" int2:sourceSnippet="“La formación en el respeto a la autoridad legítima y a la ley, a la cultura nacional, a la historia colombiana y a los símbolos patrios”. El Nº 4 “La adquisición y generación de los conocimientos científicos y técnicos más avanzados, humanísticos, históricos, sociales, geográficos y estéticos, mediante la apropiación de ...">
              <int2:suggestions int2:citationType="Inline">
                <int2:suggestion int2:citationStyle="Mla" int2:isIdentical="0">
                  <int2:citationText>(“mail.iecov.edu.co”)</int2:citationText>
                </int2:suggestion>
                <int2:suggestion int2:citationStyle="Apa" int2:isIdentical="0">
                  <int2:citationText>(“mail.iecov.edu.co”)</int2:citationText>
                </int2:suggestion>
                <int2:suggestion int2:citationStyle="Chicago" int2:isIdentical="0">
                  <int2:citationText>(“mail.iecov.edu.co”)</int2:citationText>
                </int2:suggestion>
              </int2:suggestions>
              <int2:suggestions int2:citationType="Full">
                <int2:suggestion int2:citationStyle="Mla" int2:isIdentical="0">
                  <int2:citationText>&lt;i&gt;mail.iecov.edu.co&lt;/i&gt;, https://mail.iecov.edu.co/planes_de_area/adultos/Sociales_adultos.docx.</int2:citationText>
                </int2:suggestion>
                <int2:suggestion int2:citationStyle="Apa" int2:isIdentical="0">
                  <int2:citationText>&lt;i&gt;mail.iecov.edu.co&lt;/i&gt;. (n.d.). Retrieved from https://mail.iecov.edu.co/planes_de_area/adultos/Sociales_adultos.docx</int2:citationText>
                </int2:suggestion>
                <int2:suggestion int2:citationStyle="Chicago" int2:isIdentical="0">
                  <int2:citationText>“mail.iecov.edu.co” n.d., https://mail.iecov.edu.co/planes_de_area/adultos/Sociales_adultos.docx.</int2:citationText>
                </int2:suggestion>
              </int2:suggestions>
            </int2:source>
          </int2:similarityCritique>
        </oel:ext>
      </int2:extLst>
    </int2:bookmark>
    <int2:bookmark int2:bookmarkName="_Int_BKYxNtIm" int2:invalidationBookmarkName="" int2:hashCode="lF3vhTS4slx2E5" int2:id="x0Y3lv1w">
      <int2:extLst>
        <oel:ext uri="426473B9-03D8-482F-96C9-C2C85392BACA">
          <int2:similarityCritique int2:version="1" int2:context="Tiene en cuenta todos los factores que permiten o no el aprendizaje de los estudiantes; es decir, aporta al proceso de su formación integral.">
            <int2:source int2:sourceType="Online" int2:sourceTitle="PLAN Ética Y Valores - para todos los niños" int2:sourceUrl="https://www.studocu.com/es-mx/document/instituto-universitario-franco-ingles-de-mexico-sc/rechazo-alimentario/plan-etica-y-valores-para-todos-los-ninos/41164954" int2:sourceSnippet="Tiene en cuenta todos los factores que permiten o no el aprendizaje de los estudiantes; es decir, aporta al proceso de su formación integral. CONTINUA: en la mayoría de las interacciones (entendidas como todos los momentos que se comparten con el estudiante en el aula, la biblioteca, el descanso, el almuerzo, las clases, actividades lúdicas ...">
              <int2:suggestions int2:citationType="Inline">
                <int2:suggestion int2:citationStyle="Mla" int2:isIdentical="1">
                  <int2:citationText>(“PLAN Ética Y Valores - para todos los niños”)</int2:citationText>
                </int2:suggestion>
                <int2:suggestion int2:citationStyle="Apa" int2:isIdentical="1">
                  <int2:citationText>(“PLAN Ética Y Valores - para todos los niños”)</int2:citationText>
                </int2:suggestion>
                <int2:suggestion int2:citationStyle="Chicago" int2:isIdentical="1">
                  <int2:citationText>(“PLAN Ética Y Valores - para todos los niños”)</int2:citationText>
                </int2:suggestion>
              </int2:suggestions>
              <int2:suggestions int2:citationType="Full">
                <int2:suggestion int2:citationStyle="Mla" int2:isIdentical="1">
                  <int2:citationText>&lt;i&gt;PLAN Ética Y Valores - para todos los niños&lt;/i&gt;, https://www.studocu.com/es-mx/document/instituto-universitario-franco-ingles-de-mexico-sc/rechazo-alimentario/plan-etica-y-valores-para-todos-los-ninos/41164954.</int2:citationText>
                </int2:suggestion>
                <int2:suggestion int2:citationStyle="Apa" int2:isIdentical="1">
                  <int2:citationText>&lt;i&gt;PLAN Ética Y Valores - para todos los niños&lt;/i&gt;. (n.d.). Retrieved from https://www.studocu.com/es-mx/document/instituto-universitario-franco-ingles-de-mexico-sc/rechazo-alimentario/plan-etica-y-valores-para-todos-los-ninos/41164954</int2:citationText>
                </int2:suggestion>
                <int2:suggestion int2:citationStyle="Chicago" int2:isIdentical="1">
                  <int2:citationText>“PLAN Ética Y Valores - para todos los niños” n.d., https://www.studocu.com/es-mx/document/instituto-universitario-franco-ingles-de-mexico-sc/rechazo-alimentario/plan-etica-y-valores-para-todos-los-ninos/41164954.</int2:citationText>
                </int2:suggestion>
              </int2:suggestions>
            </int2:source>
          </int2:similarityCritique>
        </oel:ext>
      </int2:extLst>
    </int2:bookmark>
    <int2:bookmark int2:bookmarkName="_Int_2b7mJd4M" int2:invalidationBookmarkName="" int2:hashCode="PjX+NYTh3X1nly" int2:id="xI3aczM2">
      <int2:extLst>
        <oel:ext uri="426473B9-03D8-482F-96C9-C2C85392BACA">
          <int2:similarityCritique int2:version="1" int2:context="APRENDIZAJE BASADO EN PROBLEMAS (ABP) El Aprendizaje Basado en Problemas (ABP) es un método de enseñanza-aprendizaje centrado en el estudiante en el que éste adquiere conocimientos, habilidades y actitudes a través de situaciones de la vida real.">
            <int2:source int2:sourceType="Online" int2:sourceTitle="Aprendizaje basado en problemas: El Método ABP - Educrea" int2:sourceUrl="https://educrea.cl/aprendizaje-basado-en-problemas-el-metodo-abp/" int2:sourceSnippet="Escrito por: Maria Dolors Bernabeu y Maria Cònsul. “El Aprendizaje Basado en Problemas (ABP) es un método 1 de enseñanza-aprendizaje 2 centrado en el estudiante en el que éste adquiere conocimientos, habilidades y actitudes a través de situaciones de la vida real. Su finalidad es formar estudiantes capaces de analizar y enfrentarse a los ...">
              <int2:suggestions int2:citationType="Inline">
                <int2:suggestion int2:citationStyle="Mla" int2:isIdentical="0">
                  <int2:citationText>(“Aprendizaje basado en problemas: El Método ABP - Educrea”)</int2:citationText>
                </int2:suggestion>
                <int2:suggestion int2:citationStyle="Apa" int2:isIdentical="0">
                  <int2:citationText>(“Aprendizaje basado en problemas: El Método ABP - Educrea”)</int2:citationText>
                </int2:suggestion>
                <int2:suggestion int2:citationStyle="Chicago" int2:isIdentical="0">
                  <int2:citationText>(“Aprendizaje basado en problemas: El Método ABP - Educrea”)</int2:citationText>
                </int2:suggestion>
              </int2:suggestions>
              <int2:suggestions int2:citationType="Full">
                <int2:suggestion int2:citationStyle="Mla" int2:isIdentical="0">
                  <int2:citationText>&lt;i&gt;Aprendizaje basado en problemas: El Método ABP - Educrea&lt;/i&gt;, https://educrea.cl/aprendizaje-basado-en-problemas-el-metodo-abp/.</int2:citationText>
                </int2:suggestion>
                <int2:suggestion int2:citationStyle="Apa" int2:isIdentical="0">
                  <int2:citationText>&lt;i&gt;Aprendizaje basado en problemas: El Método ABP - Educrea&lt;/i&gt;. (n.d.). Retrieved from https://educrea.cl/aprendizaje-basado-en-problemas-el-metodo-abp/</int2:citationText>
                </int2:suggestion>
                <int2:suggestion int2:citationStyle="Chicago" int2:isIdentical="0">
                  <int2:citationText>“Aprendizaje basado en problemas: El Método ABP - Educrea” n.d., https://educrea.cl/aprendizaje-basado-en-problemas-el-metodo-abp/.</int2:citationText>
                </int2:suggestion>
              </int2:suggestions>
            </int2:source>
            <int2:source int2:sourceType="Online" int2:sourceTitle="Estrategia ABP “El Aprendizaje Basado en Problemas (ABP) es un método ..." int2:sourceUrl="https://1library.co/article/estrategia-aprendizaje-basado-problemas-ense%C3%B1anza-aprendizaje-centrado-estudiante.y4gjk3vy" int2:sourceSnippet="6.5.5 Estrategia ABP “El Aprendizaje Basado en Problemas (ABP) es un método de enseñanza-aprendizaje centrado en el estudiante en el que éste. adquiere conocimientos, habilidades y actitudes a través de situaciones de la vida real.">
              <int2:suggestions int2:citationType="Inline">
                <int2:suggestion int2:citationStyle="Mla" int2:isIdentical="0">
                  <int2:citationText>(“Estrategia ABP “El Aprendizaje Basado en Problemas (ABP) es un método ...”)</int2:citationText>
                </int2:suggestion>
                <int2:suggestion int2:citationStyle="Apa" int2:isIdentical="0">
                  <int2:citationText>(“Estrategia ABP “El Aprendizaje Basado en Problemas (ABP) es un método ...”)</int2:citationText>
                </int2:suggestion>
                <int2:suggestion int2:citationStyle="Chicago" int2:isIdentical="0">
                  <int2:citationText>(“Estrategia ABP “El Aprendizaje Basado en Problemas (ABP) es un método ...”)</int2:citationText>
                </int2:suggestion>
              </int2:suggestions>
              <int2:suggestions int2:citationType="Full">
                <int2:suggestion int2:citationStyle="Mla" int2:isIdentical="0">
                  <int2:citationText>&lt;i&gt;Estrategia ABP “El Aprendizaje Basado en Problemas (ABP) es un método ...&lt;/i&gt;, https://1library.co/article/estrategia-aprendizaje-basado-problemas-ense%C3%B1anza-aprendizaje-centrado-estudiante.y4gjk3vy.</int2:citationText>
                </int2:suggestion>
                <int2:suggestion int2:citationStyle="Apa" int2:isIdentical="0">
                  <int2:citationText>&lt;i&gt;Estrategia ABP “El Aprendizaje Basado en Problemas (ABP) es un método ...&lt;/i&gt;. (n.d.). Retrieved from https://1library.co/article/estrategia-aprendizaje-basado-problemas-ense%C3%B1anza-aprendizaje-centrado-estudiante.y4gjk3vy</int2:citationText>
                </int2:suggestion>
                <int2:suggestion int2:citationStyle="Chicago" int2:isIdentical="0">
                  <int2:citationText>“Estrategia ABP “El Aprendizaje Basado en Problemas (ABP) es un método ...” n.d., https://1library.co/article/estrategia-aprendizaje-basado-problemas-ense%C3%B1anza-aprendizaje-centrado-estudiante.y4gjk3vy.</int2:citationText>
                </int2:suggestion>
              </int2:suggestions>
            </int2:source>
          </int2:similarityCritique>
        </oel:ext>
      </int2:extLst>
    </int2:bookmark>
    <int2:bookmark int2:bookmarkName="_Int_or6zP611" int2:invalidationBookmarkName="" int2:hashCode="Sl89AawF2podGK" int2:id="xn640Lh3">
      <int2:extLst>
        <oel:ext uri="426473B9-03D8-482F-96C9-C2C85392BACA">
          <int2:similarityCritique int2:version="1" int2:context="Caracteriza algunos conflictos geopolíticos contemporáneos ocurridos en distintos continentes por la disputa de recursos naturales, intereses económicos, ideológicos y religiosos.">
            <int2:source int2:sourceType="Online" int2:sourceTitle="Inicio - IE DE ROZO" int2:sourceUrl="https://iederozo.edu.co/wp-content/uploads/2020/07/GUIA-6-GRADO-ONCE-CIENCIAS-SOCIALES.pdf" int2:sourceSnippet="Caracteriza algunos conflictos geopolíticos contemporáneos ocurridos en distintos continentes por la disputa de recursos naturales, intereses económicos, ideológicos y religiosos. Reconoce que en las relaciones internacionales existen dinámicas geopolíticas que tienen implicaciones en las poblaciones fronterizas">
              <int2:suggestions int2:citationType="Inline">
                <int2:suggestion int2:citationStyle="Mla" int2:isIdentical="1">
                  <int2:citationText>(“Inicio - IE DE ROZO”)</int2:citationText>
                </int2:suggestion>
                <int2:suggestion int2:citationStyle="Apa" int2:isIdentical="1">
                  <int2:citationText>(“Inicio - IE DE ROZO”)</int2:citationText>
                </int2:suggestion>
                <int2:suggestion int2:citationStyle="Chicago" int2:isIdentical="1">
                  <int2:citationText>(“Inicio - IE DE ROZO”)</int2:citationText>
                </int2:suggestion>
              </int2:suggestions>
              <int2:suggestions int2:citationType="Full">
                <int2:suggestion int2:citationStyle="Mla" int2:isIdentical="1">
                  <int2:citationText>&lt;i&gt;Inicio - IE DE ROZO&lt;/i&gt;, https://iederozo.edu.co/wp-content/uploads/2020/07/GUIA-6-GRADO-ONCE-CIENCIAS-SOCIALES.pdf.</int2:citationText>
                </int2:suggestion>
                <int2:suggestion int2:citationStyle="Apa" int2:isIdentical="1">
                  <int2:citationText>&lt;i&gt;Inicio - IE DE ROZO&lt;/i&gt;. (n.d.). Retrieved from https://iederozo.edu.co/wp-content/uploads/2020/07/GUIA-6-GRADO-ONCE-CIENCIAS-SOCIALES.pdf</int2:citationText>
                </int2:suggestion>
                <int2:suggestion int2:citationStyle="Chicago" int2:isIdentical="1">
                  <int2:citationText>“Inicio - IE DE ROZO” n.d., https://iederozo.edu.co/wp-content/uploads/2020/07/GUIA-6-GRADO-ONCE-CIENCIAS-SOCIALES.pdf.</int2:citationText>
                </int2:suggestion>
              </int2:suggestions>
            </int2:source>
          </int2:similarityCritique>
        </oel:ext>
      </int2:extLst>
    </int2:bookmark>
    <int2:bookmark int2:bookmarkName="_Int_gOS06eEI" int2:invalidationBookmarkName="" int2:hashCode="E14b1xSi0wkNqH" int2:id="zLiRNswx">
      <int2:extLst>
        <oel:ext uri="426473B9-03D8-482F-96C9-C2C85392BACA">
          <int2:similarityCritique int2:version="1" int2:context="Identifica los principales postulados del liberalismo clásico, el socialismo, el marxismo-leninismo, y analizo la vigencia actual de algunos de ellos.">
            <int2:source int2:sourceType="Online" int2:sourceTitle="Identifica los principales postulados del liberalismo clásico, el ..." int2:sourceUrl="https://brainly.lat/tarea/49646667" int2:sourceSnippet="Identifica los principales postulados del liberalismo clásico, el socialismo, el marxismo-leninismo... y analiza la vigencia actual de algunos de ellos">
              <int2:suggestions int2:citationType="Inline">
                <int2:suggestion int2:citationStyle="Mla" int2:isIdentical="0">
                  <int2:citationText>(“Identifica los principales postulados del liberalismo clásico, el ...”)</int2:citationText>
                </int2:suggestion>
                <int2:suggestion int2:citationStyle="Apa" int2:isIdentical="0">
                  <int2:citationText>(“Identifica los principales postulados del liberalismo clásico, el ...”)</int2:citationText>
                </int2:suggestion>
                <int2:suggestion int2:citationStyle="Chicago" int2:isIdentical="0">
                  <int2:citationText>(“Identifica los principales postulados del liberalismo clásico, el ...”)</int2:citationText>
                </int2:suggestion>
              </int2:suggestions>
              <int2:suggestions int2:citationType="Full">
                <int2:suggestion int2:citationStyle="Mla" int2:isIdentical="0">
                  <int2:citationText>&lt;i&gt;Identifica los principales postulados del liberalismo clásico, el ...&lt;/i&gt;, https://brainly.lat/tarea/49646667.</int2:citationText>
                </int2:suggestion>
                <int2:suggestion int2:citationStyle="Apa" int2:isIdentical="0">
                  <int2:citationText>&lt;i&gt;Identifica los principales postulados del liberalismo clásico, el ...&lt;/i&gt;. (n.d.). Retrieved from https://brainly.lat/tarea/49646667</int2:citationText>
                </int2:suggestion>
                <int2:suggestion int2:citationStyle="Chicago" int2:isIdentical="0">
                  <int2:citationText>“Identifica los principales postulados del liberalismo clásico, el ...” n.d., https://brainly.lat/tarea/49646667.</int2:citationText>
                </int2:suggestion>
              </int2:suggestions>
            </int2:source>
            <int2:source int2:sourceType="Online" int2:sourceTitle="Identifico los principales postulados del liberalismo clásico, el ..." int2:sourceUrl="https://pinares.planacademico.com/estandar-men/identifico-los-principales-postulados-del-liberalismo-clasico-el-socialismo-el-marxismo-leninismoy-analizo-la-vigencia-actual-de-algunos-de-ellos/" int2:sourceSnippet="Identifico los principales postulados del liberalismo clásico, el socialismo, el marxismo-leninismo…y analizo la vigencia actual de algunos de ellos.">
              <int2:suggestions int2:citationType="Inline">
                <int2:suggestion int2:citationStyle="Mla" int2:isIdentical="0">
                  <int2:citationText>(“Identifico los principales postulados del liberalismo clásico, el ...”)</int2:citationText>
                </int2:suggestion>
                <int2:suggestion int2:citationStyle="Apa" int2:isIdentical="0">
                  <int2:citationText>(“Identifico los principales postulados del liberalismo clásico, el ...”)</int2:citationText>
                </int2:suggestion>
                <int2:suggestion int2:citationStyle="Chicago" int2:isIdentical="0">
                  <int2:citationText>(“Identifico los principales postulados del liberalismo clásico, el ...”)</int2:citationText>
                </int2:suggestion>
              </int2:suggestions>
              <int2:suggestions int2:citationType="Full">
                <int2:suggestion int2:citationStyle="Mla" int2:isIdentical="0">
                  <int2:citationText>&lt;i&gt;Identifico los principales postulados del liberalismo clásico, el ...&lt;/i&gt;, https://pinares.planacademico.com/estandar-men/identifico-los-principales-postulados-del-liberalismo-clasico-el-socialismo-el-marxismo-leninismoy-analizo-la-vigencia-actual-de-algunos-de-ellos/.</int2:citationText>
                </int2:suggestion>
                <int2:suggestion int2:citationStyle="Apa" int2:isIdentical="0">
                  <int2:citationText>&lt;i&gt;Identifico los principales postulados del liberalismo clásico, el ...&lt;/i&gt;. (n.d.). Retrieved from https://pinares.planacademico.com/estandar-men/identifico-los-principales-postulados-del-liberalismo-clasico-el-socialismo-el-marxismo-leninismoy-analizo-la-vigencia-actual-de-algunos-de-ellos/</int2:citationText>
                </int2:suggestion>
                <int2:suggestion int2:citationStyle="Chicago" int2:isIdentical="0">
                  <int2:citationText>“Identifico los principales postulados del liberalismo clásico, el ...” n.d., https://pinares.planacademico.com/estandar-men/identifico-los-principales-postulados-del-liberalismo-clasico-el-socialismo-el-marxismo-leninismoy-analizo-la-vigencia-actual-de-algunos-de-ellos/.</int2:citationText>
                </int2:suggestion>
              </int2:suggestions>
            </int2:source>
            <int2:source int2:sourceType="Online" int2:sourceTitle="Identifico los principales postulados del liberalismo clásico, el ..." int2:sourceUrl="https://pinares.planacademico.com/estandar-men/identifico-los-principales-postulados-del-liberalismo-clasico-el-socialismo-el-marxismo-leninismo-y-analizo-la-vigencia-actual-de-algunos-de-ellos/" int2:sourceSnippet="Identifico los principales postulados del liberalismo clásico, el socialismo, el marxismo-leninismo… y analizo la vigencia actual de algunos de ellos.">
              <int2:suggestions int2:citationType="Inline">
                <int2:suggestion int2:citationStyle="Mla" int2:isIdentical="0">
                  <int2:citationText>(“Identifico los principales postulados del liberalismo clásico, el ...”)</int2:citationText>
                </int2:suggestion>
                <int2:suggestion int2:citationStyle="Apa" int2:isIdentical="0">
                  <int2:citationText>(“Identifico los principales postulados del liberalismo clásico, el ...”)</int2:citationText>
                </int2:suggestion>
                <int2:suggestion int2:citationStyle="Chicago" int2:isIdentical="0">
                  <int2:citationText>(“Identifico los principales postulados del liberalismo clásico, el ...”)</int2:citationText>
                </int2:suggestion>
              </int2:suggestions>
              <int2:suggestions int2:citationType="Full">
                <int2:suggestion int2:citationStyle="Mla" int2:isIdentical="0">
                  <int2:citationText>&lt;i&gt;Identifico los principales postulados del liberalismo clásico, el ...&lt;/i&gt;, https://pinares.planacademico.com/estandar-men/identifico-los-principales-postulados-del-liberalismo-clasico-el-socialismo-el-marxismo-leninismo-y-analizo-la-vigencia-actual-de-algunos-de-ellos/.</int2:citationText>
                </int2:suggestion>
                <int2:suggestion int2:citationStyle="Apa" int2:isIdentical="0">
                  <int2:citationText>&lt;i&gt;Identifico los principales postulados del liberalismo clásico, el ...&lt;/i&gt;. (n.d.). Retrieved from https://pinares.planacademico.com/estandar-men/identifico-los-principales-postulados-del-liberalismo-clasico-el-socialismo-el-marxismo-leninismo-y-analizo-la-vigencia-actual-de-algunos-de-ellos/</int2:citationText>
                </int2:suggestion>
                <int2:suggestion int2:citationStyle="Chicago" int2:isIdentical="0">
                  <int2:citationText>“Identifico los principales postulados del liberalismo clásico, el ...” n.d., https://pinares.planacademico.com/estandar-men/identifico-los-principales-postulados-del-liberalismo-clasico-el-socialismo-el-marxismo-leninismo-y-analizo-la-vigencia-actual-de-algunos-de-ellos/.</int2:citationText>
                </int2:suggestion>
              </int2:suggestions>
            </int2:source>
          </int2:similarityCritique>
        </oel:ext>
      </int2:extLst>
    </int2:bookmark>
    <int2:entireDocument int2:id="ZlwbbMsz">
      <int2:extLst>
        <oel:ext uri="E302BA01-7950-474C-9AD3-286E660C40A8">
          <int2:similaritySummary int2:version="1" int2:runId="1679343184204" int2:tilesCheckedInThisRun="349" int2:totalNumOfTiles="349" int2:similarityAnnotationCount="30" int2:numWords="9139" int2:numFlaggedWords="932"/>
        </oel:ext>
      </int2:extLst>
    </int2:entireDocument>
  </int2:observations>
  <int2:intelligenceSettings/>
  <int2:onDemandWorkflows>
    <int2:onDemandWorkflow int2:type="SimilarityCheck" int2:paragraphVersions="77468AB9-4B78D00A 10D89080-77777777 27F52882-543ABB3E 12462C61-3F47C158 183386A6-79435F70 1399EBEB-6A5FBC23 77DC907E-4D626B75 10A4D86F-5580B574 7250EB05-1B553DF6 3DC412B8-03666972 260F03F2-06425083 2D14584A-77777777 5120D828-329AE067 091B419C-77777777 75B0AADA-77777777 3533D6B9-77777777 1B794DA5-66E68972 32E25B1B-77777777 2381044F-77777777 17A46778-0D4B7981 5F193AE0-77777777 22D14B94-6232F999 524D3E5D-77777777 785E4834-77777777 5404EB99-18B98182 5BCF3E66-77777777 51A59C98-77777777 5285E521-748A485F 355EFAD3-77777777 2D992AEB-43C6E4B9 7147E076-299677F6 28904759-496FEDD5 7314EEE1-31EE3069 19C4029D-0FA50C0B 49CBAEA7-77777777 22D14B94-6232F999 524D3E5D-77777777 785E4834-77777777 5404EB99-18B98182 5BCF3E66-77777777 51A59C98-77777777 5285E521-748A485F 355EFAD3-77777777 2D992AEB-43C6E4B9 7147E076-299677F6 28904759-496FEDD5 3BC7C3CC-04077EE8 42804176-77777777 036806C9-77777777 0962A1D7-3A950EDD 27E7716D-77777777 4DC96843-77777777 22D14B94-6232F999 524D3E5D-77777777 785E4834-77777777 5404EB99-18B98182 5BCF3E66-77777777 51A59C98-77777777 5285E521-748A485F 355EFAD3-77777777 2D992AEB-43C6E4B9 7147E076-299677F6 28904759-496FEDD5 3D69D116-77777777 17A000A4-2E9C4E05 2C4A9F37-4153B074 190F01E8-77777777 6FC8D19B-77777777 74C6BD83-061E2D95 4E06CC44-77777777 6F7C35B0-670B74B1 1CD099B4-75D739CC 1FFF66B9-220A483D 19A444C7-4DEF4695 1CB5D791-7540599C 4E53D71F-77777777 017097A2-77777777 5775CD62-77777777 5D5516E5-40BABCFE 245C42E2-77777777 027E9CF7-77777777 4E58606F-77777777 1878041B-77777777 308F30FA-5F15D663 7042E7F7-084D3A3A 4D7D6B72-5F8FDD9D 78062C64-203758FE 7E522F19-1C1B6C91 6320ACC6-77777777 0E24C1A9-6DAE2757 5B48FC04-77777777 4B404548-77777777 25108EED-2C2229A0 5DD37AE2-77777777 154FB922-217F208D 32E511F0-4E521BE4 18EDE3F4-49BC4CF4 7950A33F-77777777 2B42BBF0-0E536D0B 318AED87-77777777 3A30A162-29A0BFD8 2997A0C2-574853F1 76ABF31B-5FB47920 1584647E-49E1765F 3D9A5017-0ACF8AFD 5713C980-77777777 63FF50CE-56ECEE4F 29E3FAC1-24A7CAAD 54172098-479FACE6 2A1779C2-0BDA85CE 57BD4D83-59B347AF 145391A7-194BD23F 6630AEF6-2D107154 21F823F3-77777777 2A083135-519A27DD 63838673-77777777 7C1F84A2-06506531 7DE48438-77777777 3E28DAED-42B15972 6E861112-77777777 31D3239F-2849C2BF 6CFE4A9E-0CC446A1 60D64D80-77777777 5EF7C114-18681E7D 09F824E1-540452A4 44E32F2D-1CFFE700 59C83DD9-77777777 3973013D-64081FE8 357EB317-50628973 0FEBCD3A-1C145017 1682C9F0-3289AFD0 6902CF21-77777777 50EA2229-77777777 58A9554B-4E664EBC 4668A2E5-3AA0439C 47A04640-56EEE616 22D20DFC-77777777 0BE4C6B9-77777777 0506047A-5D498B12 696929DF-02784547 3790A24D-77777777 42AF25AF-77777777 085AEEE9-54458FE0 20C8EF5F-4F764C53 7360A973-77777777 5793DB30-2978743D 0D102334-77777777 6CD2E8D8-723B8699 70A79D94-77777777 70A29865-42FFDD20 19FCF911-24722FEB 467E2CAC-1357E797 09DAD1E5-7CF16FE4 2D9F08C1-77777777 491F8D35-77777777 1E1F5FD3-5A7913D4 5964DEEB-0DBCC6B2 06051004-77777777 7C735F1A-0B441D28 4F1F47BF-77777777 1C7CCD0B-45EFFA9D 6F5DBF44-7184AC81 6CFBA553-30DFAB78 6CB9D9A6-3403AE25 2529F91B-0E12E53A 0C3C9225-77777777 17E98700-5C046567 24517054-54BBCD95 51E43936-641108F4 128F475B-0E6E71FC 268DD4D2-0681A825 1E11883E-5299F512 30A5164C-2CA70257 48553049-34F02740 072A2FB9-636AE116 4EA78EA2-04187598 6C1375E4-41D92D07 77BA4E6C-77777777 0F49EF4A-77777777 65961D6C-77777777 08B1301B-4C576433 5D9D71A4-77777777 3D1D4653-62CC9081 3C2B8FFF-237A18C9 6D4A199E-77777777 0A1845A3-355086A4 7CB2BF46-77777777 7CFC7AF8-6FE1679B 4F3D5C88-77777777 18B5F846-4BF0B173 6BD464DD-20940483 0EFA633E-77777777 6868A28A-14835FAE 33CCF14E-055222E6 0EDB585A-77777777 1E96355D-34B81AE5 15ECA4C0-40A87F1E 44210786-4E2F6F66 0CD1882E-34F1556E 2967281E-4A797885 1B0926BE-77777777 44BD92CB-3FCA5615 5055482F-1B95B1CB 58D27C55-40E02DCD 1CEABEB9-7D80633F 03D18F65-49E927B6 62002497-42E44A8D 515AD0EC-36BA777A 6D55CD8A-77777777 5F410BD8-7D078283 3E917EB7-77777777 2426E935-455E9BE4 06D81CA7-6C3BA543 477FE038-77777777 222FEA7C-25624F10 207A15EE-765220E3 3EC1CE37-06319DBB 2567FC39-1AF3CB3B 63946147-70F950A2 32C1DF4D-2758643B 2B2E9160-11A7FD51 74C8D7B6-77777777 1CD8EEC0-7C8E4490 47BA9B47-429D212C 5CE3D852-0C77A1B1 4054369F-77777777 2A041F4E-6482AC6F 041E13D1-77777777 4E64D95A-393711E5 45684332-0EE524B9 021D9EF8-77777777 450FCED4-2C462122 1971DAD0-77777777 366DF335-29E50455 51E3EAF3-77777777 62220CA5-6E97ACA7 4F4C0CED-77777777 0D25460A-7877E814 0DF33581-0550733E 43B1E3E6-4E3410E2 69BFDA1E-77777777 559E8062-77777777 654F558D-217840F0 0E9F2AD8-77777777 639BBC05-2F91FCE2 672FAC14-77777777 3282B2E6-021C2D81 48AC1101-77777777 5B15FA45-77777777 0680A159-77777777 11D02DB5-502A559E 7BF1FE36-1E3CE4F1 17427E90-5CCC461B 23AA6CE7-0613485A 66B080A6-77777777 07707C73-01F6BFDA 722AC830-5DF4A291 0D0D7EC7-5BB421B8 4C37B56F-617BE16B 44248326-6E2C07D6 19F4D072-3132A096 2C034A55-6DBD806D 0866740B-77777777 3BC11A95-09FD01C9 50E34CB9-2D628484 4A3A2322-4E9BBBFF 1CF43443-45B8EEAE 483E0277-6150D8AB 759512ED-1A1B4294 22D5EA27-271EC13A 5C61F8E7-77777777 60D6A992-77777777 74B7077C-77777777 2114D8DC-77777777 5F9BE647-1AA40983 598EDC9F-266AA3C9 4F32D9C6-77777777 6A060307-77777777 220D3975-6CD95E5D 3418DEBF-77777777 3B9E6040-0A57BDDA 57482DCC-77777777 58B2A164-5B6ED659 15F63374-726AFC82 7BDF3B87-77777777 043F5E58-2293875D 10BCCC4F-77777777 73A64C90-15A845C2 7388E57C-65D8C739 485FB53E-7B8D7E73 57E66D2B-09B158BF 429920B2-4C91B9DF 062B5FFB-49EA4CFF 3C98BEC2-4ADAF670 4D2CF7FC-42C3E156 6FA886E4-0EBCD36C 30B1E0C3-1E104AE4 7215D295-77777777 7FC19CAA-490DC7AC 52B62853-4D99B4C1 1CB82276-77777777 6FA25719-5F0ED43E 56F14462-77777777 6EE4C7FE-271DDE28 2D3B9A01-77777777 4598949A-00D95918 438E5D21-77777777 44B07631-628FD940 3F3677D7-430619E6 37861364-77777777 3055C0C7-77777777 0DB86ED9-701BE8EB 7BFD067C-77777777 4649A57C-77777777 60911353-6078625B 170AE7F2-77777777 3BD9ED72-793AD1D7 73FFEAA7-77777777 472773A0-0F45C063 0A723807-77777777 77813858-2336243F 139D687E-44B8B075 159677AC-77777777 38265BD8-7C564B5F 79A19BB8-77777777 335B8D0B-7B57FABB 70D46830-1C43B822 0BDC3A7B-7790D6C0 1ABC349D-385E8974 218E8F87-77777777 1359416A-1800E5B4 465C6F62-77777777 77655002-2253F482 2BE3B0B1-5D98224E 58FE402E-77777777 2CF1024C-77777777 40EE311D-77777777 0B7EBF96-46133796 6A483F5F-70B3FD18 44017CE7-60B79DE6 7F31785D-27E372A2 5BB18B97-35856216 5910A78E-6EF8C9F3 59686789-408A1012 4BE8F7D9-77777777 548AB52B-554DAACE 251056E8-77777777 2350638E-7837A66F 65FACC4E-184835A4 253E9ADD-7125B461 4E85DCA8-07C2D86B 58F52EBA-6395B17F 00C747EE-35142DDA 3AB6896C-77777777 7E9E1237-302C8214 79BC4412-77777777 38DC1143-6F3E992E 4F876C47-6AD036B6 6308EB42-0D9F7A60 040449CF-77777777 40A63B7E-77777777 7B123E04-339044A5 3041A083-77777777 5C9C52F5-46E1839E 29724CFD-77777777 45C15AAB-071E6E98 55E52AC0-77777777 68363ADC-54D62363 30F53DE8-0F257967 2BAF1400-77777777 5B1A0330-27B99A28 6317F5CD-77777777 55FCEF09-77777777 1E79B374-77777777 037CFBBE-19C3A177 5C8BB4FD-77777777 5F04F727-727CFAA0 1DBB31B0-5C8A7E9D 22AFCBC4-77777777 344E175F-77777777 739BAD70-2D8E3C1C 7597B875-77777777 0AA4F100-101AF78E 74BE420C-50ADAFD4 41F8B747-1FB37888 71EDF442-77777777 0F6C4AF8-15FBA4CC 5D1CA401-77777777 23DDCBD9-51234227 63CA9BE7-44A4D444 0270033B-1E38AFB3 7FB92185-62B442E3 6A2AD041-07842DAD 74D8F413-099600B5 2CCEACA0-77777777 0EE2107D-3A6F8387 482E48CF-706C0865 41E53FA2-77777777 0F5D69DD-1A590DFE 77B512C1-4D354323 570F944F-1ED8A16A 6739A6F7-77777777 119F37EC-21CC7484 08130C47-31585B5F 1AA2FEBD-51B7B964 53A71201-77777777 23D60558-2C027A6D 50C1E12B-6C0C69B8 63481404-2FAAAD21 6F88DA55-77777777 4315BDB5-5EF4B27F 6679EC35-31E173C4 6F32975B-77777777 4B3E343B-24B48F77 6E758140-77777777 07A6F7C5-521C2E81 4E08F343-23BE8987 0626364A-77777777 341B92DC-57C4FC67 2C973A6A-1B4B9658 140F0BCE-77777777 664C6A80-667E3DA0 575A17D5-77777777 741FA39F-77777777 1437D5B9-77777777 20DDCE0D-36BE5E81 5FC9C3CE-77777777 38EE4C04-1E2DD825 125A6CCB-77777777 6CF33E77-77777777 6B517BD4-54E9960A 300853C6-77777777 4A82B22A-77777777 2C455758-718A120B 78758223-32817A80 692BA949-232A4B05 1717E320-32F60FF1 07AB7331-77777777 6EE5C4BD-311E196B 01F202DA-40ED6919 3C640D0F-77777777 679DBFB2-36B7C33C 0C6EC0D0-131A30C6 6555C434-57DF23D9 603FB5F7-7D78D0F1 2169FFD4-77777777 7A883D5B-08188D14 5CA59802-02AB4A34 57C57425-77777777 4D058D1A-77777777 6902FA3B-77777777 1B20424D-72D7F7A3 3F9C40E4-77777777 00E11B65-35E33D39 56E4A265-77777777 1C36D915-77777777 7F32B824-77777777 57CF4226-77777777 45299C6C-77777777 6862B54C-77777777 2DD20B30-77777777 40BBC3AF-3560D59A 3CD7342F-004A62C5 26F9D175-77777777 58E53BEF-77777777 6D393622-77777777 46DEAF49-77777777 67F763F3-77777777 18C258B7-77777777 72D22C7C-77777777 0401803F-77777777 48A19347-77777777 799BF2F1-77777777 6EC3F3D2-77777777 6E6DAB42-77777777 004FF971-77777777 17211E46-77777777 6C931C13-77777777 40F613EB-77777777 3B66F763-77777777 782D62B5-77777777 0030C07B-77777777 6954D292-77777777 761F2B77-77777777 24D36932-77777777 5D776B78-77777777 4962BF4C-77777777 6C51A53E-77777777 133D252D-77777777 2BC7E752-77777777 2F020291-77777777 653AA14B-6F5C3828 3FE34C3E-77777777 154AA459-45B78853 6B8FA599-77777777 00D0D26D-77777777 66254C2E-3D9203F5 3FE85D79-77777777 5056CB50-77777777 2CC2AC88-0549628C 6B5650F3-4FED44B2 4361A989-77777777 14B1B53A-77777777 00823E5A-77777777 1F9EB2BA-77777777 263B4D9C-77777777 4C1D15F4-77777777 12DFFD49-087DB565 360487D3-6C586D57 66DB8D3B-77777777 0FC5F9A3-77777777 39069697-77777777 4CCBF76C-77777777 47DFB889-77777777 6CB7327D-45FFC4A2 4B18D3A1-77777777 127BA8D3-77777777 2D085842-400A63F0 043D26BD-77777777 3903C11B-77777777 6013F53C-77777777 78B3E31F-77777777 281D24C8-77777777 6A29E367-5FD45A6A 709D8160-77777777 39D039D0-52C4FCFA 4C73CCB9-6E4D0AE4 18D32A24-6405C56D 3E9115B4-631B86F5 27AA8FB3-4DCCF26F 49974035-2CAFCFC0 251CB91D-35E547B8 05C2A98B-77777777 17EEDE83-77777777 41DB1717-77777777 0D119C7C-77777777 77ACED54-4F703C5F 22D14B94-6232F999 524D3E5D-77777777 785E4834-77777777 5404EB99-18B98182 5BCF3E66-77777777 51A59C98-77777777 5285E521-748A485F 355EFAD3-77777777 2D992AEB-43C6E4B9 7147E076-299677F6 28904759-496FEDD5"/>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E3AD"/>
      </v:shape>
    </w:pict>
  </w:numPicBullet>
  <w:abstractNum w:abstractNumId="0" w15:restartNumberingAfterBreak="0">
    <w:nsid w:val="04974E68"/>
    <w:multiLevelType w:val="multilevel"/>
    <w:tmpl w:val="860A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049D7"/>
    <w:multiLevelType w:val="hybridMultilevel"/>
    <w:tmpl w:val="F740F164"/>
    <w:lvl w:ilvl="0" w:tplc="29B0CEB0">
      <w:start w:val="1"/>
      <w:numFmt w:val="bullet"/>
      <w:lvlText w:val=""/>
      <w:lvlJc w:val="left"/>
      <w:pPr>
        <w:ind w:left="502" w:hanging="360"/>
      </w:pPr>
      <w:rPr>
        <w:rFonts w:ascii="Symbol" w:hAnsi="Symbol" w:hint="default"/>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93027D"/>
    <w:multiLevelType w:val="hybridMultilevel"/>
    <w:tmpl w:val="B9546FB0"/>
    <w:lvl w:ilvl="0" w:tplc="4A2AC0EC">
      <w:start w:val="1"/>
      <w:numFmt w:val="decimal"/>
      <w:lvlText w:val="%1."/>
      <w:lvlJc w:val="left"/>
      <w:pPr>
        <w:ind w:left="-210" w:hanging="360"/>
      </w:pPr>
      <w:rPr>
        <w:rFonts w:ascii="Arial" w:hAnsi="Arial" w:cs="Arial" w:hint="default"/>
        <w:b/>
        <w:sz w:val="24"/>
      </w:rPr>
    </w:lvl>
    <w:lvl w:ilvl="1" w:tplc="240A0019" w:tentative="1">
      <w:start w:val="1"/>
      <w:numFmt w:val="lowerLetter"/>
      <w:lvlText w:val="%2."/>
      <w:lvlJc w:val="left"/>
      <w:pPr>
        <w:ind w:left="510" w:hanging="360"/>
      </w:pPr>
    </w:lvl>
    <w:lvl w:ilvl="2" w:tplc="240A001B" w:tentative="1">
      <w:start w:val="1"/>
      <w:numFmt w:val="lowerRoman"/>
      <w:lvlText w:val="%3."/>
      <w:lvlJc w:val="right"/>
      <w:pPr>
        <w:ind w:left="1230" w:hanging="180"/>
      </w:pPr>
    </w:lvl>
    <w:lvl w:ilvl="3" w:tplc="240A000F" w:tentative="1">
      <w:start w:val="1"/>
      <w:numFmt w:val="decimal"/>
      <w:lvlText w:val="%4."/>
      <w:lvlJc w:val="left"/>
      <w:pPr>
        <w:ind w:left="1950" w:hanging="360"/>
      </w:pPr>
    </w:lvl>
    <w:lvl w:ilvl="4" w:tplc="240A0019" w:tentative="1">
      <w:start w:val="1"/>
      <w:numFmt w:val="lowerLetter"/>
      <w:lvlText w:val="%5."/>
      <w:lvlJc w:val="left"/>
      <w:pPr>
        <w:ind w:left="2670" w:hanging="360"/>
      </w:pPr>
    </w:lvl>
    <w:lvl w:ilvl="5" w:tplc="240A001B" w:tentative="1">
      <w:start w:val="1"/>
      <w:numFmt w:val="lowerRoman"/>
      <w:lvlText w:val="%6."/>
      <w:lvlJc w:val="right"/>
      <w:pPr>
        <w:ind w:left="3390" w:hanging="180"/>
      </w:pPr>
    </w:lvl>
    <w:lvl w:ilvl="6" w:tplc="240A000F" w:tentative="1">
      <w:start w:val="1"/>
      <w:numFmt w:val="decimal"/>
      <w:lvlText w:val="%7."/>
      <w:lvlJc w:val="left"/>
      <w:pPr>
        <w:ind w:left="4110" w:hanging="360"/>
      </w:pPr>
    </w:lvl>
    <w:lvl w:ilvl="7" w:tplc="240A0019" w:tentative="1">
      <w:start w:val="1"/>
      <w:numFmt w:val="lowerLetter"/>
      <w:lvlText w:val="%8."/>
      <w:lvlJc w:val="left"/>
      <w:pPr>
        <w:ind w:left="4830" w:hanging="360"/>
      </w:pPr>
    </w:lvl>
    <w:lvl w:ilvl="8" w:tplc="240A001B" w:tentative="1">
      <w:start w:val="1"/>
      <w:numFmt w:val="lowerRoman"/>
      <w:lvlText w:val="%9."/>
      <w:lvlJc w:val="right"/>
      <w:pPr>
        <w:ind w:left="5550" w:hanging="180"/>
      </w:pPr>
    </w:lvl>
  </w:abstractNum>
  <w:abstractNum w:abstractNumId="3" w15:restartNumberingAfterBreak="0">
    <w:nsid w:val="0F0D25DC"/>
    <w:multiLevelType w:val="hybridMultilevel"/>
    <w:tmpl w:val="4E12866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9E2305"/>
    <w:multiLevelType w:val="hybridMultilevel"/>
    <w:tmpl w:val="77D002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F5D7770"/>
    <w:multiLevelType w:val="hybridMultilevel"/>
    <w:tmpl w:val="A058E8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7860A04"/>
    <w:multiLevelType w:val="hybridMultilevel"/>
    <w:tmpl w:val="F0104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AD55CAD"/>
    <w:multiLevelType w:val="hybridMultilevel"/>
    <w:tmpl w:val="67F6DE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FE10BDF"/>
    <w:multiLevelType w:val="hybridMultilevel"/>
    <w:tmpl w:val="18E469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129316B"/>
    <w:multiLevelType w:val="hybridMultilevel"/>
    <w:tmpl w:val="366A0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5F3612"/>
    <w:multiLevelType w:val="hybridMultilevel"/>
    <w:tmpl w:val="95E4D5FC"/>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770D0A"/>
    <w:multiLevelType w:val="multilevel"/>
    <w:tmpl w:val="07CC6C7C"/>
    <w:styleLink w:val="Listaactual1"/>
    <w:lvl w:ilvl="0">
      <w:start w:val="1"/>
      <w:numFmt w:val="decimal"/>
      <w:lvlText w:val="%1."/>
      <w:lvlJc w:val="left"/>
      <w:pPr>
        <w:ind w:left="823" w:hanging="360"/>
      </w:pPr>
      <w:rPr>
        <w:rFonts w:hint="default"/>
      </w:r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2" w15:restartNumberingAfterBreak="0">
    <w:nsid w:val="38990113"/>
    <w:multiLevelType w:val="hybridMultilevel"/>
    <w:tmpl w:val="A8A696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8E44C13"/>
    <w:multiLevelType w:val="hybridMultilevel"/>
    <w:tmpl w:val="693A714E"/>
    <w:lvl w:ilvl="0" w:tplc="AF1444EC">
      <w:start w:val="1"/>
      <w:numFmt w:val="decimal"/>
      <w:lvlText w:val="%1."/>
      <w:lvlJc w:val="left"/>
      <w:pPr>
        <w:ind w:left="1543" w:hanging="360"/>
      </w:pPr>
      <w:rPr>
        <w:rFonts w:hint="default"/>
      </w:rPr>
    </w:lvl>
    <w:lvl w:ilvl="1" w:tplc="240A0019" w:tentative="1">
      <w:start w:val="1"/>
      <w:numFmt w:val="lowerLetter"/>
      <w:lvlText w:val="%2."/>
      <w:lvlJc w:val="left"/>
      <w:pPr>
        <w:ind w:left="2263" w:hanging="360"/>
      </w:pPr>
    </w:lvl>
    <w:lvl w:ilvl="2" w:tplc="240A001B" w:tentative="1">
      <w:start w:val="1"/>
      <w:numFmt w:val="lowerRoman"/>
      <w:lvlText w:val="%3."/>
      <w:lvlJc w:val="right"/>
      <w:pPr>
        <w:ind w:left="2983" w:hanging="180"/>
      </w:pPr>
    </w:lvl>
    <w:lvl w:ilvl="3" w:tplc="240A000F" w:tentative="1">
      <w:start w:val="1"/>
      <w:numFmt w:val="decimal"/>
      <w:lvlText w:val="%4."/>
      <w:lvlJc w:val="left"/>
      <w:pPr>
        <w:ind w:left="3703" w:hanging="360"/>
      </w:pPr>
    </w:lvl>
    <w:lvl w:ilvl="4" w:tplc="240A0019" w:tentative="1">
      <w:start w:val="1"/>
      <w:numFmt w:val="lowerLetter"/>
      <w:lvlText w:val="%5."/>
      <w:lvlJc w:val="left"/>
      <w:pPr>
        <w:ind w:left="4423" w:hanging="360"/>
      </w:pPr>
    </w:lvl>
    <w:lvl w:ilvl="5" w:tplc="240A001B" w:tentative="1">
      <w:start w:val="1"/>
      <w:numFmt w:val="lowerRoman"/>
      <w:lvlText w:val="%6."/>
      <w:lvlJc w:val="right"/>
      <w:pPr>
        <w:ind w:left="5143" w:hanging="180"/>
      </w:pPr>
    </w:lvl>
    <w:lvl w:ilvl="6" w:tplc="240A000F" w:tentative="1">
      <w:start w:val="1"/>
      <w:numFmt w:val="decimal"/>
      <w:lvlText w:val="%7."/>
      <w:lvlJc w:val="left"/>
      <w:pPr>
        <w:ind w:left="5863" w:hanging="360"/>
      </w:pPr>
    </w:lvl>
    <w:lvl w:ilvl="7" w:tplc="240A0019" w:tentative="1">
      <w:start w:val="1"/>
      <w:numFmt w:val="lowerLetter"/>
      <w:lvlText w:val="%8."/>
      <w:lvlJc w:val="left"/>
      <w:pPr>
        <w:ind w:left="6583" w:hanging="360"/>
      </w:pPr>
    </w:lvl>
    <w:lvl w:ilvl="8" w:tplc="240A001B" w:tentative="1">
      <w:start w:val="1"/>
      <w:numFmt w:val="lowerRoman"/>
      <w:lvlText w:val="%9."/>
      <w:lvlJc w:val="right"/>
      <w:pPr>
        <w:ind w:left="7303" w:hanging="180"/>
      </w:pPr>
    </w:lvl>
  </w:abstractNum>
  <w:abstractNum w:abstractNumId="14" w15:restartNumberingAfterBreak="0">
    <w:nsid w:val="3A051FBF"/>
    <w:multiLevelType w:val="hybridMultilevel"/>
    <w:tmpl w:val="5036827A"/>
    <w:lvl w:ilvl="0" w:tplc="240A0001">
      <w:start w:val="1"/>
      <w:numFmt w:val="bullet"/>
      <w:lvlText w:val=""/>
      <w:lvlJc w:val="left"/>
      <w:pPr>
        <w:ind w:left="825" w:hanging="360"/>
      </w:pPr>
      <w:rPr>
        <w:rFonts w:ascii="Symbol" w:hAnsi="Symbol"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15" w15:restartNumberingAfterBreak="0">
    <w:nsid w:val="403901B4"/>
    <w:multiLevelType w:val="hybridMultilevel"/>
    <w:tmpl w:val="DEE477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1DA1841"/>
    <w:multiLevelType w:val="hybridMultilevel"/>
    <w:tmpl w:val="3A22BA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4C15633"/>
    <w:multiLevelType w:val="hybridMultilevel"/>
    <w:tmpl w:val="44A4D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89C4480"/>
    <w:multiLevelType w:val="hybridMultilevel"/>
    <w:tmpl w:val="4D729F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1B37CBC"/>
    <w:multiLevelType w:val="hybridMultilevel"/>
    <w:tmpl w:val="FCE6A2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7354BF8"/>
    <w:multiLevelType w:val="hybridMultilevel"/>
    <w:tmpl w:val="487068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58AF79A2"/>
    <w:multiLevelType w:val="hybridMultilevel"/>
    <w:tmpl w:val="0AD4C1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B7562A2"/>
    <w:multiLevelType w:val="hybridMultilevel"/>
    <w:tmpl w:val="AE569E24"/>
    <w:lvl w:ilvl="0" w:tplc="A49A4314">
      <w:start w:val="2"/>
      <w:numFmt w:val="decimal"/>
      <w:lvlText w:val="%1."/>
      <w:lvlJc w:val="left"/>
      <w:pPr>
        <w:ind w:left="825" w:hanging="360"/>
      </w:pPr>
      <w:rPr>
        <w:rFonts w:hint="default"/>
      </w:rPr>
    </w:lvl>
    <w:lvl w:ilvl="1" w:tplc="240A0019" w:tentative="1">
      <w:start w:val="1"/>
      <w:numFmt w:val="lowerLetter"/>
      <w:lvlText w:val="%2."/>
      <w:lvlJc w:val="left"/>
      <w:pPr>
        <w:ind w:left="1545" w:hanging="360"/>
      </w:pPr>
    </w:lvl>
    <w:lvl w:ilvl="2" w:tplc="240A001B" w:tentative="1">
      <w:start w:val="1"/>
      <w:numFmt w:val="lowerRoman"/>
      <w:lvlText w:val="%3."/>
      <w:lvlJc w:val="right"/>
      <w:pPr>
        <w:ind w:left="2265" w:hanging="180"/>
      </w:pPr>
    </w:lvl>
    <w:lvl w:ilvl="3" w:tplc="240A000F" w:tentative="1">
      <w:start w:val="1"/>
      <w:numFmt w:val="decimal"/>
      <w:lvlText w:val="%4."/>
      <w:lvlJc w:val="left"/>
      <w:pPr>
        <w:ind w:left="2985" w:hanging="360"/>
      </w:pPr>
    </w:lvl>
    <w:lvl w:ilvl="4" w:tplc="240A0019" w:tentative="1">
      <w:start w:val="1"/>
      <w:numFmt w:val="lowerLetter"/>
      <w:lvlText w:val="%5."/>
      <w:lvlJc w:val="left"/>
      <w:pPr>
        <w:ind w:left="3705" w:hanging="360"/>
      </w:pPr>
    </w:lvl>
    <w:lvl w:ilvl="5" w:tplc="240A001B" w:tentative="1">
      <w:start w:val="1"/>
      <w:numFmt w:val="lowerRoman"/>
      <w:lvlText w:val="%6."/>
      <w:lvlJc w:val="right"/>
      <w:pPr>
        <w:ind w:left="4425" w:hanging="180"/>
      </w:pPr>
    </w:lvl>
    <w:lvl w:ilvl="6" w:tplc="240A000F" w:tentative="1">
      <w:start w:val="1"/>
      <w:numFmt w:val="decimal"/>
      <w:lvlText w:val="%7."/>
      <w:lvlJc w:val="left"/>
      <w:pPr>
        <w:ind w:left="5145" w:hanging="360"/>
      </w:pPr>
    </w:lvl>
    <w:lvl w:ilvl="7" w:tplc="240A0019" w:tentative="1">
      <w:start w:val="1"/>
      <w:numFmt w:val="lowerLetter"/>
      <w:lvlText w:val="%8."/>
      <w:lvlJc w:val="left"/>
      <w:pPr>
        <w:ind w:left="5865" w:hanging="360"/>
      </w:pPr>
    </w:lvl>
    <w:lvl w:ilvl="8" w:tplc="240A001B" w:tentative="1">
      <w:start w:val="1"/>
      <w:numFmt w:val="lowerRoman"/>
      <w:lvlText w:val="%9."/>
      <w:lvlJc w:val="right"/>
      <w:pPr>
        <w:ind w:left="6585" w:hanging="180"/>
      </w:pPr>
    </w:lvl>
  </w:abstractNum>
  <w:abstractNum w:abstractNumId="23" w15:restartNumberingAfterBreak="0">
    <w:nsid w:val="5DD454C4"/>
    <w:multiLevelType w:val="hybridMultilevel"/>
    <w:tmpl w:val="7B7A5C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62F809A4"/>
    <w:multiLevelType w:val="hybridMultilevel"/>
    <w:tmpl w:val="2AA20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E904DC"/>
    <w:multiLevelType w:val="hybridMultilevel"/>
    <w:tmpl w:val="3588E9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65CA3CDD"/>
    <w:multiLevelType w:val="hybridMultilevel"/>
    <w:tmpl w:val="34AE87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AE472F8"/>
    <w:multiLevelType w:val="hybridMultilevel"/>
    <w:tmpl w:val="E5442420"/>
    <w:lvl w:ilvl="0" w:tplc="611614C4">
      <w:start w:val="1"/>
      <w:numFmt w:val="decimal"/>
      <w:lvlText w:val="%1."/>
      <w:lvlJc w:val="left"/>
      <w:pPr>
        <w:ind w:left="823" w:hanging="360"/>
      </w:pPr>
      <w:rPr>
        <w:rFonts w:hint="default"/>
      </w:rPr>
    </w:lvl>
    <w:lvl w:ilvl="1" w:tplc="240A0019" w:tentative="1">
      <w:start w:val="1"/>
      <w:numFmt w:val="lowerLetter"/>
      <w:lvlText w:val="%2."/>
      <w:lvlJc w:val="left"/>
      <w:pPr>
        <w:ind w:left="1543" w:hanging="360"/>
      </w:pPr>
    </w:lvl>
    <w:lvl w:ilvl="2" w:tplc="240A001B" w:tentative="1">
      <w:start w:val="1"/>
      <w:numFmt w:val="lowerRoman"/>
      <w:lvlText w:val="%3."/>
      <w:lvlJc w:val="right"/>
      <w:pPr>
        <w:ind w:left="2263" w:hanging="180"/>
      </w:pPr>
    </w:lvl>
    <w:lvl w:ilvl="3" w:tplc="240A000F" w:tentative="1">
      <w:start w:val="1"/>
      <w:numFmt w:val="decimal"/>
      <w:lvlText w:val="%4."/>
      <w:lvlJc w:val="left"/>
      <w:pPr>
        <w:ind w:left="2983" w:hanging="360"/>
      </w:pPr>
    </w:lvl>
    <w:lvl w:ilvl="4" w:tplc="240A0019" w:tentative="1">
      <w:start w:val="1"/>
      <w:numFmt w:val="lowerLetter"/>
      <w:lvlText w:val="%5."/>
      <w:lvlJc w:val="left"/>
      <w:pPr>
        <w:ind w:left="3703" w:hanging="360"/>
      </w:pPr>
    </w:lvl>
    <w:lvl w:ilvl="5" w:tplc="240A001B" w:tentative="1">
      <w:start w:val="1"/>
      <w:numFmt w:val="lowerRoman"/>
      <w:lvlText w:val="%6."/>
      <w:lvlJc w:val="right"/>
      <w:pPr>
        <w:ind w:left="4423" w:hanging="180"/>
      </w:pPr>
    </w:lvl>
    <w:lvl w:ilvl="6" w:tplc="240A000F" w:tentative="1">
      <w:start w:val="1"/>
      <w:numFmt w:val="decimal"/>
      <w:lvlText w:val="%7."/>
      <w:lvlJc w:val="left"/>
      <w:pPr>
        <w:ind w:left="5143" w:hanging="360"/>
      </w:pPr>
    </w:lvl>
    <w:lvl w:ilvl="7" w:tplc="240A0019" w:tentative="1">
      <w:start w:val="1"/>
      <w:numFmt w:val="lowerLetter"/>
      <w:lvlText w:val="%8."/>
      <w:lvlJc w:val="left"/>
      <w:pPr>
        <w:ind w:left="5863" w:hanging="360"/>
      </w:pPr>
    </w:lvl>
    <w:lvl w:ilvl="8" w:tplc="240A001B" w:tentative="1">
      <w:start w:val="1"/>
      <w:numFmt w:val="lowerRoman"/>
      <w:lvlText w:val="%9."/>
      <w:lvlJc w:val="right"/>
      <w:pPr>
        <w:ind w:left="6583" w:hanging="180"/>
      </w:pPr>
    </w:lvl>
  </w:abstractNum>
  <w:abstractNum w:abstractNumId="28" w15:restartNumberingAfterBreak="0">
    <w:nsid w:val="6B492713"/>
    <w:multiLevelType w:val="hybridMultilevel"/>
    <w:tmpl w:val="7F9ADBCE"/>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9" w15:restartNumberingAfterBreak="0">
    <w:nsid w:val="739316F4"/>
    <w:multiLevelType w:val="hybridMultilevel"/>
    <w:tmpl w:val="1EA03B3E"/>
    <w:lvl w:ilvl="0" w:tplc="240A0009">
      <w:start w:val="1"/>
      <w:numFmt w:val="bullet"/>
      <w:lvlText w:val=""/>
      <w:lvlJc w:val="left"/>
      <w:pPr>
        <w:ind w:left="825" w:hanging="360"/>
      </w:pPr>
      <w:rPr>
        <w:rFonts w:ascii="Wingdings" w:hAnsi="Wingdings" w:hint="default"/>
      </w:rPr>
    </w:lvl>
    <w:lvl w:ilvl="1" w:tplc="240A0003">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30" w15:restartNumberingAfterBreak="0">
    <w:nsid w:val="74274320"/>
    <w:multiLevelType w:val="hybridMultilevel"/>
    <w:tmpl w:val="E94C88C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4E714B8"/>
    <w:multiLevelType w:val="hybridMultilevel"/>
    <w:tmpl w:val="06E015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75D95548"/>
    <w:multiLevelType w:val="hybridMultilevel"/>
    <w:tmpl w:val="E61C66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61F51AF"/>
    <w:multiLevelType w:val="hybridMultilevel"/>
    <w:tmpl w:val="FC96A1CA"/>
    <w:lvl w:ilvl="0" w:tplc="240A0007">
      <w:start w:val="1"/>
      <w:numFmt w:val="bullet"/>
      <w:lvlText w:val=""/>
      <w:lvlPicBulletId w:val="0"/>
      <w:lvlJc w:val="left"/>
      <w:pPr>
        <w:ind w:left="823" w:hanging="360"/>
      </w:pPr>
      <w:rPr>
        <w:rFonts w:ascii="Symbol" w:hAnsi="Symbol" w:hint="default"/>
      </w:rPr>
    </w:lvl>
    <w:lvl w:ilvl="1" w:tplc="240A0003" w:tentative="1">
      <w:start w:val="1"/>
      <w:numFmt w:val="bullet"/>
      <w:lvlText w:val="o"/>
      <w:lvlJc w:val="left"/>
      <w:pPr>
        <w:ind w:left="1543" w:hanging="360"/>
      </w:pPr>
      <w:rPr>
        <w:rFonts w:ascii="Courier New" w:hAnsi="Courier New" w:cs="Courier New" w:hint="default"/>
      </w:rPr>
    </w:lvl>
    <w:lvl w:ilvl="2" w:tplc="240A0005" w:tentative="1">
      <w:start w:val="1"/>
      <w:numFmt w:val="bullet"/>
      <w:lvlText w:val=""/>
      <w:lvlJc w:val="left"/>
      <w:pPr>
        <w:ind w:left="2263" w:hanging="360"/>
      </w:pPr>
      <w:rPr>
        <w:rFonts w:ascii="Wingdings" w:hAnsi="Wingdings" w:hint="default"/>
      </w:rPr>
    </w:lvl>
    <w:lvl w:ilvl="3" w:tplc="240A0001" w:tentative="1">
      <w:start w:val="1"/>
      <w:numFmt w:val="bullet"/>
      <w:lvlText w:val=""/>
      <w:lvlJc w:val="left"/>
      <w:pPr>
        <w:ind w:left="2983" w:hanging="360"/>
      </w:pPr>
      <w:rPr>
        <w:rFonts w:ascii="Symbol" w:hAnsi="Symbol" w:hint="default"/>
      </w:rPr>
    </w:lvl>
    <w:lvl w:ilvl="4" w:tplc="240A0003" w:tentative="1">
      <w:start w:val="1"/>
      <w:numFmt w:val="bullet"/>
      <w:lvlText w:val="o"/>
      <w:lvlJc w:val="left"/>
      <w:pPr>
        <w:ind w:left="3703" w:hanging="360"/>
      </w:pPr>
      <w:rPr>
        <w:rFonts w:ascii="Courier New" w:hAnsi="Courier New" w:cs="Courier New" w:hint="default"/>
      </w:rPr>
    </w:lvl>
    <w:lvl w:ilvl="5" w:tplc="240A0005" w:tentative="1">
      <w:start w:val="1"/>
      <w:numFmt w:val="bullet"/>
      <w:lvlText w:val=""/>
      <w:lvlJc w:val="left"/>
      <w:pPr>
        <w:ind w:left="4423" w:hanging="360"/>
      </w:pPr>
      <w:rPr>
        <w:rFonts w:ascii="Wingdings" w:hAnsi="Wingdings" w:hint="default"/>
      </w:rPr>
    </w:lvl>
    <w:lvl w:ilvl="6" w:tplc="240A0001" w:tentative="1">
      <w:start w:val="1"/>
      <w:numFmt w:val="bullet"/>
      <w:lvlText w:val=""/>
      <w:lvlJc w:val="left"/>
      <w:pPr>
        <w:ind w:left="5143" w:hanging="360"/>
      </w:pPr>
      <w:rPr>
        <w:rFonts w:ascii="Symbol" w:hAnsi="Symbol" w:hint="default"/>
      </w:rPr>
    </w:lvl>
    <w:lvl w:ilvl="7" w:tplc="240A0003" w:tentative="1">
      <w:start w:val="1"/>
      <w:numFmt w:val="bullet"/>
      <w:lvlText w:val="o"/>
      <w:lvlJc w:val="left"/>
      <w:pPr>
        <w:ind w:left="5863" w:hanging="360"/>
      </w:pPr>
      <w:rPr>
        <w:rFonts w:ascii="Courier New" w:hAnsi="Courier New" w:cs="Courier New" w:hint="default"/>
      </w:rPr>
    </w:lvl>
    <w:lvl w:ilvl="8" w:tplc="240A0005" w:tentative="1">
      <w:start w:val="1"/>
      <w:numFmt w:val="bullet"/>
      <w:lvlText w:val=""/>
      <w:lvlJc w:val="left"/>
      <w:pPr>
        <w:ind w:left="6583" w:hanging="360"/>
      </w:pPr>
      <w:rPr>
        <w:rFonts w:ascii="Wingdings" w:hAnsi="Wingdings" w:hint="default"/>
      </w:rPr>
    </w:lvl>
  </w:abstractNum>
  <w:abstractNum w:abstractNumId="34" w15:restartNumberingAfterBreak="0">
    <w:nsid w:val="76893BF0"/>
    <w:multiLevelType w:val="hybridMultilevel"/>
    <w:tmpl w:val="2992241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A945740"/>
    <w:multiLevelType w:val="hybridMultilevel"/>
    <w:tmpl w:val="BE540E8E"/>
    <w:lvl w:ilvl="0" w:tplc="240A000F">
      <w:start w:val="3"/>
      <w:numFmt w:val="decimal"/>
      <w:lvlText w:val="%1."/>
      <w:lvlJc w:val="left"/>
      <w:pPr>
        <w:ind w:left="825" w:hanging="360"/>
      </w:pPr>
      <w:rPr>
        <w:rFonts w:hint="default"/>
      </w:rPr>
    </w:lvl>
    <w:lvl w:ilvl="1" w:tplc="240A0019">
      <w:start w:val="1"/>
      <w:numFmt w:val="lowerLetter"/>
      <w:lvlText w:val="%2."/>
      <w:lvlJc w:val="left"/>
      <w:pPr>
        <w:ind w:left="1054" w:hanging="360"/>
      </w:pPr>
    </w:lvl>
    <w:lvl w:ilvl="2" w:tplc="240A001B" w:tentative="1">
      <w:start w:val="1"/>
      <w:numFmt w:val="lowerRoman"/>
      <w:lvlText w:val="%3."/>
      <w:lvlJc w:val="right"/>
      <w:pPr>
        <w:ind w:left="1774" w:hanging="180"/>
      </w:pPr>
    </w:lvl>
    <w:lvl w:ilvl="3" w:tplc="240A000F" w:tentative="1">
      <w:start w:val="1"/>
      <w:numFmt w:val="decimal"/>
      <w:lvlText w:val="%4."/>
      <w:lvlJc w:val="left"/>
      <w:pPr>
        <w:ind w:left="2494" w:hanging="360"/>
      </w:pPr>
    </w:lvl>
    <w:lvl w:ilvl="4" w:tplc="240A0019" w:tentative="1">
      <w:start w:val="1"/>
      <w:numFmt w:val="lowerLetter"/>
      <w:lvlText w:val="%5."/>
      <w:lvlJc w:val="left"/>
      <w:pPr>
        <w:ind w:left="3214" w:hanging="360"/>
      </w:pPr>
    </w:lvl>
    <w:lvl w:ilvl="5" w:tplc="240A001B" w:tentative="1">
      <w:start w:val="1"/>
      <w:numFmt w:val="lowerRoman"/>
      <w:lvlText w:val="%6."/>
      <w:lvlJc w:val="right"/>
      <w:pPr>
        <w:ind w:left="3934" w:hanging="180"/>
      </w:pPr>
    </w:lvl>
    <w:lvl w:ilvl="6" w:tplc="240A000F" w:tentative="1">
      <w:start w:val="1"/>
      <w:numFmt w:val="decimal"/>
      <w:lvlText w:val="%7."/>
      <w:lvlJc w:val="left"/>
      <w:pPr>
        <w:ind w:left="4654" w:hanging="360"/>
      </w:pPr>
    </w:lvl>
    <w:lvl w:ilvl="7" w:tplc="240A0019" w:tentative="1">
      <w:start w:val="1"/>
      <w:numFmt w:val="lowerLetter"/>
      <w:lvlText w:val="%8."/>
      <w:lvlJc w:val="left"/>
      <w:pPr>
        <w:ind w:left="5374" w:hanging="360"/>
      </w:pPr>
    </w:lvl>
    <w:lvl w:ilvl="8" w:tplc="240A001B" w:tentative="1">
      <w:start w:val="1"/>
      <w:numFmt w:val="lowerRoman"/>
      <w:lvlText w:val="%9."/>
      <w:lvlJc w:val="right"/>
      <w:pPr>
        <w:ind w:left="6094" w:hanging="180"/>
      </w:pPr>
    </w:lvl>
  </w:abstractNum>
  <w:abstractNum w:abstractNumId="36" w15:restartNumberingAfterBreak="0">
    <w:nsid w:val="7C912C3F"/>
    <w:multiLevelType w:val="hybridMultilevel"/>
    <w:tmpl w:val="616849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07562011">
    <w:abstractNumId w:val="2"/>
  </w:num>
  <w:num w:numId="2" w16cid:durableId="30738089">
    <w:abstractNumId w:val="7"/>
  </w:num>
  <w:num w:numId="3" w16cid:durableId="1340500043">
    <w:abstractNumId w:val="24"/>
  </w:num>
  <w:num w:numId="4" w16cid:durableId="2098013146">
    <w:abstractNumId w:val="12"/>
  </w:num>
  <w:num w:numId="5" w16cid:durableId="322899045">
    <w:abstractNumId w:val="15"/>
  </w:num>
  <w:num w:numId="6" w16cid:durableId="1539274649">
    <w:abstractNumId w:val="35"/>
  </w:num>
  <w:num w:numId="7" w16cid:durableId="157305025">
    <w:abstractNumId w:val="0"/>
  </w:num>
  <w:num w:numId="8" w16cid:durableId="631255366">
    <w:abstractNumId w:val="3"/>
  </w:num>
  <w:num w:numId="9" w16cid:durableId="1441489457">
    <w:abstractNumId w:val="36"/>
  </w:num>
  <w:num w:numId="10" w16cid:durableId="1577780887">
    <w:abstractNumId w:val="10"/>
  </w:num>
  <w:num w:numId="11" w16cid:durableId="2129541911">
    <w:abstractNumId w:val="13"/>
  </w:num>
  <w:num w:numId="12" w16cid:durableId="1544707153">
    <w:abstractNumId w:val="22"/>
  </w:num>
  <w:num w:numId="13" w16cid:durableId="2117748720">
    <w:abstractNumId w:val="11"/>
  </w:num>
  <w:num w:numId="14" w16cid:durableId="790591948">
    <w:abstractNumId w:val="27"/>
  </w:num>
  <w:num w:numId="15" w16cid:durableId="1146361952">
    <w:abstractNumId w:val="33"/>
  </w:num>
  <w:num w:numId="16" w16cid:durableId="2048212886">
    <w:abstractNumId w:val="28"/>
  </w:num>
  <w:num w:numId="17" w16cid:durableId="1853489215">
    <w:abstractNumId w:val="14"/>
  </w:num>
  <w:num w:numId="18" w16cid:durableId="973876297">
    <w:abstractNumId w:val="32"/>
  </w:num>
  <w:num w:numId="19" w16cid:durableId="284509043">
    <w:abstractNumId w:val="29"/>
  </w:num>
  <w:num w:numId="20" w16cid:durableId="533034673">
    <w:abstractNumId w:val="9"/>
  </w:num>
  <w:num w:numId="21" w16cid:durableId="726539374">
    <w:abstractNumId w:val="21"/>
  </w:num>
  <w:num w:numId="22" w16cid:durableId="624239393">
    <w:abstractNumId w:val="20"/>
  </w:num>
  <w:num w:numId="23" w16cid:durableId="982585910">
    <w:abstractNumId w:val="25"/>
  </w:num>
  <w:num w:numId="24" w16cid:durableId="1959146075">
    <w:abstractNumId w:val="34"/>
  </w:num>
  <w:num w:numId="25" w16cid:durableId="232857079">
    <w:abstractNumId w:val="4"/>
  </w:num>
  <w:num w:numId="26" w16cid:durableId="1865316302">
    <w:abstractNumId w:val="5"/>
  </w:num>
  <w:num w:numId="27" w16cid:durableId="2055765835">
    <w:abstractNumId w:val="8"/>
  </w:num>
  <w:num w:numId="28" w16cid:durableId="1493907192">
    <w:abstractNumId w:val="31"/>
  </w:num>
  <w:num w:numId="29" w16cid:durableId="1493637700">
    <w:abstractNumId w:val="17"/>
  </w:num>
  <w:num w:numId="30" w16cid:durableId="1379937868">
    <w:abstractNumId w:val="19"/>
  </w:num>
  <w:num w:numId="31" w16cid:durableId="1693993997">
    <w:abstractNumId w:val="6"/>
  </w:num>
  <w:num w:numId="32" w16cid:durableId="1710955530">
    <w:abstractNumId w:val="18"/>
  </w:num>
  <w:num w:numId="33" w16cid:durableId="1054768016">
    <w:abstractNumId w:val="26"/>
  </w:num>
  <w:num w:numId="34" w16cid:durableId="2000569652">
    <w:abstractNumId w:val="16"/>
  </w:num>
  <w:num w:numId="35" w16cid:durableId="1427649831">
    <w:abstractNumId w:val="23"/>
  </w:num>
  <w:num w:numId="36" w16cid:durableId="1722702880">
    <w:abstractNumId w:val="30"/>
  </w:num>
  <w:num w:numId="37" w16cid:durableId="1417168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D1"/>
    <w:rsid w:val="0001148A"/>
    <w:rsid w:val="00017291"/>
    <w:rsid w:val="00027AB0"/>
    <w:rsid w:val="00031857"/>
    <w:rsid w:val="00037BA1"/>
    <w:rsid w:val="000436F9"/>
    <w:rsid w:val="000469EF"/>
    <w:rsid w:val="00052091"/>
    <w:rsid w:val="00065E2B"/>
    <w:rsid w:val="00093463"/>
    <w:rsid w:val="000A2B54"/>
    <w:rsid w:val="000B1D17"/>
    <w:rsid w:val="000B57B0"/>
    <w:rsid w:val="000C56F6"/>
    <w:rsid w:val="000D2BD9"/>
    <w:rsid w:val="000D5001"/>
    <w:rsid w:val="000D5E18"/>
    <w:rsid w:val="000E0DFA"/>
    <w:rsid w:val="000E50CA"/>
    <w:rsid w:val="000E735D"/>
    <w:rsid w:val="001105B0"/>
    <w:rsid w:val="001129B2"/>
    <w:rsid w:val="00116E32"/>
    <w:rsid w:val="00123488"/>
    <w:rsid w:val="001267C1"/>
    <w:rsid w:val="00130E8F"/>
    <w:rsid w:val="00132F0A"/>
    <w:rsid w:val="00136CB5"/>
    <w:rsid w:val="001370CE"/>
    <w:rsid w:val="00140820"/>
    <w:rsid w:val="00144D4A"/>
    <w:rsid w:val="0014500E"/>
    <w:rsid w:val="001455A2"/>
    <w:rsid w:val="0016241B"/>
    <w:rsid w:val="001643B4"/>
    <w:rsid w:val="001645C8"/>
    <w:rsid w:val="0016632E"/>
    <w:rsid w:val="001711B1"/>
    <w:rsid w:val="001902D0"/>
    <w:rsid w:val="001B0DB3"/>
    <w:rsid w:val="001B6A0B"/>
    <w:rsid w:val="001C1D73"/>
    <w:rsid w:val="001C43B9"/>
    <w:rsid w:val="001D7FEA"/>
    <w:rsid w:val="001E52B4"/>
    <w:rsid w:val="00205F97"/>
    <w:rsid w:val="00207F1E"/>
    <w:rsid w:val="00230191"/>
    <w:rsid w:val="0023667F"/>
    <w:rsid w:val="00245A67"/>
    <w:rsid w:val="00246FBC"/>
    <w:rsid w:val="00252375"/>
    <w:rsid w:val="00256327"/>
    <w:rsid w:val="002625B0"/>
    <w:rsid w:val="00267F2A"/>
    <w:rsid w:val="00271461"/>
    <w:rsid w:val="00287A96"/>
    <w:rsid w:val="002903FB"/>
    <w:rsid w:val="00291913"/>
    <w:rsid w:val="00296DE7"/>
    <w:rsid w:val="002A1EEB"/>
    <w:rsid w:val="002A237E"/>
    <w:rsid w:val="002A43B7"/>
    <w:rsid w:val="002A6DF7"/>
    <w:rsid w:val="002B13A8"/>
    <w:rsid w:val="002B7963"/>
    <w:rsid w:val="002C2D04"/>
    <w:rsid w:val="002C4EB6"/>
    <w:rsid w:val="002C7F0C"/>
    <w:rsid w:val="002D4564"/>
    <w:rsid w:val="002D78DA"/>
    <w:rsid w:val="003032D6"/>
    <w:rsid w:val="00327194"/>
    <w:rsid w:val="00327632"/>
    <w:rsid w:val="00333608"/>
    <w:rsid w:val="00334192"/>
    <w:rsid w:val="0033690D"/>
    <w:rsid w:val="0033795B"/>
    <w:rsid w:val="003563F4"/>
    <w:rsid w:val="00362D47"/>
    <w:rsid w:val="00365A6E"/>
    <w:rsid w:val="00372306"/>
    <w:rsid w:val="00386E9C"/>
    <w:rsid w:val="0039056E"/>
    <w:rsid w:val="00394C09"/>
    <w:rsid w:val="003A34B9"/>
    <w:rsid w:val="003B6CA9"/>
    <w:rsid w:val="003C0A57"/>
    <w:rsid w:val="003C4957"/>
    <w:rsid w:val="003D317E"/>
    <w:rsid w:val="003E350C"/>
    <w:rsid w:val="003F0945"/>
    <w:rsid w:val="00403EDB"/>
    <w:rsid w:val="00405F62"/>
    <w:rsid w:val="00407C0A"/>
    <w:rsid w:val="00411496"/>
    <w:rsid w:val="00413E91"/>
    <w:rsid w:val="004171C0"/>
    <w:rsid w:val="004178B5"/>
    <w:rsid w:val="00425B5B"/>
    <w:rsid w:val="00426049"/>
    <w:rsid w:val="004318B0"/>
    <w:rsid w:val="00432A81"/>
    <w:rsid w:val="00433358"/>
    <w:rsid w:val="0043422A"/>
    <w:rsid w:val="00446AF2"/>
    <w:rsid w:val="00457A3D"/>
    <w:rsid w:val="0047038D"/>
    <w:rsid w:val="00471B8D"/>
    <w:rsid w:val="0047383A"/>
    <w:rsid w:val="00486260"/>
    <w:rsid w:val="00492B4F"/>
    <w:rsid w:val="00494847"/>
    <w:rsid w:val="004A4547"/>
    <w:rsid w:val="004A5A8B"/>
    <w:rsid w:val="004A62DB"/>
    <w:rsid w:val="004B031B"/>
    <w:rsid w:val="004B28C5"/>
    <w:rsid w:val="004B6A91"/>
    <w:rsid w:val="004C2822"/>
    <w:rsid w:val="004C4B23"/>
    <w:rsid w:val="004D2080"/>
    <w:rsid w:val="004D37F6"/>
    <w:rsid w:val="004D3C80"/>
    <w:rsid w:val="004D4183"/>
    <w:rsid w:val="004D724B"/>
    <w:rsid w:val="004D7CE6"/>
    <w:rsid w:val="004E370B"/>
    <w:rsid w:val="00504C61"/>
    <w:rsid w:val="00505FBE"/>
    <w:rsid w:val="0051233E"/>
    <w:rsid w:val="0051315B"/>
    <w:rsid w:val="00513E17"/>
    <w:rsid w:val="005147DE"/>
    <w:rsid w:val="00516936"/>
    <w:rsid w:val="00516FFE"/>
    <w:rsid w:val="00525E3E"/>
    <w:rsid w:val="00543F3E"/>
    <w:rsid w:val="0054641D"/>
    <w:rsid w:val="00557464"/>
    <w:rsid w:val="00560841"/>
    <w:rsid w:val="00570D52"/>
    <w:rsid w:val="00573CBE"/>
    <w:rsid w:val="00576773"/>
    <w:rsid w:val="00580D44"/>
    <w:rsid w:val="005834F6"/>
    <w:rsid w:val="0059294B"/>
    <w:rsid w:val="005B5428"/>
    <w:rsid w:val="005C0FC8"/>
    <w:rsid w:val="005C25CE"/>
    <w:rsid w:val="005D7169"/>
    <w:rsid w:val="005E7E78"/>
    <w:rsid w:val="005F1896"/>
    <w:rsid w:val="005F6565"/>
    <w:rsid w:val="005F7D70"/>
    <w:rsid w:val="00604BD7"/>
    <w:rsid w:val="00606750"/>
    <w:rsid w:val="006079DE"/>
    <w:rsid w:val="00614759"/>
    <w:rsid w:val="00617313"/>
    <w:rsid w:val="00620ED4"/>
    <w:rsid w:val="00625280"/>
    <w:rsid w:val="0063461D"/>
    <w:rsid w:val="00635E0F"/>
    <w:rsid w:val="00641235"/>
    <w:rsid w:val="00642D51"/>
    <w:rsid w:val="006436BC"/>
    <w:rsid w:val="00682805"/>
    <w:rsid w:val="0068289A"/>
    <w:rsid w:val="00692A24"/>
    <w:rsid w:val="006A6BDD"/>
    <w:rsid w:val="006A763A"/>
    <w:rsid w:val="006B53FD"/>
    <w:rsid w:val="006C1FA9"/>
    <w:rsid w:val="006C7BCC"/>
    <w:rsid w:val="006D1FCD"/>
    <w:rsid w:val="006E3928"/>
    <w:rsid w:val="006F5CC0"/>
    <w:rsid w:val="00705B7D"/>
    <w:rsid w:val="00713775"/>
    <w:rsid w:val="0071431A"/>
    <w:rsid w:val="00717FF5"/>
    <w:rsid w:val="00725BB4"/>
    <w:rsid w:val="0076741A"/>
    <w:rsid w:val="0076773A"/>
    <w:rsid w:val="007718A8"/>
    <w:rsid w:val="0077566F"/>
    <w:rsid w:val="007830A6"/>
    <w:rsid w:val="0078502E"/>
    <w:rsid w:val="00787AD9"/>
    <w:rsid w:val="007A13AA"/>
    <w:rsid w:val="007B475A"/>
    <w:rsid w:val="007B608C"/>
    <w:rsid w:val="007C03E8"/>
    <w:rsid w:val="007C078D"/>
    <w:rsid w:val="007C3B1B"/>
    <w:rsid w:val="007C4FD1"/>
    <w:rsid w:val="007D78BC"/>
    <w:rsid w:val="007E0186"/>
    <w:rsid w:val="007E044F"/>
    <w:rsid w:val="007E0DFC"/>
    <w:rsid w:val="007E1647"/>
    <w:rsid w:val="007E1DD4"/>
    <w:rsid w:val="007E3699"/>
    <w:rsid w:val="007F301A"/>
    <w:rsid w:val="007F7676"/>
    <w:rsid w:val="00815438"/>
    <w:rsid w:val="00826A51"/>
    <w:rsid w:val="00835455"/>
    <w:rsid w:val="00842088"/>
    <w:rsid w:val="00852634"/>
    <w:rsid w:val="00854FEC"/>
    <w:rsid w:val="00856C5C"/>
    <w:rsid w:val="0086003B"/>
    <w:rsid w:val="0086155A"/>
    <w:rsid w:val="00863357"/>
    <w:rsid w:val="00863F2E"/>
    <w:rsid w:val="00893070"/>
    <w:rsid w:val="008A5F88"/>
    <w:rsid w:val="008B7DA0"/>
    <w:rsid w:val="008C331A"/>
    <w:rsid w:val="008C61D4"/>
    <w:rsid w:val="008D1B9B"/>
    <w:rsid w:val="008D3A14"/>
    <w:rsid w:val="008E1625"/>
    <w:rsid w:val="008E2EDE"/>
    <w:rsid w:val="008E34D8"/>
    <w:rsid w:val="008E4A45"/>
    <w:rsid w:val="008E57C7"/>
    <w:rsid w:val="008F2FEA"/>
    <w:rsid w:val="009128F1"/>
    <w:rsid w:val="00914C28"/>
    <w:rsid w:val="009234A0"/>
    <w:rsid w:val="00923B0E"/>
    <w:rsid w:val="00935BAC"/>
    <w:rsid w:val="00936B71"/>
    <w:rsid w:val="00937EFD"/>
    <w:rsid w:val="00962BFE"/>
    <w:rsid w:val="00970417"/>
    <w:rsid w:val="00973BA0"/>
    <w:rsid w:val="009835AC"/>
    <w:rsid w:val="009A1641"/>
    <w:rsid w:val="009A2C06"/>
    <w:rsid w:val="009D1966"/>
    <w:rsid w:val="009D2552"/>
    <w:rsid w:val="009D4A27"/>
    <w:rsid w:val="009D6ECD"/>
    <w:rsid w:val="009E2424"/>
    <w:rsid w:val="009E62F2"/>
    <w:rsid w:val="009F0B64"/>
    <w:rsid w:val="009F18DD"/>
    <w:rsid w:val="009F3638"/>
    <w:rsid w:val="00A01E70"/>
    <w:rsid w:val="00A065BB"/>
    <w:rsid w:val="00A10992"/>
    <w:rsid w:val="00A15C82"/>
    <w:rsid w:val="00A344B7"/>
    <w:rsid w:val="00A364B2"/>
    <w:rsid w:val="00A44EC8"/>
    <w:rsid w:val="00A51384"/>
    <w:rsid w:val="00A54193"/>
    <w:rsid w:val="00A55A16"/>
    <w:rsid w:val="00A60920"/>
    <w:rsid w:val="00A64394"/>
    <w:rsid w:val="00A707D5"/>
    <w:rsid w:val="00AB1FD2"/>
    <w:rsid w:val="00AD48F8"/>
    <w:rsid w:val="00AD66C5"/>
    <w:rsid w:val="00AD6E5F"/>
    <w:rsid w:val="00AF2650"/>
    <w:rsid w:val="00AF2B91"/>
    <w:rsid w:val="00B04837"/>
    <w:rsid w:val="00B20F4C"/>
    <w:rsid w:val="00B229F8"/>
    <w:rsid w:val="00B234EE"/>
    <w:rsid w:val="00B358C7"/>
    <w:rsid w:val="00B43698"/>
    <w:rsid w:val="00B43D65"/>
    <w:rsid w:val="00B55D6A"/>
    <w:rsid w:val="00B655C0"/>
    <w:rsid w:val="00B7528C"/>
    <w:rsid w:val="00B90C87"/>
    <w:rsid w:val="00B928E8"/>
    <w:rsid w:val="00B94D42"/>
    <w:rsid w:val="00BB4665"/>
    <w:rsid w:val="00BB4B86"/>
    <w:rsid w:val="00BC2082"/>
    <w:rsid w:val="00BD724F"/>
    <w:rsid w:val="00BE10DF"/>
    <w:rsid w:val="00BE5E38"/>
    <w:rsid w:val="00BF37E1"/>
    <w:rsid w:val="00C04A1A"/>
    <w:rsid w:val="00C134DA"/>
    <w:rsid w:val="00C2355E"/>
    <w:rsid w:val="00C26B4D"/>
    <w:rsid w:val="00C27F47"/>
    <w:rsid w:val="00C31BB0"/>
    <w:rsid w:val="00C31DCA"/>
    <w:rsid w:val="00C42066"/>
    <w:rsid w:val="00C43552"/>
    <w:rsid w:val="00C439A0"/>
    <w:rsid w:val="00C47C89"/>
    <w:rsid w:val="00C53CC8"/>
    <w:rsid w:val="00C54FC4"/>
    <w:rsid w:val="00C721D3"/>
    <w:rsid w:val="00C724CB"/>
    <w:rsid w:val="00C76BD0"/>
    <w:rsid w:val="00C77600"/>
    <w:rsid w:val="00C80C16"/>
    <w:rsid w:val="00C858CA"/>
    <w:rsid w:val="00C894F2"/>
    <w:rsid w:val="00C93E80"/>
    <w:rsid w:val="00C94DAE"/>
    <w:rsid w:val="00C97140"/>
    <w:rsid w:val="00CA096B"/>
    <w:rsid w:val="00CB1B8A"/>
    <w:rsid w:val="00CC4534"/>
    <w:rsid w:val="00CD1131"/>
    <w:rsid w:val="00CD44DB"/>
    <w:rsid w:val="00CD7FA1"/>
    <w:rsid w:val="00CE480F"/>
    <w:rsid w:val="00CF08DD"/>
    <w:rsid w:val="00CF51E2"/>
    <w:rsid w:val="00CF6F95"/>
    <w:rsid w:val="00CF706D"/>
    <w:rsid w:val="00D06FBE"/>
    <w:rsid w:val="00D2324E"/>
    <w:rsid w:val="00D23BBD"/>
    <w:rsid w:val="00D30A38"/>
    <w:rsid w:val="00D31CF4"/>
    <w:rsid w:val="00D476D2"/>
    <w:rsid w:val="00D47D25"/>
    <w:rsid w:val="00D51302"/>
    <w:rsid w:val="00D731B6"/>
    <w:rsid w:val="00D8451D"/>
    <w:rsid w:val="00D877F1"/>
    <w:rsid w:val="00D90276"/>
    <w:rsid w:val="00D926CB"/>
    <w:rsid w:val="00D954DE"/>
    <w:rsid w:val="00DB57EB"/>
    <w:rsid w:val="00DB7A9B"/>
    <w:rsid w:val="00DC76DC"/>
    <w:rsid w:val="00DD321B"/>
    <w:rsid w:val="00DE0E1D"/>
    <w:rsid w:val="00DE6D73"/>
    <w:rsid w:val="00DE7A16"/>
    <w:rsid w:val="00DF3309"/>
    <w:rsid w:val="00DF37E6"/>
    <w:rsid w:val="00DF60F5"/>
    <w:rsid w:val="00DF64DC"/>
    <w:rsid w:val="00E0242F"/>
    <w:rsid w:val="00E030CC"/>
    <w:rsid w:val="00E14BAF"/>
    <w:rsid w:val="00E160C6"/>
    <w:rsid w:val="00E20C42"/>
    <w:rsid w:val="00E2265B"/>
    <w:rsid w:val="00E231A8"/>
    <w:rsid w:val="00E324BA"/>
    <w:rsid w:val="00E459D1"/>
    <w:rsid w:val="00E45D9D"/>
    <w:rsid w:val="00E65ED8"/>
    <w:rsid w:val="00E6706D"/>
    <w:rsid w:val="00E759EB"/>
    <w:rsid w:val="00E77A0C"/>
    <w:rsid w:val="00E9045F"/>
    <w:rsid w:val="00E90CF8"/>
    <w:rsid w:val="00E94484"/>
    <w:rsid w:val="00EA202B"/>
    <w:rsid w:val="00EA2E94"/>
    <w:rsid w:val="00EB2765"/>
    <w:rsid w:val="00EB68AF"/>
    <w:rsid w:val="00EC0B19"/>
    <w:rsid w:val="00EC1688"/>
    <w:rsid w:val="00EC2091"/>
    <w:rsid w:val="00ED2760"/>
    <w:rsid w:val="00ED4A5F"/>
    <w:rsid w:val="00EF1421"/>
    <w:rsid w:val="00EF7656"/>
    <w:rsid w:val="00F04BD7"/>
    <w:rsid w:val="00F24816"/>
    <w:rsid w:val="00F25CE1"/>
    <w:rsid w:val="00F40774"/>
    <w:rsid w:val="00F45803"/>
    <w:rsid w:val="00F5394E"/>
    <w:rsid w:val="00F6129C"/>
    <w:rsid w:val="00F67EAB"/>
    <w:rsid w:val="00F76B20"/>
    <w:rsid w:val="00F77413"/>
    <w:rsid w:val="00F77639"/>
    <w:rsid w:val="00F909D6"/>
    <w:rsid w:val="00F91839"/>
    <w:rsid w:val="00F94AA4"/>
    <w:rsid w:val="00F97B9E"/>
    <w:rsid w:val="00FA235F"/>
    <w:rsid w:val="00FA57BF"/>
    <w:rsid w:val="00FB4314"/>
    <w:rsid w:val="00FB5642"/>
    <w:rsid w:val="00FB5FE0"/>
    <w:rsid w:val="00FC2E2A"/>
    <w:rsid w:val="00FD1B83"/>
    <w:rsid w:val="00FD31D9"/>
    <w:rsid w:val="00FE77B2"/>
    <w:rsid w:val="00FF0779"/>
    <w:rsid w:val="00FF07C5"/>
    <w:rsid w:val="00FF1633"/>
    <w:rsid w:val="00FF38D4"/>
    <w:rsid w:val="07332818"/>
    <w:rsid w:val="124C0DCF"/>
    <w:rsid w:val="159EF4D3"/>
    <w:rsid w:val="1643233A"/>
    <w:rsid w:val="1B8B284D"/>
    <w:rsid w:val="1C3A7D1E"/>
    <w:rsid w:val="1D906DAA"/>
    <w:rsid w:val="2136C0CF"/>
    <w:rsid w:val="225EEDC4"/>
    <w:rsid w:val="3A141D8F"/>
    <w:rsid w:val="4132122A"/>
    <w:rsid w:val="425F1EC6"/>
    <w:rsid w:val="46669859"/>
    <w:rsid w:val="48A14336"/>
    <w:rsid w:val="49236307"/>
    <w:rsid w:val="4CBBA11F"/>
    <w:rsid w:val="4DD4783F"/>
    <w:rsid w:val="55A3E63D"/>
    <w:rsid w:val="594BB7A2"/>
    <w:rsid w:val="5C4C8112"/>
    <w:rsid w:val="5FAC6A65"/>
    <w:rsid w:val="63019167"/>
    <w:rsid w:val="686CD42D"/>
    <w:rsid w:val="69146036"/>
    <w:rsid w:val="73F8C0B7"/>
    <w:rsid w:val="74264C21"/>
    <w:rsid w:val="744FE695"/>
    <w:rsid w:val="77AF7873"/>
    <w:rsid w:val="7A4137CB"/>
    <w:rsid w:val="7D02AD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963A5"/>
  <w15:chartTrackingRefBased/>
  <w15:docId w15:val="{72DF46EA-F4EC-487D-AC06-BA0FE522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FD1"/>
    <w:rPr>
      <w:lang w:val="es-MX"/>
    </w:rPr>
  </w:style>
  <w:style w:type="paragraph" w:styleId="Ttulo1">
    <w:name w:val="heading 1"/>
    <w:basedOn w:val="Normal"/>
    <w:next w:val="Normal"/>
    <w:link w:val="Ttulo1Car"/>
    <w:uiPriority w:val="9"/>
    <w:qFormat/>
    <w:rsid w:val="005C0F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1"/>
    <w:qFormat/>
    <w:rsid w:val="00A64394"/>
    <w:pPr>
      <w:widowControl w:val="0"/>
      <w:autoSpaceDE w:val="0"/>
      <w:autoSpaceDN w:val="0"/>
      <w:spacing w:after="0" w:line="240" w:lineRule="auto"/>
      <w:ind w:left="463"/>
      <w:outlineLvl w:val="1"/>
    </w:pPr>
    <w:rPr>
      <w:rFonts w:ascii="Arial" w:eastAsia="Arial" w:hAnsi="Arial" w:cs="Arial"/>
      <w:b/>
      <w:bCs/>
      <w:sz w:val="18"/>
      <w:szCs w:val="18"/>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C4F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4FD1"/>
    <w:rPr>
      <w:lang w:val="es-MX"/>
    </w:rPr>
  </w:style>
  <w:style w:type="paragraph" w:styleId="Sinespaciado">
    <w:name w:val="No Spacing"/>
    <w:link w:val="SinespaciadoCar"/>
    <w:uiPriority w:val="1"/>
    <w:qFormat/>
    <w:rsid w:val="007C4FD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7C4FD1"/>
    <w:rPr>
      <w:rFonts w:ascii="Calibri" w:eastAsia="Calibri" w:hAnsi="Calibri" w:cs="Times New Roman"/>
    </w:rPr>
  </w:style>
  <w:style w:type="table" w:styleId="Tablaconcuadrcula">
    <w:name w:val="Table Grid"/>
    <w:basedOn w:val="Tablanormal"/>
    <w:uiPriority w:val="39"/>
    <w:rsid w:val="007C4FD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C4FD1"/>
    <w:rPr>
      <w:b/>
      <w:bCs/>
    </w:rPr>
  </w:style>
  <w:style w:type="paragraph" w:styleId="Prrafodelista">
    <w:name w:val="List Paragraph"/>
    <w:basedOn w:val="Normal"/>
    <w:uiPriority w:val="34"/>
    <w:qFormat/>
    <w:rsid w:val="00C54FC4"/>
    <w:pPr>
      <w:ind w:left="720"/>
      <w:contextualSpacing/>
    </w:pPr>
  </w:style>
  <w:style w:type="paragraph" w:styleId="NormalWeb">
    <w:name w:val="Normal (Web)"/>
    <w:basedOn w:val="Normal"/>
    <w:uiPriority w:val="99"/>
    <w:semiHidden/>
    <w:unhideWhenUsed/>
    <w:rsid w:val="00CC453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Refdecomentario">
    <w:name w:val="annotation reference"/>
    <w:basedOn w:val="Fuentedeprrafopredeter"/>
    <w:uiPriority w:val="99"/>
    <w:semiHidden/>
    <w:unhideWhenUsed/>
    <w:rsid w:val="00DF64DC"/>
    <w:rPr>
      <w:sz w:val="16"/>
      <w:szCs w:val="16"/>
    </w:rPr>
  </w:style>
  <w:style w:type="paragraph" w:styleId="Textocomentario">
    <w:name w:val="annotation text"/>
    <w:basedOn w:val="Normal"/>
    <w:link w:val="TextocomentarioCar"/>
    <w:uiPriority w:val="99"/>
    <w:semiHidden/>
    <w:unhideWhenUsed/>
    <w:rsid w:val="00DF64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64DC"/>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F64DC"/>
    <w:rPr>
      <w:b/>
      <w:bCs/>
    </w:rPr>
  </w:style>
  <w:style w:type="character" w:customStyle="1" w:styleId="AsuntodelcomentarioCar">
    <w:name w:val="Asunto del comentario Car"/>
    <w:basedOn w:val="TextocomentarioCar"/>
    <w:link w:val="Asuntodelcomentario"/>
    <w:uiPriority w:val="99"/>
    <w:semiHidden/>
    <w:rsid w:val="00DF64DC"/>
    <w:rPr>
      <w:b/>
      <w:bCs/>
      <w:sz w:val="20"/>
      <w:szCs w:val="20"/>
      <w:lang w:val="es-MX"/>
    </w:rPr>
  </w:style>
  <w:style w:type="paragraph" w:styleId="Textodeglobo">
    <w:name w:val="Balloon Text"/>
    <w:basedOn w:val="Normal"/>
    <w:link w:val="TextodegloboCar"/>
    <w:uiPriority w:val="99"/>
    <w:semiHidden/>
    <w:unhideWhenUsed/>
    <w:rsid w:val="00DF64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64DC"/>
    <w:rPr>
      <w:rFonts w:ascii="Segoe UI" w:hAnsi="Segoe UI" w:cs="Segoe UI"/>
      <w:sz w:val="18"/>
      <w:szCs w:val="18"/>
      <w:lang w:val="es-MX"/>
    </w:rPr>
  </w:style>
  <w:style w:type="paragraph" w:styleId="Textoindependiente">
    <w:name w:val="Body Text"/>
    <w:basedOn w:val="Normal"/>
    <w:link w:val="TextoindependienteCar"/>
    <w:uiPriority w:val="1"/>
    <w:qFormat/>
    <w:rsid w:val="0059294B"/>
    <w:pPr>
      <w:widowControl w:val="0"/>
      <w:autoSpaceDE w:val="0"/>
      <w:autoSpaceDN w:val="0"/>
      <w:spacing w:after="0" w:line="240" w:lineRule="auto"/>
    </w:pPr>
    <w:rPr>
      <w:rFonts w:ascii="Arial" w:eastAsia="Arial" w:hAnsi="Arial" w:cs="Arial"/>
      <w:sz w:val="18"/>
      <w:szCs w:val="18"/>
      <w:lang w:val="es-ES" w:eastAsia="es-ES" w:bidi="es-ES"/>
    </w:rPr>
  </w:style>
  <w:style w:type="character" w:customStyle="1" w:styleId="TextoindependienteCar">
    <w:name w:val="Texto independiente Car"/>
    <w:basedOn w:val="Fuentedeprrafopredeter"/>
    <w:link w:val="Textoindependiente"/>
    <w:uiPriority w:val="1"/>
    <w:rsid w:val="0059294B"/>
    <w:rPr>
      <w:rFonts w:ascii="Arial" w:eastAsia="Arial" w:hAnsi="Arial" w:cs="Arial"/>
      <w:sz w:val="18"/>
      <w:szCs w:val="18"/>
      <w:lang w:val="es-ES" w:eastAsia="es-ES" w:bidi="es-ES"/>
    </w:rPr>
  </w:style>
  <w:style w:type="character" w:customStyle="1" w:styleId="Ttulo2Car">
    <w:name w:val="Título 2 Car"/>
    <w:basedOn w:val="Fuentedeprrafopredeter"/>
    <w:link w:val="Ttulo2"/>
    <w:uiPriority w:val="1"/>
    <w:rsid w:val="00A64394"/>
    <w:rPr>
      <w:rFonts w:ascii="Arial" w:eastAsia="Arial" w:hAnsi="Arial" w:cs="Arial"/>
      <w:b/>
      <w:bCs/>
      <w:sz w:val="18"/>
      <w:szCs w:val="18"/>
      <w:lang w:val="es-ES" w:eastAsia="es-ES" w:bidi="es-ES"/>
    </w:rPr>
  </w:style>
  <w:style w:type="character" w:styleId="Hipervnculo">
    <w:name w:val="Hyperlink"/>
    <w:basedOn w:val="Fuentedeprrafopredeter"/>
    <w:uiPriority w:val="99"/>
    <w:unhideWhenUsed/>
    <w:rsid w:val="00027AB0"/>
    <w:rPr>
      <w:color w:val="0563C1" w:themeColor="hyperlink"/>
      <w:u w:val="single"/>
    </w:rPr>
  </w:style>
  <w:style w:type="character" w:customStyle="1" w:styleId="Ttulo1Car">
    <w:name w:val="Título 1 Car"/>
    <w:basedOn w:val="Fuentedeprrafopredeter"/>
    <w:link w:val="Ttulo1"/>
    <w:uiPriority w:val="9"/>
    <w:rsid w:val="005C0FC8"/>
    <w:rPr>
      <w:rFonts w:asciiTheme="majorHAnsi" w:eastAsiaTheme="majorEastAsia" w:hAnsiTheme="majorHAnsi" w:cstheme="majorBidi"/>
      <w:color w:val="2E74B5" w:themeColor="accent1" w:themeShade="BF"/>
      <w:sz w:val="32"/>
      <w:szCs w:val="32"/>
      <w:lang w:val="es-MX"/>
    </w:rPr>
  </w:style>
  <w:style w:type="paragraph" w:styleId="Bibliografa">
    <w:name w:val="Bibliography"/>
    <w:basedOn w:val="Normal"/>
    <w:next w:val="Normal"/>
    <w:uiPriority w:val="37"/>
    <w:unhideWhenUsed/>
    <w:rsid w:val="005C0FC8"/>
    <w:pPr>
      <w:spacing w:after="0" w:line="240" w:lineRule="auto"/>
    </w:pPr>
    <w:rPr>
      <w:rFonts w:ascii="Times New Roman" w:eastAsia="Times New Roman" w:hAnsi="Times New Roman" w:cs="Times New Roman"/>
      <w:sz w:val="24"/>
      <w:szCs w:val="24"/>
      <w:lang w:val="es-CO" w:eastAsia="es-ES"/>
    </w:rPr>
  </w:style>
  <w:style w:type="paragraph" w:styleId="Encabezado">
    <w:name w:val="header"/>
    <w:basedOn w:val="Normal"/>
    <w:link w:val="EncabezadoCar"/>
    <w:uiPriority w:val="99"/>
    <w:unhideWhenUsed/>
    <w:rsid w:val="004D3C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C80"/>
    <w:rPr>
      <w:lang w:val="es-MX"/>
    </w:rPr>
  </w:style>
  <w:style w:type="table" w:customStyle="1" w:styleId="TableNormal">
    <w:name w:val="Table Normal"/>
    <w:uiPriority w:val="2"/>
    <w:semiHidden/>
    <w:unhideWhenUsed/>
    <w:qFormat/>
    <w:rsid w:val="004D3C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D3C80"/>
    <w:pPr>
      <w:widowControl w:val="0"/>
      <w:autoSpaceDE w:val="0"/>
      <w:autoSpaceDN w:val="0"/>
      <w:spacing w:after="0" w:line="240" w:lineRule="auto"/>
    </w:pPr>
    <w:rPr>
      <w:rFonts w:ascii="Arial" w:eastAsia="Arial" w:hAnsi="Arial" w:cs="Arial"/>
      <w:lang w:val="es-ES" w:eastAsia="es-ES" w:bidi="es-ES"/>
    </w:rPr>
  </w:style>
  <w:style w:type="numbering" w:customStyle="1" w:styleId="Listaactual1">
    <w:name w:val="Lista actual1"/>
    <w:uiPriority w:val="99"/>
    <w:rsid w:val="00DC76D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314">
      <w:bodyDiv w:val="1"/>
      <w:marLeft w:val="0"/>
      <w:marRight w:val="0"/>
      <w:marTop w:val="0"/>
      <w:marBottom w:val="0"/>
      <w:divBdr>
        <w:top w:val="none" w:sz="0" w:space="0" w:color="auto"/>
        <w:left w:val="none" w:sz="0" w:space="0" w:color="auto"/>
        <w:bottom w:val="none" w:sz="0" w:space="0" w:color="auto"/>
        <w:right w:val="none" w:sz="0" w:space="0" w:color="auto"/>
      </w:divBdr>
    </w:div>
    <w:div w:id="488331175">
      <w:bodyDiv w:val="1"/>
      <w:marLeft w:val="0"/>
      <w:marRight w:val="0"/>
      <w:marTop w:val="0"/>
      <w:marBottom w:val="0"/>
      <w:divBdr>
        <w:top w:val="none" w:sz="0" w:space="0" w:color="auto"/>
        <w:left w:val="none" w:sz="0" w:space="0" w:color="auto"/>
        <w:bottom w:val="none" w:sz="0" w:space="0" w:color="auto"/>
        <w:right w:val="none" w:sz="0" w:space="0" w:color="auto"/>
      </w:divBdr>
    </w:div>
    <w:div w:id="496581515">
      <w:bodyDiv w:val="1"/>
      <w:marLeft w:val="0"/>
      <w:marRight w:val="0"/>
      <w:marTop w:val="0"/>
      <w:marBottom w:val="0"/>
      <w:divBdr>
        <w:top w:val="none" w:sz="0" w:space="0" w:color="auto"/>
        <w:left w:val="none" w:sz="0" w:space="0" w:color="auto"/>
        <w:bottom w:val="none" w:sz="0" w:space="0" w:color="auto"/>
        <w:right w:val="none" w:sz="0" w:space="0" w:color="auto"/>
      </w:divBdr>
    </w:div>
    <w:div w:id="823544530">
      <w:bodyDiv w:val="1"/>
      <w:marLeft w:val="0"/>
      <w:marRight w:val="0"/>
      <w:marTop w:val="0"/>
      <w:marBottom w:val="0"/>
      <w:divBdr>
        <w:top w:val="none" w:sz="0" w:space="0" w:color="auto"/>
        <w:left w:val="none" w:sz="0" w:space="0" w:color="auto"/>
        <w:bottom w:val="none" w:sz="0" w:space="0" w:color="auto"/>
        <w:right w:val="none" w:sz="0" w:space="0" w:color="auto"/>
      </w:divBdr>
    </w:div>
    <w:div w:id="979382278">
      <w:bodyDiv w:val="1"/>
      <w:marLeft w:val="0"/>
      <w:marRight w:val="0"/>
      <w:marTop w:val="0"/>
      <w:marBottom w:val="0"/>
      <w:divBdr>
        <w:top w:val="none" w:sz="0" w:space="0" w:color="auto"/>
        <w:left w:val="none" w:sz="0" w:space="0" w:color="auto"/>
        <w:bottom w:val="none" w:sz="0" w:space="0" w:color="auto"/>
        <w:right w:val="none" w:sz="0" w:space="0" w:color="auto"/>
      </w:divBdr>
    </w:div>
    <w:div w:id="1825853480">
      <w:bodyDiv w:val="1"/>
      <w:marLeft w:val="0"/>
      <w:marRight w:val="0"/>
      <w:marTop w:val="0"/>
      <w:marBottom w:val="0"/>
      <w:divBdr>
        <w:top w:val="none" w:sz="0" w:space="0" w:color="auto"/>
        <w:left w:val="none" w:sz="0" w:space="0" w:color="auto"/>
        <w:bottom w:val="none" w:sz="0" w:space="0" w:color="auto"/>
        <w:right w:val="none" w:sz="0" w:space="0" w:color="auto"/>
      </w:divBdr>
    </w:div>
    <w:div w:id="1908686574">
      <w:bodyDiv w:val="1"/>
      <w:marLeft w:val="0"/>
      <w:marRight w:val="0"/>
      <w:marTop w:val="0"/>
      <w:marBottom w:val="0"/>
      <w:divBdr>
        <w:top w:val="none" w:sz="0" w:space="0" w:color="auto"/>
        <w:left w:val="none" w:sz="0" w:space="0" w:color="auto"/>
        <w:bottom w:val="none" w:sz="0" w:space="0" w:color="auto"/>
        <w:right w:val="none" w:sz="0" w:space="0" w:color="auto"/>
      </w:divBdr>
    </w:div>
    <w:div w:id="19801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C9E03-F938-4B5E-9DF2-7F39DB2D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32</Pages>
  <Words>9432</Words>
  <Characters>51880</Characters>
  <Application>Microsoft Office Word</Application>
  <DocSecurity>0</DocSecurity>
  <Lines>432</Lines>
  <Paragraphs>122</Paragraphs>
  <ScaleCrop>false</ScaleCrop>
  <Company/>
  <LinksUpToDate>false</LinksUpToDate>
  <CharactersWithSpaces>61190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velez correa</dc:creator>
  <cp:keywords/>
  <dc:description/>
  <cp:lastModifiedBy>Cesar Andres  Galeano  Ramirez  - Docente</cp:lastModifiedBy>
  <cp:revision>187</cp:revision>
  <dcterms:created xsi:type="dcterms:W3CDTF">2022-01-17T15:19:00Z</dcterms:created>
  <dcterms:modified xsi:type="dcterms:W3CDTF">2023-10-02T13:06:00Z</dcterms:modified>
</cp:coreProperties>
</file>