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465"/>
        <w:gridCol w:w="2245"/>
      </w:tblGrid>
      <w:tr w:rsidR="00F27C7E" w:rsidRPr="00C57BF4" w:rsidTr="00B6563C">
        <w:trPr>
          <w:cantSplit/>
          <w:trHeight w:val="397"/>
        </w:trPr>
        <w:tc>
          <w:tcPr>
            <w:tcW w:w="922" w:type="pct"/>
            <w:vMerge w:val="restart"/>
            <w:shd w:val="clear" w:color="auto" w:fill="FFFFFF"/>
          </w:tcPr>
          <w:p w:rsidR="00EE1A0B" w:rsidRPr="00B6563C" w:rsidRDefault="00F27C7E" w:rsidP="00F27C7E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162050" cy="1095375"/>
                  <wp:effectExtent l="0" t="0" r="0" b="0"/>
                  <wp:wrapSquare wrapText="bothSides"/>
                  <wp:docPr id="1" name="Imagen 1" descr="I.E Alvernia - MedellÃ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.E Alvernia - MedellÃ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F2BCD">
              <w:rPr>
                <w:rFonts w:ascii="Arial" w:hAnsi="Arial" w:cs="Arial"/>
                <w:b/>
              </w:rPr>
              <w:t>INST</w:t>
            </w:r>
            <w:r>
              <w:rPr>
                <w:rFonts w:ascii="Arial" w:hAnsi="Arial" w:cs="Arial"/>
                <w:b/>
              </w:rPr>
              <w:t>ITUCION EDUCATIVA ROSALIA ALVERNIA</w:t>
            </w:r>
          </w:p>
        </w:tc>
        <w:tc>
          <w:tcPr>
            <w:tcW w:w="3027" w:type="pct"/>
            <w:shd w:val="clear" w:color="auto" w:fill="FFFFFF"/>
            <w:vAlign w:val="center"/>
          </w:tcPr>
          <w:p w:rsidR="0082151A" w:rsidRPr="0082151A" w:rsidRDefault="0082151A" w:rsidP="0082151A">
            <w:r w:rsidRPr="0082151A">
              <w:rPr>
                <w:rFonts w:ascii="Arial" w:hAnsi="Arial" w:cs="Arial"/>
                <w:b/>
                <w:color w:val="000000"/>
                <w:szCs w:val="20"/>
              </w:rPr>
              <w:t>PLANES DE APOYO DEL PRIMER PERIODO GRADO</w:t>
            </w:r>
          </w:p>
          <w:p w:rsidR="00EE1A0B" w:rsidRPr="000B2543" w:rsidRDefault="00EE1A0B" w:rsidP="00EE1A0B">
            <w:pPr>
              <w:pStyle w:val="Ttulo8"/>
              <w:rPr>
                <w:rFonts w:ascii="Arial" w:hAnsi="Arial"/>
                <w:b w:val="0"/>
                <w:bCs w:val="0"/>
                <w:color w:val="000000"/>
                <w:sz w:val="22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720"/>
              <w:gridCol w:w="664"/>
              <w:gridCol w:w="776"/>
              <w:gridCol w:w="720"/>
              <w:gridCol w:w="720"/>
            </w:tblGrid>
            <w:tr w:rsidR="00EE1A0B" w:rsidRPr="00C57BF4" w:rsidTr="000E5FF8">
              <w:trPr>
                <w:trHeight w:val="347"/>
              </w:trPr>
              <w:tc>
                <w:tcPr>
                  <w:tcW w:w="715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Día</w:t>
                  </w:r>
                </w:p>
              </w:tc>
              <w:tc>
                <w:tcPr>
                  <w:tcW w:w="720" w:type="dxa"/>
                  <w:vAlign w:val="center"/>
                </w:tcPr>
                <w:p w:rsidR="00EE1A0B" w:rsidRPr="00C57BF4" w:rsidRDefault="00EE1A0B" w:rsidP="003121A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Mes</w:t>
                  </w:r>
                </w:p>
              </w:tc>
              <w:tc>
                <w:tcPr>
                  <w:tcW w:w="776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EE1A0B" w:rsidRPr="00C57BF4" w:rsidRDefault="00EE1A0B" w:rsidP="00EE1A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Año</w:t>
                  </w:r>
                </w:p>
              </w:tc>
              <w:tc>
                <w:tcPr>
                  <w:tcW w:w="720" w:type="dxa"/>
                  <w:vAlign w:val="center"/>
                </w:tcPr>
                <w:p w:rsidR="00EE1A0B" w:rsidRPr="00C57BF4" w:rsidRDefault="00F27C7E" w:rsidP="003121A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2022</w:t>
                  </w:r>
                </w:p>
              </w:tc>
            </w:tr>
          </w:tbl>
          <w:p w:rsidR="00EE1A0B" w:rsidRPr="00C57BF4" w:rsidRDefault="00EE1A0B" w:rsidP="00EE1A0B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>Fecha</w:t>
            </w:r>
            <w:r w:rsidRPr="00C57BF4">
              <w:rPr>
                <w:rFonts w:ascii="Arial" w:hAnsi="Arial" w:cs="Arial"/>
                <w:b/>
                <w:color w:val="000000"/>
                <w:szCs w:val="20"/>
              </w:rPr>
              <w:t>: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0B2543" w:rsidRDefault="00EE1A0B" w:rsidP="000E5FF8">
            <w:pPr>
              <w:pStyle w:val="Ttulo8"/>
              <w:jc w:val="left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</w:p>
          <w:p w:rsidR="00EE1A0B" w:rsidRPr="000B2543" w:rsidRDefault="00EE1A0B" w:rsidP="000E5FF8">
            <w:pPr>
              <w:pStyle w:val="Ttulo8"/>
              <w:jc w:val="left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0"/>
              </w:rPr>
              <w:t>PERIODO: I</w:t>
            </w:r>
          </w:p>
          <w:p w:rsidR="00EE1A0B" w:rsidRPr="00C57BF4" w:rsidRDefault="00EE1A0B" w:rsidP="00EE1A0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7C7E" w:rsidRPr="00C57BF4" w:rsidTr="00B6563C">
        <w:trPr>
          <w:cantSplit/>
          <w:trHeight w:val="351"/>
        </w:trPr>
        <w:tc>
          <w:tcPr>
            <w:tcW w:w="922" w:type="pct"/>
            <w:vMerge/>
            <w:shd w:val="clear" w:color="auto" w:fill="FFFFFF"/>
          </w:tcPr>
          <w:p w:rsidR="00EE1A0B" w:rsidRPr="00C57BF4" w:rsidRDefault="00EE1A0B" w:rsidP="00EE1A0B">
            <w:pPr>
              <w:spacing w:after="0"/>
              <w:rPr>
                <w:rFonts w:ascii="Arial" w:hAnsi="Arial" w:cs="Arial"/>
                <w:noProof/>
                <w:color w:val="000000"/>
                <w:szCs w:val="20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3F4FD4" w:rsidRDefault="009E0007" w:rsidP="009E00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 Narrow" w:hAnsi="Arial Narrow"/>
                <w:color w:val="000000" w:themeColor="text1"/>
              </w:rPr>
              <w:t>El</w:t>
            </w:r>
            <w:r w:rsidR="003F4FD4" w:rsidRPr="003F4FD4">
              <w:rPr>
                <w:rFonts w:ascii="Arial Narrow" w:hAnsi="Arial Narrow"/>
                <w:color w:val="000000" w:themeColor="text1"/>
              </w:rPr>
              <w:t xml:space="preserve"> estudiante al terminar el grado octavo </w:t>
            </w:r>
            <w:r w:rsidR="000F2BCD" w:rsidRPr="003F4FD4">
              <w:rPr>
                <w:rFonts w:ascii="Arial Narrow" w:hAnsi="Arial Narrow"/>
                <w:color w:val="000000" w:themeColor="text1"/>
              </w:rPr>
              <w:t>estarán</w:t>
            </w:r>
            <w:r w:rsidR="003F4FD4" w:rsidRPr="003F4FD4">
              <w:rPr>
                <w:rFonts w:ascii="Arial Narrow" w:hAnsi="Arial Narrow"/>
                <w:color w:val="000000" w:themeColor="text1"/>
              </w:rPr>
              <w:t xml:space="preserve"> en capacidad de  demostrar la importancia de la dimensión comunitaria desde la perspectiva cristiana como elemento vital para la construcción de sociedad.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C57BF4" w:rsidRDefault="00A3630B" w:rsidP="000E5FF8">
            <w:pPr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AREA: Educación Religiosa Escolar</w:t>
            </w:r>
          </w:p>
        </w:tc>
      </w:tr>
      <w:tr w:rsidR="00F27C7E" w:rsidRPr="00C57BF4" w:rsidTr="00B6563C">
        <w:trPr>
          <w:cantSplit/>
          <w:trHeight w:val="383"/>
        </w:trPr>
        <w:tc>
          <w:tcPr>
            <w:tcW w:w="922" w:type="pct"/>
            <w:vMerge/>
            <w:shd w:val="clear" w:color="auto" w:fill="FFFFFF"/>
          </w:tcPr>
          <w:p w:rsidR="00EE1A0B" w:rsidRPr="00C57BF4" w:rsidRDefault="00EE1A0B" w:rsidP="000E5FF8">
            <w:pPr>
              <w:spacing w:after="0"/>
              <w:rPr>
                <w:rFonts w:ascii="Arial" w:hAnsi="Arial" w:cs="Arial"/>
                <w:noProof/>
                <w:color w:val="000000"/>
                <w:szCs w:val="20"/>
                <w:lang w:val="en-US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C57BF4" w:rsidRDefault="00EE1A0B" w:rsidP="000E5FF8">
            <w:pPr>
              <w:spacing w:after="0"/>
              <w:rPr>
                <w:rFonts w:ascii="Arial" w:hAnsi="Arial" w:cs="Arial"/>
                <w:color w:val="000000"/>
                <w:szCs w:val="20"/>
                <w:lang w:val="pt-BR"/>
              </w:rPr>
            </w:pPr>
            <w:r w:rsidRPr="00C57BF4">
              <w:rPr>
                <w:rFonts w:ascii="Arial" w:hAnsi="Arial" w:cs="Arial"/>
                <w:color w:val="000000"/>
                <w:szCs w:val="20"/>
                <w:lang w:val="pt-BR"/>
              </w:rPr>
              <w:t>DOCENTE</w:t>
            </w:r>
            <w:r w:rsidR="003121AB">
              <w:rPr>
                <w:rFonts w:ascii="Arial" w:hAnsi="Arial" w:cs="Arial"/>
                <w:color w:val="000000"/>
                <w:szCs w:val="20"/>
                <w:lang w:val="pt-BR"/>
              </w:rPr>
              <w:t>: Diego Andrés Ramírez Ramírez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C57BF4" w:rsidRDefault="00EE1A0B" w:rsidP="000E5FF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>ASIGNATURA: E.R.E</w:t>
            </w:r>
          </w:p>
        </w:tc>
      </w:tr>
      <w:tr w:rsidR="00F27C7E" w:rsidRPr="00C57BF4" w:rsidTr="00B6563C">
        <w:trPr>
          <w:cantSplit/>
          <w:trHeight w:val="701"/>
        </w:trPr>
        <w:tc>
          <w:tcPr>
            <w:tcW w:w="922" w:type="pct"/>
            <w:vMerge/>
            <w:shd w:val="clear" w:color="auto" w:fill="FFFFFF"/>
          </w:tcPr>
          <w:p w:rsidR="00EE1A0B" w:rsidRPr="00C57BF4" w:rsidRDefault="00EE1A0B" w:rsidP="000E5FF8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Cs w:val="20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EE1A0B" w:rsidRPr="00C57BF4" w:rsidRDefault="00EE1A0B" w:rsidP="000E5FF8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 xml:space="preserve">NOMBRE ESTUDIANTE:       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EE1A0B" w:rsidRPr="00C57BF4" w:rsidRDefault="0015241C" w:rsidP="000E5FF8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GRADO:  </w:t>
            </w:r>
            <w:r w:rsidR="00D224CC">
              <w:rPr>
                <w:rFonts w:ascii="Arial" w:hAnsi="Arial" w:cs="Arial"/>
                <w:color w:val="000000"/>
                <w:szCs w:val="20"/>
              </w:rPr>
              <w:t>8</w:t>
            </w:r>
            <w:r w:rsidR="00EE1A0B" w:rsidRPr="00C57BF4">
              <w:rPr>
                <w:rFonts w:ascii="Arial" w:hAnsi="Arial" w:cs="Arial"/>
                <w:color w:val="000000"/>
                <w:szCs w:val="20"/>
              </w:rPr>
              <w:t>°</w:t>
            </w:r>
          </w:p>
        </w:tc>
      </w:tr>
    </w:tbl>
    <w:p w:rsidR="000F2BCD" w:rsidRPr="00EE4E10" w:rsidRDefault="000F2BCD" w:rsidP="000F2BCD">
      <w:p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la presentación del siguiente plan de refuerzo debe tener el </w:t>
      </w:r>
      <w:r w:rsidRPr="00326E51">
        <w:rPr>
          <w:rFonts w:ascii="Arial" w:hAnsi="Arial" w:cs="Arial"/>
          <w:b/>
          <w:u w:val="single"/>
          <w:lang w:val="es-ES_tradnl"/>
        </w:rPr>
        <w:t>cuaderno al día</w:t>
      </w:r>
      <w:r>
        <w:rPr>
          <w:rFonts w:ascii="Arial" w:hAnsi="Arial" w:cs="Arial"/>
          <w:lang w:val="es-ES_tradnl"/>
        </w:rPr>
        <w:t xml:space="preserve"> y posteriormente tener en cuenta las siguientes observaciones.  </w:t>
      </w:r>
    </w:p>
    <w:p w:rsidR="00326F15" w:rsidRPr="00EE4E10" w:rsidRDefault="00326F15" w:rsidP="000F2BCD">
      <w:pPr>
        <w:spacing w:after="0" w:line="240" w:lineRule="auto"/>
        <w:rPr>
          <w:rFonts w:ascii="Arial" w:hAnsi="Arial" w:cs="Arial"/>
          <w:lang w:val="es-ES_tradnl"/>
        </w:rPr>
      </w:pPr>
    </w:p>
    <w:p w:rsidR="00922B9F" w:rsidRPr="00FE56BE" w:rsidRDefault="00922B9F" w:rsidP="000F2BC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FE56BE">
        <w:rPr>
          <w:rFonts w:ascii="Arial" w:hAnsi="Arial" w:cs="Arial"/>
          <w:b/>
        </w:rPr>
        <w:t xml:space="preserve">OBSERVACIONES Y RECOMENDACIONES: </w:t>
      </w:r>
      <w:r w:rsidRPr="00FE56BE">
        <w:rPr>
          <w:rFonts w:ascii="Arial" w:hAnsi="Arial" w:cs="Arial"/>
        </w:rPr>
        <w:t>El siguiente plan de refuerzo contiene la ejercitación básica de todos los tópicos desarrollados durante el primer período.  Se debe tener en cuenta para su realización los apuntes de clase</w:t>
      </w:r>
      <w:r w:rsidR="00095538" w:rsidRPr="00FE56BE">
        <w:rPr>
          <w:rFonts w:ascii="Arial" w:hAnsi="Arial" w:cs="Arial"/>
        </w:rPr>
        <w:t xml:space="preserve">, </w:t>
      </w:r>
      <w:r w:rsidR="00B6563C" w:rsidRPr="00FE56BE">
        <w:rPr>
          <w:rFonts w:ascii="Arial" w:hAnsi="Arial" w:cs="Arial"/>
        </w:rPr>
        <w:t>y</w:t>
      </w:r>
      <w:r w:rsidRPr="00FE56BE">
        <w:rPr>
          <w:rFonts w:ascii="Arial" w:hAnsi="Arial" w:cs="Arial"/>
        </w:rPr>
        <w:t xml:space="preserve"> los referentes bibliográficos que encontrará al final del plan. Debe desarrollarse responsablemente, para ser sustentado </w:t>
      </w:r>
      <w:r w:rsidR="00B6563C" w:rsidRPr="00FE56BE">
        <w:rPr>
          <w:rFonts w:ascii="Arial" w:hAnsi="Arial" w:cs="Arial"/>
        </w:rPr>
        <w:t xml:space="preserve">y conservar para </w:t>
      </w:r>
      <w:r w:rsidRPr="00FE56BE">
        <w:rPr>
          <w:rFonts w:ascii="Arial" w:hAnsi="Arial" w:cs="Arial"/>
        </w:rPr>
        <w:t>las actividades de recuperación de final de año.</w:t>
      </w:r>
    </w:p>
    <w:p w:rsidR="00922B9F" w:rsidRPr="00FE56BE" w:rsidRDefault="00922B9F" w:rsidP="000F2BC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FE56BE" w:rsidRPr="00FE56BE" w:rsidRDefault="00FE56BE" w:rsidP="000F2BCD">
      <w:pPr>
        <w:pStyle w:val="Default"/>
        <w:jc w:val="both"/>
        <w:rPr>
          <w:sz w:val="22"/>
          <w:szCs w:val="22"/>
        </w:rPr>
      </w:pPr>
    </w:p>
    <w:p w:rsidR="00FE56BE" w:rsidRPr="00FE56BE" w:rsidRDefault="00FE56BE" w:rsidP="000F2BCD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E56BE">
        <w:rPr>
          <w:b/>
          <w:bCs/>
          <w:sz w:val="22"/>
          <w:szCs w:val="22"/>
        </w:rPr>
        <w:t xml:space="preserve">DESARROLLO CONCEPTUAL </w:t>
      </w:r>
    </w:p>
    <w:p w:rsidR="00D224CC" w:rsidRDefault="00D224CC" w:rsidP="000F2BCD">
      <w:pPr>
        <w:pStyle w:val="Default"/>
        <w:rPr>
          <w:b/>
          <w:bCs/>
          <w:sz w:val="22"/>
          <w:szCs w:val="22"/>
        </w:rPr>
      </w:pPr>
      <w:r w:rsidRPr="00D224CC">
        <w:rPr>
          <w:b/>
          <w:bCs/>
          <w:sz w:val="22"/>
          <w:szCs w:val="22"/>
        </w:rPr>
        <w:t xml:space="preserve">Seres sociales-no somos islas </w:t>
      </w:r>
    </w:p>
    <w:p w:rsidR="00D224CC" w:rsidRPr="00D224CC" w:rsidRDefault="00D224CC" w:rsidP="000F2BCD">
      <w:pPr>
        <w:pStyle w:val="Default"/>
      </w:pPr>
    </w:p>
    <w:p w:rsidR="00FE56BE" w:rsidRDefault="00D224CC" w:rsidP="000F2BCD">
      <w:pPr>
        <w:pStyle w:val="Default"/>
        <w:ind w:left="357"/>
        <w:jc w:val="both"/>
      </w:pPr>
      <w:r>
        <w:rPr>
          <w:sz w:val="22"/>
          <w:szCs w:val="22"/>
        </w:rPr>
        <w:t xml:space="preserve">El ser humano es social por naturaleza, necesita de los demás para crecer y desarrollarse. Ningún ser humano puede vivir en absoluta soledad. El ser humano de hoy necesita aprender a relacionarse, a convivir, a acercarse positivamente a los demás, estimando su valor y sus derechos. Es necesario tomar conciencia del aporte que realizan los demás a la vida personal, pues cada ser humano ha crecido en un ambiente determinado que ha afectado positiva o negativamente el desarrollo de sus potencialidades, de sus capacidades y de su personalidad. Hay cosas que no podemos elegir: el lugar donde nacemos, la familia que nos correspondió, la sociedad en la cual crecemos, las condiciones físicas y genéticas de cada uno. Sin embrago, sí podemos elegir cómo interactuamos en esa sociedad, cómo aceptamos y valoramos a la familia, cómo nos construimos como personas, cómo aportamos a la sociedad un punto positivo. </w:t>
      </w:r>
      <w:r>
        <w:t>Cada ser humano tiene en la sociedad un papel que nadie más puede hacer, cada uno tiene una responsabilidad y una tarea que nadie más puede realizar, es la responsabilidad de aportar positivamente a la construcción de una familia, de un grupo, de una sociedad cada vez más positiva.</w:t>
      </w:r>
    </w:p>
    <w:p w:rsidR="00D224CC" w:rsidRPr="00D224CC" w:rsidRDefault="00D224CC" w:rsidP="000F2BCD">
      <w:pPr>
        <w:pStyle w:val="Default"/>
        <w:ind w:left="357"/>
        <w:jc w:val="both"/>
      </w:pPr>
    </w:p>
    <w:p w:rsidR="00E01E58" w:rsidRPr="00FE56BE" w:rsidRDefault="00922B9F" w:rsidP="000F2BC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FE56BE">
        <w:rPr>
          <w:rFonts w:ascii="Arial" w:hAnsi="Arial" w:cs="Arial"/>
          <w:b/>
        </w:rPr>
        <w:t>EJERCITACIÓN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Realice una red de ideas en la que presente la dimensión comunitaria del hombre. 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Explique el hecho de que el ser humano es un ser social. 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Elabore un cuadro comparativo entre el comportamiento social de algunas especies animales y el ser humano. 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>Explique la importancia de cultivar las relaciones con los demás miembros de la sociedad.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Argumente ¿por qué el ser humano necesita de los demás para desarrollarse? 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>Escriba los pasos para cultivar sanas relaciones en los diferentes grupos en los cuales interactúa.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>Plantee un conflicto que se puede presentar en un grupo social y elabore los pasos para llegar a una solución.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Escriba ejemplos concretos de actitudes que puede realizar para construir una mejor sociedad. 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lastRenderedPageBreak/>
        <w:t xml:space="preserve">Elabore una lista de personas con las cuales te relacionas con frecuencia y escriba cómo puede aportar algo positivo a cada una de ellas. 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Recuerde personas que han sido importantes en su vida y concluya en un párrafo lo que han aportado a tu construcción personal. </w:t>
      </w:r>
    </w:p>
    <w:p w:rsidR="002E0A00" w:rsidRPr="00EE4E10" w:rsidRDefault="002E0A00" w:rsidP="000F2BC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3A06A8" w:rsidRPr="00AA75A5" w:rsidRDefault="009F1D7B" w:rsidP="000F2BC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_tradnl"/>
        </w:rPr>
      </w:pPr>
      <w:r w:rsidRPr="00AA75A5">
        <w:rPr>
          <w:rFonts w:ascii="Arial" w:hAnsi="Arial" w:cs="Arial"/>
          <w:b/>
          <w:lang w:val="es-ES_tradnl"/>
        </w:rPr>
        <w:t xml:space="preserve">METODOLOGIA DE ESTUDIO PROPIA DE LA ASIGNATURA. </w:t>
      </w:r>
    </w:p>
    <w:p w:rsidR="009F1D7B" w:rsidRDefault="009F1D7B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Lectura reflexiva de la Sagrada Escritura</w:t>
      </w:r>
    </w:p>
    <w:p w:rsidR="009F1D7B" w:rsidRDefault="009F1D7B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Lectura objetiva del magisterio de la iglesia </w:t>
      </w:r>
    </w:p>
    <w:p w:rsidR="009F1D7B" w:rsidRPr="00AE401F" w:rsidRDefault="009F1D7B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ES_tradnl"/>
        </w:rPr>
        <w:t xml:space="preserve">Análisis del contexto desde el pensamiento humano-cristiano. </w:t>
      </w:r>
    </w:p>
    <w:p w:rsidR="009F1D7B" w:rsidRPr="009F1D7B" w:rsidRDefault="009F1D7B" w:rsidP="000F2BCD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ES_tradnl"/>
        </w:rPr>
      </w:pPr>
      <w:r w:rsidRPr="009F1D7B">
        <w:rPr>
          <w:rFonts w:ascii="Arial" w:hAnsi="Arial" w:cs="Arial"/>
          <w:b/>
          <w:lang w:val="es-ES_tradnl"/>
        </w:rPr>
        <w:t>BIBLIOGRAFIA</w:t>
      </w:r>
      <w:r w:rsidRPr="009F1D7B">
        <w:rPr>
          <w:rFonts w:ascii="Arial" w:hAnsi="Arial" w:cs="Arial"/>
          <w:lang w:val="es-ES_tradnl"/>
        </w:rPr>
        <w:t xml:space="preserve"> </w:t>
      </w:r>
    </w:p>
    <w:p w:rsidR="00C57BF4" w:rsidRPr="00EE4E10" w:rsidRDefault="00D224CC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24CC">
        <w:rPr>
          <w:rFonts w:ascii="Arial" w:hAnsi="Arial" w:cs="Arial"/>
          <w:lang w:val="es-ES_tradnl"/>
        </w:rPr>
        <w:t>Ver a Jesús 8º. Editorial SM. Unidades 1 y 2.</w:t>
      </w:r>
    </w:p>
    <w:sectPr w:rsidR="00C57BF4" w:rsidRPr="00EE4E10" w:rsidSect="00B6563C">
      <w:footerReference w:type="default" r:id="rId9"/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C5" w:rsidRDefault="003B39C5" w:rsidP="00E01E58">
      <w:pPr>
        <w:spacing w:after="0" w:line="240" w:lineRule="auto"/>
      </w:pPr>
      <w:r>
        <w:separator/>
      </w:r>
    </w:p>
  </w:endnote>
  <w:endnote w:type="continuationSeparator" w:id="0">
    <w:p w:rsidR="003B39C5" w:rsidRDefault="003B39C5" w:rsidP="00E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64" w:rsidRDefault="00A3630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633">
      <w:rPr>
        <w:noProof/>
      </w:rPr>
      <w:t>1</w:t>
    </w:r>
    <w:r>
      <w:rPr>
        <w:noProof/>
      </w:rPr>
      <w:fldChar w:fldCharType="end"/>
    </w:r>
  </w:p>
  <w:p w:rsidR="00E44764" w:rsidRDefault="00E447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C5" w:rsidRDefault="003B39C5" w:rsidP="00E01E58">
      <w:pPr>
        <w:spacing w:after="0" w:line="240" w:lineRule="auto"/>
      </w:pPr>
      <w:r>
        <w:separator/>
      </w:r>
    </w:p>
  </w:footnote>
  <w:footnote w:type="continuationSeparator" w:id="0">
    <w:p w:rsidR="003B39C5" w:rsidRDefault="003B39C5" w:rsidP="00E0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9C1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410DB2"/>
    <w:multiLevelType w:val="hybridMultilevel"/>
    <w:tmpl w:val="A0F20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8E6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A071C4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41B7F28"/>
    <w:multiLevelType w:val="hybridMultilevel"/>
    <w:tmpl w:val="F746FE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4DC9"/>
    <w:multiLevelType w:val="hybridMultilevel"/>
    <w:tmpl w:val="B28A08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697EEB"/>
    <w:multiLevelType w:val="hybridMultilevel"/>
    <w:tmpl w:val="F2C63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77CB5"/>
    <w:multiLevelType w:val="hybridMultilevel"/>
    <w:tmpl w:val="C6C4E4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FA4292"/>
    <w:multiLevelType w:val="hybridMultilevel"/>
    <w:tmpl w:val="A04866F6"/>
    <w:lvl w:ilvl="0" w:tplc="1AA229E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05B65"/>
    <w:multiLevelType w:val="hybridMultilevel"/>
    <w:tmpl w:val="D2824720"/>
    <w:lvl w:ilvl="0" w:tplc="6BBA29D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118EB"/>
    <w:multiLevelType w:val="multilevel"/>
    <w:tmpl w:val="5A54A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00931B6"/>
    <w:multiLevelType w:val="hybridMultilevel"/>
    <w:tmpl w:val="483EF8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CF1266"/>
    <w:multiLevelType w:val="hybridMultilevel"/>
    <w:tmpl w:val="31FE44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EC532F"/>
    <w:multiLevelType w:val="hybridMultilevel"/>
    <w:tmpl w:val="DA6048E4"/>
    <w:lvl w:ilvl="0" w:tplc="0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9AF675F"/>
    <w:multiLevelType w:val="hybridMultilevel"/>
    <w:tmpl w:val="D6807574"/>
    <w:lvl w:ilvl="0" w:tplc="35649F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B71314"/>
    <w:multiLevelType w:val="hybridMultilevel"/>
    <w:tmpl w:val="5BE611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90FB8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EDE1507"/>
    <w:multiLevelType w:val="hybridMultilevel"/>
    <w:tmpl w:val="136A3F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846C4A"/>
    <w:multiLevelType w:val="hybridMultilevel"/>
    <w:tmpl w:val="4BB6F354"/>
    <w:lvl w:ilvl="0" w:tplc="5EC62B20">
      <w:start w:val="1"/>
      <w:numFmt w:val="bullet"/>
      <w:lvlText w:val="-"/>
      <w:lvlJc w:val="left"/>
      <w:pPr>
        <w:ind w:left="1530" w:hanging="360"/>
      </w:pPr>
      <w:rPr>
        <w:rFonts w:ascii="Magneto" w:hAnsi="Magneto" w:hint="default"/>
      </w:rPr>
    </w:lvl>
    <w:lvl w:ilvl="1" w:tplc="5EC62B20">
      <w:start w:val="1"/>
      <w:numFmt w:val="bullet"/>
      <w:lvlText w:val="-"/>
      <w:lvlJc w:val="left"/>
      <w:pPr>
        <w:ind w:left="1440" w:hanging="360"/>
      </w:pPr>
      <w:rPr>
        <w:rFonts w:ascii="Magneto" w:hAnsi="Magneto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7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8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0B"/>
    <w:rsid w:val="00055B03"/>
    <w:rsid w:val="000941DE"/>
    <w:rsid w:val="00095538"/>
    <w:rsid w:val="000A0031"/>
    <w:rsid w:val="000E5FF8"/>
    <w:rsid w:val="000F2BCD"/>
    <w:rsid w:val="0015241C"/>
    <w:rsid w:val="001539DF"/>
    <w:rsid w:val="00162D38"/>
    <w:rsid w:val="001D3EBB"/>
    <w:rsid w:val="00262E80"/>
    <w:rsid w:val="002672ED"/>
    <w:rsid w:val="002A1F85"/>
    <w:rsid w:val="002E0A00"/>
    <w:rsid w:val="003121AB"/>
    <w:rsid w:val="0032039E"/>
    <w:rsid w:val="00326F15"/>
    <w:rsid w:val="003A06A8"/>
    <w:rsid w:val="003B39C5"/>
    <w:rsid w:val="003F4FD4"/>
    <w:rsid w:val="004A1228"/>
    <w:rsid w:val="005131E0"/>
    <w:rsid w:val="00525E74"/>
    <w:rsid w:val="005628AA"/>
    <w:rsid w:val="00677559"/>
    <w:rsid w:val="006E623F"/>
    <w:rsid w:val="006F7666"/>
    <w:rsid w:val="00805D79"/>
    <w:rsid w:val="008203ED"/>
    <w:rsid w:val="0082151A"/>
    <w:rsid w:val="00845E80"/>
    <w:rsid w:val="008A1EB3"/>
    <w:rsid w:val="008D7E92"/>
    <w:rsid w:val="00922B9F"/>
    <w:rsid w:val="009E0007"/>
    <w:rsid w:val="009F1D7B"/>
    <w:rsid w:val="00A3630B"/>
    <w:rsid w:val="00A56104"/>
    <w:rsid w:val="00AA75A5"/>
    <w:rsid w:val="00AE401F"/>
    <w:rsid w:val="00AE5F35"/>
    <w:rsid w:val="00AF163E"/>
    <w:rsid w:val="00B6563C"/>
    <w:rsid w:val="00BA4A4B"/>
    <w:rsid w:val="00BD50CD"/>
    <w:rsid w:val="00C57BF4"/>
    <w:rsid w:val="00D06F72"/>
    <w:rsid w:val="00D224CC"/>
    <w:rsid w:val="00D506D3"/>
    <w:rsid w:val="00D9056C"/>
    <w:rsid w:val="00D90633"/>
    <w:rsid w:val="00DA73AB"/>
    <w:rsid w:val="00DC4F3B"/>
    <w:rsid w:val="00E01E58"/>
    <w:rsid w:val="00E33B7E"/>
    <w:rsid w:val="00E44764"/>
    <w:rsid w:val="00E65D7C"/>
    <w:rsid w:val="00E955F2"/>
    <w:rsid w:val="00EE1A0B"/>
    <w:rsid w:val="00EE4E10"/>
    <w:rsid w:val="00F22E85"/>
    <w:rsid w:val="00F27C7E"/>
    <w:rsid w:val="00F53C88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CAC7-49E1-4FF9-897B-C376FD9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0B"/>
    <w:pPr>
      <w:spacing w:after="200" w:line="276" w:lineRule="auto"/>
    </w:pPr>
    <w:rPr>
      <w:rFonts w:eastAsia="Times New Roman"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EE1A0B"/>
    <w:pPr>
      <w:keepNext/>
      <w:spacing w:after="0" w:line="240" w:lineRule="auto"/>
      <w:jc w:val="center"/>
      <w:outlineLvl w:val="7"/>
    </w:pPr>
    <w:rPr>
      <w:rFonts w:ascii="Maiandra GD" w:hAnsi="Maiandra GD" w:cs="Arial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EE1A0B"/>
    <w:rPr>
      <w:rFonts w:ascii="Maiandra GD" w:eastAsia="Times New Roman" w:hAnsi="Maiandra GD" w:cs="Arial"/>
      <w:b/>
      <w:bCs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A06A8"/>
    <w:pPr>
      <w:ind w:left="720"/>
      <w:contextualSpacing/>
    </w:pPr>
  </w:style>
  <w:style w:type="paragraph" w:customStyle="1" w:styleId="vspace2">
    <w:name w:val="vspace2"/>
    <w:basedOn w:val="Normal"/>
    <w:rsid w:val="00922B9F"/>
    <w:pPr>
      <w:spacing w:before="319" w:after="0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rsid w:val="00E01E58"/>
    <w:rPr>
      <w:color w:val="0000FF"/>
      <w:u w:val="single"/>
    </w:rPr>
  </w:style>
  <w:style w:type="character" w:customStyle="1" w:styleId="green1">
    <w:name w:val="green1"/>
    <w:basedOn w:val="Fuentedeprrafopredeter"/>
    <w:rsid w:val="00E01E58"/>
    <w:rPr>
      <w:rFonts w:ascii="Arial" w:hAnsi="Arial" w:cs="Arial" w:hint="default"/>
      <w:color w:val="00AA00"/>
    </w:rPr>
  </w:style>
  <w:style w:type="paragraph" w:styleId="Piedepgina">
    <w:name w:val="footer"/>
    <w:basedOn w:val="Normal"/>
    <w:link w:val="PiedepginaCar"/>
    <w:uiPriority w:val="99"/>
    <w:rsid w:val="00E01E5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E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E01E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01E58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semiHidden/>
    <w:rsid w:val="00E01E5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E44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4764"/>
    <w:rPr>
      <w:rFonts w:eastAsia="Times New Roman"/>
      <w:sz w:val="22"/>
      <w:szCs w:val="22"/>
      <w:lang w:val="es-ES" w:eastAsia="es-ES"/>
    </w:rPr>
  </w:style>
  <w:style w:type="paragraph" w:customStyle="1" w:styleId="Default">
    <w:name w:val="Default"/>
    <w:rsid w:val="00FE56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37B2-E0D5-4674-99AB-3A3591E5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3527</CharactersWithSpaces>
  <SharedDoc>false</SharedDoc>
  <HLinks>
    <vt:vector size="78" baseType="variant">
      <vt:variant>
        <vt:i4>4390923</vt:i4>
      </vt:variant>
      <vt:variant>
        <vt:i4>24</vt:i4>
      </vt:variant>
      <vt:variant>
        <vt:i4>0</vt:i4>
      </vt:variant>
      <vt:variant>
        <vt:i4>5</vt:i4>
      </vt:variant>
      <vt:variant>
        <vt:lpwstr>http://www.monografias.com/trabajos16/sexo-sensualidad/sexo-sensualidad.shtml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http://www.monografias.com/trabajos11/fuper/fuper.shtml</vt:lpwstr>
      </vt:variant>
      <vt:variant>
        <vt:lpwstr/>
      </vt:variant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http://www.monografias.com/trabajos7/tain/tain.shtml</vt:lpwstr>
      </vt:variant>
      <vt:variant>
        <vt:lpwstr/>
      </vt:variant>
      <vt:variant>
        <vt:i4>458829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http://www.monografias.com/trabajos14/obligaciones/obligaciones.shtml</vt:lpwstr>
      </vt:variant>
      <vt:variant>
        <vt:lpwstr/>
      </vt:variant>
      <vt:variant>
        <vt:i4>4063276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http://www.monografias.com/Derecho/index.shtml</vt:lpwstr>
      </vt:variant>
      <vt:variant>
        <vt:lpwstr/>
      </vt:variant>
      <vt:variant>
        <vt:i4>6160458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http://www.monografias.com/trabajos7/filo/filo.shtml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http://www.monografias.com/trabajos10/fciencia/fciencia.shtml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http://www.monografias.com/trabajos6/etic/etic.shtml</vt:lpwstr>
      </vt:variant>
      <vt:variant>
        <vt:lpwstr/>
      </vt:variant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http://www.monografias.com/trabajos15/etica-axiologia/etica-axiologia.shtml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http://www.monografias.com/trabajos6/etic/etic2.shtml</vt:lpwstr>
      </vt:variant>
      <vt:variant>
        <vt:lpwstr>valor</vt:lpwstr>
      </vt:variant>
      <vt:variant>
        <vt:i4>5832801</vt:i4>
      </vt:variant>
      <vt:variant>
        <vt:i4>6</vt:i4>
      </vt:variant>
      <vt:variant>
        <vt:i4>0</vt:i4>
      </vt:variant>
      <vt:variant>
        <vt:i4>5</vt:i4>
      </vt:variant>
      <vt:variant>
        <vt:lpwstr>http://recursos.cnice.mec.es/etica/unidad1_02.htm</vt:lpwstr>
      </vt:variant>
      <vt:variant>
        <vt:lpwstr/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http://mitecnologico.com/Main/DefinicionDeValoresYCaracter%EDsticas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http://recursos.cnice.mec.es/etica/unidad1.htm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2016-03-06T04:18:00Z</cp:lastPrinted>
  <dcterms:created xsi:type="dcterms:W3CDTF">2022-03-22T13:45:00Z</dcterms:created>
  <dcterms:modified xsi:type="dcterms:W3CDTF">2022-03-22T13:45:00Z</dcterms:modified>
</cp:coreProperties>
</file>