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76"/>
        <w:ind w:left="2545" w:right="1113" w:hanging="1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1303701</wp:posOffset>
            </wp:positionH>
            <wp:positionV relativeFrom="paragraph">
              <wp:posOffset>77798</wp:posOffset>
            </wp:positionV>
            <wp:extent cx="609507" cy="795527"/>
            <wp:effectExtent l="0" t="0" r="0" b="0"/>
            <wp:wrapNone/>
            <wp:docPr id="1" name="image1.png" descr="C:\Users\Administrador\Pictures\Escud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INSTITUCIÓN EDUCATIVA ALVERNIA PLAN DE</w:t>
      </w:r>
      <w:r>
        <w:rPr>
          <w:spacing w:val="1"/>
          <w:w w:val="115"/>
        </w:rPr>
        <w:t> </w:t>
      </w:r>
      <w:r>
        <w:rPr>
          <w:w w:val="115"/>
        </w:rPr>
        <w:t>RECUPERACIÓN</w:t>
      </w:r>
      <w:r>
        <w:rPr>
          <w:spacing w:val="-11"/>
          <w:w w:val="115"/>
        </w:rPr>
        <w:t> </w:t>
      </w:r>
      <w:r>
        <w:rPr>
          <w:w w:val="115"/>
        </w:rPr>
        <w:t>AREA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MATEMÁTICAS</w:t>
      </w:r>
      <w:r>
        <w:rPr>
          <w:spacing w:val="-12"/>
          <w:w w:val="115"/>
        </w:rPr>
        <w:t> </w:t>
      </w:r>
      <w:r>
        <w:rPr>
          <w:w w:val="115"/>
        </w:rPr>
        <w:t>GRADO</w:t>
      </w:r>
      <w:r>
        <w:rPr>
          <w:spacing w:val="-9"/>
          <w:w w:val="115"/>
        </w:rPr>
        <w:t> </w:t>
      </w:r>
      <w:r>
        <w:rPr>
          <w:w w:val="115"/>
        </w:rPr>
        <w:t>4°</w:t>
      </w:r>
      <w:r>
        <w:rPr>
          <w:spacing w:val="-53"/>
          <w:w w:val="115"/>
        </w:rPr>
        <w:t> </w:t>
      </w:r>
      <w:r>
        <w:rPr>
          <w:w w:val="115"/>
        </w:rPr>
        <w:t>SEGUNDO PERIODO</w:t>
      </w:r>
    </w:p>
    <w:p>
      <w:pPr>
        <w:spacing w:before="163"/>
        <w:ind w:left="3050" w:right="1619" w:firstLine="0"/>
        <w:jc w:val="center"/>
        <w:rPr>
          <w:b/>
          <w:sz w:val="22"/>
        </w:rPr>
      </w:pPr>
      <w:r>
        <w:rPr>
          <w:b/>
          <w:w w:val="115"/>
          <w:sz w:val="22"/>
        </w:rPr>
        <w:t>DOCENTE:</w:t>
      </w:r>
      <w:r>
        <w:rPr>
          <w:b/>
          <w:spacing w:val="5"/>
          <w:w w:val="115"/>
          <w:sz w:val="22"/>
        </w:rPr>
        <w:t> </w:t>
      </w:r>
      <w:r>
        <w:rPr>
          <w:b/>
          <w:w w:val="115"/>
          <w:sz w:val="22"/>
        </w:rPr>
        <w:t>ERIKA</w:t>
      </w:r>
      <w:r>
        <w:rPr>
          <w:b/>
          <w:spacing w:val="4"/>
          <w:w w:val="115"/>
          <w:sz w:val="22"/>
        </w:rPr>
        <w:t> </w:t>
      </w:r>
      <w:r>
        <w:rPr>
          <w:b/>
          <w:w w:val="115"/>
          <w:sz w:val="22"/>
        </w:rPr>
        <w:t>MARÍA</w:t>
      </w:r>
      <w:r>
        <w:rPr>
          <w:b/>
          <w:spacing w:val="5"/>
          <w:w w:val="115"/>
          <w:sz w:val="22"/>
        </w:rPr>
        <w:t> </w:t>
      </w:r>
      <w:r>
        <w:rPr>
          <w:b/>
          <w:w w:val="115"/>
          <w:sz w:val="22"/>
        </w:rPr>
        <w:t>AGUDELO</w:t>
      </w:r>
      <w:r>
        <w:rPr>
          <w:b/>
          <w:spacing w:val="5"/>
          <w:w w:val="115"/>
          <w:sz w:val="22"/>
        </w:rPr>
        <w:t> </w:t>
      </w:r>
      <w:r>
        <w:rPr>
          <w:b/>
          <w:w w:val="115"/>
          <w:sz w:val="22"/>
        </w:rPr>
        <w:t>CALLE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Heading1"/>
      </w:pPr>
      <w:r>
        <w:rPr>
          <w:w w:val="110"/>
        </w:rPr>
        <w:t>PLAN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w w:val="110"/>
        </w:rPr>
        <w:t>TRABAJO</w:t>
      </w:r>
    </w:p>
    <w:p>
      <w:pPr>
        <w:pStyle w:val="BodyText"/>
        <w:rPr>
          <w:b/>
        </w:rPr>
      </w:pPr>
    </w:p>
    <w:p>
      <w:pPr>
        <w:spacing w:before="1"/>
        <w:ind w:left="102" w:right="0" w:firstLine="0"/>
        <w:jc w:val="left"/>
        <w:rPr>
          <w:sz w:val="22"/>
        </w:rPr>
      </w:pPr>
      <w:r>
        <w:rPr>
          <w:b/>
          <w:w w:val="110"/>
          <w:sz w:val="22"/>
        </w:rPr>
        <w:t>SEMANA</w:t>
      </w:r>
      <w:r>
        <w:rPr>
          <w:b/>
          <w:spacing w:val="-6"/>
          <w:w w:val="110"/>
          <w:sz w:val="22"/>
        </w:rPr>
        <w:t> </w:t>
      </w:r>
      <w:r>
        <w:rPr>
          <w:b/>
          <w:w w:val="110"/>
          <w:sz w:val="22"/>
        </w:rPr>
        <w:t>1:</w:t>
      </w:r>
      <w:r>
        <w:rPr>
          <w:b/>
          <w:spacing w:val="-3"/>
          <w:w w:val="110"/>
          <w:sz w:val="22"/>
        </w:rPr>
        <w:t> </w:t>
      </w:r>
      <w:r>
        <w:rPr>
          <w:w w:val="110"/>
          <w:sz w:val="22"/>
        </w:rPr>
        <w:t>realiza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siguientes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actividades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81" w:after="21"/>
        <w:ind w:left="462" w:right="0" w:hanging="360"/>
        <w:jc w:val="left"/>
        <w:rPr>
          <w:sz w:val="22"/>
        </w:rPr>
      </w:pPr>
      <w:r>
        <w:rPr>
          <w:w w:val="110"/>
          <w:sz w:val="22"/>
        </w:rPr>
        <w:t>Observa la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tabla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datos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de doble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entrada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responde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preguntas</w:t>
      </w:r>
    </w:p>
    <w:p>
      <w:pPr>
        <w:pStyle w:val="BodyText"/>
        <w:ind w:left="461"/>
        <w:rPr>
          <w:sz w:val="20"/>
        </w:rPr>
      </w:pPr>
      <w:r>
        <w:rPr>
          <w:sz w:val="20"/>
        </w:rPr>
        <w:drawing>
          <wp:inline distT="0" distB="0" distL="0" distR="0">
            <wp:extent cx="3479592" cy="282349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592" cy="28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40" w:lineRule="auto" w:before="15" w:after="0"/>
        <w:ind w:left="1182" w:right="0" w:hanging="361"/>
        <w:jc w:val="left"/>
        <w:rPr>
          <w:sz w:val="22"/>
        </w:rPr>
      </w:pPr>
      <w:r>
        <w:rPr>
          <w:w w:val="110"/>
          <w:sz w:val="22"/>
        </w:rPr>
        <w:t>¿cuáles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variables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relacionan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tabla?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40" w:lineRule="auto" w:before="20" w:after="0"/>
        <w:ind w:left="1182" w:right="0" w:hanging="361"/>
        <w:jc w:val="left"/>
        <w:rPr>
          <w:sz w:val="22"/>
        </w:rPr>
      </w:pPr>
      <w:r>
        <w:rPr>
          <w:w w:val="110"/>
          <w:sz w:val="22"/>
        </w:rPr>
        <w:t>¿de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qué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color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hay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mas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círculos?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40" w:lineRule="auto" w:before="21" w:after="0"/>
        <w:ind w:left="1182" w:right="0" w:hanging="361"/>
        <w:jc w:val="left"/>
        <w:rPr>
          <w:sz w:val="22"/>
        </w:rPr>
      </w:pPr>
      <w:r>
        <w:rPr>
          <w:w w:val="110"/>
          <w:sz w:val="22"/>
        </w:rPr>
        <w:t>¿Cuántos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cuadrados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hay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color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rojo?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40" w:lineRule="auto" w:before="20" w:after="0"/>
        <w:ind w:left="1182" w:right="0" w:hanging="361"/>
        <w:jc w:val="left"/>
        <w:rPr>
          <w:sz w:val="22"/>
        </w:rPr>
      </w:pPr>
      <w:r>
        <w:rPr>
          <w:w w:val="110"/>
          <w:sz w:val="22"/>
        </w:rPr>
        <w:t>¿Cuántos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rectángulos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hay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total?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240" w:lineRule="auto" w:before="23" w:after="0"/>
        <w:ind w:left="1182" w:right="0" w:hanging="361"/>
        <w:jc w:val="left"/>
        <w:rPr>
          <w:sz w:val="22"/>
        </w:rPr>
      </w:pPr>
      <w:r>
        <w:rPr>
          <w:w w:val="110"/>
          <w:sz w:val="22"/>
        </w:rPr>
        <w:t>¿de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color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hay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triángulos?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59" w:lineRule="auto" w:before="0" w:after="0"/>
        <w:ind w:left="461" w:right="615" w:hanging="360"/>
        <w:jc w:val="left"/>
        <w:rPr>
          <w:sz w:val="22"/>
        </w:rPr>
      </w:pPr>
      <w:r>
        <w:rPr>
          <w:w w:val="105"/>
          <w:sz w:val="22"/>
        </w:rPr>
        <w:t>Elabora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diagrama  de  barras  agrupadas  con  la  siguiente  información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Preguntando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estudiantes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grado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4°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cual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sabor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helado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favorito,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estos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han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sido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datos: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4°A,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gusta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chocolate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9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estudiantes,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fresa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7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vainilla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8.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4°B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prefieren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chocolate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12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estudiantes,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mientras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fresa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vainilla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están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empatados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5.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4°C,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estudiantes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prefieren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chocolate,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fresa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vainilla.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2240" w:h="15840"/>
          <w:pgMar w:top="1340" w:bottom="280" w:left="1600" w:right="1080"/>
        </w:sect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76" w:after="0"/>
        <w:ind w:left="462" w:right="0" w:hanging="360"/>
        <w:jc w:val="left"/>
        <w:rPr>
          <w:sz w:val="22"/>
        </w:rPr>
      </w:pPr>
      <w:r>
        <w:rPr>
          <w:w w:val="110"/>
          <w:sz w:val="22"/>
        </w:rPr>
        <w:t>Lee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atención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responde</w:t>
      </w: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1445681</wp:posOffset>
            </wp:positionH>
            <wp:positionV relativeFrom="paragraph">
              <wp:posOffset>151434</wp:posOffset>
            </wp:positionV>
            <wp:extent cx="5488020" cy="349757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020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spacing w:before="0"/>
      </w:pPr>
      <w:r>
        <w:rPr>
          <w:w w:val="110"/>
        </w:rPr>
        <w:t>SEMANA</w:t>
      </w:r>
      <w:r>
        <w:rPr>
          <w:spacing w:val="5"/>
          <w:w w:val="110"/>
        </w:rPr>
        <w:t> </w:t>
      </w:r>
      <w:r>
        <w:rPr>
          <w:w w:val="110"/>
        </w:rPr>
        <w:t>2: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59" w:lineRule="auto" w:before="181" w:after="0"/>
        <w:ind w:left="461" w:right="615" w:hanging="360"/>
        <w:jc w:val="left"/>
        <w:rPr>
          <w:sz w:val="22"/>
        </w:rPr>
      </w:pPr>
      <w:r>
        <w:rPr>
          <w:w w:val="105"/>
          <w:sz w:val="22"/>
        </w:rPr>
        <w:t>Elabora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pictograma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escala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siguiente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información: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tiempo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vive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gorila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años,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elefante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asiático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40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años,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oso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polar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25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años,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oso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gris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años.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2"/>
        </w:rPr>
      </w:pPr>
      <w:r>
        <w:rPr>
          <w:w w:val="110"/>
          <w:sz w:val="22"/>
        </w:rPr>
        <w:t>Lee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atención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marca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X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respuesta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correcta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1137285</wp:posOffset>
            </wp:positionH>
            <wp:positionV relativeFrom="paragraph">
              <wp:posOffset>243261</wp:posOffset>
            </wp:positionV>
            <wp:extent cx="4657725" cy="264795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2240" w:h="15840"/>
          <w:pgMar w:top="1340" w:bottom="280" w:left="1600" w:right="1080"/>
        </w:sectPr>
      </w:pPr>
    </w:p>
    <w:p>
      <w:pPr>
        <w:pStyle w:val="BodyText"/>
        <w:ind w:left="191"/>
        <w:rPr>
          <w:sz w:val="20"/>
        </w:rPr>
      </w:pPr>
      <w:r>
        <w:rPr>
          <w:sz w:val="20"/>
        </w:rPr>
        <w:drawing>
          <wp:inline distT="0" distB="0" distL="0" distR="0">
            <wp:extent cx="5372099" cy="197167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099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1182005</wp:posOffset>
            </wp:positionH>
            <wp:positionV relativeFrom="paragraph">
              <wp:posOffset>156302</wp:posOffset>
            </wp:positionV>
            <wp:extent cx="5341187" cy="1339691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187" cy="133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</w:pPr>
      <w:r>
        <w:rPr>
          <w:w w:val="110"/>
        </w:rPr>
        <w:t>SEMANA</w:t>
      </w:r>
      <w:r>
        <w:rPr>
          <w:spacing w:val="6"/>
          <w:w w:val="110"/>
        </w:rPr>
        <w:t> </w:t>
      </w:r>
      <w:r>
        <w:rPr>
          <w:w w:val="110"/>
        </w:rPr>
        <w:t>3:</w:t>
      </w:r>
    </w:p>
    <w:p>
      <w:pPr>
        <w:spacing w:before="181"/>
        <w:ind w:left="102" w:right="0" w:firstLine="0"/>
        <w:jc w:val="left"/>
        <w:rPr>
          <w:b/>
          <w:sz w:val="22"/>
        </w:rPr>
      </w:pPr>
      <w:r>
        <w:rPr>
          <w:b/>
          <w:w w:val="115"/>
          <w:sz w:val="22"/>
        </w:rPr>
        <w:t>PROPIEDADES</w:t>
      </w:r>
      <w:r>
        <w:rPr>
          <w:b/>
          <w:spacing w:val="-4"/>
          <w:w w:val="115"/>
          <w:sz w:val="22"/>
        </w:rPr>
        <w:t> </w:t>
      </w:r>
      <w:r>
        <w:rPr>
          <w:b/>
          <w:w w:val="115"/>
          <w:sz w:val="22"/>
        </w:rPr>
        <w:t>DE</w:t>
      </w:r>
      <w:r>
        <w:rPr>
          <w:b/>
          <w:spacing w:val="-4"/>
          <w:w w:val="115"/>
          <w:sz w:val="22"/>
        </w:rPr>
        <w:t> </w:t>
      </w:r>
      <w:r>
        <w:rPr>
          <w:b/>
          <w:w w:val="115"/>
          <w:sz w:val="22"/>
        </w:rPr>
        <w:t>LA</w:t>
      </w:r>
      <w:r>
        <w:rPr>
          <w:b/>
          <w:spacing w:val="-7"/>
          <w:w w:val="115"/>
          <w:sz w:val="22"/>
        </w:rPr>
        <w:t> </w:t>
      </w:r>
      <w:r>
        <w:rPr>
          <w:b/>
          <w:w w:val="115"/>
          <w:sz w:val="22"/>
        </w:rPr>
        <w:t>ADICION</w:t>
      </w: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1080135</wp:posOffset>
            </wp:positionH>
            <wp:positionV relativeFrom="paragraph">
              <wp:posOffset>113570</wp:posOffset>
            </wp:positionV>
            <wp:extent cx="5645748" cy="3685222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748" cy="368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top="1500" w:bottom="280" w:left="1600" w:right="1080"/>
        </w:sectPr>
      </w:pPr>
    </w:p>
    <w:p>
      <w:pPr>
        <w:pStyle w:val="BodyText"/>
        <w:ind w:left="363"/>
        <w:rPr>
          <w:sz w:val="20"/>
        </w:rPr>
      </w:pPr>
      <w:r>
        <w:rPr>
          <w:sz w:val="20"/>
        </w:rPr>
        <w:drawing>
          <wp:inline distT="0" distB="0" distL="0" distR="0">
            <wp:extent cx="5398578" cy="3699129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578" cy="369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1193358</wp:posOffset>
            </wp:positionH>
            <wp:positionV relativeFrom="paragraph">
              <wp:posOffset>109194</wp:posOffset>
            </wp:positionV>
            <wp:extent cx="5803603" cy="2505741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603" cy="250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top="1420" w:bottom="280" w:left="1600" w:right="1080"/>
        </w:sectPr>
      </w:pPr>
    </w:p>
    <w:p>
      <w:pPr>
        <w:pStyle w:val="BodyText"/>
        <w:ind w:left="281"/>
        <w:rPr>
          <w:sz w:val="20"/>
        </w:rPr>
      </w:pPr>
      <w:r>
        <w:rPr>
          <w:sz w:val="20"/>
        </w:rPr>
        <w:drawing>
          <wp:inline distT="0" distB="0" distL="0" distR="0">
            <wp:extent cx="5472259" cy="3307556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259" cy="330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b/>
          <w:sz w:val="9"/>
        </w:rPr>
      </w:pPr>
    </w:p>
    <w:p>
      <w:pPr>
        <w:pStyle w:val="Heading1"/>
      </w:pPr>
      <w:r>
        <w:rPr>
          <w:w w:val="110"/>
        </w:rPr>
        <w:t>SEMANA</w:t>
      </w:r>
      <w:r>
        <w:rPr>
          <w:spacing w:val="5"/>
          <w:w w:val="110"/>
        </w:rPr>
        <w:t> </w:t>
      </w:r>
      <w:r>
        <w:rPr>
          <w:w w:val="110"/>
        </w:rPr>
        <w:t>4: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  <w:tab w:pos="822" w:val="left" w:leader="none"/>
        </w:tabs>
        <w:spacing w:line="240" w:lineRule="auto" w:before="178" w:after="0"/>
        <w:ind w:left="822" w:right="0" w:hanging="361"/>
        <w:jc w:val="left"/>
        <w:rPr>
          <w:sz w:val="22"/>
        </w:rPr>
      </w:pPr>
      <w:r>
        <w:rPr>
          <w:w w:val="105"/>
          <w:sz w:val="22"/>
        </w:rPr>
        <w:t>Presenta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evaluación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sustentación</w:t>
      </w:r>
    </w:p>
    <w:sectPr>
      <w:pgSz w:w="12240" w:h="15840"/>
      <w:pgMar w:top="1500" w:bottom="280" w:left="16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Cambria" w:hAnsi="Cambria" w:eastAsia="Cambria" w:cs="Cambria"/>
        <w:b/>
        <w:bCs/>
        <w:w w:val="11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Cambria" w:hAnsi="Cambria" w:eastAsia="Cambria" w:cs="Cambria"/>
        <w:w w:val="110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1182" w:hanging="360"/>
        <w:jc w:val="left"/>
      </w:pPr>
      <w:rPr>
        <w:rFonts w:hint="default" w:ascii="Cambria" w:hAnsi="Cambria" w:eastAsia="Cambria" w:cs="Cambria"/>
        <w:spacing w:val="-1"/>
        <w:w w:val="12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02"/>
      <w:outlineLvl w:val="1"/>
    </w:pPr>
    <w:rPr>
      <w:rFonts w:ascii="Cambria" w:hAnsi="Cambria" w:eastAsia="Cambria" w:cs="Cambri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2" w:hanging="361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erikaagudelo.tablet@gmail.com</dc:creator>
  <dcterms:created xsi:type="dcterms:W3CDTF">2022-06-17T17:27:11Z</dcterms:created>
  <dcterms:modified xsi:type="dcterms:W3CDTF">2022-06-17T17:27:11Z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2022-06-17T00:00:00Z</vt:filetime>
  </property>
</Properties>
</file>