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54" w:rsidRPr="00294D54" w:rsidRDefault="00294D54" w:rsidP="00294D54">
      <w:pPr>
        <w:pStyle w:val="Prrafodelista"/>
        <w:numPr>
          <w:ilvl w:val="0"/>
          <w:numId w:val="12"/>
        </w:numPr>
        <w:rPr>
          <w:b/>
          <w:bCs/>
        </w:rPr>
      </w:pPr>
      <w:proofErr w:type="spellStart"/>
      <w:r w:rsidRPr="00294D54">
        <w:rPr>
          <w:b/>
          <w:bCs/>
        </w:rPr>
        <w:t>elecciona</w:t>
      </w:r>
      <w:proofErr w:type="spellEnd"/>
      <w:r w:rsidRPr="00294D54">
        <w:rPr>
          <w:b/>
          <w:bCs/>
        </w:rPr>
        <w:t xml:space="preserve"> el estado de animo de felicidad</w:t>
      </w:r>
    </w:p>
    <w:p w:rsidR="00294D54" w:rsidRPr="00294D54" w:rsidRDefault="00294D54" w:rsidP="00294D54">
      <w:pPr>
        <w:pStyle w:val="Prrafodelista"/>
      </w:pPr>
      <w:r w:rsidRPr="00294D54">
        <w:drawing>
          <wp:inline distT="0" distB="0" distL="0" distR="0" wp14:anchorId="6C2AF07C" wp14:editId="4658B01F">
            <wp:extent cx="1733550" cy="809625"/>
            <wp:effectExtent l="0" t="0" r="0" b="9525"/>
            <wp:docPr id="36" name="Imagen 36" descr="https://www.editorialmd.com/wp-content/uploads/Captura.PNG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itorialmd.com/wp-content/uploads/Captura.PNG-2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40CE77E5" wp14:editId="4BDA5EC3">
            <wp:extent cx="1495425" cy="857250"/>
            <wp:effectExtent l="0" t="0" r="9525" b="0"/>
            <wp:docPr id="35" name="Imagen 35" descr="https://www.editorialmd.com/wp-content/uploads/Captura.PNG-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itorialmd.com/wp-content/uploads/Captura.PNG-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15B38D73" wp14:editId="24463D63">
            <wp:extent cx="1466850" cy="981075"/>
            <wp:effectExtent l="0" t="0" r="0" b="9525"/>
            <wp:docPr id="34" name="Imagen 34" descr="https://www.editorialmd.com/wp-content/uploads/Captura.PNG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itorialmd.com/wp-content/uploads/Captura.PNG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  <w:numPr>
          <w:ilvl w:val="0"/>
          <w:numId w:val="12"/>
        </w:numPr>
        <w:rPr>
          <w:b/>
          <w:bCs/>
        </w:rPr>
      </w:pPr>
      <w:r w:rsidRPr="00294D54">
        <w:rPr>
          <w:b/>
          <w:bCs/>
        </w:rPr>
        <w:t>Selecciona el estado de animo de tristeza</w:t>
      </w:r>
    </w:p>
    <w:p w:rsidR="00294D54" w:rsidRPr="00294D54" w:rsidRDefault="00294D54" w:rsidP="00294D54">
      <w:pPr>
        <w:pStyle w:val="Prrafodelista"/>
        <w:rPr>
          <w:b/>
          <w:bCs/>
        </w:rPr>
      </w:pPr>
      <w:r w:rsidRPr="00294D54">
        <w:drawing>
          <wp:inline distT="0" distB="0" distL="0" distR="0" wp14:anchorId="0400F42B" wp14:editId="33A3D709">
            <wp:extent cx="1466850" cy="981075"/>
            <wp:effectExtent l="0" t="0" r="0" b="9525"/>
            <wp:docPr id="33" name="Imagen 33" descr="https://www.editorialmd.com/wp-content/uploads/Captura.PNG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ditorialmd.com/wp-content/uploads/Captura.PNG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15A934A9" wp14:editId="1755ED6C">
            <wp:extent cx="1495425" cy="857250"/>
            <wp:effectExtent l="0" t="0" r="9525" b="0"/>
            <wp:docPr id="32" name="Imagen 32" descr="https://www.editorialmd.com/wp-content/uploads/Captura.PNG-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ditorialmd.com/wp-content/uploads/Captura.PNG-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64298F9B" wp14:editId="297724D2">
            <wp:extent cx="1733550" cy="809625"/>
            <wp:effectExtent l="0" t="0" r="0" b="9525"/>
            <wp:docPr id="31" name="Imagen 31" descr="https://www.editorialmd.com/wp-content/uploads/Captura.PNG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ditorialmd.com/wp-content/uploads/Captura.PNG-2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</w:pPr>
    </w:p>
    <w:p w:rsidR="00294D54" w:rsidRPr="00294D54" w:rsidRDefault="00294D54" w:rsidP="00294D54">
      <w:pPr>
        <w:pStyle w:val="Prrafodelista"/>
      </w:pPr>
    </w:p>
    <w:p w:rsidR="00294D54" w:rsidRPr="00294D54" w:rsidRDefault="00294D54" w:rsidP="00294D54">
      <w:pPr>
        <w:pStyle w:val="Prrafodelista"/>
        <w:numPr>
          <w:ilvl w:val="0"/>
          <w:numId w:val="12"/>
        </w:numPr>
        <w:rPr>
          <w:b/>
          <w:bCs/>
        </w:rPr>
      </w:pPr>
      <w:r w:rsidRPr="00294D54">
        <w:rPr>
          <w:b/>
          <w:bCs/>
        </w:rPr>
        <w:t>Elige que instrumento no tiene cuerdas</w:t>
      </w:r>
    </w:p>
    <w:p w:rsidR="00294D54" w:rsidRDefault="00294D54" w:rsidP="00294D54">
      <w:pPr>
        <w:ind w:left="360"/>
      </w:pPr>
    </w:p>
    <w:p w:rsidR="00294D54" w:rsidRPr="00294D54" w:rsidRDefault="00294D54" w:rsidP="00294D54">
      <w:pPr>
        <w:ind w:left="360"/>
      </w:pPr>
      <w:r w:rsidRPr="00294D54">
        <w:drawing>
          <wp:inline distT="0" distB="0" distL="0" distR="0">
            <wp:extent cx="904875" cy="1085850"/>
            <wp:effectExtent l="0" t="0" r="9525" b="0"/>
            <wp:docPr id="30" name="Imagen 30" descr="https://www.editorialmd.com/wp-content/uploads/Captura.PNG-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ditorialmd.com/wp-content/uploads/Captura.PNG-1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367DCB1E" wp14:editId="12E619C3">
            <wp:extent cx="1143000" cy="1123950"/>
            <wp:effectExtent l="0" t="0" r="0" b="0"/>
            <wp:docPr id="29" name="Imagen 29" descr="https://www.editorialmd.com/wp-content/uploads/Captura.PNG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ditorialmd.com/wp-content/uploads/Captura.PNG-1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47EFFBFB" wp14:editId="5CA29DDB">
            <wp:extent cx="1257300" cy="1104900"/>
            <wp:effectExtent l="0" t="0" r="0" b="0"/>
            <wp:docPr id="28" name="Imagen 28" descr="https://www.editorialmd.com/wp-content/uploads/Captura.PNG-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editorialmd.com/wp-content/uploads/Captura.PNG-19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/>
    <w:p w:rsidR="00294D54" w:rsidRPr="00294D54" w:rsidRDefault="00294D54" w:rsidP="00294D54"/>
    <w:p w:rsidR="004603A5" w:rsidRDefault="00294D54" w:rsidP="004603A5">
      <w:pPr>
        <w:pStyle w:val="Prrafodelista"/>
        <w:numPr>
          <w:ilvl w:val="0"/>
          <w:numId w:val="12"/>
        </w:numPr>
        <w:rPr>
          <w:b/>
          <w:bCs/>
        </w:rPr>
      </w:pPr>
      <w:r w:rsidRPr="00294D54">
        <w:rPr>
          <w:b/>
          <w:bCs/>
        </w:rPr>
        <w:t>Elige el</w:t>
      </w:r>
      <w:r w:rsidR="004603A5">
        <w:rPr>
          <w:b/>
          <w:bCs/>
        </w:rPr>
        <w:t xml:space="preserve"> objeto que hace un sonido </w:t>
      </w:r>
      <w:proofErr w:type="spellStart"/>
      <w:r w:rsidR="004603A5">
        <w:rPr>
          <w:b/>
          <w:bCs/>
        </w:rPr>
        <w:t>cort</w:t>
      </w:r>
      <w:proofErr w:type="spellEnd"/>
    </w:p>
    <w:p w:rsidR="00294D54" w:rsidRPr="004603A5" w:rsidRDefault="00294D54" w:rsidP="004603A5">
      <w:pPr>
        <w:pStyle w:val="Prrafodelista"/>
        <w:numPr>
          <w:ilvl w:val="0"/>
          <w:numId w:val="12"/>
        </w:numPr>
        <w:rPr>
          <w:b/>
          <w:bCs/>
        </w:rPr>
      </w:pPr>
      <w:r w:rsidRPr="00294D54">
        <w:drawing>
          <wp:inline distT="0" distB="0" distL="0" distR="0" wp14:anchorId="7A8B30EC" wp14:editId="48E0D7D4">
            <wp:extent cx="841227" cy="600075"/>
            <wp:effectExtent l="0" t="0" r="0" b="0"/>
            <wp:docPr id="27" name="Imagen 27" descr="https://www.editorialmd.com/wp-content/uploads/Captura.PNG-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ditorialmd.com/wp-content/uploads/Captura.PNG-19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78" cy="60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74C4B0DC" wp14:editId="38C1E7C0">
            <wp:extent cx="901065" cy="428625"/>
            <wp:effectExtent l="0" t="0" r="0" b="9525"/>
            <wp:docPr id="26" name="Imagen 26" descr="https://www.editorialmd.com/wp-content/uploads/Captura.PNG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ditorialmd.com/wp-content/uploads/Captura.PNG-2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17" cy="43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01E48619" wp14:editId="36F91C4A">
            <wp:extent cx="1040459" cy="1066800"/>
            <wp:effectExtent l="0" t="0" r="7620" b="0"/>
            <wp:docPr id="25" name="Imagen 25" descr="https://www.editorialmd.com/wp-content/uploads/Captura.PNG-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ditorialmd.com/wp-content/uploads/Captura.PNG-2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65" cy="10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  <w:numPr>
          <w:ilvl w:val="0"/>
          <w:numId w:val="1"/>
        </w:numPr>
        <w:rPr>
          <w:b/>
          <w:bCs/>
        </w:rPr>
      </w:pPr>
      <w:r w:rsidRPr="00294D54">
        <w:rPr>
          <w:b/>
          <w:bCs/>
        </w:rPr>
        <w:t>Elige el objeto que tiene el sonido largo</w:t>
      </w:r>
    </w:p>
    <w:p w:rsidR="00294D54" w:rsidRPr="00294D54" w:rsidRDefault="00294D54" w:rsidP="00294D54">
      <w:pPr>
        <w:ind w:left="360"/>
      </w:pPr>
      <w:r w:rsidRPr="00294D54">
        <w:lastRenderedPageBreak/>
        <w:drawing>
          <wp:inline distT="0" distB="0" distL="0" distR="0">
            <wp:extent cx="998720" cy="781050"/>
            <wp:effectExtent l="0" t="0" r="0" b="0"/>
            <wp:docPr id="24" name="Imagen 24" descr="https://www.editorialmd.com/wp-content/uploads/Captura.PNG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editorialmd.com/wp-content/uploads/Captura.PNG-2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81" cy="78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7A32F45C" wp14:editId="0FD55547">
            <wp:extent cx="817504" cy="838200"/>
            <wp:effectExtent l="0" t="0" r="1905" b="0"/>
            <wp:docPr id="23" name="Imagen 23" descr="https://www.editorialmd.com/wp-content/uploads/Captura.PNG-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editorialmd.com/wp-content/uploads/Captura.PNG-20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91" cy="84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188E1050" wp14:editId="1D149EA9">
            <wp:extent cx="867932" cy="619125"/>
            <wp:effectExtent l="0" t="0" r="8890" b="0"/>
            <wp:docPr id="22" name="Imagen 22" descr="https://www.editorialmd.com/wp-content/uploads/Captura.PNG-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editorialmd.com/wp-content/uploads/Captura.PNG-19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45" cy="62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</w:pPr>
    </w:p>
    <w:p w:rsidR="00294D54" w:rsidRPr="00294D54" w:rsidRDefault="00294D54" w:rsidP="00294D54">
      <w:pPr>
        <w:pStyle w:val="Prrafodelista"/>
        <w:numPr>
          <w:ilvl w:val="0"/>
          <w:numId w:val="1"/>
        </w:numPr>
        <w:rPr>
          <w:b/>
          <w:bCs/>
        </w:rPr>
      </w:pPr>
      <w:r w:rsidRPr="00294D54">
        <w:rPr>
          <w:b/>
          <w:bCs/>
        </w:rPr>
        <w:t>Elige el instrumento que tenga sonidos graves</w:t>
      </w:r>
    </w:p>
    <w:p w:rsidR="00294D54" w:rsidRPr="00294D54" w:rsidRDefault="00294D54" w:rsidP="00294D54">
      <w:pPr>
        <w:pStyle w:val="Prrafodelista"/>
      </w:pPr>
      <w:r w:rsidRPr="00294D54">
        <w:drawing>
          <wp:inline distT="0" distB="0" distL="0" distR="0" wp14:anchorId="3B178BD1" wp14:editId="115BA346">
            <wp:extent cx="575187" cy="514350"/>
            <wp:effectExtent l="0" t="0" r="0" b="0"/>
            <wp:docPr id="21" name="Imagen 21" descr="https://www.editorialmd.com/wp-content/uploads/Captura.PNG-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editorialmd.com/wp-content/uploads/Captura.PNG-19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1" cy="5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03937FD0" wp14:editId="4C9AF7B3">
            <wp:extent cx="881466" cy="866775"/>
            <wp:effectExtent l="0" t="0" r="0" b="0"/>
            <wp:docPr id="20" name="Imagen 20" descr="https://www.editorialmd.com/wp-content/uploads/Captura.PNG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editorialmd.com/wp-content/uploads/Captura.PNG-1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16" cy="8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701D5D26" wp14:editId="318B73D1">
            <wp:extent cx="563563" cy="676275"/>
            <wp:effectExtent l="0" t="0" r="8255" b="0"/>
            <wp:docPr id="19" name="Imagen 19" descr="https://www.editorialmd.com/wp-content/uploads/Captura.PNG-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editorialmd.com/wp-content/uploads/Captura.PNG-19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6297" cy="67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  <w:numPr>
          <w:ilvl w:val="0"/>
          <w:numId w:val="1"/>
        </w:numPr>
        <w:rPr>
          <w:b/>
          <w:bCs/>
        </w:rPr>
      </w:pPr>
      <w:r w:rsidRPr="00294D54">
        <w:rPr>
          <w:b/>
          <w:bCs/>
        </w:rPr>
        <w:t>Selecciona la parte del cuerpo con la que reconocemos los sonidos.</w:t>
      </w:r>
    </w:p>
    <w:p w:rsidR="00294D54" w:rsidRPr="00294D54" w:rsidRDefault="00294D54" w:rsidP="00294D54">
      <w:pPr>
        <w:pStyle w:val="Prrafodelista"/>
      </w:pPr>
      <w:r w:rsidRPr="00294D54">
        <w:drawing>
          <wp:inline distT="0" distB="0" distL="0" distR="0" wp14:anchorId="4DE6D9E3" wp14:editId="2C41C5D0">
            <wp:extent cx="1314450" cy="685800"/>
            <wp:effectExtent l="0" t="0" r="0" b="0"/>
            <wp:docPr id="18" name="Imagen 18" descr="https://www.editorialmd.com/wp-content/uploads/Captura.PNG-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editorialmd.com/wp-content/uploads/Captura.PNG-13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54">
        <w:drawing>
          <wp:inline distT="0" distB="0" distL="0" distR="0" wp14:anchorId="724E8910" wp14:editId="49ED161C">
            <wp:extent cx="571500" cy="753035"/>
            <wp:effectExtent l="0" t="0" r="0" b="9525"/>
            <wp:docPr id="17" name="Imagen 17" descr="https://www.editorialmd.com/wp-content/uploads/Captura.PNG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editorialmd.com/wp-content/uploads/Captura.PNG-3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2" cy="76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DED884C">
            <wp:extent cx="790617" cy="733425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32" cy="742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D54" w:rsidRPr="00294D54" w:rsidRDefault="00294D54" w:rsidP="00294D54">
      <w:pPr>
        <w:pStyle w:val="Prrafodelista"/>
        <w:numPr>
          <w:ilvl w:val="0"/>
          <w:numId w:val="1"/>
        </w:numPr>
        <w:rPr>
          <w:b/>
          <w:bCs/>
        </w:rPr>
      </w:pPr>
      <w:r w:rsidRPr="00294D54">
        <w:rPr>
          <w:b/>
          <w:bCs/>
        </w:rPr>
        <w:t xml:space="preserve">Elige la imagen </w:t>
      </w:r>
      <w:r>
        <w:rPr>
          <w:b/>
          <w:bCs/>
        </w:rPr>
        <w:t xml:space="preserve">que representa un ruido </w:t>
      </w:r>
    </w:p>
    <w:p w:rsidR="00294D54" w:rsidRPr="00294D54" w:rsidRDefault="00294D54" w:rsidP="00294D54">
      <w:pPr>
        <w:ind w:left="360"/>
      </w:pPr>
      <w:r>
        <w:rPr>
          <w:noProof/>
          <w:lang w:eastAsia="es-CO"/>
        </w:rPr>
        <w:drawing>
          <wp:inline distT="0" distB="0" distL="0" distR="0" wp14:anchorId="306BFE9D">
            <wp:extent cx="792480" cy="841375"/>
            <wp:effectExtent l="0" t="0" r="762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0BBED47">
            <wp:extent cx="985651" cy="771525"/>
            <wp:effectExtent l="0" t="0" r="508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81" cy="77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1AB" w:rsidRDefault="004603A5" w:rsidP="004603A5">
      <w:pPr>
        <w:pStyle w:val="Prrafodelista"/>
        <w:numPr>
          <w:ilvl w:val="0"/>
          <w:numId w:val="1"/>
        </w:numPr>
      </w:pPr>
      <w:r>
        <w:t>Escribe 3 diferencias entre ruido y sonido.</w:t>
      </w:r>
      <w:bookmarkStart w:id="0" w:name="_GoBack"/>
      <w:bookmarkEnd w:id="0"/>
    </w:p>
    <w:sectPr w:rsidR="005B61AB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E8" w:rsidRDefault="006428E8" w:rsidP="005B61AB">
      <w:pPr>
        <w:spacing w:after="0" w:line="240" w:lineRule="auto"/>
      </w:pPr>
      <w:r>
        <w:separator/>
      </w:r>
    </w:p>
  </w:endnote>
  <w:endnote w:type="continuationSeparator" w:id="0">
    <w:p w:rsidR="006428E8" w:rsidRDefault="006428E8" w:rsidP="005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E8" w:rsidRDefault="006428E8" w:rsidP="005B61AB">
      <w:pPr>
        <w:spacing w:after="0" w:line="240" w:lineRule="auto"/>
      </w:pPr>
      <w:r>
        <w:separator/>
      </w:r>
    </w:p>
  </w:footnote>
  <w:footnote w:type="continuationSeparator" w:id="0">
    <w:p w:rsidR="006428E8" w:rsidRDefault="006428E8" w:rsidP="005B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5B61AB" w:rsidRPr="005B61AB" w:rsidTr="005457F7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drawing>
              <wp:anchor distT="0" distB="0" distL="114300" distR="114300" simplePos="0" relativeHeight="251659264" behindDoc="0" locked="0" layoutInCell="1" allowOverlap="1" wp14:anchorId="18D08E96" wp14:editId="13FAC4B8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5" name="Imagen 5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INSTITUCION EDUCATIVA ALVERNIA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AREA: __</w:t>
          </w:r>
          <w:proofErr w:type="spellStart"/>
          <w:r w:rsidR="00294D54">
            <w:rPr>
              <w:lang w:val="es-ES"/>
            </w:rPr>
            <w:t>Artistica</w:t>
          </w:r>
          <w:proofErr w:type="spellEnd"/>
          <w:r w:rsidRPr="005B61AB">
            <w:rPr>
              <w:lang w:val="es-ES"/>
            </w:rPr>
            <w:t>___.  FECHA: ________________________________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ESTUDIANTE: _____________________________________________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DOCENTE:.</w:t>
          </w: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mc:AlternateContent>
              <mc:Choice Requires="wps">
                <w:drawing>
                  <wp:inline distT="0" distB="0" distL="0" distR="0" wp14:anchorId="1659917A" wp14:editId="052EA581">
                    <wp:extent cx="647065" cy="741680"/>
                    <wp:effectExtent l="19050" t="28575" r="57150" b="19050"/>
                    <wp:docPr id="4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64706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B61AB" w:rsidRDefault="005B61AB" w:rsidP="005B61AB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 w:rsidRPr="005B61AB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1°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659917A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" filled="f" stroked="f">
                    <o:lock v:ext="edit" shapetype="t"/>
                    <v:textbox style="mso-fit-shape-to-text:t">
                      <w:txbxContent>
                        <w:p w:rsidR="005B61AB" w:rsidRDefault="005B61AB" w:rsidP="005B61AB">
                          <w:pPr>
                            <w:pStyle w:val="NormalWeb"/>
                            <w:spacing w:after="0"/>
                            <w:jc w:val="center"/>
                          </w:pPr>
                          <w:r w:rsidRPr="005B61AB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1°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5B61AB" w:rsidRPr="005B61AB" w:rsidTr="005457F7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b/>
              <w:lang w:val="es-EC"/>
            </w:rPr>
            <w:t>CONTENIDO: Plan de apoyo PERIODO</w:t>
          </w:r>
          <w:r>
            <w:rPr>
              <w:b/>
              <w:lang w:val="es-EC"/>
            </w:rPr>
            <w:t xml:space="preserve"> 2 / 2023</w:t>
          </w:r>
        </w:p>
      </w:tc>
    </w:tr>
  </w:tbl>
  <w:p w:rsidR="005B61AB" w:rsidRDefault="005B6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FF"/>
    <w:multiLevelType w:val="multilevel"/>
    <w:tmpl w:val="FC5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10C39"/>
    <w:multiLevelType w:val="multilevel"/>
    <w:tmpl w:val="25F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F5AFA"/>
    <w:multiLevelType w:val="multilevel"/>
    <w:tmpl w:val="EF6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F10F4"/>
    <w:multiLevelType w:val="hybridMultilevel"/>
    <w:tmpl w:val="1B7CE8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5A88"/>
    <w:multiLevelType w:val="multilevel"/>
    <w:tmpl w:val="BCAC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B048BF"/>
    <w:multiLevelType w:val="multilevel"/>
    <w:tmpl w:val="0E5E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F489B"/>
    <w:multiLevelType w:val="multilevel"/>
    <w:tmpl w:val="368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6A51A4"/>
    <w:multiLevelType w:val="multilevel"/>
    <w:tmpl w:val="8BC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1A086E"/>
    <w:multiLevelType w:val="multilevel"/>
    <w:tmpl w:val="13C4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FB2CF3"/>
    <w:multiLevelType w:val="multilevel"/>
    <w:tmpl w:val="48C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6D0C05"/>
    <w:multiLevelType w:val="multilevel"/>
    <w:tmpl w:val="B06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341145"/>
    <w:multiLevelType w:val="hybridMultilevel"/>
    <w:tmpl w:val="B10CC8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1"/>
    <w:rsid w:val="00023FC6"/>
    <w:rsid w:val="001E332D"/>
    <w:rsid w:val="00263663"/>
    <w:rsid w:val="00294D54"/>
    <w:rsid w:val="002E7A91"/>
    <w:rsid w:val="003B2922"/>
    <w:rsid w:val="003B7743"/>
    <w:rsid w:val="003F13C9"/>
    <w:rsid w:val="004603A5"/>
    <w:rsid w:val="004B0A26"/>
    <w:rsid w:val="005B61AB"/>
    <w:rsid w:val="006428E8"/>
    <w:rsid w:val="00671ABB"/>
    <w:rsid w:val="007160EB"/>
    <w:rsid w:val="00B31B76"/>
    <w:rsid w:val="00D56761"/>
    <w:rsid w:val="00DA7711"/>
    <w:rsid w:val="00DF32F6"/>
    <w:rsid w:val="00EA6B29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7321"/>
  <w15:chartTrackingRefBased/>
  <w15:docId w15:val="{841AE77D-9666-404C-93D9-D365E28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3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1AB"/>
  </w:style>
  <w:style w:type="paragraph" w:styleId="Piedepgina">
    <w:name w:val="footer"/>
    <w:basedOn w:val="Normal"/>
    <w:link w:val="PiedepginaCar"/>
    <w:uiPriority w:val="99"/>
    <w:unhideWhenUsed/>
    <w:rsid w:val="005B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1AB"/>
  </w:style>
  <w:style w:type="paragraph" w:styleId="NormalWeb">
    <w:name w:val="Normal (Web)"/>
    <w:basedOn w:val="Normal"/>
    <w:uiPriority w:val="99"/>
    <w:semiHidden/>
    <w:unhideWhenUsed/>
    <w:rsid w:val="005B61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2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2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6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9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6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2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2</cp:revision>
  <dcterms:created xsi:type="dcterms:W3CDTF">2023-08-17T14:38:00Z</dcterms:created>
  <dcterms:modified xsi:type="dcterms:W3CDTF">2023-08-17T14:38:00Z</dcterms:modified>
</cp:coreProperties>
</file>