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INSTITUCION EDUCATIVA ALVERNIA PLAN DE RECUPERACIÓN DE INGLES  GRADO 3° SEGUNDO PERIODO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TRABAJO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0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Puntos 1 y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agosto 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Puntos 3 y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agosto 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Evaluación escrita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septiembre 5</w:t>
            </w:r>
          </w:p>
        </w:tc>
      </w:tr>
    </w:tbl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OBSERVACIÓN IMPORTANTE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revisión semanal de las actividades tiene un valor del 40% de la nota del plan de recuperación y la evaluación escrita un valor del 60%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Une la frase con la imagen correspondiente y </w:t>
      </w:r>
      <w:r w:rsidDel="00000000" w:rsidR="00000000" w:rsidRPr="00000000">
        <w:rPr>
          <w:sz w:val="24"/>
          <w:szCs w:val="24"/>
          <w:rtl w:val="0"/>
        </w:rPr>
        <w:t xml:space="preserve">coloréala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443413" cy="47873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7884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47873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Mira la imagen y escribe la palabra correcta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414963" cy="6500367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4963" cy="6500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completa el espacio con el miembro de la familia de acuerdo a la imagen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114800" cy="47053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70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 la descripción de cada uno de los miembros de tu familia usando frases que contengan el verbo to be. Observa los ejemplos escritos en el cuaderno y que fueron explicados en clase. 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