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2"/>
        <w:gridCol w:w="6521"/>
        <w:gridCol w:w="1215"/>
      </w:tblGrid>
      <w:tr w:rsidR="007C4106" w:rsidRPr="00E823A0" w:rsidTr="00356503">
        <w:trPr>
          <w:jc w:val="center"/>
        </w:trPr>
        <w:tc>
          <w:tcPr>
            <w:tcW w:w="1732" w:type="dxa"/>
            <w:vMerge w:val="restart"/>
            <w:tcBorders>
              <w:top w:val="dashDotStroked" w:sz="24" w:space="0" w:color="auto"/>
              <w:left w:val="dashDotStroked" w:sz="24" w:space="0" w:color="auto"/>
            </w:tcBorders>
            <w:shd w:val="clear" w:color="auto" w:fill="auto"/>
          </w:tcPr>
          <w:p w:rsidR="007C4106" w:rsidRPr="00E823A0" w:rsidRDefault="007C4106" w:rsidP="00356503">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Times New Roman" w:eastAsia="Times New Roman" w:hAnsi="Times New Roman" w:cs="Times New Roman"/>
                <w:noProof/>
                <w:sz w:val="24"/>
                <w:szCs w:val="24"/>
                <w:lang w:eastAsia="es-CO"/>
              </w:rPr>
              <w:drawing>
                <wp:anchor distT="0" distB="0" distL="114300" distR="114300" simplePos="0" relativeHeight="251659264" behindDoc="0" locked="0" layoutInCell="1" allowOverlap="1" wp14:anchorId="6C8F4318" wp14:editId="4F0DF16B">
                  <wp:simplePos x="0" y="0"/>
                  <wp:positionH relativeFrom="column">
                    <wp:posOffset>-49530</wp:posOffset>
                  </wp:positionH>
                  <wp:positionV relativeFrom="paragraph">
                    <wp:posOffset>133350</wp:posOffset>
                  </wp:positionV>
                  <wp:extent cx="1189990" cy="828675"/>
                  <wp:effectExtent l="0" t="0" r="0" b="9525"/>
                  <wp:wrapSquare wrapText="bothSides"/>
                  <wp:docPr id="1" name="Imagen 1" descr="C:\Users\Administrador\Picture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dministrador\Pictures\Escud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999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tcBorders>
              <w:top w:val="dashDotStroked" w:sz="24" w:space="0" w:color="auto"/>
            </w:tcBorders>
            <w:shd w:val="clear" w:color="auto" w:fill="auto"/>
          </w:tcPr>
          <w:p w:rsidR="007C4106" w:rsidRPr="00E823A0" w:rsidRDefault="007C4106" w:rsidP="00356503">
            <w:pPr>
              <w:tabs>
                <w:tab w:val="center" w:pos="4252"/>
                <w:tab w:val="right" w:pos="8504"/>
              </w:tabs>
              <w:spacing w:after="0" w:line="240" w:lineRule="auto"/>
              <w:jc w:val="center"/>
              <w:rPr>
                <w:rFonts w:ascii="Broadway" w:eastAsia="Times New Roman" w:hAnsi="Broadway" w:cs="Times New Roman"/>
                <w:lang w:val="es-ES" w:eastAsia="es-ES"/>
              </w:rPr>
            </w:pPr>
            <w:r w:rsidRPr="00E823A0">
              <w:rPr>
                <w:rFonts w:ascii="Broadway" w:eastAsia="Times New Roman" w:hAnsi="Broadway" w:cs="Times New Roman"/>
                <w:lang w:val="es-ES" w:eastAsia="es-ES"/>
              </w:rPr>
              <w:t>INSTITUCION EDUCATIVA ALVERNIA</w:t>
            </w:r>
          </w:p>
          <w:p w:rsidR="007C4106" w:rsidRPr="00E823A0" w:rsidRDefault="007C4106" w:rsidP="00356503">
            <w:pPr>
              <w:tabs>
                <w:tab w:val="center" w:pos="4252"/>
                <w:tab w:val="right" w:pos="8504"/>
              </w:tabs>
              <w:spacing w:after="0" w:line="240" w:lineRule="auto"/>
              <w:rPr>
                <w:rFonts w:ascii="Franklin Gothic Medium" w:eastAsia="Times New Roman" w:hAnsi="Franklin Gothic Medium" w:cs="Times New Roman"/>
                <w:lang w:val="es-ES" w:eastAsia="es-ES"/>
              </w:rPr>
            </w:pPr>
          </w:p>
          <w:p w:rsidR="007C4106" w:rsidRPr="00E823A0" w:rsidRDefault="007C4106" w:rsidP="00356503">
            <w:pPr>
              <w:tabs>
                <w:tab w:val="center" w:pos="4252"/>
                <w:tab w:val="right" w:pos="8504"/>
              </w:tabs>
              <w:spacing w:after="0" w:line="240" w:lineRule="auto"/>
              <w:rPr>
                <w:rFonts w:ascii="Franklin Gothic Medium" w:eastAsia="Times New Roman" w:hAnsi="Franklin Gothic Medium" w:cs="Times New Roman"/>
                <w:lang w:val="es-ES" w:eastAsia="es-ES"/>
              </w:rPr>
            </w:pPr>
            <w:r w:rsidRPr="00E823A0">
              <w:rPr>
                <w:rFonts w:ascii="Franklin Gothic Medium" w:eastAsia="Times New Roman" w:hAnsi="Franklin Gothic Medium" w:cs="Times New Roman"/>
                <w:lang w:val="es-ES" w:eastAsia="es-ES"/>
              </w:rPr>
              <w:t>AREA: Ciencias Naturales_____.  FECHA: ________________________________</w:t>
            </w:r>
          </w:p>
          <w:p w:rsidR="007C4106" w:rsidRPr="00E823A0" w:rsidRDefault="007C4106" w:rsidP="00356503">
            <w:pPr>
              <w:tabs>
                <w:tab w:val="center" w:pos="4252"/>
                <w:tab w:val="right" w:pos="8504"/>
              </w:tabs>
              <w:spacing w:after="0" w:line="240" w:lineRule="auto"/>
              <w:rPr>
                <w:rFonts w:ascii="Franklin Gothic Medium" w:eastAsia="Times New Roman" w:hAnsi="Franklin Gothic Medium" w:cs="Times New Roman"/>
                <w:lang w:val="es-ES" w:eastAsia="es-ES"/>
              </w:rPr>
            </w:pPr>
            <w:r w:rsidRPr="00E823A0">
              <w:rPr>
                <w:rFonts w:ascii="Franklin Gothic Medium" w:eastAsia="Times New Roman" w:hAnsi="Franklin Gothic Medium" w:cs="Times New Roman"/>
                <w:lang w:val="es-ES" w:eastAsia="es-ES"/>
              </w:rPr>
              <w:t>ESTUDIANTE: _____________________________________________</w:t>
            </w:r>
          </w:p>
          <w:p w:rsidR="007C4106" w:rsidRPr="00E823A0" w:rsidRDefault="007C4106" w:rsidP="00356503">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Franklin Gothic Medium" w:eastAsia="Times New Roman" w:hAnsi="Franklin Gothic Medium" w:cs="Times New Roman"/>
                <w:lang w:val="es-ES" w:eastAsia="es-ES"/>
              </w:rPr>
              <w:t xml:space="preserve">DOCENTE:  SANDRA AMPUDIA </w:t>
            </w:r>
          </w:p>
        </w:tc>
        <w:tc>
          <w:tcPr>
            <w:tcW w:w="1215" w:type="dxa"/>
            <w:tcBorders>
              <w:top w:val="dashDotStroked" w:sz="24" w:space="0" w:color="auto"/>
              <w:right w:val="dashDotStroked" w:sz="24" w:space="0" w:color="auto"/>
            </w:tcBorders>
            <w:shd w:val="clear" w:color="auto" w:fill="auto"/>
          </w:tcPr>
          <w:p w:rsidR="007C4106" w:rsidRPr="00E823A0" w:rsidRDefault="007C4106" w:rsidP="00356503">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Times New Roman" w:eastAsia="Times New Roman" w:hAnsi="Times New Roman" w:cs="Times New Roman"/>
                <w:noProof/>
                <w:sz w:val="24"/>
                <w:szCs w:val="24"/>
                <w:lang w:eastAsia="es-CO"/>
              </w:rPr>
              <mc:AlternateContent>
                <mc:Choice Requires="wps">
                  <w:drawing>
                    <wp:inline distT="0" distB="0" distL="0" distR="0" wp14:anchorId="64F37FE5" wp14:editId="6C7E4EDA">
                      <wp:extent cx="647065" cy="741680"/>
                      <wp:effectExtent l="19050" t="28575" r="57150" b="1905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065" cy="741680"/>
                              </a:xfrm>
                              <a:prstGeom prst="rect">
                                <a:avLst/>
                              </a:prstGeom>
                            </wps:spPr>
                            <wps:txbx>
                              <w:txbxContent>
                                <w:p w:rsidR="007C4106" w:rsidRDefault="007C4106" w:rsidP="007C4106">
                                  <w:pPr>
                                    <w:pStyle w:val="NormalWeb"/>
                                    <w:spacing w:after="0"/>
                                    <w:jc w:val="center"/>
                                  </w:pPr>
                                  <w:r>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6</w:t>
                                  </w:r>
                                  <w:r w:rsidRPr="000B5609">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w:t>
                                  </w:r>
                                </w:p>
                              </w:txbxContent>
                            </wps:txbx>
                            <wps:bodyPr wrap="square" numCol="1" fromWordArt="1">
                              <a:prstTxWarp prst="textDeflateBottom">
                                <a:avLst>
                                  <a:gd name="adj" fmla="val 76472"/>
                                </a:avLst>
                              </a:prstTxWarp>
                              <a:spAutoFit/>
                            </wps:bodyPr>
                          </wps:wsp>
                        </a:graphicData>
                      </a:graphic>
                    </wp:inline>
                  </w:drawing>
                </mc:Choice>
                <mc:Fallback>
                  <w:pict>
                    <v:shapetype w14:anchorId="64F37FE5" id="_x0000_t202" coordsize="21600,21600" o:spt="202" path="m,l,21600r21600,l21600,xe">
                      <v:stroke joinstyle="miter"/>
                      <v:path gradientshapeok="t" o:connecttype="rect"/>
                    </v:shapetype>
                    <v:shape id="WordArt 1" o:spid="_x0000_s1026" type="#_x0000_t202" style="width:50.95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" filled="f" stroked="f">
                      <o:lock v:ext="edit" shapetype="t"/>
                      <v:textbox style="mso-fit-shape-to-text:t">
                        <w:txbxContent>
                          <w:p w:rsidR="007C4106" w:rsidRDefault="007C4106" w:rsidP="007C4106">
                            <w:pPr>
                              <w:pStyle w:val="NormalWeb"/>
                              <w:spacing w:after="0"/>
                              <w:jc w:val="center"/>
                            </w:pPr>
                            <w:r>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6</w:t>
                            </w:r>
                            <w:r w:rsidRPr="000B5609">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w:t>
                            </w:r>
                          </w:p>
                        </w:txbxContent>
                      </v:textbox>
                      <w10:anchorlock/>
                    </v:shape>
                  </w:pict>
                </mc:Fallback>
              </mc:AlternateContent>
            </w:r>
          </w:p>
        </w:tc>
      </w:tr>
      <w:tr w:rsidR="007C4106" w:rsidRPr="00E823A0" w:rsidTr="00356503">
        <w:trPr>
          <w:trHeight w:val="378"/>
          <w:jc w:val="center"/>
        </w:trPr>
        <w:tc>
          <w:tcPr>
            <w:tcW w:w="1732" w:type="dxa"/>
            <w:vMerge/>
            <w:tcBorders>
              <w:left w:val="dashDotStroked" w:sz="24" w:space="0" w:color="auto"/>
            </w:tcBorders>
            <w:shd w:val="clear" w:color="auto" w:fill="auto"/>
          </w:tcPr>
          <w:p w:rsidR="007C4106" w:rsidRPr="00E823A0" w:rsidRDefault="007C4106" w:rsidP="00356503">
            <w:pPr>
              <w:tabs>
                <w:tab w:val="center" w:pos="4252"/>
                <w:tab w:val="right" w:pos="8504"/>
              </w:tabs>
              <w:spacing w:after="0" w:line="240" w:lineRule="auto"/>
              <w:rPr>
                <w:rFonts w:ascii="Times New Roman" w:eastAsia="Times New Roman" w:hAnsi="Times New Roman" w:cs="Times New Roman"/>
                <w:sz w:val="24"/>
                <w:szCs w:val="24"/>
                <w:lang w:val="es-ES" w:eastAsia="es-ES"/>
              </w:rPr>
            </w:pPr>
          </w:p>
        </w:tc>
        <w:tc>
          <w:tcPr>
            <w:tcW w:w="7736" w:type="dxa"/>
            <w:gridSpan w:val="2"/>
            <w:tcBorders>
              <w:right w:val="dashDotStroked" w:sz="24" w:space="0" w:color="auto"/>
            </w:tcBorders>
            <w:shd w:val="clear" w:color="auto" w:fill="auto"/>
          </w:tcPr>
          <w:p w:rsidR="007C4106" w:rsidRPr="00E823A0" w:rsidRDefault="007C4106" w:rsidP="00356503">
            <w:pPr>
              <w:tabs>
                <w:tab w:val="center" w:pos="4252"/>
                <w:tab w:val="right" w:pos="8504"/>
              </w:tabs>
              <w:spacing w:after="0" w:line="240" w:lineRule="auto"/>
              <w:rPr>
                <w:rFonts w:ascii="Times New Roman" w:eastAsia="Times New Roman" w:hAnsi="Times New Roman" w:cs="Times New Roman"/>
                <w:color w:val="000000"/>
                <w:sz w:val="24"/>
                <w:szCs w:val="24"/>
                <w:lang w:val="es-ES" w:eastAsia="es-ES"/>
              </w:rPr>
            </w:pPr>
            <w:r w:rsidRPr="00E823A0">
              <w:rPr>
                <w:rFonts w:ascii="Calibri" w:eastAsia="Times New Roman" w:hAnsi="Calibri" w:cs="Times New Roman"/>
                <w:b/>
                <w:lang w:val="es-EC" w:eastAsia="es-ES"/>
              </w:rPr>
              <w:t xml:space="preserve">CONTENIDO: Plan </w:t>
            </w:r>
            <w:r w:rsidR="009B65BE" w:rsidRPr="00E823A0">
              <w:rPr>
                <w:rFonts w:ascii="Calibri" w:eastAsia="Times New Roman" w:hAnsi="Calibri" w:cs="Times New Roman"/>
                <w:b/>
                <w:lang w:val="es-EC" w:eastAsia="es-ES"/>
              </w:rPr>
              <w:t xml:space="preserve">de </w:t>
            </w:r>
            <w:r w:rsidR="009B65BE">
              <w:rPr>
                <w:rFonts w:ascii="Calibri" w:eastAsia="Times New Roman" w:hAnsi="Calibri" w:cs="Times New Roman"/>
                <w:b/>
                <w:lang w:val="es-EC" w:eastAsia="es-ES"/>
              </w:rPr>
              <w:t>Mejoramiento</w:t>
            </w:r>
            <w:r>
              <w:rPr>
                <w:rFonts w:ascii="Calibri" w:eastAsia="Times New Roman" w:hAnsi="Calibri" w:cs="Times New Roman"/>
                <w:b/>
                <w:lang w:val="es-EC" w:eastAsia="es-ES"/>
              </w:rPr>
              <w:t xml:space="preserve"> </w:t>
            </w:r>
            <w:r w:rsidRPr="00E823A0">
              <w:rPr>
                <w:rFonts w:ascii="Calibri" w:eastAsia="Times New Roman" w:hAnsi="Calibri" w:cs="Times New Roman"/>
                <w:b/>
                <w:lang w:val="es-EC" w:eastAsia="es-ES"/>
              </w:rPr>
              <w:t>PERIODO 1 / 202</w:t>
            </w:r>
            <w:r>
              <w:rPr>
                <w:rFonts w:ascii="Calibri" w:eastAsia="Times New Roman" w:hAnsi="Calibri" w:cs="Times New Roman"/>
                <w:b/>
                <w:lang w:val="es-EC" w:eastAsia="es-ES"/>
              </w:rPr>
              <w:t>2</w:t>
            </w:r>
          </w:p>
        </w:tc>
      </w:tr>
    </w:tbl>
    <w:p w:rsidR="007C4106" w:rsidRPr="00E823A0" w:rsidRDefault="007C4106" w:rsidP="007C4106"/>
    <w:p w:rsidR="007C4106" w:rsidRPr="00E823A0" w:rsidRDefault="007C4106" w:rsidP="009B65BE">
      <w:pPr>
        <w:jc w:val="both"/>
        <w:rPr>
          <w:rFonts w:eastAsia="Calibri" w:cstheme="minorHAnsi"/>
        </w:rPr>
      </w:pPr>
      <w:r w:rsidRPr="00E823A0">
        <w:rPr>
          <w:rFonts w:cstheme="minorHAnsi"/>
          <w:b/>
        </w:rPr>
        <w:t>COMPETENCIA COGNITIVA:</w:t>
      </w:r>
      <w:r w:rsidRPr="00E823A0">
        <w:rPr>
          <w:rFonts w:cstheme="minorHAnsi"/>
        </w:rPr>
        <w:t xml:space="preserve"> </w:t>
      </w:r>
      <w:r w:rsidRPr="00E823A0">
        <w:rPr>
          <w:rFonts w:eastAsia="Calibri" w:cstheme="minorHAnsi"/>
        </w:rPr>
        <w:t xml:space="preserve">Reconoce las teorías acerca del origen del universo y la vida, y las relaciona con la organización de los seres vivos a nivel celular. </w:t>
      </w:r>
    </w:p>
    <w:p w:rsidR="007C4106" w:rsidRPr="00E823A0" w:rsidRDefault="007C4106" w:rsidP="009B65BE">
      <w:pPr>
        <w:spacing w:after="0" w:line="240" w:lineRule="auto"/>
        <w:jc w:val="both"/>
        <w:rPr>
          <w:rFonts w:eastAsia="Calibri" w:cstheme="minorHAnsi"/>
          <w:b/>
          <w:lang w:val="es-ES"/>
        </w:rPr>
      </w:pPr>
    </w:p>
    <w:p w:rsidR="007C4106" w:rsidRPr="00E823A0" w:rsidRDefault="007C4106" w:rsidP="009B65BE">
      <w:pPr>
        <w:spacing w:after="0" w:line="240" w:lineRule="auto"/>
        <w:jc w:val="both"/>
        <w:rPr>
          <w:rFonts w:eastAsia="Calibri" w:cstheme="minorHAnsi"/>
          <w:b/>
          <w:lang w:val="es-ES"/>
        </w:rPr>
      </w:pPr>
      <w:r w:rsidRPr="00E823A0">
        <w:rPr>
          <w:rFonts w:eastAsia="Calibri" w:cstheme="minorHAnsi"/>
          <w:b/>
          <w:lang w:val="es-ES"/>
        </w:rPr>
        <w:t xml:space="preserve">COMPETENCIA PROCEDIMENTAL: </w:t>
      </w:r>
    </w:p>
    <w:p w:rsidR="007C4106" w:rsidRPr="00E823A0" w:rsidRDefault="007C4106" w:rsidP="009B65BE">
      <w:pPr>
        <w:numPr>
          <w:ilvl w:val="0"/>
          <w:numId w:val="1"/>
        </w:numPr>
        <w:spacing w:after="0" w:line="240" w:lineRule="auto"/>
        <w:jc w:val="both"/>
        <w:rPr>
          <w:rFonts w:eastAsia="Calibri" w:cstheme="minorHAnsi"/>
          <w:lang w:val="es-ES"/>
        </w:rPr>
      </w:pPr>
      <w:r w:rsidRPr="00E823A0">
        <w:rPr>
          <w:rFonts w:eastAsia="Calibri" w:cstheme="minorHAnsi"/>
          <w:lang w:val="es-ES"/>
        </w:rPr>
        <w:t xml:space="preserve">Utiliza esquemas (mapas conceptuales, gráficas) para diferenciar las diferentes teorías acerca del origen del universo, la vida, e identificar la organización celular de los seres vivos indagando información a través de diferentes fuentes </w:t>
      </w:r>
    </w:p>
    <w:p w:rsidR="001A6160" w:rsidRDefault="001A6160" w:rsidP="001A6160">
      <w:pPr>
        <w:spacing w:after="0" w:line="240" w:lineRule="auto"/>
        <w:rPr>
          <w:rFonts w:eastAsia="Calibri" w:cstheme="minorHAnsi"/>
          <w:b/>
          <w:lang w:val="es-ES"/>
        </w:rPr>
      </w:pPr>
      <w:r w:rsidRPr="0026509C">
        <w:rPr>
          <w:rFonts w:eastAsia="Calibri" w:cstheme="minorHAnsi"/>
          <w:b/>
          <w:lang w:val="es-ES"/>
        </w:rPr>
        <w:t>OBSERVACIONES GENERALES</w:t>
      </w:r>
      <w:r>
        <w:rPr>
          <w:rFonts w:eastAsia="Calibri" w:cstheme="minorHAnsi"/>
          <w:b/>
          <w:lang w:val="es-ES"/>
        </w:rPr>
        <w:t xml:space="preserve">: </w:t>
      </w:r>
    </w:p>
    <w:p w:rsidR="001A6160" w:rsidRPr="009C2B38" w:rsidRDefault="001A6160" w:rsidP="001A6160">
      <w:pPr>
        <w:pStyle w:val="Prrafodelista"/>
        <w:numPr>
          <w:ilvl w:val="0"/>
          <w:numId w:val="4"/>
        </w:numPr>
        <w:spacing w:after="0" w:line="240" w:lineRule="auto"/>
        <w:rPr>
          <w:rFonts w:eastAsia="Times New Roman" w:cstheme="minorHAnsi"/>
          <w:lang w:val="es-ES" w:eastAsia="es-ES"/>
        </w:rPr>
      </w:pPr>
      <w:r w:rsidRPr="009C2B38">
        <w:rPr>
          <w:rFonts w:eastAsia="Times New Roman" w:cstheme="minorHAnsi"/>
          <w:lang w:val="es-ES" w:eastAsia="es-ES"/>
        </w:rPr>
        <w:t>El Plan de Mejoramiento del período, estará periodo a periodo en la página de la institución e igual se enviará por el chat del grupo por parte del docente o asesor de grupo</w:t>
      </w:r>
      <w:r>
        <w:rPr>
          <w:rFonts w:eastAsia="Times New Roman" w:cstheme="minorHAnsi"/>
          <w:lang w:eastAsia="es-ES"/>
        </w:rPr>
        <w:t xml:space="preserve"> </w:t>
      </w:r>
      <w:r w:rsidRPr="009C2B38">
        <w:rPr>
          <w:rFonts w:eastAsia="Times New Roman" w:cstheme="minorHAnsi"/>
          <w:lang w:val="es-ES" w:eastAsia="es-ES"/>
        </w:rPr>
        <w:t>para su consulta e impresión por el padre de familia y/o estudiante.</w:t>
      </w:r>
    </w:p>
    <w:p w:rsidR="001A6160" w:rsidRPr="0026509C" w:rsidRDefault="001A6160" w:rsidP="001A6160">
      <w:pPr>
        <w:spacing w:after="0" w:line="240" w:lineRule="auto"/>
        <w:rPr>
          <w:rFonts w:eastAsia="Times New Roman" w:cstheme="minorHAnsi"/>
          <w:lang w:val="es-ES" w:eastAsia="es-ES"/>
        </w:rPr>
      </w:pPr>
      <w:r w:rsidRPr="0026509C">
        <w:rPr>
          <w:rFonts w:eastAsia="Times New Roman" w:cstheme="minorHAnsi"/>
          <w:lang w:val="es-ES" w:eastAsia="es-ES"/>
        </w:rPr>
        <w:t>• La entrega de este Plan no garantiza la superación de los logros no alcanzados.</w:t>
      </w:r>
    </w:p>
    <w:p w:rsidR="001A6160" w:rsidRPr="0026509C" w:rsidRDefault="001A6160" w:rsidP="001A6160">
      <w:pPr>
        <w:spacing w:after="0" w:line="240" w:lineRule="auto"/>
        <w:rPr>
          <w:rFonts w:eastAsia="Times New Roman" w:cstheme="minorHAnsi"/>
          <w:lang w:val="es-ES" w:eastAsia="es-ES"/>
        </w:rPr>
      </w:pPr>
      <w:r w:rsidRPr="0026509C">
        <w:rPr>
          <w:rFonts w:eastAsia="Times New Roman" w:cstheme="minorHAnsi"/>
          <w:lang w:val="es-ES" w:eastAsia="es-ES"/>
        </w:rPr>
        <w:t>• De conformidad con el Sistema Institucional de Evaluación de Estudiantes, la nota definitiva de</w:t>
      </w:r>
    </w:p>
    <w:p w:rsidR="001A6160" w:rsidRPr="009C2B38" w:rsidRDefault="001A6160" w:rsidP="001A6160">
      <w:pPr>
        <w:spacing w:after="0" w:line="240" w:lineRule="auto"/>
        <w:rPr>
          <w:rFonts w:eastAsia="Times New Roman" w:cstheme="minorHAnsi"/>
          <w:lang w:val="es-ES" w:eastAsia="es-ES"/>
        </w:rPr>
      </w:pPr>
      <w:r w:rsidRPr="0026509C">
        <w:rPr>
          <w:rFonts w:eastAsia="Times New Roman" w:cstheme="minorHAnsi"/>
          <w:lang w:val="es-ES" w:eastAsia="es-ES"/>
        </w:rPr>
        <w:t xml:space="preserve">aprobación del Plan de Mejoramiento será </w:t>
      </w:r>
      <w:r w:rsidRPr="009C2B38">
        <w:rPr>
          <w:rFonts w:eastAsia="Times New Roman" w:cstheme="minorHAnsi"/>
          <w:b/>
          <w:lang w:val="es-ES" w:eastAsia="es-ES"/>
        </w:rPr>
        <w:t>DESEMPEÑO BÁSICO</w:t>
      </w:r>
      <w:r>
        <w:rPr>
          <w:rFonts w:eastAsia="Times New Roman" w:cstheme="minorHAnsi"/>
          <w:lang w:val="es-ES" w:eastAsia="es-ES"/>
        </w:rPr>
        <w:t xml:space="preserve"> (2.0) </w:t>
      </w:r>
      <w:r w:rsidRPr="0026509C">
        <w:rPr>
          <w:rFonts w:eastAsia="Times New Roman" w:cstheme="minorHAnsi"/>
          <w:lang w:val="es-ES" w:eastAsia="es-ES"/>
        </w:rPr>
        <w:t>de no superar las dificultades, la nota</w:t>
      </w:r>
      <w:r>
        <w:rPr>
          <w:rFonts w:eastAsia="Times New Roman" w:cstheme="minorHAnsi"/>
          <w:lang w:val="es-ES" w:eastAsia="es-ES"/>
        </w:rPr>
        <w:t xml:space="preserve"> </w:t>
      </w:r>
      <w:r w:rsidRPr="0026509C">
        <w:rPr>
          <w:rFonts w:eastAsia="Times New Roman" w:cstheme="minorHAnsi"/>
          <w:lang w:val="es-ES" w:eastAsia="es-ES"/>
        </w:rPr>
        <w:t xml:space="preserve">definitiva </w:t>
      </w:r>
      <w:r>
        <w:rPr>
          <w:rFonts w:eastAsia="Times New Roman" w:cstheme="minorHAnsi"/>
          <w:lang w:val="es-ES" w:eastAsia="es-ES"/>
        </w:rPr>
        <w:t xml:space="preserve">será </w:t>
      </w:r>
      <w:r w:rsidRPr="009C2B38">
        <w:rPr>
          <w:rFonts w:eastAsia="Times New Roman" w:cstheme="minorHAnsi"/>
          <w:b/>
          <w:lang w:val="es-ES" w:eastAsia="es-ES"/>
        </w:rPr>
        <w:t xml:space="preserve">DESEMPEÑO BAJO </w:t>
      </w:r>
      <w:r>
        <w:rPr>
          <w:rFonts w:eastAsia="Times New Roman" w:cstheme="minorHAnsi"/>
          <w:lang w:val="es-ES" w:eastAsia="es-ES"/>
        </w:rPr>
        <w:t>(1.0)</w:t>
      </w:r>
    </w:p>
    <w:p w:rsidR="001A6160" w:rsidRPr="0026509C" w:rsidRDefault="001A6160" w:rsidP="001A6160">
      <w:pPr>
        <w:spacing w:after="0" w:line="240" w:lineRule="auto"/>
        <w:rPr>
          <w:rFonts w:eastAsia="Times New Roman" w:cstheme="minorHAnsi"/>
          <w:lang w:val="es-ES" w:eastAsia="es-ES"/>
        </w:rPr>
      </w:pPr>
      <w:r w:rsidRPr="0026509C">
        <w:rPr>
          <w:rFonts w:eastAsia="Times New Roman" w:cstheme="minorHAnsi"/>
          <w:lang w:val="es-ES" w:eastAsia="es-ES"/>
        </w:rPr>
        <w:t>• El docente establece las fechas de evaluación del Plan de Mejoramiento</w:t>
      </w:r>
      <w:r>
        <w:rPr>
          <w:rFonts w:eastAsia="Times New Roman" w:cstheme="minorHAnsi"/>
          <w:lang w:val="es-ES" w:eastAsia="es-ES"/>
        </w:rPr>
        <w:t xml:space="preserve"> (el cual se va a desarrollar durante las próximas clases del mes de noviembre)</w:t>
      </w:r>
      <w:r w:rsidRPr="0026509C">
        <w:rPr>
          <w:rFonts w:eastAsia="Times New Roman" w:cstheme="minorHAnsi"/>
          <w:lang w:val="es-ES" w:eastAsia="es-ES"/>
        </w:rPr>
        <w:t xml:space="preserve"> y la entrega de resultados. Es</w:t>
      </w:r>
      <w:r>
        <w:rPr>
          <w:rFonts w:eastAsia="Times New Roman" w:cstheme="minorHAnsi"/>
          <w:lang w:val="es-ES" w:eastAsia="es-ES"/>
        </w:rPr>
        <w:t xml:space="preserve"> </w:t>
      </w:r>
      <w:r w:rsidRPr="0026509C">
        <w:rPr>
          <w:rFonts w:eastAsia="Times New Roman" w:cstheme="minorHAnsi"/>
          <w:lang w:val="es-ES" w:eastAsia="es-ES"/>
        </w:rPr>
        <w:t>deber y derecho del estudiante y su acudiente, recibir el reporte de parte del docente en las fechas y</w:t>
      </w:r>
    </w:p>
    <w:p w:rsidR="001A6160" w:rsidRPr="001A6160" w:rsidRDefault="001A6160" w:rsidP="001A6160">
      <w:pPr>
        <w:spacing w:after="0" w:line="240" w:lineRule="auto"/>
        <w:rPr>
          <w:rFonts w:eastAsia="Times New Roman" w:cstheme="minorHAnsi"/>
          <w:lang w:val="es-ES" w:eastAsia="es-ES"/>
        </w:rPr>
      </w:pPr>
      <w:r w:rsidRPr="0026509C">
        <w:rPr>
          <w:rFonts w:eastAsia="Times New Roman" w:cstheme="minorHAnsi"/>
          <w:lang w:val="es-ES" w:eastAsia="es-ES"/>
        </w:rPr>
        <w:t>horas de atención a padres o acudientes.</w:t>
      </w:r>
    </w:p>
    <w:p w:rsidR="007C4106" w:rsidRPr="001A6160" w:rsidRDefault="007C4106" w:rsidP="009B65BE">
      <w:pPr>
        <w:spacing w:after="0" w:line="240" w:lineRule="auto"/>
        <w:jc w:val="both"/>
        <w:rPr>
          <w:rFonts w:eastAsia="Calibri" w:cstheme="minorHAnsi"/>
          <w:b/>
          <w:u w:val="single"/>
          <w:lang w:val="es-ES"/>
        </w:rPr>
      </w:pPr>
      <w:bookmarkStart w:id="0" w:name="_GoBack"/>
      <w:r w:rsidRPr="001A6160">
        <w:rPr>
          <w:rFonts w:eastAsia="Calibri" w:cstheme="minorHAnsi"/>
          <w:b/>
          <w:u w:val="single"/>
          <w:lang w:val="es-ES"/>
        </w:rPr>
        <w:t>PLAN DE TRABAJO:</w:t>
      </w:r>
    </w:p>
    <w:p w:rsidR="007C4106" w:rsidRPr="001A6160" w:rsidRDefault="007C4106" w:rsidP="009B65BE">
      <w:pPr>
        <w:spacing w:after="0" w:line="240" w:lineRule="auto"/>
        <w:jc w:val="both"/>
        <w:rPr>
          <w:rFonts w:eastAsia="Calibri" w:cstheme="minorHAnsi"/>
          <w:b/>
          <w:u w:val="single"/>
          <w:lang w:val="es-ES"/>
        </w:rPr>
      </w:pPr>
    </w:p>
    <w:bookmarkEnd w:id="0"/>
    <w:p w:rsidR="007C4106" w:rsidRPr="00E823A0" w:rsidRDefault="007C4106" w:rsidP="009B65BE">
      <w:pPr>
        <w:numPr>
          <w:ilvl w:val="0"/>
          <w:numId w:val="2"/>
        </w:numPr>
        <w:spacing w:after="0" w:line="240" w:lineRule="auto"/>
        <w:jc w:val="both"/>
        <w:rPr>
          <w:rFonts w:eastAsia="Calibri" w:cstheme="minorHAnsi"/>
          <w:lang w:val="es-ES"/>
        </w:rPr>
      </w:pPr>
      <w:r w:rsidRPr="00E823A0">
        <w:rPr>
          <w:rFonts w:eastAsia="Calibri" w:cstheme="minorHAnsi"/>
          <w:lang w:val="es-ES"/>
        </w:rPr>
        <w:t>Desarrolla la siguiente guía de recuperación:</w:t>
      </w:r>
    </w:p>
    <w:p w:rsidR="007C4106" w:rsidRPr="00E823A0" w:rsidRDefault="007C4106" w:rsidP="009B65BE">
      <w:pPr>
        <w:spacing w:after="0" w:line="240" w:lineRule="auto"/>
        <w:jc w:val="both"/>
        <w:rPr>
          <w:rFonts w:eastAsia="Calibri" w:cstheme="minorHAnsi"/>
          <w:lang w:val="es-ES"/>
        </w:rPr>
      </w:pPr>
    </w:p>
    <w:p w:rsidR="007C4106" w:rsidRPr="00E823A0" w:rsidRDefault="007C4106" w:rsidP="009B65BE">
      <w:pPr>
        <w:spacing w:after="0" w:line="240" w:lineRule="auto"/>
        <w:jc w:val="both"/>
        <w:rPr>
          <w:rFonts w:eastAsia="Calibri" w:cstheme="minorHAnsi"/>
          <w:b/>
          <w:u w:val="single"/>
          <w:lang w:val="es-ES"/>
        </w:rPr>
      </w:pPr>
      <w:r w:rsidRPr="00E823A0">
        <w:rPr>
          <w:rFonts w:eastAsia="Calibri" w:cstheme="minorHAnsi"/>
          <w:b/>
          <w:u w:val="single"/>
          <w:lang w:val="es-ES"/>
        </w:rPr>
        <w:t>EL ORIGEN DE LA VIDA Y EL UNIVERSO</w:t>
      </w:r>
    </w:p>
    <w:p w:rsidR="007C4106" w:rsidRPr="00E823A0" w:rsidRDefault="007C4106" w:rsidP="009B65BE">
      <w:pPr>
        <w:spacing w:after="0" w:line="240" w:lineRule="auto"/>
        <w:jc w:val="both"/>
        <w:rPr>
          <w:rFonts w:eastAsia="Calibri" w:cstheme="minorHAnsi"/>
          <w:lang w:val="es-ES"/>
        </w:rPr>
      </w:pPr>
    </w:p>
    <w:p w:rsidR="007C4106" w:rsidRPr="00E823A0" w:rsidRDefault="007C4106" w:rsidP="009B65BE">
      <w:pPr>
        <w:jc w:val="both"/>
        <w:rPr>
          <w:rFonts w:cstheme="minorHAnsi"/>
          <w:b/>
          <w:u w:val="single"/>
        </w:rPr>
      </w:pPr>
      <w:r w:rsidRPr="00E823A0">
        <w:rPr>
          <w:rFonts w:eastAsia="Times New Roman" w:cstheme="minorHAnsi"/>
          <w:b/>
          <w:color w:val="1C1C1C"/>
          <w:kern w:val="36"/>
          <w:u w:val="single"/>
          <w:lang w:eastAsia="es-CO"/>
        </w:rPr>
        <w:t>La energía que va expandiendo al universo</w:t>
      </w:r>
    </w:p>
    <w:p w:rsidR="007C4106" w:rsidRPr="00E823A0" w:rsidRDefault="007C4106" w:rsidP="009B65BE">
      <w:pPr>
        <w:spacing w:line="390" w:lineRule="atLeast"/>
        <w:jc w:val="both"/>
        <w:textAlignment w:val="baseline"/>
        <w:rPr>
          <w:rFonts w:eastAsia="Times New Roman" w:cstheme="minorHAnsi"/>
          <w:color w:val="1C1C1C"/>
          <w:lang w:eastAsia="es-CO"/>
        </w:rPr>
      </w:pPr>
      <w:r w:rsidRPr="00E823A0">
        <w:rPr>
          <w:rFonts w:eastAsia="Times New Roman" w:cstheme="minorHAnsi"/>
          <w:color w:val="1C1C1C"/>
          <w:lang w:eastAsia="es-CO"/>
        </w:rPr>
        <w:t>En 1998 se encontró que además de crecer, lo hace de forma acelerada.</w:t>
      </w:r>
    </w:p>
    <w:p w:rsidR="007C4106" w:rsidRDefault="007C4106" w:rsidP="009B65BE">
      <w:pPr>
        <w:jc w:val="both"/>
      </w:pPr>
      <w:r w:rsidRPr="00E52463">
        <w:rPr>
          <w:rFonts w:eastAsia="Times New Roman" w:cstheme="minorHAnsi"/>
          <w:noProof/>
          <w:color w:val="000000"/>
          <w:sz w:val="24"/>
          <w:szCs w:val="24"/>
          <w:lang w:eastAsia="es-CO"/>
        </w:rPr>
        <w:lastRenderedPageBreak/>
        <w:drawing>
          <wp:inline distT="0" distB="0" distL="0" distR="0" wp14:anchorId="44A3F928" wp14:editId="619A4607">
            <wp:extent cx="5107305" cy="2553653"/>
            <wp:effectExtent l="0" t="0" r="0" b="0"/>
            <wp:docPr id="3" name="Imagen 3" descr="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8535" cy="2554268"/>
                    </a:xfrm>
                    <a:prstGeom prst="rect">
                      <a:avLst/>
                    </a:prstGeom>
                    <a:noFill/>
                    <a:ln>
                      <a:noFill/>
                    </a:ln>
                  </pic:spPr>
                </pic:pic>
              </a:graphicData>
            </a:graphic>
          </wp:inline>
        </w:drawing>
      </w:r>
    </w:p>
    <w:p w:rsidR="007C4106" w:rsidRDefault="007C4106" w:rsidP="009B65BE">
      <w:pPr>
        <w:jc w:val="both"/>
      </w:pPr>
      <w:r>
        <w:t xml:space="preserve">La expansión del universo es una de las evidencias que apoyan la Teoría del Big </w:t>
      </w:r>
      <w:proofErr w:type="spellStart"/>
      <w:r>
        <w:t>Bang</w:t>
      </w:r>
      <w:proofErr w:type="spellEnd"/>
      <w:r>
        <w:t xml:space="preserve"> sobre su origen.</w:t>
      </w:r>
    </w:p>
    <w:p w:rsidR="007C4106" w:rsidRDefault="007C4106" w:rsidP="009B65BE">
      <w:pPr>
        <w:jc w:val="both"/>
      </w:pPr>
      <w:r>
        <w:t xml:space="preserve"> </w:t>
      </w:r>
    </w:p>
    <w:p w:rsidR="007C4106" w:rsidRDefault="007C4106" w:rsidP="009B65BE">
      <w:pPr>
        <w:jc w:val="both"/>
      </w:pPr>
      <w:r>
        <w:t>Con gran sorpresa se descubría hace un siglo que las galaxias a nuestro alrededor se están alejando, como si nuestra hospedera cósmica, la Vía Láctea, fuera el centro del universo. Aunque es tentador pensarlo, el mismo efecto tendría lugar si viviéramos en cualquier otra galaxia y viéramos cómo las otras galaxias se alejan de nosotros. Se suele poner el apetitoso ejemplo de un pastel con uvas pasas que al meterlo al horno crece, y cada uva pasa se aleja de las demás.</w:t>
      </w:r>
    </w:p>
    <w:p w:rsidR="007C4106" w:rsidRDefault="007C4106" w:rsidP="009B65BE">
      <w:pPr>
        <w:jc w:val="both"/>
      </w:pPr>
      <w:r>
        <w:t>Lo que concluyó el astrónomo Edwin Hubble en 1929 es que el universo se expande como el pastel: a partir de sus observaciones de galaxias, de las cuales midió la velocidad a la que se alejan, encontró que mientras más lejana está una galaxia, con mayor velocidad se aleja.</w:t>
      </w:r>
    </w:p>
    <w:p w:rsidR="007C4106" w:rsidRDefault="007C4106" w:rsidP="009B65BE">
      <w:pPr>
        <w:jc w:val="both"/>
      </w:pPr>
      <w:r>
        <w:t xml:space="preserve">La expansión del universo es una de las evidencias que apoyan la Teoría del Big </w:t>
      </w:r>
      <w:proofErr w:type="spellStart"/>
      <w:r>
        <w:t>Bang</w:t>
      </w:r>
      <w:proofErr w:type="spellEnd"/>
      <w:r>
        <w:t xml:space="preserve"> sobre su origen, porque, si devolvemos la película, las galaxias tuvieron que estar más cerca unas de otras, hasta que toda la materia en algún momento tuvo un origen común.</w:t>
      </w:r>
    </w:p>
    <w:p w:rsidR="007C4106" w:rsidRDefault="007C4106" w:rsidP="009B65BE">
      <w:pPr>
        <w:jc w:val="both"/>
      </w:pPr>
      <w:r>
        <w:t xml:space="preserve">Posteriormente, la cosmología se tambaleó con un nuevo e inesperado descubrimiento. En 1998 se encontró que además de expandirse, el universo lo hace de forma acelerada, en contra de lo que se esperaba: que la expansión llegaría a detenerse en un eventual colapso del universo, como cuando lanzamos una pelota hacia arriba, hasta que alcanza una altura máxima y luego cae nuevamente al suelo por el efecto de la gravedad. </w:t>
      </w:r>
    </w:p>
    <w:p w:rsidR="007C4106" w:rsidRDefault="007C4106" w:rsidP="009B65BE">
      <w:pPr>
        <w:jc w:val="both"/>
      </w:pPr>
      <w:r>
        <w:t>En el universo parece que existiera una especie de gravedad negativa que lo hiciera inflarse cada vez con más ímpetu. Tal descubrimiento significó el premio Nobel de Física del 2011 y abrió uno de los interrogantes más grandes en la actualidad: ¿qué hace que el universo se expanda cada vez más deprisa? La llaman energía oscura y, aunque aún no se sabe qué es, representa alrededor del 70 por ciento del contenido del universo (otro 25 por ciento es debido a la materia oscura y el 5 por ciento restante, a la materia ordinaria).</w:t>
      </w:r>
    </w:p>
    <w:p w:rsidR="007C4106" w:rsidRDefault="007C4106" w:rsidP="009B65BE">
      <w:pPr>
        <w:jc w:val="both"/>
      </w:pPr>
      <w:r>
        <w:t xml:space="preserve">Para averiguar el destino del universo, tendremos que encontrar la explicación a esta misteriosa energía. Si continúa con su efecto, podría ‘desgarrar’ el universo, al desintegrar hasta los átomos (lo </w:t>
      </w:r>
      <w:r>
        <w:lastRenderedPageBreak/>
        <w:t xml:space="preserve">que se suele denominar </w:t>
      </w:r>
      <w:proofErr w:type="spellStart"/>
      <w:r>
        <w:t>big</w:t>
      </w:r>
      <w:proofErr w:type="spellEnd"/>
      <w:r>
        <w:t xml:space="preserve"> </w:t>
      </w:r>
      <w:proofErr w:type="spellStart"/>
      <w:r>
        <w:t>rip</w:t>
      </w:r>
      <w:proofErr w:type="spellEnd"/>
      <w:r>
        <w:t>). Por otra parte, si se desvanece o se invierte su efecto, el destino del universo podría ser un gran colapso (</w:t>
      </w:r>
      <w:proofErr w:type="spellStart"/>
      <w:r>
        <w:t>big</w:t>
      </w:r>
      <w:proofErr w:type="spellEnd"/>
      <w:r>
        <w:t xml:space="preserve"> </w:t>
      </w:r>
      <w:proofErr w:type="spellStart"/>
      <w:r>
        <w:t>crunch</w:t>
      </w:r>
      <w:proofErr w:type="spellEnd"/>
      <w:r>
        <w:t>) en donde todo volverá a estar concentrado en un punto.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TALLER ORIGEN DEL UNIVERSO</w:t>
      </w:r>
    </w:p>
    <w:p w:rsidR="007C4106" w:rsidRPr="007C4106" w:rsidRDefault="007C4106" w:rsidP="009B65BE">
      <w:pPr>
        <w:shd w:val="clear" w:color="auto" w:fill="FFFFFF"/>
        <w:spacing w:after="0" w:line="0" w:lineRule="auto"/>
        <w:jc w:val="both"/>
        <w:rPr>
          <w:rFonts w:ascii="ff2" w:eastAsia="Times New Roman" w:hAnsi="ff2" w:cs="Times New Roman"/>
          <w:color w:val="FF0000"/>
          <w:sz w:val="72"/>
          <w:szCs w:val="72"/>
          <w:lang w:eastAsia="es-CO"/>
        </w:rPr>
      </w:pPr>
      <w:r w:rsidRPr="007C4106">
        <w:rPr>
          <w:rFonts w:ascii="ff2" w:eastAsia="Times New Roman" w:hAnsi="ff2" w:cs="Times New Roman"/>
          <w:color w:val="FF0000"/>
          <w:sz w:val="72"/>
          <w:szCs w:val="72"/>
          <w:lang w:eastAsia="es-CO"/>
        </w:rPr>
        <w:t>Responda en la tabla de respuesta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1. El origen del Universo ha inquietado al ser humano a lo largo de la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historia. Acerca   </w:t>
      </w:r>
      <w:proofErr w:type="gramStart"/>
      <w:r w:rsidRPr="007C4106">
        <w:rPr>
          <w:rFonts w:ascii="ff2" w:eastAsia="Times New Roman" w:hAnsi="ff2" w:cs="Times New Roman"/>
          <w:color w:val="000000"/>
          <w:sz w:val="72"/>
          <w:szCs w:val="72"/>
          <w:lang w:eastAsia="es-CO"/>
        </w:rPr>
        <w:t>de  ese</w:t>
      </w:r>
      <w:proofErr w:type="gramEnd"/>
      <w:r w:rsidRPr="007C4106">
        <w:rPr>
          <w:rFonts w:ascii="ff2" w:eastAsia="Times New Roman" w:hAnsi="ff2" w:cs="Times New Roman"/>
          <w:color w:val="000000"/>
          <w:sz w:val="72"/>
          <w:szCs w:val="72"/>
          <w:lang w:eastAsia="es-CO"/>
        </w:rPr>
        <w:t xml:space="preserve">   origen   se  han  planteado   varias  teorías   que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buscan explicarlo.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La teoría inflacionaria.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La teoría del Universo pulsante.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C. La teoría del Big </w:t>
      </w:r>
      <w:proofErr w:type="spellStart"/>
      <w:r w:rsidRPr="007C4106">
        <w:rPr>
          <w:rFonts w:ascii="ff2" w:eastAsia="Times New Roman" w:hAnsi="ff2" w:cs="Times New Roman"/>
          <w:color w:val="000000"/>
          <w:sz w:val="72"/>
          <w:szCs w:val="72"/>
          <w:lang w:eastAsia="es-CO"/>
        </w:rPr>
        <w:t>Bang</w:t>
      </w:r>
      <w:proofErr w:type="spellEnd"/>
      <w:r w:rsidRPr="007C4106">
        <w:rPr>
          <w:rFonts w:ascii="ff2" w:eastAsia="Times New Roman" w:hAnsi="ff2" w:cs="Times New Roman"/>
          <w:color w:val="000000"/>
          <w:sz w:val="72"/>
          <w:szCs w:val="72"/>
          <w:lang w:eastAsia="es-CO"/>
        </w:rPr>
        <w:t>.</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La teoría del Universo estacionario.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   </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2. Las explicaciones sobre el origen del Universo y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suelen encontrarse en algún punto. Para conocer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es necesario explicar cómo se originó 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cómo se formaron los átomos, constituyentes de todo lo que existe en</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que el Universo se expande continuamente.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C. que el Universo se expande y se contrae.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que todo surgió con una gran explosión.</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TALLER ORIGEN DEL UNIVERSO</w:t>
      </w:r>
    </w:p>
    <w:p w:rsidR="007C4106" w:rsidRPr="007C4106" w:rsidRDefault="007C4106" w:rsidP="009B65BE">
      <w:pPr>
        <w:shd w:val="clear" w:color="auto" w:fill="FFFFFF"/>
        <w:spacing w:after="0" w:line="0" w:lineRule="auto"/>
        <w:jc w:val="both"/>
        <w:rPr>
          <w:rFonts w:ascii="ff2" w:eastAsia="Times New Roman" w:hAnsi="ff2" w:cs="Times New Roman"/>
          <w:color w:val="FF0000"/>
          <w:sz w:val="72"/>
          <w:szCs w:val="72"/>
          <w:lang w:eastAsia="es-CO"/>
        </w:rPr>
      </w:pPr>
      <w:r w:rsidRPr="007C4106">
        <w:rPr>
          <w:rFonts w:ascii="ff2" w:eastAsia="Times New Roman" w:hAnsi="ff2" w:cs="Times New Roman"/>
          <w:color w:val="FF0000"/>
          <w:sz w:val="72"/>
          <w:szCs w:val="72"/>
          <w:lang w:eastAsia="es-CO"/>
        </w:rPr>
        <w:t>Responda en la tabla de respuesta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1. El origen del Universo ha inquietado al ser humano a lo largo de la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historia. Acerca   </w:t>
      </w:r>
      <w:proofErr w:type="gramStart"/>
      <w:r w:rsidRPr="007C4106">
        <w:rPr>
          <w:rFonts w:ascii="ff2" w:eastAsia="Times New Roman" w:hAnsi="ff2" w:cs="Times New Roman"/>
          <w:color w:val="000000"/>
          <w:sz w:val="72"/>
          <w:szCs w:val="72"/>
          <w:lang w:eastAsia="es-CO"/>
        </w:rPr>
        <w:t>de  ese</w:t>
      </w:r>
      <w:proofErr w:type="gramEnd"/>
      <w:r w:rsidRPr="007C4106">
        <w:rPr>
          <w:rFonts w:ascii="ff2" w:eastAsia="Times New Roman" w:hAnsi="ff2" w:cs="Times New Roman"/>
          <w:color w:val="000000"/>
          <w:sz w:val="72"/>
          <w:szCs w:val="72"/>
          <w:lang w:eastAsia="es-CO"/>
        </w:rPr>
        <w:t xml:space="preserve">   origen   se  han  planteado   varias  teorías   que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buscan explicarlo.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La teoría inflacionaria.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La teoría del Universo pulsante.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C. La teoría del Big </w:t>
      </w:r>
      <w:proofErr w:type="spellStart"/>
      <w:r w:rsidRPr="007C4106">
        <w:rPr>
          <w:rFonts w:ascii="ff2" w:eastAsia="Times New Roman" w:hAnsi="ff2" w:cs="Times New Roman"/>
          <w:color w:val="000000"/>
          <w:sz w:val="72"/>
          <w:szCs w:val="72"/>
          <w:lang w:eastAsia="es-CO"/>
        </w:rPr>
        <w:t>Bang</w:t>
      </w:r>
      <w:proofErr w:type="spellEnd"/>
      <w:r w:rsidRPr="007C4106">
        <w:rPr>
          <w:rFonts w:ascii="ff2" w:eastAsia="Times New Roman" w:hAnsi="ff2" w:cs="Times New Roman"/>
          <w:color w:val="000000"/>
          <w:sz w:val="72"/>
          <w:szCs w:val="72"/>
          <w:lang w:eastAsia="es-CO"/>
        </w:rPr>
        <w:t>.</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La teoría del Universo estacionario.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   </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2. Las explicaciones sobre el origen del Universo y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suelen encontrarse en algún punto. Para conocer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es necesario explicar cómo se originó 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cómo se formaron los átomos, constituyentes de todo lo que existe en</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que el Universo se expande continuamente.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C. que el Universo se expande y se contrae.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que todo surgió con una gran explosión.</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TALLER ORIGEN DEL UNIVERSO</w:t>
      </w:r>
    </w:p>
    <w:p w:rsidR="007C4106" w:rsidRPr="007C4106" w:rsidRDefault="007C4106" w:rsidP="009B65BE">
      <w:pPr>
        <w:shd w:val="clear" w:color="auto" w:fill="FFFFFF"/>
        <w:spacing w:after="0" w:line="0" w:lineRule="auto"/>
        <w:jc w:val="both"/>
        <w:rPr>
          <w:rFonts w:ascii="ff2" w:eastAsia="Times New Roman" w:hAnsi="ff2" w:cs="Times New Roman"/>
          <w:color w:val="FF0000"/>
          <w:sz w:val="72"/>
          <w:szCs w:val="72"/>
          <w:lang w:eastAsia="es-CO"/>
        </w:rPr>
      </w:pPr>
      <w:r w:rsidRPr="007C4106">
        <w:rPr>
          <w:rFonts w:ascii="ff2" w:eastAsia="Times New Roman" w:hAnsi="ff2" w:cs="Times New Roman"/>
          <w:color w:val="FF0000"/>
          <w:sz w:val="72"/>
          <w:szCs w:val="72"/>
          <w:lang w:eastAsia="es-CO"/>
        </w:rPr>
        <w:t>Responda en la tabla de respuesta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1. El origen del Universo ha inquietado al ser humano a lo largo de la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historia. Acerca   </w:t>
      </w:r>
      <w:proofErr w:type="gramStart"/>
      <w:r w:rsidRPr="007C4106">
        <w:rPr>
          <w:rFonts w:ascii="ff2" w:eastAsia="Times New Roman" w:hAnsi="ff2" w:cs="Times New Roman"/>
          <w:color w:val="000000"/>
          <w:sz w:val="72"/>
          <w:szCs w:val="72"/>
          <w:lang w:eastAsia="es-CO"/>
        </w:rPr>
        <w:t>de  ese</w:t>
      </w:r>
      <w:proofErr w:type="gramEnd"/>
      <w:r w:rsidRPr="007C4106">
        <w:rPr>
          <w:rFonts w:ascii="ff2" w:eastAsia="Times New Roman" w:hAnsi="ff2" w:cs="Times New Roman"/>
          <w:color w:val="000000"/>
          <w:sz w:val="72"/>
          <w:szCs w:val="72"/>
          <w:lang w:eastAsia="es-CO"/>
        </w:rPr>
        <w:t xml:space="preserve">   origen   se  han  planteado   varias  teorías   que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buscan explicarlo.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La teoría inflacionaria.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La teoría del Universo pulsante.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C. La teoría del Big </w:t>
      </w:r>
      <w:proofErr w:type="spellStart"/>
      <w:r w:rsidRPr="007C4106">
        <w:rPr>
          <w:rFonts w:ascii="ff2" w:eastAsia="Times New Roman" w:hAnsi="ff2" w:cs="Times New Roman"/>
          <w:color w:val="000000"/>
          <w:sz w:val="72"/>
          <w:szCs w:val="72"/>
          <w:lang w:eastAsia="es-CO"/>
        </w:rPr>
        <w:t>Bang</w:t>
      </w:r>
      <w:proofErr w:type="spellEnd"/>
      <w:r w:rsidRPr="007C4106">
        <w:rPr>
          <w:rFonts w:ascii="ff2" w:eastAsia="Times New Roman" w:hAnsi="ff2" w:cs="Times New Roman"/>
          <w:color w:val="000000"/>
          <w:sz w:val="72"/>
          <w:szCs w:val="72"/>
          <w:lang w:eastAsia="es-CO"/>
        </w:rPr>
        <w:t>.</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La teoría del Universo estacionario.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 xml:space="preserve">   </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2. Las explicaciones sobre el origen del Universo y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suelen encontrarse en algún punto. Para conocer el origen de la vida</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es necesario explicar cómo se originó 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A. cómo se formaron los átomos, constituyentes de todo lo que existe en</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el universo.</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B. que el Universo se expande continuamente.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C. que el Universo se expande y se contrae.</w:t>
      </w:r>
    </w:p>
    <w:p w:rsidR="007C4106" w:rsidRPr="007C4106" w:rsidRDefault="007C4106" w:rsidP="009B65BE">
      <w:pPr>
        <w:shd w:val="clear" w:color="auto" w:fill="FFFFFF"/>
        <w:spacing w:after="0" w:line="0" w:lineRule="auto"/>
        <w:jc w:val="both"/>
        <w:rPr>
          <w:rFonts w:ascii="ff2" w:eastAsia="Times New Roman" w:hAnsi="ff2" w:cs="Times New Roman"/>
          <w:color w:val="000000"/>
          <w:sz w:val="72"/>
          <w:szCs w:val="72"/>
          <w:lang w:eastAsia="es-CO"/>
        </w:rPr>
      </w:pPr>
      <w:r w:rsidRPr="007C4106">
        <w:rPr>
          <w:rFonts w:ascii="ff2" w:eastAsia="Times New Roman" w:hAnsi="ff2" w:cs="Times New Roman"/>
          <w:color w:val="000000"/>
          <w:sz w:val="72"/>
          <w:szCs w:val="72"/>
          <w:lang w:eastAsia="es-CO"/>
        </w:rPr>
        <w:t>D. que todo surgió con una gran explosión.</w:t>
      </w:r>
    </w:p>
    <w:p w:rsidR="000C5154" w:rsidRPr="005E1098" w:rsidRDefault="000C5154" w:rsidP="009B65BE">
      <w:pPr>
        <w:jc w:val="both"/>
        <w:rPr>
          <w:b/>
        </w:rPr>
      </w:pPr>
      <w:r w:rsidRPr="005E1098">
        <w:rPr>
          <w:b/>
        </w:rPr>
        <w:t xml:space="preserve">ACTIVIDAD: </w:t>
      </w:r>
    </w:p>
    <w:p w:rsidR="000C5154" w:rsidRDefault="000C5154" w:rsidP="009B65BE">
      <w:pPr>
        <w:pStyle w:val="Prrafodelista"/>
        <w:numPr>
          <w:ilvl w:val="0"/>
          <w:numId w:val="3"/>
        </w:numPr>
        <w:jc w:val="both"/>
      </w:pPr>
      <w:r>
        <w:t>Realiza la lectura</w:t>
      </w:r>
    </w:p>
    <w:p w:rsidR="000C5154" w:rsidRDefault="000C5154" w:rsidP="009B65BE">
      <w:pPr>
        <w:pStyle w:val="Prrafodelista"/>
        <w:numPr>
          <w:ilvl w:val="0"/>
          <w:numId w:val="3"/>
        </w:numPr>
        <w:jc w:val="both"/>
      </w:pPr>
      <w:r>
        <w:t xml:space="preserve">Extrae 5 aprendizajes de esta </w:t>
      </w:r>
    </w:p>
    <w:p w:rsidR="000C5154" w:rsidRDefault="000C5154" w:rsidP="009B65BE">
      <w:pPr>
        <w:pStyle w:val="Prrafodelista"/>
        <w:numPr>
          <w:ilvl w:val="0"/>
          <w:numId w:val="3"/>
        </w:numPr>
        <w:jc w:val="both"/>
      </w:pPr>
      <w:r>
        <w:t xml:space="preserve">Resuelve el taller </w:t>
      </w:r>
    </w:p>
    <w:p w:rsidR="000C5154" w:rsidRDefault="007C4106" w:rsidP="009B65BE">
      <w:pPr>
        <w:jc w:val="both"/>
      </w:pPr>
      <w:r w:rsidRPr="007C4106">
        <w:t>1. El origen del Universo ha inquietado al ser humano a lo largo de la</w:t>
      </w:r>
      <w:r w:rsidR="000C5154">
        <w:t xml:space="preserve"> </w:t>
      </w:r>
      <w:r w:rsidRPr="007C4106">
        <w:t xml:space="preserve">historia. Acerca   de ese   origen   se </w:t>
      </w:r>
      <w:r w:rsidR="000C5154" w:rsidRPr="007C4106">
        <w:t>han planteado</w:t>
      </w:r>
      <w:r w:rsidRPr="007C4106">
        <w:t xml:space="preserve">   </w:t>
      </w:r>
      <w:r w:rsidR="000C5154" w:rsidRPr="007C4106">
        <w:t>varias teorías</w:t>
      </w:r>
      <w:r w:rsidRPr="007C4106">
        <w:t xml:space="preserve">   que</w:t>
      </w:r>
      <w:r w:rsidR="000C5154">
        <w:t xml:space="preserve"> </w:t>
      </w:r>
      <w:r w:rsidRPr="007C4106">
        <w:t>buscan explicarlo</w:t>
      </w:r>
      <w:r w:rsidR="000C5154">
        <w:t>:</w:t>
      </w:r>
    </w:p>
    <w:p w:rsidR="000C5154" w:rsidRDefault="007C4106" w:rsidP="009B65BE">
      <w:pPr>
        <w:jc w:val="both"/>
      </w:pPr>
      <w:r w:rsidRPr="007C4106">
        <w:t>A. La teoría inflacionaria.</w:t>
      </w:r>
      <w:r w:rsidR="000C5154">
        <w:t xml:space="preserve"> </w:t>
      </w:r>
    </w:p>
    <w:p w:rsidR="000C5154" w:rsidRDefault="000C5154" w:rsidP="009B65BE">
      <w:pPr>
        <w:jc w:val="both"/>
      </w:pPr>
      <w:r>
        <w:t xml:space="preserve"> </w:t>
      </w:r>
      <w:r w:rsidR="007C4106" w:rsidRPr="007C4106">
        <w:t>B. La teoría del Universo pulsante.</w:t>
      </w:r>
    </w:p>
    <w:p w:rsidR="000C5154" w:rsidRDefault="000C5154" w:rsidP="009B65BE">
      <w:pPr>
        <w:jc w:val="both"/>
      </w:pPr>
      <w:r>
        <w:t xml:space="preserve"> </w:t>
      </w:r>
      <w:r w:rsidR="007C4106" w:rsidRPr="007C4106">
        <w:t xml:space="preserve">C. La teoría del Big </w:t>
      </w:r>
      <w:proofErr w:type="spellStart"/>
      <w:r w:rsidR="007C4106" w:rsidRPr="007C4106">
        <w:t>Bang</w:t>
      </w:r>
      <w:proofErr w:type="spellEnd"/>
      <w:r w:rsidR="007C4106" w:rsidRPr="007C4106">
        <w:t>.</w:t>
      </w:r>
      <w:r>
        <w:t xml:space="preserve"> </w:t>
      </w:r>
    </w:p>
    <w:p w:rsidR="000C5154" w:rsidRDefault="007C4106" w:rsidP="009B65BE">
      <w:pPr>
        <w:jc w:val="both"/>
      </w:pPr>
      <w:r w:rsidRPr="007C4106">
        <w:t xml:space="preserve">D. La teoría del Universo estacionario.  </w:t>
      </w:r>
    </w:p>
    <w:p w:rsidR="000C5154" w:rsidRDefault="007C4106" w:rsidP="009B65BE">
      <w:pPr>
        <w:jc w:val="both"/>
      </w:pPr>
      <w:r w:rsidRPr="007C4106">
        <w:t xml:space="preserve"> 2. Las explicaciones sobre el origen del Universo y el origen de la vida</w:t>
      </w:r>
      <w:r w:rsidR="000C5154">
        <w:t xml:space="preserve"> </w:t>
      </w:r>
      <w:r w:rsidRPr="007C4106">
        <w:t>suelen encontrarse en algún punto. Para conocer el origen de la vida</w:t>
      </w:r>
      <w:r w:rsidR="000C5154">
        <w:t xml:space="preserve"> </w:t>
      </w:r>
      <w:r w:rsidRPr="007C4106">
        <w:t>es necesario explicar cómo se originó el Universo</w:t>
      </w:r>
    </w:p>
    <w:p w:rsidR="000C5154" w:rsidRDefault="007C4106" w:rsidP="009B65BE">
      <w:pPr>
        <w:jc w:val="both"/>
      </w:pPr>
      <w:r w:rsidRPr="007C4106">
        <w:t>A. cómo se formaron los átomos, constituyentes de todo lo que existe en</w:t>
      </w:r>
      <w:r w:rsidR="000C5154">
        <w:t xml:space="preserve"> </w:t>
      </w:r>
      <w:r w:rsidRPr="007C4106">
        <w:t>el universo.</w:t>
      </w:r>
    </w:p>
    <w:p w:rsidR="000C5154" w:rsidRDefault="000C5154" w:rsidP="009B65BE">
      <w:pPr>
        <w:jc w:val="both"/>
      </w:pPr>
      <w:r>
        <w:t xml:space="preserve"> </w:t>
      </w:r>
      <w:r w:rsidR="007C4106" w:rsidRPr="007C4106">
        <w:t>B. que el Universo se expande continuamente.</w:t>
      </w:r>
      <w:r>
        <w:t xml:space="preserve"> </w:t>
      </w:r>
    </w:p>
    <w:p w:rsidR="000C5154" w:rsidRDefault="007C4106" w:rsidP="009B65BE">
      <w:pPr>
        <w:jc w:val="both"/>
      </w:pPr>
      <w:r w:rsidRPr="007C4106">
        <w:t>C. que el Universo se expande y se contrae.</w:t>
      </w:r>
    </w:p>
    <w:p w:rsidR="007C4106" w:rsidRDefault="000C5154" w:rsidP="009B65BE">
      <w:pPr>
        <w:jc w:val="both"/>
      </w:pPr>
      <w:r>
        <w:t xml:space="preserve"> </w:t>
      </w:r>
      <w:r w:rsidR="007C4106" w:rsidRPr="007C4106">
        <w:t>D. que todo surgió con una gran explosión.</w:t>
      </w:r>
    </w:p>
    <w:p w:rsidR="000C5154" w:rsidRDefault="000C5154" w:rsidP="009B65BE">
      <w:pPr>
        <w:jc w:val="both"/>
        <w:rPr>
          <w:rFonts w:cstheme="minorHAnsi"/>
          <w:color w:val="000000"/>
          <w:shd w:val="clear" w:color="auto" w:fill="FFFFFF"/>
        </w:rPr>
      </w:pPr>
      <w:r>
        <w:rPr>
          <w:rFonts w:cstheme="minorHAnsi"/>
          <w:color w:val="000000"/>
          <w:shd w:val="clear" w:color="auto" w:fill="FFFFFF"/>
        </w:rPr>
        <w:t xml:space="preserve">3. </w:t>
      </w:r>
      <w:r w:rsidRPr="000C5154">
        <w:rPr>
          <w:rFonts w:cstheme="minorHAnsi"/>
          <w:color w:val="000000"/>
          <w:shd w:val="clear" w:color="auto" w:fill="FFFFFF"/>
        </w:rPr>
        <w:t>Observa la imagen</w:t>
      </w:r>
    </w:p>
    <w:p w:rsidR="000C5154" w:rsidRDefault="000C5154" w:rsidP="009B65BE">
      <w:pPr>
        <w:jc w:val="both"/>
        <w:rPr>
          <w:rFonts w:cstheme="minorHAnsi"/>
        </w:rPr>
      </w:pPr>
      <w:r>
        <w:rPr>
          <w:noProof/>
        </w:rPr>
        <w:drawing>
          <wp:inline distT="0" distB="0" distL="0" distR="0" wp14:anchorId="5C7D17C6" wp14:editId="5B615071">
            <wp:extent cx="2552700" cy="20208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054" t="35908" r="39580" b="35425"/>
                    <a:stretch/>
                  </pic:blipFill>
                  <pic:spPr bwMode="auto">
                    <a:xfrm>
                      <a:off x="0" y="0"/>
                      <a:ext cx="2558191" cy="2025235"/>
                    </a:xfrm>
                    <a:prstGeom prst="rect">
                      <a:avLst/>
                    </a:prstGeom>
                    <a:ln>
                      <a:noFill/>
                    </a:ln>
                    <a:extLst>
                      <a:ext uri="{53640926-AAD7-44D8-BBD7-CCE9431645EC}">
                        <a14:shadowObscured xmlns:a14="http://schemas.microsoft.com/office/drawing/2010/main"/>
                      </a:ext>
                    </a:extLst>
                  </pic:spPr>
                </pic:pic>
              </a:graphicData>
            </a:graphic>
          </wp:inline>
        </w:drawing>
      </w:r>
    </w:p>
    <w:p w:rsidR="000C5154" w:rsidRPr="000C5154" w:rsidRDefault="000C5154" w:rsidP="009B65BE">
      <w:pPr>
        <w:jc w:val="both"/>
        <w:rPr>
          <w:rFonts w:cstheme="minorHAnsi"/>
        </w:rPr>
      </w:pPr>
      <w:r w:rsidRPr="000C5154">
        <w:rPr>
          <w:rFonts w:cstheme="minorHAnsi"/>
        </w:rPr>
        <w:t>La gran explosión es un evento que se explica o hace parte de la teoría del:</w:t>
      </w:r>
    </w:p>
    <w:p w:rsidR="000C5154" w:rsidRPr="000C5154" w:rsidRDefault="000C5154" w:rsidP="009B65BE">
      <w:pPr>
        <w:jc w:val="both"/>
        <w:rPr>
          <w:rFonts w:cstheme="minorHAnsi"/>
        </w:rPr>
      </w:pPr>
      <w:r w:rsidRPr="000C5154">
        <w:rPr>
          <w:rFonts w:cstheme="minorHAnsi"/>
        </w:rPr>
        <w:t>A. Universo pulsante.</w:t>
      </w:r>
    </w:p>
    <w:p w:rsidR="000C5154" w:rsidRPr="000C5154" w:rsidRDefault="000C5154" w:rsidP="009B65BE">
      <w:pPr>
        <w:jc w:val="both"/>
        <w:rPr>
          <w:rFonts w:cstheme="minorHAnsi"/>
        </w:rPr>
      </w:pPr>
      <w:r w:rsidRPr="000C5154">
        <w:rPr>
          <w:rFonts w:cstheme="minorHAnsi"/>
        </w:rPr>
        <w:t>B. Universo estacionario.</w:t>
      </w:r>
    </w:p>
    <w:p w:rsidR="000C5154" w:rsidRPr="000C5154" w:rsidRDefault="000C5154" w:rsidP="009B65BE">
      <w:pPr>
        <w:jc w:val="both"/>
        <w:rPr>
          <w:rFonts w:cstheme="minorHAnsi"/>
        </w:rPr>
      </w:pPr>
      <w:r w:rsidRPr="000C5154">
        <w:rPr>
          <w:rFonts w:cstheme="minorHAnsi"/>
        </w:rPr>
        <w:lastRenderedPageBreak/>
        <w:t xml:space="preserve">C. Big </w:t>
      </w:r>
      <w:proofErr w:type="spellStart"/>
      <w:r w:rsidRPr="000C5154">
        <w:rPr>
          <w:rFonts w:cstheme="minorHAnsi"/>
        </w:rPr>
        <w:t>Bang</w:t>
      </w:r>
      <w:proofErr w:type="spellEnd"/>
      <w:r w:rsidRPr="000C5154">
        <w:rPr>
          <w:rFonts w:cstheme="minorHAnsi"/>
        </w:rPr>
        <w:t>.</w:t>
      </w:r>
    </w:p>
    <w:p w:rsidR="000C5154" w:rsidRPr="000C5154" w:rsidRDefault="000C5154" w:rsidP="009B65BE">
      <w:pPr>
        <w:jc w:val="both"/>
        <w:rPr>
          <w:rFonts w:cstheme="minorHAnsi"/>
        </w:rPr>
      </w:pPr>
      <w:r w:rsidRPr="000C5154">
        <w:rPr>
          <w:rFonts w:cstheme="minorHAnsi"/>
        </w:rPr>
        <w:t xml:space="preserve">D. Universo estacionario y Big </w:t>
      </w:r>
      <w:proofErr w:type="spellStart"/>
      <w:r w:rsidRPr="000C5154">
        <w:rPr>
          <w:rFonts w:cstheme="minorHAnsi"/>
        </w:rPr>
        <w:t>Bang</w:t>
      </w:r>
      <w:proofErr w:type="spellEnd"/>
      <w:r w:rsidRPr="000C5154">
        <w:rPr>
          <w:rFonts w:cstheme="minorHAnsi"/>
        </w:rPr>
        <w:t>.</w:t>
      </w:r>
    </w:p>
    <w:p w:rsidR="000C5154" w:rsidRPr="000C5154" w:rsidRDefault="000C5154" w:rsidP="009B65BE">
      <w:pPr>
        <w:jc w:val="both"/>
        <w:rPr>
          <w:rFonts w:cstheme="minorHAnsi"/>
        </w:rPr>
      </w:pPr>
      <w:r>
        <w:rPr>
          <w:rFonts w:cstheme="minorHAnsi"/>
        </w:rPr>
        <w:t xml:space="preserve">4. </w:t>
      </w:r>
      <w:r w:rsidRPr="000C5154">
        <w:rPr>
          <w:rFonts w:cstheme="minorHAnsi"/>
        </w:rPr>
        <w:t>Uno de los principales cuestionamientos que se hacen a las teorías</w:t>
      </w:r>
      <w:r>
        <w:rPr>
          <w:rFonts w:cstheme="minorHAnsi"/>
        </w:rPr>
        <w:t xml:space="preserve"> </w:t>
      </w:r>
      <w:r w:rsidRPr="000C5154">
        <w:rPr>
          <w:rFonts w:cstheme="minorHAnsi"/>
        </w:rPr>
        <w:t>sobre el origen del Universo es que buena parte de ellas no explican</w:t>
      </w:r>
      <w:r>
        <w:rPr>
          <w:rFonts w:cstheme="minorHAnsi"/>
        </w:rPr>
        <w:t xml:space="preserve"> </w:t>
      </w:r>
      <w:r w:rsidRPr="000C5154">
        <w:rPr>
          <w:rFonts w:cstheme="minorHAnsi"/>
        </w:rPr>
        <w:t>cómo surge la materia que lo constituye</w:t>
      </w:r>
      <w:r>
        <w:rPr>
          <w:rFonts w:cstheme="minorHAnsi"/>
        </w:rPr>
        <w:t xml:space="preserve">: </w:t>
      </w:r>
    </w:p>
    <w:p w:rsidR="000C5154" w:rsidRPr="000C5154" w:rsidRDefault="000C5154" w:rsidP="009B65BE">
      <w:pPr>
        <w:jc w:val="both"/>
        <w:rPr>
          <w:rFonts w:cstheme="minorHAnsi"/>
        </w:rPr>
      </w:pPr>
      <w:r w:rsidRPr="000C5154">
        <w:rPr>
          <w:rFonts w:cstheme="minorHAnsi"/>
        </w:rPr>
        <w:t>A. no   explica   cómo   se   origina   la   materia, solo   que   el   Universo   se</w:t>
      </w:r>
      <w:r>
        <w:rPr>
          <w:rFonts w:cstheme="minorHAnsi"/>
        </w:rPr>
        <w:t xml:space="preserve"> </w:t>
      </w:r>
      <w:r w:rsidRPr="000C5154">
        <w:rPr>
          <w:rFonts w:cstheme="minorHAnsi"/>
        </w:rPr>
        <w:t>expande continuamente.</w:t>
      </w:r>
    </w:p>
    <w:p w:rsidR="000C5154" w:rsidRPr="000C5154" w:rsidRDefault="000C5154" w:rsidP="009B65BE">
      <w:pPr>
        <w:jc w:val="both"/>
        <w:rPr>
          <w:rFonts w:cstheme="minorHAnsi"/>
        </w:rPr>
      </w:pPr>
      <w:r w:rsidRPr="000C5154">
        <w:rPr>
          <w:rFonts w:cstheme="minorHAnsi"/>
        </w:rPr>
        <w:t>B. explica cómo aparece la materia y cómo se transforma.</w:t>
      </w:r>
    </w:p>
    <w:p w:rsidR="000C5154" w:rsidRPr="000C5154" w:rsidRDefault="000C5154" w:rsidP="009B65BE">
      <w:pPr>
        <w:jc w:val="both"/>
        <w:rPr>
          <w:rFonts w:cstheme="minorHAnsi"/>
        </w:rPr>
      </w:pPr>
      <w:r w:rsidRPr="000C5154">
        <w:rPr>
          <w:rFonts w:cstheme="minorHAnsi"/>
        </w:rPr>
        <w:t>C. no explica cómo se origina la materia, pero sí cómo se transforma.</w:t>
      </w:r>
    </w:p>
    <w:p w:rsidR="000C5154" w:rsidRDefault="000C5154" w:rsidP="009B65BE">
      <w:pPr>
        <w:jc w:val="both"/>
        <w:rPr>
          <w:rFonts w:cstheme="minorHAnsi"/>
        </w:rPr>
      </w:pPr>
      <w:r w:rsidRPr="000C5154">
        <w:rPr>
          <w:rFonts w:cstheme="minorHAnsi"/>
        </w:rPr>
        <w:t>D. explica que el Universo se expande y se contrae continuamente</w:t>
      </w:r>
    </w:p>
    <w:p w:rsidR="009B65BE" w:rsidRDefault="009B65BE" w:rsidP="009B65BE">
      <w:pPr>
        <w:jc w:val="both"/>
      </w:pPr>
      <w:r>
        <w:rPr>
          <w:rFonts w:cstheme="minorHAnsi"/>
        </w:rPr>
        <w:t xml:space="preserve">4.  </w:t>
      </w:r>
      <w:r w:rsidRPr="007524CB">
        <w:t>Relaciona cada teoría del origen del universo con los planteamientos que sustentan</w:t>
      </w:r>
      <w:r>
        <w:t>:</w:t>
      </w:r>
    </w:p>
    <w:p w:rsidR="009B65BE" w:rsidRPr="000C5154" w:rsidRDefault="009B65BE" w:rsidP="009B65BE">
      <w:pPr>
        <w:jc w:val="both"/>
        <w:rPr>
          <w:rFonts w:cstheme="minorHAnsi"/>
        </w:rPr>
      </w:pPr>
    </w:p>
    <w:p w:rsidR="000C5154" w:rsidRDefault="009B65BE" w:rsidP="009B65BE">
      <w:pPr>
        <w:jc w:val="both"/>
        <w:rPr>
          <w:rFonts w:cstheme="minorHAnsi"/>
        </w:rPr>
      </w:pPr>
      <w:r>
        <w:rPr>
          <w:noProof/>
        </w:rPr>
        <w:drawing>
          <wp:inline distT="0" distB="0" distL="0" distR="0" wp14:anchorId="2DB8E8F3" wp14:editId="29CD81DA">
            <wp:extent cx="5612130" cy="252022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43" t="17644" r="31602" b="56014"/>
                    <a:stretch/>
                  </pic:blipFill>
                  <pic:spPr bwMode="auto">
                    <a:xfrm>
                      <a:off x="0" y="0"/>
                      <a:ext cx="5612130" cy="2520221"/>
                    </a:xfrm>
                    <a:prstGeom prst="rect">
                      <a:avLst/>
                    </a:prstGeom>
                    <a:ln>
                      <a:noFill/>
                    </a:ln>
                    <a:extLst>
                      <a:ext uri="{53640926-AAD7-44D8-BBD7-CCE9431645EC}">
                        <a14:shadowObscured xmlns:a14="http://schemas.microsoft.com/office/drawing/2010/main"/>
                      </a:ext>
                    </a:extLst>
                  </pic:spPr>
                </pic:pic>
              </a:graphicData>
            </a:graphic>
          </wp:inline>
        </w:drawing>
      </w:r>
    </w:p>
    <w:p w:rsidR="009B65BE" w:rsidRPr="009B65BE" w:rsidRDefault="009B65BE" w:rsidP="009B65BE">
      <w:pPr>
        <w:jc w:val="both"/>
        <w:rPr>
          <w:rFonts w:cstheme="minorHAnsi"/>
        </w:rPr>
      </w:pPr>
      <w:r>
        <w:rPr>
          <w:rFonts w:cstheme="minorHAnsi"/>
        </w:rPr>
        <w:t xml:space="preserve">5. A. </w:t>
      </w:r>
      <w:r w:rsidRPr="009B65BE">
        <w:rPr>
          <w:rFonts w:cstheme="minorHAnsi"/>
        </w:rPr>
        <w:t>Realiza una tabla donde expliques las teorías que dieron origen a la vida.</w:t>
      </w:r>
    </w:p>
    <w:p w:rsidR="005336B1" w:rsidRDefault="005336B1" w:rsidP="009B65BE">
      <w:pPr>
        <w:jc w:val="both"/>
        <w:rPr>
          <w:rFonts w:cstheme="minorHAnsi"/>
        </w:rPr>
      </w:pPr>
      <w:r>
        <w:rPr>
          <w:rFonts w:cstheme="minorHAnsi"/>
        </w:rPr>
        <w:t xml:space="preserve">B. </w:t>
      </w:r>
      <w:r w:rsidRPr="005336B1">
        <w:rPr>
          <w:rFonts w:cstheme="minorHAnsi"/>
        </w:rPr>
        <w:t>Observa el Experimento realizado por Francisco Redi y de acuerdo con ello responde las preguntas:</w:t>
      </w:r>
    </w:p>
    <w:p w:rsidR="005336B1" w:rsidRDefault="005336B1" w:rsidP="009B65BE">
      <w:pPr>
        <w:jc w:val="both"/>
        <w:rPr>
          <w:rFonts w:cstheme="minorHAnsi"/>
        </w:rPr>
      </w:pPr>
      <w:r w:rsidRPr="005E1098">
        <w:rPr>
          <w:rFonts w:ascii="Times New Roman" w:eastAsia="Times New Roman" w:hAnsi="Times New Roman" w:cs="Times New Roman"/>
          <w:noProof/>
          <w:sz w:val="24"/>
          <w:szCs w:val="24"/>
          <w:lang w:val="es-ES" w:eastAsia="es-ES"/>
        </w:rPr>
        <w:lastRenderedPageBreak/>
        <w:drawing>
          <wp:inline distT="0" distB="0" distL="0" distR="0" wp14:anchorId="1748BCE8" wp14:editId="5C83D18B">
            <wp:extent cx="4772025" cy="2226945"/>
            <wp:effectExtent l="0" t="0" r="952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30" t="25950" r="24474" b="46591"/>
                    <a:stretch/>
                  </pic:blipFill>
                  <pic:spPr bwMode="auto">
                    <a:xfrm>
                      <a:off x="0" y="0"/>
                      <a:ext cx="4772492" cy="2227163"/>
                    </a:xfrm>
                    <a:prstGeom prst="rect">
                      <a:avLst/>
                    </a:prstGeom>
                    <a:ln>
                      <a:noFill/>
                    </a:ln>
                    <a:extLst>
                      <a:ext uri="{53640926-AAD7-44D8-BBD7-CCE9431645EC}">
                        <a14:shadowObscured xmlns:a14="http://schemas.microsoft.com/office/drawing/2010/main"/>
                      </a:ext>
                    </a:extLst>
                  </pic:spPr>
                </pic:pic>
              </a:graphicData>
            </a:graphic>
          </wp:inline>
        </w:drawing>
      </w:r>
    </w:p>
    <w:p w:rsidR="005336B1" w:rsidRPr="005336B1" w:rsidRDefault="005336B1" w:rsidP="005336B1">
      <w:pPr>
        <w:jc w:val="both"/>
        <w:rPr>
          <w:rFonts w:cstheme="minorHAnsi"/>
        </w:rPr>
      </w:pPr>
      <w:r w:rsidRPr="005336B1">
        <w:rPr>
          <w:rFonts w:cstheme="minorHAnsi"/>
        </w:rPr>
        <w:t>A.</w:t>
      </w:r>
      <w:r w:rsidRPr="005336B1">
        <w:rPr>
          <w:rFonts w:cstheme="minorHAnsi"/>
        </w:rPr>
        <w:tab/>
        <w:t>¿Qué mantuvo Redi constante en los tres experimentos?</w:t>
      </w:r>
    </w:p>
    <w:p w:rsidR="005336B1" w:rsidRPr="005336B1" w:rsidRDefault="005336B1" w:rsidP="005336B1">
      <w:pPr>
        <w:jc w:val="both"/>
        <w:rPr>
          <w:rFonts w:cstheme="minorHAnsi"/>
        </w:rPr>
      </w:pPr>
      <w:r w:rsidRPr="005336B1">
        <w:rPr>
          <w:rFonts w:cstheme="minorHAnsi"/>
        </w:rPr>
        <w:t>B.</w:t>
      </w:r>
      <w:r w:rsidRPr="005336B1">
        <w:rPr>
          <w:rFonts w:cstheme="minorHAnsi"/>
        </w:rPr>
        <w:tab/>
        <w:t>¿Qué fue lo que cambió?</w:t>
      </w:r>
    </w:p>
    <w:p w:rsidR="005336B1" w:rsidRPr="005336B1" w:rsidRDefault="005336B1" w:rsidP="005336B1">
      <w:pPr>
        <w:jc w:val="both"/>
        <w:rPr>
          <w:rFonts w:cstheme="minorHAnsi"/>
        </w:rPr>
      </w:pPr>
      <w:r w:rsidRPr="005336B1">
        <w:rPr>
          <w:rFonts w:cstheme="minorHAnsi"/>
        </w:rPr>
        <w:t>C.</w:t>
      </w:r>
      <w:r w:rsidRPr="005336B1">
        <w:rPr>
          <w:rFonts w:cstheme="minorHAnsi"/>
        </w:rPr>
        <w:tab/>
        <w:t>¿Por qué aparecieron gusanos en el primer frasco?</w:t>
      </w:r>
    </w:p>
    <w:p w:rsidR="005336B1" w:rsidRPr="005336B1" w:rsidRDefault="005336B1" w:rsidP="005336B1">
      <w:pPr>
        <w:jc w:val="both"/>
        <w:rPr>
          <w:rFonts w:cstheme="minorHAnsi"/>
        </w:rPr>
      </w:pPr>
      <w:r w:rsidRPr="005336B1">
        <w:rPr>
          <w:rFonts w:cstheme="minorHAnsi"/>
        </w:rPr>
        <w:t>D.</w:t>
      </w:r>
      <w:r w:rsidRPr="005336B1">
        <w:rPr>
          <w:rFonts w:cstheme="minorHAnsi"/>
        </w:rPr>
        <w:tab/>
        <w:t>¿Qué demostró Redi con sus experimentos?</w:t>
      </w:r>
    </w:p>
    <w:p w:rsidR="005336B1" w:rsidRDefault="005336B1" w:rsidP="009B65BE">
      <w:pPr>
        <w:jc w:val="both"/>
        <w:rPr>
          <w:rFonts w:cstheme="minorHAnsi"/>
        </w:rPr>
      </w:pPr>
      <w:r w:rsidRPr="005336B1">
        <w:rPr>
          <w:rFonts w:cstheme="minorHAnsi"/>
        </w:rPr>
        <w:t>E.</w:t>
      </w:r>
      <w:r w:rsidRPr="005336B1">
        <w:rPr>
          <w:rFonts w:cstheme="minorHAnsi"/>
        </w:rPr>
        <w:tab/>
        <w:t>¿Por qué en el frasco # 3 no aparecieron gusanos</w:t>
      </w:r>
    </w:p>
    <w:p w:rsidR="005336B1" w:rsidRPr="000C5154" w:rsidRDefault="005336B1" w:rsidP="009B65BE">
      <w:pPr>
        <w:jc w:val="both"/>
        <w:rPr>
          <w:rFonts w:cstheme="minorHAnsi"/>
        </w:rPr>
      </w:pPr>
      <w:r>
        <w:rPr>
          <w:rFonts w:cstheme="minorHAnsi"/>
        </w:rPr>
        <w:t>C</w:t>
      </w:r>
      <w:r w:rsidR="009B65BE">
        <w:rPr>
          <w:rFonts w:cstheme="minorHAnsi"/>
        </w:rPr>
        <w:t xml:space="preserve">. </w:t>
      </w:r>
      <w:r w:rsidR="009B65BE" w:rsidRPr="009B65BE">
        <w:rPr>
          <w:rFonts w:cstheme="minorHAnsi"/>
        </w:rPr>
        <w:t>En el experimento que realizó Francisco Redi para refutar la teoría de la</w:t>
      </w:r>
      <w:r w:rsidR="009B65BE">
        <w:rPr>
          <w:rFonts w:cstheme="minorHAnsi"/>
        </w:rPr>
        <w:t xml:space="preserve"> </w:t>
      </w:r>
      <w:r w:rsidR="009B65BE" w:rsidRPr="009B65BE">
        <w:rPr>
          <w:rFonts w:cstheme="minorHAnsi"/>
        </w:rPr>
        <w:t>generación espontánea, toda la carne terminó por descomponerse, incluso</w:t>
      </w:r>
      <w:r w:rsidR="009B65BE">
        <w:rPr>
          <w:rFonts w:cstheme="minorHAnsi"/>
        </w:rPr>
        <w:t xml:space="preserve"> </w:t>
      </w:r>
      <w:r w:rsidR="009B65BE" w:rsidRPr="009B65BE">
        <w:rPr>
          <w:rFonts w:cstheme="minorHAnsi"/>
        </w:rPr>
        <w:t xml:space="preserve">si se había mantenido alejada de las moscas, </w:t>
      </w:r>
      <w:r>
        <w:rPr>
          <w:rFonts w:cstheme="minorHAnsi"/>
        </w:rPr>
        <w:t xml:space="preserve">a </w:t>
      </w:r>
      <w:r w:rsidR="009B65BE" w:rsidRPr="009B65BE">
        <w:rPr>
          <w:rFonts w:cstheme="minorHAnsi"/>
        </w:rPr>
        <w:t xml:space="preserve">qué se debió </w:t>
      </w:r>
      <w:r w:rsidRPr="009B65BE">
        <w:rPr>
          <w:rFonts w:cstheme="minorHAnsi"/>
        </w:rPr>
        <w:t>esto,</w:t>
      </w:r>
      <w:r w:rsidR="009B65BE" w:rsidRPr="009B65BE">
        <w:rPr>
          <w:rFonts w:cstheme="minorHAnsi"/>
        </w:rPr>
        <w:t xml:space="preserve"> explique</w:t>
      </w:r>
      <w:r w:rsidR="009B65BE">
        <w:rPr>
          <w:rFonts w:cstheme="minorHAnsi"/>
        </w:rPr>
        <w:t xml:space="preserve"> </w:t>
      </w:r>
      <w:r w:rsidR="009B65BE" w:rsidRPr="009B65BE">
        <w:rPr>
          <w:rFonts w:cstheme="minorHAnsi"/>
        </w:rPr>
        <w:t>la respuesta.</w:t>
      </w:r>
    </w:p>
    <w:sectPr w:rsidR="005336B1" w:rsidRPr="000C51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f2">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E2855"/>
    <w:multiLevelType w:val="hybridMultilevel"/>
    <w:tmpl w:val="ED64C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4AE1C1D"/>
    <w:multiLevelType w:val="hybridMultilevel"/>
    <w:tmpl w:val="A9D01D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C130946"/>
    <w:multiLevelType w:val="hybridMultilevel"/>
    <w:tmpl w:val="32B22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EEF5895"/>
    <w:multiLevelType w:val="hybridMultilevel"/>
    <w:tmpl w:val="B5CE4D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106"/>
    <w:rsid w:val="000C5154"/>
    <w:rsid w:val="001A6160"/>
    <w:rsid w:val="005336B1"/>
    <w:rsid w:val="00774922"/>
    <w:rsid w:val="007C4106"/>
    <w:rsid w:val="009B65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3D6B5"/>
  <w15:chartTrackingRefBased/>
  <w15:docId w15:val="{AC20C758-7A32-4C1B-9B50-819C2BF9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1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C4106"/>
    <w:rPr>
      <w:rFonts w:ascii="Times New Roman" w:hAnsi="Times New Roman" w:cs="Times New Roman"/>
      <w:sz w:val="24"/>
      <w:szCs w:val="24"/>
    </w:rPr>
  </w:style>
  <w:style w:type="paragraph" w:styleId="Prrafodelista">
    <w:name w:val="List Paragraph"/>
    <w:basedOn w:val="Normal"/>
    <w:uiPriority w:val="1"/>
    <w:qFormat/>
    <w:rsid w:val="000C5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314422">
      <w:bodyDiv w:val="1"/>
      <w:marLeft w:val="0"/>
      <w:marRight w:val="0"/>
      <w:marTop w:val="0"/>
      <w:marBottom w:val="0"/>
      <w:divBdr>
        <w:top w:val="none" w:sz="0" w:space="0" w:color="auto"/>
        <w:left w:val="none" w:sz="0" w:space="0" w:color="auto"/>
        <w:bottom w:val="none" w:sz="0" w:space="0" w:color="auto"/>
        <w:right w:val="none" w:sz="0" w:space="0" w:color="auto"/>
      </w:divBdr>
      <w:divsChild>
        <w:div w:id="688918856">
          <w:marLeft w:val="0"/>
          <w:marRight w:val="0"/>
          <w:marTop w:val="0"/>
          <w:marBottom w:val="0"/>
          <w:divBdr>
            <w:top w:val="none" w:sz="0" w:space="0" w:color="auto"/>
            <w:left w:val="none" w:sz="0" w:space="0" w:color="auto"/>
            <w:bottom w:val="none" w:sz="0" w:space="0" w:color="auto"/>
            <w:right w:val="none" w:sz="0" w:space="0" w:color="auto"/>
          </w:divBdr>
        </w:div>
        <w:div w:id="67465947">
          <w:marLeft w:val="0"/>
          <w:marRight w:val="0"/>
          <w:marTop w:val="0"/>
          <w:marBottom w:val="0"/>
          <w:divBdr>
            <w:top w:val="none" w:sz="0" w:space="0" w:color="auto"/>
            <w:left w:val="none" w:sz="0" w:space="0" w:color="auto"/>
            <w:bottom w:val="none" w:sz="0" w:space="0" w:color="auto"/>
            <w:right w:val="none" w:sz="0" w:space="0" w:color="auto"/>
          </w:divBdr>
        </w:div>
        <w:div w:id="1490823512">
          <w:marLeft w:val="0"/>
          <w:marRight w:val="0"/>
          <w:marTop w:val="0"/>
          <w:marBottom w:val="0"/>
          <w:divBdr>
            <w:top w:val="none" w:sz="0" w:space="0" w:color="auto"/>
            <w:left w:val="none" w:sz="0" w:space="0" w:color="auto"/>
            <w:bottom w:val="none" w:sz="0" w:space="0" w:color="auto"/>
            <w:right w:val="none" w:sz="0" w:space="0" w:color="auto"/>
          </w:divBdr>
        </w:div>
        <w:div w:id="852845845">
          <w:marLeft w:val="0"/>
          <w:marRight w:val="0"/>
          <w:marTop w:val="0"/>
          <w:marBottom w:val="0"/>
          <w:divBdr>
            <w:top w:val="none" w:sz="0" w:space="0" w:color="auto"/>
            <w:left w:val="none" w:sz="0" w:space="0" w:color="auto"/>
            <w:bottom w:val="none" w:sz="0" w:space="0" w:color="auto"/>
            <w:right w:val="none" w:sz="0" w:space="0" w:color="auto"/>
          </w:divBdr>
        </w:div>
        <w:div w:id="179517495">
          <w:marLeft w:val="0"/>
          <w:marRight w:val="0"/>
          <w:marTop w:val="0"/>
          <w:marBottom w:val="0"/>
          <w:divBdr>
            <w:top w:val="none" w:sz="0" w:space="0" w:color="auto"/>
            <w:left w:val="none" w:sz="0" w:space="0" w:color="auto"/>
            <w:bottom w:val="none" w:sz="0" w:space="0" w:color="auto"/>
            <w:right w:val="none" w:sz="0" w:space="0" w:color="auto"/>
          </w:divBdr>
        </w:div>
        <w:div w:id="618026563">
          <w:marLeft w:val="0"/>
          <w:marRight w:val="0"/>
          <w:marTop w:val="0"/>
          <w:marBottom w:val="0"/>
          <w:divBdr>
            <w:top w:val="none" w:sz="0" w:space="0" w:color="auto"/>
            <w:left w:val="none" w:sz="0" w:space="0" w:color="auto"/>
            <w:bottom w:val="none" w:sz="0" w:space="0" w:color="auto"/>
            <w:right w:val="none" w:sz="0" w:space="0" w:color="auto"/>
          </w:divBdr>
        </w:div>
        <w:div w:id="1557625866">
          <w:marLeft w:val="0"/>
          <w:marRight w:val="0"/>
          <w:marTop w:val="0"/>
          <w:marBottom w:val="0"/>
          <w:divBdr>
            <w:top w:val="none" w:sz="0" w:space="0" w:color="auto"/>
            <w:left w:val="none" w:sz="0" w:space="0" w:color="auto"/>
            <w:bottom w:val="none" w:sz="0" w:space="0" w:color="auto"/>
            <w:right w:val="none" w:sz="0" w:space="0" w:color="auto"/>
          </w:divBdr>
        </w:div>
        <w:div w:id="1126974042">
          <w:marLeft w:val="0"/>
          <w:marRight w:val="0"/>
          <w:marTop w:val="0"/>
          <w:marBottom w:val="0"/>
          <w:divBdr>
            <w:top w:val="none" w:sz="0" w:space="0" w:color="auto"/>
            <w:left w:val="none" w:sz="0" w:space="0" w:color="auto"/>
            <w:bottom w:val="none" w:sz="0" w:space="0" w:color="auto"/>
            <w:right w:val="none" w:sz="0" w:space="0" w:color="auto"/>
          </w:divBdr>
        </w:div>
        <w:div w:id="2136830349">
          <w:marLeft w:val="0"/>
          <w:marRight w:val="0"/>
          <w:marTop w:val="0"/>
          <w:marBottom w:val="0"/>
          <w:divBdr>
            <w:top w:val="none" w:sz="0" w:space="0" w:color="auto"/>
            <w:left w:val="none" w:sz="0" w:space="0" w:color="auto"/>
            <w:bottom w:val="none" w:sz="0" w:space="0" w:color="auto"/>
            <w:right w:val="none" w:sz="0" w:space="0" w:color="auto"/>
          </w:divBdr>
        </w:div>
        <w:div w:id="1696031771">
          <w:marLeft w:val="0"/>
          <w:marRight w:val="0"/>
          <w:marTop w:val="0"/>
          <w:marBottom w:val="0"/>
          <w:divBdr>
            <w:top w:val="none" w:sz="0" w:space="0" w:color="auto"/>
            <w:left w:val="none" w:sz="0" w:space="0" w:color="auto"/>
            <w:bottom w:val="none" w:sz="0" w:space="0" w:color="auto"/>
            <w:right w:val="none" w:sz="0" w:space="0" w:color="auto"/>
          </w:divBdr>
        </w:div>
        <w:div w:id="141847483">
          <w:marLeft w:val="0"/>
          <w:marRight w:val="0"/>
          <w:marTop w:val="0"/>
          <w:marBottom w:val="0"/>
          <w:divBdr>
            <w:top w:val="none" w:sz="0" w:space="0" w:color="auto"/>
            <w:left w:val="none" w:sz="0" w:space="0" w:color="auto"/>
            <w:bottom w:val="none" w:sz="0" w:space="0" w:color="auto"/>
            <w:right w:val="none" w:sz="0" w:space="0" w:color="auto"/>
          </w:divBdr>
        </w:div>
        <w:div w:id="147747129">
          <w:marLeft w:val="0"/>
          <w:marRight w:val="0"/>
          <w:marTop w:val="0"/>
          <w:marBottom w:val="0"/>
          <w:divBdr>
            <w:top w:val="none" w:sz="0" w:space="0" w:color="auto"/>
            <w:left w:val="none" w:sz="0" w:space="0" w:color="auto"/>
            <w:bottom w:val="none" w:sz="0" w:space="0" w:color="auto"/>
            <w:right w:val="none" w:sz="0" w:space="0" w:color="auto"/>
          </w:divBdr>
        </w:div>
        <w:div w:id="1334840063">
          <w:marLeft w:val="0"/>
          <w:marRight w:val="0"/>
          <w:marTop w:val="0"/>
          <w:marBottom w:val="0"/>
          <w:divBdr>
            <w:top w:val="none" w:sz="0" w:space="0" w:color="auto"/>
            <w:left w:val="none" w:sz="0" w:space="0" w:color="auto"/>
            <w:bottom w:val="none" w:sz="0" w:space="0" w:color="auto"/>
            <w:right w:val="none" w:sz="0" w:space="0" w:color="auto"/>
          </w:divBdr>
        </w:div>
        <w:div w:id="1889952469">
          <w:marLeft w:val="0"/>
          <w:marRight w:val="0"/>
          <w:marTop w:val="0"/>
          <w:marBottom w:val="0"/>
          <w:divBdr>
            <w:top w:val="none" w:sz="0" w:space="0" w:color="auto"/>
            <w:left w:val="none" w:sz="0" w:space="0" w:color="auto"/>
            <w:bottom w:val="none" w:sz="0" w:space="0" w:color="auto"/>
            <w:right w:val="none" w:sz="0" w:space="0" w:color="auto"/>
          </w:divBdr>
        </w:div>
        <w:div w:id="586697669">
          <w:marLeft w:val="0"/>
          <w:marRight w:val="0"/>
          <w:marTop w:val="0"/>
          <w:marBottom w:val="0"/>
          <w:divBdr>
            <w:top w:val="none" w:sz="0" w:space="0" w:color="auto"/>
            <w:left w:val="none" w:sz="0" w:space="0" w:color="auto"/>
            <w:bottom w:val="none" w:sz="0" w:space="0" w:color="auto"/>
            <w:right w:val="none" w:sz="0" w:space="0" w:color="auto"/>
          </w:divBdr>
        </w:div>
        <w:div w:id="1898975288">
          <w:marLeft w:val="0"/>
          <w:marRight w:val="0"/>
          <w:marTop w:val="0"/>
          <w:marBottom w:val="0"/>
          <w:divBdr>
            <w:top w:val="none" w:sz="0" w:space="0" w:color="auto"/>
            <w:left w:val="none" w:sz="0" w:space="0" w:color="auto"/>
            <w:bottom w:val="none" w:sz="0" w:space="0" w:color="auto"/>
            <w:right w:val="none" w:sz="0" w:space="0" w:color="auto"/>
          </w:divBdr>
        </w:div>
        <w:div w:id="1411468955">
          <w:marLeft w:val="0"/>
          <w:marRight w:val="0"/>
          <w:marTop w:val="0"/>
          <w:marBottom w:val="0"/>
          <w:divBdr>
            <w:top w:val="none" w:sz="0" w:space="0" w:color="auto"/>
            <w:left w:val="none" w:sz="0" w:space="0" w:color="auto"/>
            <w:bottom w:val="none" w:sz="0" w:space="0" w:color="auto"/>
            <w:right w:val="none" w:sz="0" w:space="0" w:color="auto"/>
          </w:divBdr>
        </w:div>
        <w:div w:id="686639877">
          <w:marLeft w:val="0"/>
          <w:marRight w:val="0"/>
          <w:marTop w:val="0"/>
          <w:marBottom w:val="0"/>
          <w:divBdr>
            <w:top w:val="none" w:sz="0" w:space="0" w:color="auto"/>
            <w:left w:val="none" w:sz="0" w:space="0" w:color="auto"/>
            <w:bottom w:val="none" w:sz="0" w:space="0" w:color="auto"/>
            <w:right w:val="none" w:sz="0" w:space="0" w:color="auto"/>
          </w:divBdr>
        </w:div>
      </w:divsChild>
    </w:div>
    <w:div w:id="940919445">
      <w:bodyDiv w:val="1"/>
      <w:marLeft w:val="0"/>
      <w:marRight w:val="0"/>
      <w:marTop w:val="0"/>
      <w:marBottom w:val="0"/>
      <w:divBdr>
        <w:top w:val="none" w:sz="0" w:space="0" w:color="auto"/>
        <w:left w:val="none" w:sz="0" w:space="0" w:color="auto"/>
        <w:bottom w:val="none" w:sz="0" w:space="0" w:color="auto"/>
        <w:right w:val="none" w:sz="0" w:space="0" w:color="auto"/>
      </w:divBdr>
      <w:divsChild>
        <w:div w:id="1711953938">
          <w:marLeft w:val="0"/>
          <w:marRight w:val="0"/>
          <w:marTop w:val="0"/>
          <w:marBottom w:val="0"/>
          <w:divBdr>
            <w:top w:val="none" w:sz="0" w:space="0" w:color="auto"/>
            <w:left w:val="none" w:sz="0" w:space="0" w:color="auto"/>
            <w:bottom w:val="none" w:sz="0" w:space="0" w:color="auto"/>
            <w:right w:val="none" w:sz="0" w:space="0" w:color="auto"/>
          </w:divBdr>
        </w:div>
        <w:div w:id="1340737849">
          <w:marLeft w:val="0"/>
          <w:marRight w:val="0"/>
          <w:marTop w:val="0"/>
          <w:marBottom w:val="0"/>
          <w:divBdr>
            <w:top w:val="none" w:sz="0" w:space="0" w:color="auto"/>
            <w:left w:val="none" w:sz="0" w:space="0" w:color="auto"/>
            <w:bottom w:val="none" w:sz="0" w:space="0" w:color="auto"/>
            <w:right w:val="none" w:sz="0" w:space="0" w:color="auto"/>
          </w:divBdr>
        </w:div>
        <w:div w:id="1492015899">
          <w:marLeft w:val="0"/>
          <w:marRight w:val="0"/>
          <w:marTop w:val="0"/>
          <w:marBottom w:val="0"/>
          <w:divBdr>
            <w:top w:val="none" w:sz="0" w:space="0" w:color="auto"/>
            <w:left w:val="none" w:sz="0" w:space="0" w:color="auto"/>
            <w:bottom w:val="none" w:sz="0" w:space="0" w:color="auto"/>
            <w:right w:val="none" w:sz="0" w:space="0" w:color="auto"/>
          </w:divBdr>
        </w:div>
        <w:div w:id="967318484">
          <w:marLeft w:val="0"/>
          <w:marRight w:val="0"/>
          <w:marTop w:val="0"/>
          <w:marBottom w:val="0"/>
          <w:divBdr>
            <w:top w:val="none" w:sz="0" w:space="0" w:color="auto"/>
            <w:left w:val="none" w:sz="0" w:space="0" w:color="auto"/>
            <w:bottom w:val="none" w:sz="0" w:space="0" w:color="auto"/>
            <w:right w:val="none" w:sz="0" w:space="0" w:color="auto"/>
          </w:divBdr>
        </w:div>
        <w:div w:id="588276177">
          <w:marLeft w:val="0"/>
          <w:marRight w:val="0"/>
          <w:marTop w:val="0"/>
          <w:marBottom w:val="0"/>
          <w:divBdr>
            <w:top w:val="none" w:sz="0" w:space="0" w:color="auto"/>
            <w:left w:val="none" w:sz="0" w:space="0" w:color="auto"/>
            <w:bottom w:val="none" w:sz="0" w:space="0" w:color="auto"/>
            <w:right w:val="none" w:sz="0" w:space="0" w:color="auto"/>
          </w:divBdr>
        </w:div>
        <w:div w:id="1079987677">
          <w:marLeft w:val="0"/>
          <w:marRight w:val="0"/>
          <w:marTop w:val="0"/>
          <w:marBottom w:val="0"/>
          <w:divBdr>
            <w:top w:val="none" w:sz="0" w:space="0" w:color="auto"/>
            <w:left w:val="none" w:sz="0" w:space="0" w:color="auto"/>
            <w:bottom w:val="none" w:sz="0" w:space="0" w:color="auto"/>
            <w:right w:val="none" w:sz="0" w:space="0" w:color="auto"/>
          </w:divBdr>
        </w:div>
        <w:div w:id="628052025">
          <w:marLeft w:val="0"/>
          <w:marRight w:val="0"/>
          <w:marTop w:val="0"/>
          <w:marBottom w:val="0"/>
          <w:divBdr>
            <w:top w:val="none" w:sz="0" w:space="0" w:color="auto"/>
            <w:left w:val="none" w:sz="0" w:space="0" w:color="auto"/>
            <w:bottom w:val="none" w:sz="0" w:space="0" w:color="auto"/>
            <w:right w:val="none" w:sz="0" w:space="0" w:color="auto"/>
          </w:divBdr>
        </w:div>
        <w:div w:id="1177034645">
          <w:marLeft w:val="0"/>
          <w:marRight w:val="0"/>
          <w:marTop w:val="0"/>
          <w:marBottom w:val="0"/>
          <w:divBdr>
            <w:top w:val="none" w:sz="0" w:space="0" w:color="auto"/>
            <w:left w:val="none" w:sz="0" w:space="0" w:color="auto"/>
            <w:bottom w:val="none" w:sz="0" w:space="0" w:color="auto"/>
            <w:right w:val="none" w:sz="0" w:space="0" w:color="auto"/>
          </w:divBdr>
        </w:div>
        <w:div w:id="796677397">
          <w:marLeft w:val="0"/>
          <w:marRight w:val="0"/>
          <w:marTop w:val="0"/>
          <w:marBottom w:val="0"/>
          <w:divBdr>
            <w:top w:val="none" w:sz="0" w:space="0" w:color="auto"/>
            <w:left w:val="none" w:sz="0" w:space="0" w:color="auto"/>
            <w:bottom w:val="none" w:sz="0" w:space="0" w:color="auto"/>
            <w:right w:val="none" w:sz="0" w:space="0" w:color="auto"/>
          </w:divBdr>
        </w:div>
        <w:div w:id="961112461">
          <w:marLeft w:val="0"/>
          <w:marRight w:val="0"/>
          <w:marTop w:val="0"/>
          <w:marBottom w:val="0"/>
          <w:divBdr>
            <w:top w:val="none" w:sz="0" w:space="0" w:color="auto"/>
            <w:left w:val="none" w:sz="0" w:space="0" w:color="auto"/>
            <w:bottom w:val="none" w:sz="0" w:space="0" w:color="auto"/>
            <w:right w:val="none" w:sz="0" w:space="0" w:color="auto"/>
          </w:divBdr>
        </w:div>
        <w:div w:id="1763454808">
          <w:marLeft w:val="0"/>
          <w:marRight w:val="0"/>
          <w:marTop w:val="0"/>
          <w:marBottom w:val="0"/>
          <w:divBdr>
            <w:top w:val="none" w:sz="0" w:space="0" w:color="auto"/>
            <w:left w:val="none" w:sz="0" w:space="0" w:color="auto"/>
            <w:bottom w:val="none" w:sz="0" w:space="0" w:color="auto"/>
            <w:right w:val="none" w:sz="0" w:space="0" w:color="auto"/>
          </w:divBdr>
        </w:div>
        <w:div w:id="1507406910">
          <w:marLeft w:val="0"/>
          <w:marRight w:val="0"/>
          <w:marTop w:val="0"/>
          <w:marBottom w:val="0"/>
          <w:divBdr>
            <w:top w:val="none" w:sz="0" w:space="0" w:color="auto"/>
            <w:left w:val="none" w:sz="0" w:space="0" w:color="auto"/>
            <w:bottom w:val="none" w:sz="0" w:space="0" w:color="auto"/>
            <w:right w:val="none" w:sz="0" w:space="0" w:color="auto"/>
          </w:divBdr>
        </w:div>
        <w:div w:id="1395423289">
          <w:marLeft w:val="0"/>
          <w:marRight w:val="0"/>
          <w:marTop w:val="0"/>
          <w:marBottom w:val="0"/>
          <w:divBdr>
            <w:top w:val="none" w:sz="0" w:space="0" w:color="auto"/>
            <w:left w:val="none" w:sz="0" w:space="0" w:color="auto"/>
            <w:bottom w:val="none" w:sz="0" w:space="0" w:color="auto"/>
            <w:right w:val="none" w:sz="0" w:space="0" w:color="auto"/>
          </w:divBdr>
        </w:div>
        <w:div w:id="1267234059">
          <w:marLeft w:val="0"/>
          <w:marRight w:val="0"/>
          <w:marTop w:val="0"/>
          <w:marBottom w:val="0"/>
          <w:divBdr>
            <w:top w:val="none" w:sz="0" w:space="0" w:color="auto"/>
            <w:left w:val="none" w:sz="0" w:space="0" w:color="auto"/>
            <w:bottom w:val="none" w:sz="0" w:space="0" w:color="auto"/>
            <w:right w:val="none" w:sz="0" w:space="0" w:color="auto"/>
          </w:divBdr>
        </w:div>
        <w:div w:id="1615209427">
          <w:marLeft w:val="0"/>
          <w:marRight w:val="0"/>
          <w:marTop w:val="0"/>
          <w:marBottom w:val="0"/>
          <w:divBdr>
            <w:top w:val="none" w:sz="0" w:space="0" w:color="auto"/>
            <w:left w:val="none" w:sz="0" w:space="0" w:color="auto"/>
            <w:bottom w:val="none" w:sz="0" w:space="0" w:color="auto"/>
            <w:right w:val="none" w:sz="0" w:space="0" w:color="auto"/>
          </w:divBdr>
        </w:div>
        <w:div w:id="1914385306">
          <w:marLeft w:val="0"/>
          <w:marRight w:val="0"/>
          <w:marTop w:val="0"/>
          <w:marBottom w:val="0"/>
          <w:divBdr>
            <w:top w:val="none" w:sz="0" w:space="0" w:color="auto"/>
            <w:left w:val="none" w:sz="0" w:space="0" w:color="auto"/>
            <w:bottom w:val="none" w:sz="0" w:space="0" w:color="auto"/>
            <w:right w:val="none" w:sz="0" w:space="0" w:color="auto"/>
          </w:divBdr>
        </w:div>
        <w:div w:id="933174069">
          <w:marLeft w:val="0"/>
          <w:marRight w:val="0"/>
          <w:marTop w:val="0"/>
          <w:marBottom w:val="0"/>
          <w:divBdr>
            <w:top w:val="none" w:sz="0" w:space="0" w:color="auto"/>
            <w:left w:val="none" w:sz="0" w:space="0" w:color="auto"/>
            <w:bottom w:val="none" w:sz="0" w:space="0" w:color="auto"/>
            <w:right w:val="none" w:sz="0" w:space="0" w:color="auto"/>
          </w:divBdr>
        </w:div>
        <w:div w:id="1291473210">
          <w:marLeft w:val="0"/>
          <w:marRight w:val="0"/>
          <w:marTop w:val="0"/>
          <w:marBottom w:val="0"/>
          <w:divBdr>
            <w:top w:val="none" w:sz="0" w:space="0" w:color="auto"/>
            <w:left w:val="none" w:sz="0" w:space="0" w:color="auto"/>
            <w:bottom w:val="none" w:sz="0" w:space="0" w:color="auto"/>
            <w:right w:val="none" w:sz="0" w:space="0" w:color="auto"/>
          </w:divBdr>
        </w:div>
      </w:divsChild>
    </w:div>
    <w:div w:id="1152217802">
      <w:bodyDiv w:val="1"/>
      <w:marLeft w:val="0"/>
      <w:marRight w:val="0"/>
      <w:marTop w:val="0"/>
      <w:marBottom w:val="0"/>
      <w:divBdr>
        <w:top w:val="none" w:sz="0" w:space="0" w:color="auto"/>
        <w:left w:val="none" w:sz="0" w:space="0" w:color="auto"/>
        <w:bottom w:val="none" w:sz="0" w:space="0" w:color="auto"/>
        <w:right w:val="none" w:sz="0" w:space="0" w:color="auto"/>
      </w:divBdr>
      <w:divsChild>
        <w:div w:id="515385855">
          <w:marLeft w:val="0"/>
          <w:marRight w:val="0"/>
          <w:marTop w:val="0"/>
          <w:marBottom w:val="0"/>
          <w:divBdr>
            <w:top w:val="none" w:sz="0" w:space="0" w:color="auto"/>
            <w:left w:val="none" w:sz="0" w:space="0" w:color="auto"/>
            <w:bottom w:val="none" w:sz="0" w:space="0" w:color="auto"/>
            <w:right w:val="none" w:sz="0" w:space="0" w:color="auto"/>
          </w:divBdr>
        </w:div>
        <w:div w:id="862789889">
          <w:marLeft w:val="0"/>
          <w:marRight w:val="0"/>
          <w:marTop w:val="0"/>
          <w:marBottom w:val="0"/>
          <w:divBdr>
            <w:top w:val="none" w:sz="0" w:space="0" w:color="auto"/>
            <w:left w:val="none" w:sz="0" w:space="0" w:color="auto"/>
            <w:bottom w:val="none" w:sz="0" w:space="0" w:color="auto"/>
            <w:right w:val="none" w:sz="0" w:space="0" w:color="auto"/>
          </w:divBdr>
        </w:div>
        <w:div w:id="778990132">
          <w:marLeft w:val="0"/>
          <w:marRight w:val="0"/>
          <w:marTop w:val="0"/>
          <w:marBottom w:val="0"/>
          <w:divBdr>
            <w:top w:val="none" w:sz="0" w:space="0" w:color="auto"/>
            <w:left w:val="none" w:sz="0" w:space="0" w:color="auto"/>
            <w:bottom w:val="none" w:sz="0" w:space="0" w:color="auto"/>
            <w:right w:val="none" w:sz="0" w:space="0" w:color="auto"/>
          </w:divBdr>
        </w:div>
        <w:div w:id="1397431418">
          <w:marLeft w:val="0"/>
          <w:marRight w:val="0"/>
          <w:marTop w:val="0"/>
          <w:marBottom w:val="0"/>
          <w:divBdr>
            <w:top w:val="none" w:sz="0" w:space="0" w:color="auto"/>
            <w:left w:val="none" w:sz="0" w:space="0" w:color="auto"/>
            <w:bottom w:val="none" w:sz="0" w:space="0" w:color="auto"/>
            <w:right w:val="none" w:sz="0" w:space="0" w:color="auto"/>
          </w:divBdr>
        </w:div>
        <w:div w:id="2097509362">
          <w:marLeft w:val="0"/>
          <w:marRight w:val="0"/>
          <w:marTop w:val="0"/>
          <w:marBottom w:val="0"/>
          <w:divBdr>
            <w:top w:val="none" w:sz="0" w:space="0" w:color="auto"/>
            <w:left w:val="none" w:sz="0" w:space="0" w:color="auto"/>
            <w:bottom w:val="none" w:sz="0" w:space="0" w:color="auto"/>
            <w:right w:val="none" w:sz="0" w:space="0" w:color="auto"/>
          </w:divBdr>
        </w:div>
      </w:divsChild>
    </w:div>
    <w:div w:id="1753894734">
      <w:bodyDiv w:val="1"/>
      <w:marLeft w:val="0"/>
      <w:marRight w:val="0"/>
      <w:marTop w:val="0"/>
      <w:marBottom w:val="0"/>
      <w:divBdr>
        <w:top w:val="none" w:sz="0" w:space="0" w:color="auto"/>
        <w:left w:val="none" w:sz="0" w:space="0" w:color="auto"/>
        <w:bottom w:val="none" w:sz="0" w:space="0" w:color="auto"/>
        <w:right w:val="none" w:sz="0" w:space="0" w:color="auto"/>
      </w:divBdr>
      <w:divsChild>
        <w:div w:id="1614746402">
          <w:marLeft w:val="0"/>
          <w:marRight w:val="0"/>
          <w:marTop w:val="0"/>
          <w:marBottom w:val="0"/>
          <w:divBdr>
            <w:top w:val="none" w:sz="0" w:space="0" w:color="auto"/>
            <w:left w:val="none" w:sz="0" w:space="0" w:color="auto"/>
            <w:bottom w:val="none" w:sz="0" w:space="0" w:color="auto"/>
            <w:right w:val="none" w:sz="0" w:space="0" w:color="auto"/>
          </w:divBdr>
        </w:div>
        <w:div w:id="229847677">
          <w:marLeft w:val="0"/>
          <w:marRight w:val="0"/>
          <w:marTop w:val="0"/>
          <w:marBottom w:val="0"/>
          <w:divBdr>
            <w:top w:val="none" w:sz="0" w:space="0" w:color="auto"/>
            <w:left w:val="none" w:sz="0" w:space="0" w:color="auto"/>
            <w:bottom w:val="none" w:sz="0" w:space="0" w:color="auto"/>
            <w:right w:val="none" w:sz="0" w:space="0" w:color="auto"/>
          </w:divBdr>
        </w:div>
        <w:div w:id="1776290518">
          <w:marLeft w:val="0"/>
          <w:marRight w:val="0"/>
          <w:marTop w:val="0"/>
          <w:marBottom w:val="0"/>
          <w:divBdr>
            <w:top w:val="none" w:sz="0" w:space="0" w:color="auto"/>
            <w:left w:val="none" w:sz="0" w:space="0" w:color="auto"/>
            <w:bottom w:val="none" w:sz="0" w:space="0" w:color="auto"/>
            <w:right w:val="none" w:sz="0" w:space="0" w:color="auto"/>
          </w:divBdr>
        </w:div>
        <w:div w:id="1231695548">
          <w:marLeft w:val="0"/>
          <w:marRight w:val="0"/>
          <w:marTop w:val="0"/>
          <w:marBottom w:val="0"/>
          <w:divBdr>
            <w:top w:val="none" w:sz="0" w:space="0" w:color="auto"/>
            <w:left w:val="none" w:sz="0" w:space="0" w:color="auto"/>
            <w:bottom w:val="none" w:sz="0" w:space="0" w:color="auto"/>
            <w:right w:val="none" w:sz="0" w:space="0" w:color="auto"/>
          </w:divBdr>
        </w:div>
        <w:div w:id="81538329">
          <w:marLeft w:val="0"/>
          <w:marRight w:val="0"/>
          <w:marTop w:val="0"/>
          <w:marBottom w:val="0"/>
          <w:divBdr>
            <w:top w:val="none" w:sz="0" w:space="0" w:color="auto"/>
            <w:left w:val="none" w:sz="0" w:space="0" w:color="auto"/>
            <w:bottom w:val="none" w:sz="0" w:space="0" w:color="auto"/>
            <w:right w:val="none" w:sz="0" w:space="0" w:color="auto"/>
          </w:divBdr>
        </w:div>
        <w:div w:id="493375961">
          <w:marLeft w:val="0"/>
          <w:marRight w:val="0"/>
          <w:marTop w:val="0"/>
          <w:marBottom w:val="0"/>
          <w:divBdr>
            <w:top w:val="none" w:sz="0" w:space="0" w:color="auto"/>
            <w:left w:val="none" w:sz="0" w:space="0" w:color="auto"/>
            <w:bottom w:val="none" w:sz="0" w:space="0" w:color="auto"/>
            <w:right w:val="none" w:sz="0" w:space="0" w:color="auto"/>
          </w:divBdr>
        </w:div>
        <w:div w:id="147483163">
          <w:marLeft w:val="0"/>
          <w:marRight w:val="0"/>
          <w:marTop w:val="0"/>
          <w:marBottom w:val="0"/>
          <w:divBdr>
            <w:top w:val="none" w:sz="0" w:space="0" w:color="auto"/>
            <w:left w:val="none" w:sz="0" w:space="0" w:color="auto"/>
            <w:bottom w:val="none" w:sz="0" w:space="0" w:color="auto"/>
            <w:right w:val="none" w:sz="0" w:space="0" w:color="auto"/>
          </w:divBdr>
        </w:div>
        <w:div w:id="727994382">
          <w:marLeft w:val="0"/>
          <w:marRight w:val="0"/>
          <w:marTop w:val="0"/>
          <w:marBottom w:val="0"/>
          <w:divBdr>
            <w:top w:val="none" w:sz="0" w:space="0" w:color="auto"/>
            <w:left w:val="none" w:sz="0" w:space="0" w:color="auto"/>
            <w:bottom w:val="none" w:sz="0" w:space="0" w:color="auto"/>
            <w:right w:val="none" w:sz="0" w:space="0" w:color="auto"/>
          </w:divBdr>
        </w:div>
        <w:div w:id="1070883652">
          <w:marLeft w:val="0"/>
          <w:marRight w:val="0"/>
          <w:marTop w:val="0"/>
          <w:marBottom w:val="0"/>
          <w:divBdr>
            <w:top w:val="none" w:sz="0" w:space="0" w:color="auto"/>
            <w:left w:val="none" w:sz="0" w:space="0" w:color="auto"/>
            <w:bottom w:val="none" w:sz="0" w:space="0" w:color="auto"/>
            <w:right w:val="none" w:sz="0" w:space="0" w:color="auto"/>
          </w:divBdr>
        </w:div>
        <w:div w:id="1481576611">
          <w:marLeft w:val="0"/>
          <w:marRight w:val="0"/>
          <w:marTop w:val="0"/>
          <w:marBottom w:val="0"/>
          <w:divBdr>
            <w:top w:val="none" w:sz="0" w:space="0" w:color="auto"/>
            <w:left w:val="none" w:sz="0" w:space="0" w:color="auto"/>
            <w:bottom w:val="none" w:sz="0" w:space="0" w:color="auto"/>
            <w:right w:val="none" w:sz="0" w:space="0" w:color="auto"/>
          </w:divBdr>
        </w:div>
        <w:div w:id="963541679">
          <w:marLeft w:val="0"/>
          <w:marRight w:val="0"/>
          <w:marTop w:val="0"/>
          <w:marBottom w:val="0"/>
          <w:divBdr>
            <w:top w:val="none" w:sz="0" w:space="0" w:color="auto"/>
            <w:left w:val="none" w:sz="0" w:space="0" w:color="auto"/>
            <w:bottom w:val="none" w:sz="0" w:space="0" w:color="auto"/>
            <w:right w:val="none" w:sz="0" w:space="0" w:color="auto"/>
          </w:divBdr>
        </w:div>
        <w:div w:id="1063135639">
          <w:marLeft w:val="0"/>
          <w:marRight w:val="0"/>
          <w:marTop w:val="0"/>
          <w:marBottom w:val="0"/>
          <w:divBdr>
            <w:top w:val="none" w:sz="0" w:space="0" w:color="auto"/>
            <w:left w:val="none" w:sz="0" w:space="0" w:color="auto"/>
            <w:bottom w:val="none" w:sz="0" w:space="0" w:color="auto"/>
            <w:right w:val="none" w:sz="0" w:space="0" w:color="auto"/>
          </w:divBdr>
        </w:div>
        <w:div w:id="597834996">
          <w:marLeft w:val="0"/>
          <w:marRight w:val="0"/>
          <w:marTop w:val="0"/>
          <w:marBottom w:val="0"/>
          <w:divBdr>
            <w:top w:val="none" w:sz="0" w:space="0" w:color="auto"/>
            <w:left w:val="none" w:sz="0" w:space="0" w:color="auto"/>
            <w:bottom w:val="none" w:sz="0" w:space="0" w:color="auto"/>
            <w:right w:val="none" w:sz="0" w:space="0" w:color="auto"/>
          </w:divBdr>
        </w:div>
        <w:div w:id="1925142826">
          <w:marLeft w:val="0"/>
          <w:marRight w:val="0"/>
          <w:marTop w:val="0"/>
          <w:marBottom w:val="0"/>
          <w:divBdr>
            <w:top w:val="none" w:sz="0" w:space="0" w:color="auto"/>
            <w:left w:val="none" w:sz="0" w:space="0" w:color="auto"/>
            <w:bottom w:val="none" w:sz="0" w:space="0" w:color="auto"/>
            <w:right w:val="none" w:sz="0" w:space="0" w:color="auto"/>
          </w:divBdr>
        </w:div>
        <w:div w:id="818500693">
          <w:marLeft w:val="0"/>
          <w:marRight w:val="0"/>
          <w:marTop w:val="0"/>
          <w:marBottom w:val="0"/>
          <w:divBdr>
            <w:top w:val="none" w:sz="0" w:space="0" w:color="auto"/>
            <w:left w:val="none" w:sz="0" w:space="0" w:color="auto"/>
            <w:bottom w:val="none" w:sz="0" w:space="0" w:color="auto"/>
            <w:right w:val="none" w:sz="0" w:space="0" w:color="auto"/>
          </w:divBdr>
        </w:div>
        <w:div w:id="1891577311">
          <w:marLeft w:val="0"/>
          <w:marRight w:val="0"/>
          <w:marTop w:val="0"/>
          <w:marBottom w:val="0"/>
          <w:divBdr>
            <w:top w:val="none" w:sz="0" w:space="0" w:color="auto"/>
            <w:left w:val="none" w:sz="0" w:space="0" w:color="auto"/>
            <w:bottom w:val="none" w:sz="0" w:space="0" w:color="auto"/>
            <w:right w:val="none" w:sz="0" w:space="0" w:color="auto"/>
          </w:divBdr>
        </w:div>
        <w:div w:id="1273051113">
          <w:marLeft w:val="0"/>
          <w:marRight w:val="0"/>
          <w:marTop w:val="0"/>
          <w:marBottom w:val="0"/>
          <w:divBdr>
            <w:top w:val="none" w:sz="0" w:space="0" w:color="auto"/>
            <w:left w:val="none" w:sz="0" w:space="0" w:color="auto"/>
            <w:bottom w:val="none" w:sz="0" w:space="0" w:color="auto"/>
            <w:right w:val="none" w:sz="0" w:space="0" w:color="auto"/>
          </w:divBdr>
        </w:div>
        <w:div w:id="2005158553">
          <w:marLeft w:val="0"/>
          <w:marRight w:val="0"/>
          <w:marTop w:val="0"/>
          <w:marBottom w:val="0"/>
          <w:divBdr>
            <w:top w:val="none" w:sz="0" w:space="0" w:color="auto"/>
            <w:left w:val="none" w:sz="0" w:space="0" w:color="auto"/>
            <w:bottom w:val="none" w:sz="0" w:space="0" w:color="auto"/>
            <w:right w:val="none" w:sz="0" w:space="0" w:color="auto"/>
          </w:divBdr>
        </w:div>
      </w:divsChild>
    </w:div>
    <w:div w:id="1953242796">
      <w:bodyDiv w:val="1"/>
      <w:marLeft w:val="0"/>
      <w:marRight w:val="0"/>
      <w:marTop w:val="0"/>
      <w:marBottom w:val="0"/>
      <w:divBdr>
        <w:top w:val="none" w:sz="0" w:space="0" w:color="auto"/>
        <w:left w:val="none" w:sz="0" w:space="0" w:color="auto"/>
        <w:bottom w:val="none" w:sz="0" w:space="0" w:color="auto"/>
        <w:right w:val="none" w:sz="0" w:space="0" w:color="auto"/>
      </w:divBdr>
      <w:divsChild>
        <w:div w:id="1311209502">
          <w:marLeft w:val="0"/>
          <w:marRight w:val="0"/>
          <w:marTop w:val="0"/>
          <w:marBottom w:val="0"/>
          <w:divBdr>
            <w:top w:val="none" w:sz="0" w:space="0" w:color="auto"/>
            <w:left w:val="none" w:sz="0" w:space="0" w:color="auto"/>
            <w:bottom w:val="none" w:sz="0" w:space="0" w:color="auto"/>
            <w:right w:val="none" w:sz="0" w:space="0" w:color="auto"/>
          </w:divBdr>
        </w:div>
        <w:div w:id="1199049637">
          <w:marLeft w:val="0"/>
          <w:marRight w:val="0"/>
          <w:marTop w:val="0"/>
          <w:marBottom w:val="0"/>
          <w:divBdr>
            <w:top w:val="none" w:sz="0" w:space="0" w:color="auto"/>
            <w:left w:val="none" w:sz="0" w:space="0" w:color="auto"/>
            <w:bottom w:val="none" w:sz="0" w:space="0" w:color="auto"/>
            <w:right w:val="none" w:sz="0" w:space="0" w:color="auto"/>
          </w:divBdr>
        </w:div>
        <w:div w:id="1145316095">
          <w:marLeft w:val="0"/>
          <w:marRight w:val="0"/>
          <w:marTop w:val="0"/>
          <w:marBottom w:val="0"/>
          <w:divBdr>
            <w:top w:val="none" w:sz="0" w:space="0" w:color="auto"/>
            <w:left w:val="none" w:sz="0" w:space="0" w:color="auto"/>
            <w:bottom w:val="none" w:sz="0" w:space="0" w:color="auto"/>
            <w:right w:val="none" w:sz="0" w:space="0" w:color="auto"/>
          </w:divBdr>
        </w:div>
        <w:div w:id="738985622">
          <w:marLeft w:val="0"/>
          <w:marRight w:val="0"/>
          <w:marTop w:val="0"/>
          <w:marBottom w:val="0"/>
          <w:divBdr>
            <w:top w:val="none" w:sz="0" w:space="0" w:color="auto"/>
            <w:left w:val="none" w:sz="0" w:space="0" w:color="auto"/>
            <w:bottom w:val="none" w:sz="0" w:space="0" w:color="auto"/>
            <w:right w:val="none" w:sz="0" w:space="0" w:color="auto"/>
          </w:divBdr>
        </w:div>
        <w:div w:id="562833455">
          <w:marLeft w:val="0"/>
          <w:marRight w:val="0"/>
          <w:marTop w:val="0"/>
          <w:marBottom w:val="0"/>
          <w:divBdr>
            <w:top w:val="none" w:sz="0" w:space="0" w:color="auto"/>
            <w:left w:val="none" w:sz="0" w:space="0" w:color="auto"/>
            <w:bottom w:val="none" w:sz="0" w:space="0" w:color="auto"/>
            <w:right w:val="none" w:sz="0" w:space="0" w:color="auto"/>
          </w:divBdr>
        </w:div>
        <w:div w:id="528026025">
          <w:marLeft w:val="0"/>
          <w:marRight w:val="0"/>
          <w:marTop w:val="0"/>
          <w:marBottom w:val="0"/>
          <w:divBdr>
            <w:top w:val="none" w:sz="0" w:space="0" w:color="auto"/>
            <w:left w:val="none" w:sz="0" w:space="0" w:color="auto"/>
            <w:bottom w:val="none" w:sz="0" w:space="0" w:color="auto"/>
            <w:right w:val="none" w:sz="0" w:space="0" w:color="auto"/>
          </w:divBdr>
        </w:div>
        <w:div w:id="709957396">
          <w:marLeft w:val="0"/>
          <w:marRight w:val="0"/>
          <w:marTop w:val="0"/>
          <w:marBottom w:val="0"/>
          <w:divBdr>
            <w:top w:val="none" w:sz="0" w:space="0" w:color="auto"/>
            <w:left w:val="none" w:sz="0" w:space="0" w:color="auto"/>
            <w:bottom w:val="none" w:sz="0" w:space="0" w:color="auto"/>
            <w:right w:val="none" w:sz="0" w:space="0" w:color="auto"/>
          </w:divBdr>
        </w:div>
        <w:div w:id="1564100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1358</Words>
  <Characters>7475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Uchitas25</dc:creator>
  <cp:keywords/>
  <dc:description/>
  <cp:lastModifiedBy>Uchitas25</cp:lastModifiedBy>
  <cp:revision>3</cp:revision>
  <dcterms:created xsi:type="dcterms:W3CDTF">2022-10-29T19:32:00Z</dcterms:created>
  <dcterms:modified xsi:type="dcterms:W3CDTF">2022-10-29T22:52:00Z</dcterms:modified>
</cp:coreProperties>
</file>