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FE113" w14:textId="77777777" w:rsidR="009D3CB5" w:rsidRPr="00C06C3D" w:rsidRDefault="00685881" w:rsidP="00C932D4">
      <w:pPr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C06C3D">
        <w:rPr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61312" behindDoc="0" locked="0" layoutInCell="1" allowOverlap="1" wp14:anchorId="2E7418A9" wp14:editId="36E2E04A">
            <wp:simplePos x="0" y="0"/>
            <wp:positionH relativeFrom="column">
              <wp:posOffset>688340</wp:posOffset>
            </wp:positionH>
            <wp:positionV relativeFrom="paragraph">
              <wp:posOffset>-205740</wp:posOffset>
            </wp:positionV>
            <wp:extent cx="533400" cy="748665"/>
            <wp:effectExtent l="0" t="0" r="0" b="0"/>
            <wp:wrapNone/>
            <wp:docPr id="5" name="Imagen 5" descr="Descripción: Descripción: Descripción: C:\Users\COORDI~1\AppData\Local\Temp\ESCUDO MARIA REI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C:\Users\COORDI~1\AppData\Local\Temp\ESCUDO MARIA REINA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C3D">
        <w:rPr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62336" behindDoc="0" locked="0" layoutInCell="1" allowOverlap="1" wp14:anchorId="38C34901" wp14:editId="36D48833">
            <wp:simplePos x="0" y="0"/>
            <wp:positionH relativeFrom="column">
              <wp:posOffset>5672455</wp:posOffset>
            </wp:positionH>
            <wp:positionV relativeFrom="paragraph">
              <wp:posOffset>-223520</wp:posOffset>
            </wp:positionV>
            <wp:extent cx="568960" cy="800735"/>
            <wp:effectExtent l="0" t="0" r="2540" b="0"/>
            <wp:wrapNone/>
            <wp:docPr id="1" name="Imagen 1" descr="Descripción: Resultado de imagen para madre clar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madre clari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CB5" w:rsidRPr="00C06C3D">
        <w:rPr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9E864" wp14:editId="69D51254">
                <wp:simplePos x="0" y="0"/>
                <wp:positionH relativeFrom="column">
                  <wp:posOffset>1184910</wp:posOffset>
                </wp:positionH>
                <wp:positionV relativeFrom="paragraph">
                  <wp:posOffset>-178435</wp:posOffset>
                </wp:positionV>
                <wp:extent cx="4505325" cy="659130"/>
                <wp:effectExtent l="0" t="0" r="28575" b="2667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5325" cy="659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4AC392A" w14:textId="77777777" w:rsidR="007B5B6A" w:rsidRPr="007B0317" w:rsidRDefault="007B5B6A" w:rsidP="009D3C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B0317">
                              <w:rPr>
                                <w:b/>
                              </w:rPr>
                              <w:t>COLEGIO MARÍA REINA DEL CARMELO</w:t>
                            </w:r>
                          </w:p>
                          <w:p w14:paraId="2E19AC8B" w14:textId="77777777" w:rsidR="007B5B6A" w:rsidRPr="007B0317" w:rsidRDefault="007B5B6A" w:rsidP="009D3CB5">
                            <w:pPr>
                              <w:pBdr>
                                <w:bottom w:val="single" w:sz="12" w:space="11" w:color="auto"/>
                              </w:pBd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0317">
                              <w:rPr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FC087A">
                              <w:rPr>
                                <w:b/>
                                <w:sz w:val="16"/>
                                <w:szCs w:val="16"/>
                              </w:rPr>
                              <w:t>Convivencia fraterna y formación para la vida</w:t>
                            </w:r>
                            <w:r w:rsidRPr="007B0317">
                              <w:rPr>
                                <w:b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14:paraId="29FD1163" w14:textId="77777777" w:rsidR="007B5B6A" w:rsidRPr="007B0317" w:rsidRDefault="007B5B6A" w:rsidP="009D3CB5">
                            <w:pPr>
                              <w:pBdr>
                                <w:bottom w:val="single" w:sz="12" w:space="11" w:color="auto"/>
                              </w:pBd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0317">
                              <w:rPr>
                                <w:b/>
                                <w:sz w:val="16"/>
                                <w:szCs w:val="16"/>
                              </w:rPr>
                              <w:t>Aprobado Según Resolución 10815 De 2006 Y Resolución 15270 De 2010</w:t>
                            </w:r>
                          </w:p>
                          <w:p w14:paraId="6C90C1FA" w14:textId="77777777" w:rsidR="007B5B6A" w:rsidRDefault="007B5B6A" w:rsidP="009D3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9E86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93.3pt;margin-top:-14.05pt;width:354.7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" fillcolor="window" strokecolor="window" strokeweight=".5pt">
                <v:path arrowok="t"/>
                <v:textbox>
                  <w:txbxContent>
                    <w:p w14:paraId="14AC392A" w14:textId="77777777" w:rsidR="007B5B6A" w:rsidRPr="007B0317" w:rsidRDefault="007B5B6A" w:rsidP="009D3CB5">
                      <w:pPr>
                        <w:jc w:val="center"/>
                        <w:rPr>
                          <w:b/>
                        </w:rPr>
                      </w:pPr>
                      <w:r w:rsidRPr="007B0317">
                        <w:rPr>
                          <w:b/>
                        </w:rPr>
                        <w:t>COLEGIO MARÍA REINA DEL CARMELO</w:t>
                      </w:r>
                    </w:p>
                    <w:p w14:paraId="2E19AC8B" w14:textId="77777777" w:rsidR="007B5B6A" w:rsidRPr="007B0317" w:rsidRDefault="007B5B6A" w:rsidP="009D3CB5">
                      <w:pPr>
                        <w:pBdr>
                          <w:bottom w:val="single" w:sz="12" w:space="11" w:color="auto"/>
                        </w:pBd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B0317">
                        <w:rPr>
                          <w:b/>
                          <w:sz w:val="16"/>
                          <w:szCs w:val="16"/>
                        </w:rPr>
                        <w:t>“</w:t>
                      </w:r>
                      <w:r w:rsidR="00FC087A">
                        <w:rPr>
                          <w:b/>
                          <w:sz w:val="16"/>
                          <w:szCs w:val="16"/>
                        </w:rPr>
                        <w:t>Convivencia fraterna y formación para la vida</w:t>
                      </w:r>
                      <w:r w:rsidRPr="007B0317">
                        <w:rPr>
                          <w:b/>
                          <w:sz w:val="16"/>
                          <w:szCs w:val="16"/>
                        </w:rPr>
                        <w:t>”</w:t>
                      </w:r>
                    </w:p>
                    <w:p w14:paraId="29FD1163" w14:textId="77777777" w:rsidR="007B5B6A" w:rsidRPr="007B0317" w:rsidRDefault="007B5B6A" w:rsidP="009D3CB5">
                      <w:pPr>
                        <w:pBdr>
                          <w:bottom w:val="single" w:sz="12" w:space="11" w:color="auto"/>
                        </w:pBd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B0317">
                        <w:rPr>
                          <w:b/>
                          <w:sz w:val="16"/>
                          <w:szCs w:val="16"/>
                        </w:rPr>
                        <w:t>Aprobado Según Resolución 10815 De 2006 Y Resolución 15270 De 2010</w:t>
                      </w:r>
                    </w:p>
                    <w:p w14:paraId="6C90C1FA" w14:textId="77777777" w:rsidR="007B5B6A" w:rsidRDefault="007B5B6A" w:rsidP="009D3CB5"/>
                  </w:txbxContent>
                </v:textbox>
              </v:shape>
            </w:pict>
          </mc:Fallback>
        </mc:AlternateContent>
      </w:r>
      <w:r w:rsidR="009D3CB5" w:rsidRPr="00C06C3D">
        <w:rPr>
          <w:rFonts w:ascii="Arial" w:hAnsi="Arial" w:cs="Arial"/>
          <w:b/>
          <w:i/>
          <w:sz w:val="20"/>
          <w:szCs w:val="20"/>
        </w:rPr>
        <w:t>I</w:t>
      </w:r>
      <w:r w:rsidR="009D3CB5" w:rsidRPr="00C06C3D">
        <w:rPr>
          <w:rFonts w:ascii="Arial" w:hAnsi="Arial" w:cs="Arial"/>
          <w:i/>
          <w:sz w:val="20"/>
          <w:szCs w:val="20"/>
        </w:rPr>
        <w:t xml:space="preserve"> </w:t>
      </w:r>
    </w:p>
    <w:p w14:paraId="4E3A955B" w14:textId="77777777" w:rsidR="009D3CB5" w:rsidRPr="00C06C3D" w:rsidRDefault="009D3CB5" w:rsidP="00C932D4">
      <w:pPr>
        <w:contextualSpacing/>
        <w:jc w:val="center"/>
        <w:rPr>
          <w:rFonts w:ascii="Arial" w:hAnsi="Arial" w:cs="Arial"/>
          <w:i/>
          <w:sz w:val="20"/>
          <w:szCs w:val="20"/>
        </w:rPr>
      </w:pPr>
    </w:p>
    <w:p w14:paraId="38809CD9" w14:textId="77777777" w:rsidR="009D3CB5" w:rsidRPr="00C06C3D" w:rsidRDefault="009D3CB5" w:rsidP="00C932D4">
      <w:pPr>
        <w:contextualSpacing/>
        <w:jc w:val="center"/>
        <w:rPr>
          <w:rFonts w:ascii="Arial" w:hAnsi="Arial" w:cs="Arial"/>
          <w:i/>
          <w:sz w:val="20"/>
          <w:szCs w:val="20"/>
        </w:rPr>
      </w:pPr>
    </w:p>
    <w:p w14:paraId="390E140A" w14:textId="77777777" w:rsidR="009D3CB5" w:rsidRPr="00C06C3D" w:rsidRDefault="009D3CB5" w:rsidP="00C932D4">
      <w:pPr>
        <w:pBdr>
          <w:bottom w:val="single" w:sz="12" w:space="0" w:color="auto"/>
        </w:pBdr>
        <w:contextualSpacing/>
        <w:jc w:val="center"/>
        <w:rPr>
          <w:rFonts w:ascii="Arial" w:hAnsi="Arial" w:cs="Arial"/>
          <w:i/>
          <w:sz w:val="20"/>
          <w:szCs w:val="20"/>
        </w:rPr>
      </w:pPr>
    </w:p>
    <w:p w14:paraId="6C2389FD" w14:textId="77777777" w:rsidR="00FA441E" w:rsidRPr="00C06C3D" w:rsidRDefault="00FA441E" w:rsidP="00C932D4">
      <w:pPr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A719E41" w14:textId="77777777" w:rsidR="00154141" w:rsidRDefault="00946653" w:rsidP="00154141">
      <w:pPr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FORMATO </w:t>
      </w:r>
      <w:r w:rsidR="00077A6A">
        <w:rPr>
          <w:rFonts w:asciiTheme="minorHAnsi" w:hAnsiTheme="minorHAnsi" w:cstheme="minorHAnsi"/>
          <w:b/>
          <w:bCs/>
          <w:sz w:val="28"/>
          <w:szCs w:val="28"/>
        </w:rPr>
        <w:t xml:space="preserve">GUÍA </w:t>
      </w:r>
      <w:r>
        <w:rPr>
          <w:rFonts w:asciiTheme="minorHAnsi" w:hAnsiTheme="minorHAnsi" w:cstheme="minorHAnsi"/>
          <w:b/>
          <w:bCs/>
          <w:sz w:val="28"/>
          <w:szCs w:val="28"/>
        </w:rPr>
        <w:t>PARA</w:t>
      </w:r>
      <w:r w:rsidR="007A2E55">
        <w:rPr>
          <w:rFonts w:asciiTheme="minorHAnsi" w:hAnsiTheme="minorHAnsi" w:cstheme="minorHAnsi"/>
          <w:b/>
          <w:bCs/>
          <w:sz w:val="28"/>
          <w:szCs w:val="28"/>
        </w:rPr>
        <w:t xml:space="preserve"> LA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ASIGNACIÓN DE ACTIVIDADES</w:t>
      </w:r>
      <w:r w:rsidR="00EF3375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EF3375" w:rsidRPr="009005AF">
        <w:rPr>
          <w:rFonts w:asciiTheme="minorHAnsi" w:hAnsiTheme="minorHAnsi" w:cstheme="minorHAnsi"/>
          <w:b/>
          <w:bCs/>
          <w:sz w:val="28"/>
          <w:szCs w:val="28"/>
          <w:u w:val="single"/>
        </w:rPr>
        <w:t>PLAN DE MEJORAMIENTO</w:t>
      </w:r>
    </w:p>
    <w:p w14:paraId="63D0FA74" w14:textId="77777777" w:rsidR="00AD12F3" w:rsidRDefault="00E14D42" w:rsidP="00154141">
      <w:pPr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ACTIVIDADES DE NIVELACIÓN POR BAJO DESEMPEÑO</w:t>
      </w:r>
      <w:r w:rsidR="00154141">
        <w:rPr>
          <w:rFonts w:asciiTheme="minorHAnsi" w:hAnsiTheme="minorHAnsi" w:cstheme="minorHAnsi"/>
          <w:b/>
          <w:bCs/>
          <w:sz w:val="28"/>
          <w:szCs w:val="28"/>
        </w:rPr>
        <w:t xml:space="preserve"> AÑO</w:t>
      </w:r>
      <w:r w:rsidR="00077A6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B59AC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BC730F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632521FC" w14:textId="77777777" w:rsidR="00946653" w:rsidRDefault="00946653" w:rsidP="00C932D4">
      <w:pPr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2295A554" w14:textId="77777777" w:rsidR="0009227E" w:rsidRPr="00C06C3D" w:rsidRDefault="0009227E" w:rsidP="0009227E">
      <w:pPr>
        <w:pStyle w:val="1"/>
        <w:shd w:val="clear" w:color="auto" w:fill="D9D9D9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  <w:lang w:val="es-ES"/>
        </w:rPr>
        <w:t xml:space="preserve">IDENTIFICACIÓN DEL ESTUDIANTE </w:t>
      </w:r>
    </w:p>
    <w:p w14:paraId="61F446C1" w14:textId="77777777" w:rsidR="0009227E" w:rsidRDefault="0009227E" w:rsidP="00C932D4">
      <w:pPr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4653"/>
        <w:gridCol w:w="894"/>
        <w:gridCol w:w="1050"/>
        <w:gridCol w:w="909"/>
        <w:gridCol w:w="732"/>
      </w:tblGrid>
      <w:tr w:rsidR="0009227E" w:rsidRPr="000A0250" w14:paraId="040C21E9" w14:textId="77777777" w:rsidTr="0009227E">
        <w:trPr>
          <w:jc w:val="center"/>
        </w:trPr>
        <w:tc>
          <w:tcPr>
            <w:tcW w:w="2803" w:type="dxa"/>
            <w:shd w:val="clear" w:color="auto" w:fill="D9D9D9" w:themeFill="background1" w:themeFillShade="D9"/>
          </w:tcPr>
          <w:p w14:paraId="734B3FA3" w14:textId="77777777" w:rsidR="0009227E" w:rsidRPr="000A0250" w:rsidRDefault="0009227E" w:rsidP="0009227E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NOMBRE DEL ESTUDIANTE</w:t>
            </w:r>
            <w:r w:rsidRPr="000A02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53" w:type="dxa"/>
          </w:tcPr>
          <w:p w14:paraId="28D55524" w14:textId="77777777" w:rsidR="0009227E" w:rsidRPr="00275B78" w:rsidRDefault="0009227E" w:rsidP="005407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14:paraId="1B30028C" w14:textId="77777777" w:rsidR="0009227E" w:rsidRPr="00275B78" w:rsidRDefault="0009227E" w:rsidP="005407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GRADO</w:t>
            </w:r>
            <w:r w:rsidRPr="00275B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50" w:type="dxa"/>
          </w:tcPr>
          <w:p w14:paraId="1BDE7EBE" w14:textId="152DFAD7" w:rsidR="0009227E" w:rsidRPr="00275B78" w:rsidRDefault="00D22D91" w:rsidP="005407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Séptimo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41B0F63F" w14:textId="77777777" w:rsidR="0009227E" w:rsidRPr="00275B78" w:rsidRDefault="0009227E" w:rsidP="005407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GRUPO</w:t>
            </w:r>
            <w:r w:rsidRPr="00275B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2" w:type="dxa"/>
          </w:tcPr>
          <w:p w14:paraId="3CE3A3B5" w14:textId="77777777" w:rsidR="0009227E" w:rsidRPr="00275B78" w:rsidRDefault="008C5760" w:rsidP="005407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</w:t>
            </w:r>
          </w:p>
        </w:tc>
      </w:tr>
    </w:tbl>
    <w:p w14:paraId="607DA23D" w14:textId="77777777" w:rsidR="0009227E" w:rsidRPr="00946653" w:rsidRDefault="0009227E" w:rsidP="00C932D4">
      <w:pPr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4EC5D9A6" w14:textId="77777777" w:rsidR="00946653" w:rsidRPr="00C06C3D" w:rsidRDefault="00674110" w:rsidP="00C932D4">
      <w:pPr>
        <w:pStyle w:val="1"/>
        <w:shd w:val="clear" w:color="auto" w:fill="D9D9D9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  <w:lang w:val="es-ES"/>
        </w:rPr>
        <w:t>IDENTIFICACIÓN GENERAL DE</w:t>
      </w:r>
      <w:r w:rsidR="00946653">
        <w:rPr>
          <w:rFonts w:asciiTheme="minorHAnsi" w:eastAsia="Arial Unicode MS" w:hAnsiTheme="minorHAnsi" w:cstheme="minorHAnsi"/>
          <w:sz w:val="20"/>
          <w:szCs w:val="20"/>
          <w:lang w:val="es-ES"/>
        </w:rPr>
        <w:t>L</w:t>
      </w:r>
      <w:r>
        <w:rPr>
          <w:rFonts w:asciiTheme="minorHAnsi" w:eastAsia="Arial Unicode MS" w:hAnsiTheme="minorHAnsi" w:cstheme="minorHAnsi"/>
          <w:sz w:val="20"/>
          <w:szCs w:val="20"/>
          <w:lang w:val="es-ES"/>
        </w:rPr>
        <w:t xml:space="preserve"> </w:t>
      </w:r>
      <w:r w:rsidR="00E14D42">
        <w:rPr>
          <w:rFonts w:asciiTheme="minorHAnsi" w:eastAsia="Arial Unicode MS" w:hAnsiTheme="minorHAnsi" w:cstheme="minorHAnsi"/>
          <w:sz w:val="20"/>
          <w:szCs w:val="20"/>
          <w:lang w:val="es-ES"/>
        </w:rPr>
        <w:t>ÁREA Y/O ASIGNATURA</w:t>
      </w:r>
    </w:p>
    <w:p w14:paraId="173B86D4" w14:textId="77777777" w:rsidR="00946653" w:rsidRPr="00C06C3D" w:rsidRDefault="00946653" w:rsidP="00C932D4">
      <w:pPr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67"/>
        <w:gridCol w:w="1840"/>
        <w:gridCol w:w="53"/>
        <w:gridCol w:w="546"/>
        <w:gridCol w:w="254"/>
        <w:gridCol w:w="848"/>
        <w:gridCol w:w="591"/>
        <w:gridCol w:w="12"/>
        <w:gridCol w:w="145"/>
        <w:gridCol w:w="276"/>
        <w:gridCol w:w="139"/>
        <w:gridCol w:w="238"/>
        <w:gridCol w:w="4127"/>
        <w:gridCol w:w="579"/>
      </w:tblGrid>
      <w:tr w:rsidR="00D22D91" w:rsidRPr="000A0250" w14:paraId="686DA3A4" w14:textId="77777777" w:rsidTr="00F06D28">
        <w:trPr>
          <w:jc w:val="center"/>
        </w:trPr>
        <w:tc>
          <w:tcPr>
            <w:tcW w:w="817" w:type="dxa"/>
            <w:shd w:val="clear" w:color="auto" w:fill="D9D9D9" w:themeFill="background1" w:themeFillShade="D9"/>
          </w:tcPr>
          <w:p w14:paraId="61B03E77" w14:textId="77777777" w:rsidR="00D22D91" w:rsidRPr="000A0250" w:rsidRDefault="00D22D91" w:rsidP="00D22D9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250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FECHA</w:t>
            </w:r>
            <w:r w:rsidRPr="000A0250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3006" w:type="dxa"/>
            <w:gridSpan w:val="4"/>
          </w:tcPr>
          <w:p w14:paraId="41595810" w14:textId="68AE7D1D" w:rsidR="00D22D91" w:rsidRPr="00275B78" w:rsidRDefault="00D22D91" w:rsidP="00D22D9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Martes 17 de junio de 2025</w:t>
            </w:r>
          </w:p>
        </w:tc>
        <w:tc>
          <w:tcPr>
            <w:tcW w:w="2503" w:type="dxa"/>
            <w:gridSpan w:val="8"/>
            <w:shd w:val="clear" w:color="auto" w:fill="D9D9D9" w:themeFill="background1" w:themeFillShade="D9"/>
          </w:tcPr>
          <w:p w14:paraId="1B9428D1" w14:textId="77777777" w:rsidR="00D22D91" w:rsidRPr="00275B78" w:rsidRDefault="00D22D91" w:rsidP="00D22D9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B7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 xml:space="preserve">DOCENTE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ASESOR</w:t>
            </w:r>
            <w:r w:rsidRPr="00275B7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4706" w:type="dxa"/>
            <w:gridSpan w:val="2"/>
          </w:tcPr>
          <w:p w14:paraId="1DEEACF3" w14:textId="52396160" w:rsidR="00D22D91" w:rsidRPr="00275B78" w:rsidRDefault="00D22D91" w:rsidP="00D22D9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Víctor Manuel Zapata Torres</w:t>
            </w:r>
          </w:p>
        </w:tc>
      </w:tr>
      <w:tr w:rsidR="00D36ABC" w:rsidRPr="000A0250" w14:paraId="5EA58867" w14:textId="77777777" w:rsidTr="00D36ABC">
        <w:trPr>
          <w:jc w:val="center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14:paraId="512BC1B7" w14:textId="77777777" w:rsidR="00D36ABC" w:rsidRPr="000A0250" w:rsidRDefault="00D36ABC" w:rsidP="0037015B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</w:t>
            </w:r>
            <w:r w:rsidRPr="000A02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93" w:type="dxa"/>
            <w:gridSpan w:val="2"/>
          </w:tcPr>
          <w:p w14:paraId="16B35BFB" w14:textId="77777777" w:rsidR="00D36ABC" w:rsidRPr="00275B78" w:rsidRDefault="00CC0D73" w:rsidP="00AF1095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Número </w:t>
            </w:r>
            <w:r w:rsidR="00AF1095">
              <w:rPr>
                <w:rFonts w:asciiTheme="minorHAnsi" w:hAnsiTheme="minorHAnsi" w:cstheme="minorHAnsi"/>
                <w:bCs/>
                <w:sz w:val="20"/>
                <w:szCs w:val="20"/>
              </w:rPr>
              <w:t>Dos</w:t>
            </w:r>
          </w:p>
        </w:tc>
        <w:tc>
          <w:tcPr>
            <w:tcW w:w="2672" w:type="dxa"/>
            <w:gridSpan w:val="7"/>
            <w:shd w:val="clear" w:color="auto" w:fill="D9D9D9" w:themeFill="background1" w:themeFillShade="D9"/>
          </w:tcPr>
          <w:p w14:paraId="79DC5F22" w14:textId="47F4F6AC" w:rsidR="00D36ABC" w:rsidRPr="00275B78" w:rsidRDefault="00D36ABC" w:rsidP="0037015B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COMPONENTE </w:t>
            </w:r>
            <w:r w:rsidR="00D22D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CURRICULAR:</w:t>
            </w:r>
          </w:p>
        </w:tc>
        <w:tc>
          <w:tcPr>
            <w:tcW w:w="5083" w:type="dxa"/>
            <w:gridSpan w:val="4"/>
          </w:tcPr>
          <w:p w14:paraId="163A88F9" w14:textId="77777777" w:rsidR="00D36ABC" w:rsidRPr="00275B78" w:rsidRDefault="00D36ABC" w:rsidP="0037015B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22D91" w:rsidRPr="000A0250" w14:paraId="0BA7DD27" w14:textId="77777777" w:rsidTr="00E14D42">
        <w:trPr>
          <w:jc w:val="center"/>
        </w:trPr>
        <w:tc>
          <w:tcPr>
            <w:tcW w:w="138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F6ED05B" w14:textId="77777777" w:rsidR="00D22D91" w:rsidRPr="000A0250" w:rsidRDefault="00D22D91" w:rsidP="00D22D9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14:paraId="293BECFB" w14:textId="0719819D" w:rsidR="00D22D91" w:rsidRPr="00275B78" w:rsidRDefault="00D22D91" w:rsidP="00D22D9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Humanidades </w:t>
            </w:r>
          </w:p>
        </w:tc>
        <w:tc>
          <w:tcPr>
            <w:tcW w:w="159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7AFF1C51" w14:textId="77777777" w:rsidR="00D22D91" w:rsidRPr="00275B78" w:rsidRDefault="00D22D91" w:rsidP="00D22D9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415" w:type="dxa"/>
            <w:gridSpan w:val="2"/>
          </w:tcPr>
          <w:p w14:paraId="27EE460A" w14:textId="77777777" w:rsidR="00D22D91" w:rsidRPr="00BE0146" w:rsidRDefault="00D22D91" w:rsidP="00D22D9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44" w:type="dxa"/>
            <w:gridSpan w:val="3"/>
            <w:shd w:val="clear" w:color="auto" w:fill="auto"/>
          </w:tcPr>
          <w:p w14:paraId="7B01B5C9" w14:textId="1A5BCB49" w:rsidR="00D22D91" w:rsidRPr="00275B78" w:rsidRDefault="00D22D91" w:rsidP="00D22D9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Educación Artística</w:t>
            </w:r>
          </w:p>
        </w:tc>
      </w:tr>
      <w:tr w:rsidR="00D22D91" w:rsidRPr="000A0250" w14:paraId="797CFD4A" w14:textId="77777777" w:rsidTr="00F06D28">
        <w:trPr>
          <w:jc w:val="center"/>
        </w:trPr>
        <w:tc>
          <w:tcPr>
            <w:tcW w:w="1384" w:type="dxa"/>
            <w:gridSpan w:val="2"/>
            <w:vMerge/>
            <w:shd w:val="clear" w:color="auto" w:fill="D9D9D9" w:themeFill="background1" w:themeFillShade="D9"/>
          </w:tcPr>
          <w:p w14:paraId="41DBE1D5" w14:textId="77777777" w:rsidR="00D22D91" w:rsidRPr="000A0250" w:rsidRDefault="00D22D91" w:rsidP="00D22D9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</w:tcPr>
          <w:p w14:paraId="2B7378DA" w14:textId="77777777" w:rsidR="00D22D91" w:rsidRPr="00275B78" w:rsidRDefault="00D22D91" w:rsidP="00D22D9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96" w:type="dxa"/>
            <w:gridSpan w:val="4"/>
            <w:vMerge/>
            <w:shd w:val="clear" w:color="auto" w:fill="D9D9D9" w:themeFill="background1" w:themeFillShade="D9"/>
          </w:tcPr>
          <w:p w14:paraId="07F0202F" w14:textId="77777777" w:rsidR="00D22D91" w:rsidRPr="00275B78" w:rsidRDefault="00D22D91" w:rsidP="00D22D9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14:paraId="220F6E83" w14:textId="77777777" w:rsidR="00D22D91" w:rsidRPr="00BE0146" w:rsidRDefault="00D22D91" w:rsidP="00D22D9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944" w:type="dxa"/>
            <w:gridSpan w:val="3"/>
            <w:shd w:val="clear" w:color="auto" w:fill="auto"/>
          </w:tcPr>
          <w:p w14:paraId="450F5D59" w14:textId="25024979" w:rsidR="00D22D91" w:rsidRPr="00275B78" w:rsidRDefault="00D22D91" w:rsidP="00D22D9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Tecnología e Informática</w:t>
            </w:r>
          </w:p>
        </w:tc>
      </w:tr>
      <w:tr w:rsidR="008C5760" w:rsidRPr="000A0250" w14:paraId="71DE6C7B" w14:textId="77777777" w:rsidTr="00892638">
        <w:trPr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</w:tcPr>
          <w:p w14:paraId="4B0DF78B" w14:textId="77777777" w:rsidR="008C5760" w:rsidRPr="00275B78" w:rsidRDefault="008C5760" w:rsidP="008C5760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 A DESARROLLAR</w:t>
            </w:r>
          </w:p>
        </w:tc>
      </w:tr>
      <w:tr w:rsidR="00AC3BF8" w:rsidRPr="00F06D28" w14:paraId="5B200595" w14:textId="77777777" w:rsidTr="0016514F">
        <w:trPr>
          <w:jc w:val="center"/>
        </w:trPr>
        <w:tc>
          <w:tcPr>
            <w:tcW w:w="4925" w:type="dxa"/>
            <w:gridSpan w:val="7"/>
            <w:shd w:val="clear" w:color="auto" w:fill="auto"/>
          </w:tcPr>
          <w:p w14:paraId="7CF4947B" w14:textId="77777777" w:rsidR="00AC3BF8" w:rsidRPr="00F06D28" w:rsidRDefault="00AC3BF8" w:rsidP="00AC3BF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Comunicativa Lectora</w:t>
            </w:r>
          </w:p>
        </w:tc>
        <w:tc>
          <w:tcPr>
            <w:tcW w:w="603" w:type="dxa"/>
            <w:gridSpan w:val="2"/>
            <w:shd w:val="clear" w:color="auto" w:fill="auto"/>
          </w:tcPr>
          <w:p w14:paraId="4DF11ECE" w14:textId="77777777" w:rsidR="00AC3BF8" w:rsidRPr="00F06D28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4925" w:type="dxa"/>
            <w:gridSpan w:val="5"/>
            <w:shd w:val="clear" w:color="auto" w:fill="auto"/>
          </w:tcPr>
          <w:p w14:paraId="3637A2DF" w14:textId="77777777" w:rsidR="00AC3BF8" w:rsidRPr="00F06D28" w:rsidRDefault="00AC3BF8" w:rsidP="00AC3BF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Comunicativa Escritora</w:t>
            </w:r>
          </w:p>
        </w:tc>
        <w:tc>
          <w:tcPr>
            <w:tcW w:w="579" w:type="dxa"/>
            <w:shd w:val="clear" w:color="auto" w:fill="auto"/>
          </w:tcPr>
          <w:p w14:paraId="0F701D48" w14:textId="77777777" w:rsidR="00AC3BF8" w:rsidRPr="00F06D28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AC3BF8" w:rsidRPr="00F06D28" w14:paraId="5BABD22E" w14:textId="77777777" w:rsidTr="0016514F">
        <w:trPr>
          <w:jc w:val="center"/>
        </w:trPr>
        <w:tc>
          <w:tcPr>
            <w:tcW w:w="4925" w:type="dxa"/>
            <w:gridSpan w:val="7"/>
            <w:shd w:val="clear" w:color="auto" w:fill="auto"/>
          </w:tcPr>
          <w:p w14:paraId="76830855" w14:textId="77777777" w:rsidR="00AC3BF8" w:rsidRPr="00F06D28" w:rsidRDefault="00AC3BF8" w:rsidP="00AC3BF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Comunicativa</w:t>
            </w:r>
          </w:p>
        </w:tc>
        <w:tc>
          <w:tcPr>
            <w:tcW w:w="603" w:type="dxa"/>
            <w:gridSpan w:val="2"/>
            <w:shd w:val="clear" w:color="auto" w:fill="auto"/>
          </w:tcPr>
          <w:p w14:paraId="1BE3919A" w14:textId="77777777" w:rsidR="00AC3BF8" w:rsidRPr="00F06D28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4925" w:type="dxa"/>
            <w:gridSpan w:val="5"/>
            <w:shd w:val="clear" w:color="auto" w:fill="auto"/>
          </w:tcPr>
          <w:p w14:paraId="04558A01" w14:textId="77777777" w:rsidR="00AC3BF8" w:rsidRPr="00F06D28" w:rsidRDefault="00AC3BF8" w:rsidP="00AC3BF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Lingüística</w:t>
            </w:r>
          </w:p>
        </w:tc>
        <w:tc>
          <w:tcPr>
            <w:tcW w:w="579" w:type="dxa"/>
            <w:shd w:val="clear" w:color="auto" w:fill="auto"/>
          </w:tcPr>
          <w:p w14:paraId="609BFFA9" w14:textId="77777777" w:rsidR="00AC3BF8" w:rsidRPr="00F06D28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AC3BF8" w:rsidRPr="00F06D28" w14:paraId="0782981F" w14:textId="77777777" w:rsidTr="0016514F">
        <w:trPr>
          <w:jc w:val="center"/>
        </w:trPr>
        <w:tc>
          <w:tcPr>
            <w:tcW w:w="4925" w:type="dxa"/>
            <w:gridSpan w:val="7"/>
            <w:shd w:val="clear" w:color="auto" w:fill="auto"/>
          </w:tcPr>
          <w:p w14:paraId="69AB1C1B" w14:textId="77777777" w:rsidR="00AC3BF8" w:rsidRPr="00F06D28" w:rsidRDefault="00AC3BF8" w:rsidP="00AC3BF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Pragmática</w:t>
            </w:r>
          </w:p>
        </w:tc>
        <w:tc>
          <w:tcPr>
            <w:tcW w:w="603" w:type="dxa"/>
            <w:gridSpan w:val="2"/>
            <w:shd w:val="clear" w:color="auto" w:fill="auto"/>
          </w:tcPr>
          <w:p w14:paraId="64621923" w14:textId="77777777" w:rsidR="00AC3BF8" w:rsidRPr="00F06D28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4925" w:type="dxa"/>
            <w:gridSpan w:val="5"/>
            <w:shd w:val="clear" w:color="auto" w:fill="auto"/>
          </w:tcPr>
          <w:p w14:paraId="226B520C" w14:textId="77777777" w:rsidR="00AC3BF8" w:rsidRPr="00F06D28" w:rsidRDefault="00AC3BF8" w:rsidP="00AC3BF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Socio - Lingüística</w:t>
            </w:r>
          </w:p>
        </w:tc>
        <w:tc>
          <w:tcPr>
            <w:tcW w:w="579" w:type="dxa"/>
            <w:shd w:val="clear" w:color="auto" w:fill="auto"/>
          </w:tcPr>
          <w:p w14:paraId="0A375348" w14:textId="77777777" w:rsidR="00AC3BF8" w:rsidRPr="00F06D28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C3BF8" w:rsidRPr="00F06D28" w14:paraId="0F9BB19C" w14:textId="77777777" w:rsidTr="0016514F">
        <w:trPr>
          <w:jc w:val="center"/>
        </w:trPr>
        <w:tc>
          <w:tcPr>
            <w:tcW w:w="4925" w:type="dxa"/>
            <w:gridSpan w:val="7"/>
            <w:shd w:val="clear" w:color="auto" w:fill="auto"/>
          </w:tcPr>
          <w:p w14:paraId="3812A21F" w14:textId="77777777" w:rsidR="00AC3BF8" w:rsidRPr="00F06D28" w:rsidRDefault="00AC3BF8" w:rsidP="00AC3BF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Uso Comprensivo Conocimiento Científico</w:t>
            </w:r>
          </w:p>
        </w:tc>
        <w:tc>
          <w:tcPr>
            <w:tcW w:w="603" w:type="dxa"/>
            <w:gridSpan w:val="2"/>
            <w:shd w:val="clear" w:color="auto" w:fill="auto"/>
          </w:tcPr>
          <w:p w14:paraId="3DE25654" w14:textId="77777777" w:rsidR="00AC3BF8" w:rsidRPr="00F06D28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14:paraId="2F16B0E7" w14:textId="77777777" w:rsidR="00AC3BF8" w:rsidRPr="00F06D28" w:rsidRDefault="00AC3BF8" w:rsidP="00AC3BF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Explicación de fenómenos</w:t>
            </w:r>
          </w:p>
        </w:tc>
        <w:tc>
          <w:tcPr>
            <w:tcW w:w="579" w:type="dxa"/>
            <w:shd w:val="clear" w:color="auto" w:fill="auto"/>
          </w:tcPr>
          <w:p w14:paraId="148D6656" w14:textId="17289FAD" w:rsidR="00AC3BF8" w:rsidRPr="00F06D28" w:rsidRDefault="00D22D91" w:rsidP="00AC3BF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AC3BF8" w:rsidRPr="00F06D28" w14:paraId="6F2F8741" w14:textId="77777777" w:rsidTr="0016514F">
        <w:trPr>
          <w:jc w:val="center"/>
        </w:trPr>
        <w:tc>
          <w:tcPr>
            <w:tcW w:w="4925" w:type="dxa"/>
            <w:gridSpan w:val="7"/>
            <w:shd w:val="clear" w:color="auto" w:fill="auto"/>
          </w:tcPr>
          <w:p w14:paraId="62F96245" w14:textId="77777777" w:rsidR="00AC3BF8" w:rsidRPr="00F06D28" w:rsidRDefault="00AC3BF8" w:rsidP="00AC3BF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Indagación</w:t>
            </w:r>
          </w:p>
        </w:tc>
        <w:tc>
          <w:tcPr>
            <w:tcW w:w="603" w:type="dxa"/>
            <w:gridSpan w:val="2"/>
            <w:shd w:val="clear" w:color="auto" w:fill="auto"/>
          </w:tcPr>
          <w:p w14:paraId="143BDE8A" w14:textId="77777777" w:rsidR="00AC3BF8" w:rsidRPr="00F06D28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4925" w:type="dxa"/>
            <w:gridSpan w:val="5"/>
            <w:shd w:val="clear" w:color="auto" w:fill="auto"/>
          </w:tcPr>
          <w:p w14:paraId="57D51612" w14:textId="77777777" w:rsidR="00AC3BF8" w:rsidRPr="00F06D28" w:rsidRDefault="00AC3BF8" w:rsidP="00AC3BF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Razonamiento</w:t>
            </w:r>
          </w:p>
        </w:tc>
        <w:tc>
          <w:tcPr>
            <w:tcW w:w="579" w:type="dxa"/>
            <w:shd w:val="clear" w:color="auto" w:fill="auto"/>
          </w:tcPr>
          <w:p w14:paraId="24BC8463" w14:textId="6C0BAE3F" w:rsidR="00AC3BF8" w:rsidRPr="00F06D28" w:rsidRDefault="00D22D91" w:rsidP="00AC3BF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AC3BF8" w:rsidRPr="00F06D28" w14:paraId="2FE09FA4" w14:textId="77777777" w:rsidTr="0016514F">
        <w:trPr>
          <w:jc w:val="center"/>
        </w:trPr>
        <w:tc>
          <w:tcPr>
            <w:tcW w:w="4925" w:type="dxa"/>
            <w:gridSpan w:val="7"/>
            <w:shd w:val="clear" w:color="auto" w:fill="auto"/>
          </w:tcPr>
          <w:p w14:paraId="0D64B8C9" w14:textId="77777777" w:rsidR="00AC3BF8" w:rsidRPr="00F06D28" w:rsidRDefault="00AC3BF8" w:rsidP="00AC3BF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Comunicación</w:t>
            </w:r>
          </w:p>
        </w:tc>
        <w:tc>
          <w:tcPr>
            <w:tcW w:w="603" w:type="dxa"/>
            <w:gridSpan w:val="2"/>
            <w:shd w:val="clear" w:color="auto" w:fill="auto"/>
          </w:tcPr>
          <w:p w14:paraId="6C11A759" w14:textId="77777777" w:rsidR="00AC3BF8" w:rsidRPr="00F06D28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4925" w:type="dxa"/>
            <w:gridSpan w:val="5"/>
            <w:shd w:val="clear" w:color="auto" w:fill="auto"/>
          </w:tcPr>
          <w:p w14:paraId="7C4DE13D" w14:textId="77777777" w:rsidR="00AC3BF8" w:rsidRPr="00F06D28" w:rsidRDefault="00AC3BF8" w:rsidP="00AC3BF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Resolución</w:t>
            </w:r>
          </w:p>
        </w:tc>
        <w:tc>
          <w:tcPr>
            <w:tcW w:w="579" w:type="dxa"/>
            <w:shd w:val="clear" w:color="auto" w:fill="auto"/>
          </w:tcPr>
          <w:p w14:paraId="52C6CE2E" w14:textId="1C2C56D3" w:rsidR="00AC3BF8" w:rsidRPr="00F06D28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C3BF8" w:rsidRPr="00F06D28" w14:paraId="3D51B5B2" w14:textId="77777777" w:rsidTr="0016514F">
        <w:trPr>
          <w:jc w:val="center"/>
        </w:trPr>
        <w:tc>
          <w:tcPr>
            <w:tcW w:w="4925" w:type="dxa"/>
            <w:gridSpan w:val="7"/>
            <w:shd w:val="clear" w:color="auto" w:fill="auto"/>
          </w:tcPr>
          <w:p w14:paraId="575923C1" w14:textId="77777777" w:rsidR="00AC3BF8" w:rsidRPr="00F06D28" w:rsidRDefault="00AC3BF8" w:rsidP="00AC3BF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Pensamiento Social</w:t>
            </w:r>
          </w:p>
        </w:tc>
        <w:tc>
          <w:tcPr>
            <w:tcW w:w="603" w:type="dxa"/>
            <w:gridSpan w:val="2"/>
            <w:shd w:val="clear" w:color="auto" w:fill="auto"/>
          </w:tcPr>
          <w:p w14:paraId="11BD8067" w14:textId="77777777" w:rsidR="00AC3BF8" w:rsidRPr="00F06D28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14:paraId="2DF3A85D" w14:textId="77777777" w:rsidR="00AC3BF8" w:rsidRPr="0016514F" w:rsidRDefault="00AC3BF8" w:rsidP="00AC3BF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514F">
              <w:rPr>
                <w:rFonts w:asciiTheme="minorHAnsi" w:hAnsiTheme="minorHAnsi" w:cstheme="minorHAnsi"/>
                <w:bCs/>
                <w:sz w:val="20"/>
                <w:szCs w:val="20"/>
              </w:rPr>
              <w:t>Interpretación y análisis de perspectivas</w:t>
            </w:r>
          </w:p>
        </w:tc>
        <w:tc>
          <w:tcPr>
            <w:tcW w:w="579" w:type="dxa"/>
            <w:shd w:val="clear" w:color="auto" w:fill="auto"/>
          </w:tcPr>
          <w:p w14:paraId="778ED36B" w14:textId="2C5A383D" w:rsidR="00AC3BF8" w:rsidRPr="00F06D28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C3BF8" w:rsidRPr="00F06D28" w14:paraId="65DDAB9C" w14:textId="77777777" w:rsidTr="0016514F">
        <w:trPr>
          <w:jc w:val="center"/>
        </w:trPr>
        <w:tc>
          <w:tcPr>
            <w:tcW w:w="4925" w:type="dxa"/>
            <w:gridSpan w:val="7"/>
            <w:shd w:val="clear" w:color="auto" w:fill="auto"/>
          </w:tcPr>
          <w:p w14:paraId="02B43107" w14:textId="77777777" w:rsidR="00AC3BF8" w:rsidRPr="00F06D28" w:rsidRDefault="00AC3BF8" w:rsidP="00AC3BF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Pensamiento Sistémico y Reflexivo</w:t>
            </w:r>
          </w:p>
        </w:tc>
        <w:tc>
          <w:tcPr>
            <w:tcW w:w="603" w:type="dxa"/>
            <w:gridSpan w:val="2"/>
            <w:shd w:val="clear" w:color="auto" w:fill="auto"/>
          </w:tcPr>
          <w:p w14:paraId="55C99855" w14:textId="77777777" w:rsidR="00AC3BF8" w:rsidRPr="00F06D28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14:paraId="31E5D6F7" w14:textId="77777777" w:rsidR="00AC3BF8" w:rsidRPr="0016514F" w:rsidRDefault="00AC3BF8" w:rsidP="00AC3BF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514F">
              <w:rPr>
                <w:rFonts w:asciiTheme="minorHAnsi" w:hAnsiTheme="minorHAnsi" w:cstheme="minorHAnsi"/>
                <w:bCs/>
                <w:sz w:val="20"/>
                <w:szCs w:val="20"/>
              </w:rPr>
              <w:t>Argumentación</w:t>
            </w:r>
          </w:p>
        </w:tc>
        <w:tc>
          <w:tcPr>
            <w:tcW w:w="579" w:type="dxa"/>
            <w:shd w:val="clear" w:color="auto" w:fill="auto"/>
          </w:tcPr>
          <w:p w14:paraId="5974834B" w14:textId="77777777" w:rsidR="00AC3BF8" w:rsidRPr="00F06D28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AC3BF8" w:rsidRPr="00F06D28" w14:paraId="0B33A776" w14:textId="77777777" w:rsidTr="0016514F">
        <w:trPr>
          <w:jc w:val="center"/>
        </w:trPr>
        <w:tc>
          <w:tcPr>
            <w:tcW w:w="4925" w:type="dxa"/>
            <w:gridSpan w:val="7"/>
            <w:shd w:val="clear" w:color="auto" w:fill="auto"/>
          </w:tcPr>
          <w:p w14:paraId="040D77F0" w14:textId="77777777" w:rsidR="00AC3BF8" w:rsidRPr="00F06D28" w:rsidRDefault="00AC3BF8" w:rsidP="00AC3BF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514F">
              <w:rPr>
                <w:rFonts w:asciiTheme="minorHAnsi" w:hAnsiTheme="minorHAnsi" w:cstheme="minorHAnsi"/>
                <w:bCs/>
                <w:sz w:val="20"/>
                <w:szCs w:val="20"/>
              </w:rPr>
              <w:t>Alfabetización digital</w:t>
            </w:r>
          </w:p>
        </w:tc>
        <w:tc>
          <w:tcPr>
            <w:tcW w:w="603" w:type="dxa"/>
            <w:gridSpan w:val="2"/>
            <w:shd w:val="clear" w:color="auto" w:fill="auto"/>
          </w:tcPr>
          <w:p w14:paraId="13BED3C2" w14:textId="77777777" w:rsidR="00AC3BF8" w:rsidRPr="00F06D28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14:paraId="1ACE7B57" w14:textId="77777777" w:rsidR="00AC3BF8" w:rsidRPr="0016514F" w:rsidRDefault="00AC3BF8" w:rsidP="00AC3BF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514F">
              <w:rPr>
                <w:rFonts w:asciiTheme="minorHAnsi" w:hAnsiTheme="minorHAnsi" w:cstheme="minorHAnsi"/>
                <w:bCs/>
                <w:sz w:val="20"/>
                <w:szCs w:val="20"/>
              </w:rPr>
              <w:t>Pensamiento crítico</w:t>
            </w:r>
          </w:p>
        </w:tc>
        <w:tc>
          <w:tcPr>
            <w:tcW w:w="579" w:type="dxa"/>
            <w:shd w:val="clear" w:color="auto" w:fill="auto"/>
          </w:tcPr>
          <w:p w14:paraId="7E5E857A" w14:textId="77777777" w:rsidR="00AC3BF8" w:rsidRPr="00F06D28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AC3BF8" w:rsidRPr="0022716F" w14:paraId="034A9AD4" w14:textId="77777777" w:rsidTr="00141B8B">
        <w:trPr>
          <w:jc w:val="center"/>
        </w:trPr>
        <w:tc>
          <w:tcPr>
            <w:tcW w:w="3224" w:type="dxa"/>
            <w:gridSpan w:val="3"/>
            <w:shd w:val="clear" w:color="auto" w:fill="D9D9D9" w:themeFill="background1" w:themeFillShade="D9"/>
            <w:vAlign w:val="center"/>
          </w:tcPr>
          <w:p w14:paraId="57AC235F" w14:textId="77777777" w:rsidR="00AC3BF8" w:rsidRPr="0022716F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7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7808" w:type="dxa"/>
            <w:gridSpan w:val="12"/>
            <w:shd w:val="clear" w:color="auto" w:fill="D9D9D9" w:themeFill="background1" w:themeFillShade="D9"/>
            <w:vAlign w:val="center"/>
          </w:tcPr>
          <w:p w14:paraId="01D5D49F" w14:textId="77777777" w:rsidR="00AC3BF8" w:rsidRPr="0022716F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50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APRENDIZAJES ESPERADOS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(INDICADORESDE DESEMPEÑO)</w:t>
            </w:r>
          </w:p>
        </w:tc>
      </w:tr>
      <w:tr w:rsidR="00D22D91" w:rsidRPr="000A0250" w14:paraId="26908F17" w14:textId="77777777" w:rsidTr="00974FB2">
        <w:trPr>
          <w:trHeight w:val="120"/>
          <w:jc w:val="center"/>
        </w:trPr>
        <w:tc>
          <w:tcPr>
            <w:tcW w:w="3224" w:type="dxa"/>
            <w:gridSpan w:val="3"/>
            <w:vMerge w:val="restart"/>
            <w:shd w:val="clear" w:color="auto" w:fill="auto"/>
            <w:vAlign w:val="center"/>
          </w:tcPr>
          <w:p w14:paraId="11934136" w14:textId="77777777" w:rsidR="00D22D91" w:rsidRDefault="00D22D91" w:rsidP="00D22D91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Humanidades</w:t>
            </w:r>
          </w:p>
          <w:p w14:paraId="602259EF" w14:textId="10FB3E57" w:rsidR="00D22D91" w:rsidRPr="00275B78" w:rsidRDefault="00D22D91" w:rsidP="00D22D91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808" w:type="dxa"/>
            <w:gridSpan w:val="12"/>
            <w:vAlign w:val="center"/>
          </w:tcPr>
          <w:p w14:paraId="74241041" w14:textId="26C2A594" w:rsidR="00D22D91" w:rsidRPr="00CE2A9C" w:rsidRDefault="00D22D91" w:rsidP="00D22D91">
            <w:pPr>
              <w:pStyle w:val="TableParagraph"/>
              <w:spacing w:line="230" w:lineRule="exact"/>
              <w:ind w:left="107" w:right="1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5C7C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-Valoro el teatro como expresión artística y cultural.</w:t>
            </w:r>
          </w:p>
        </w:tc>
      </w:tr>
      <w:tr w:rsidR="00D22D91" w:rsidRPr="000A0250" w14:paraId="6D1F9C20" w14:textId="77777777" w:rsidTr="00F02240">
        <w:trPr>
          <w:trHeight w:val="120"/>
          <w:jc w:val="center"/>
        </w:trPr>
        <w:tc>
          <w:tcPr>
            <w:tcW w:w="3224" w:type="dxa"/>
            <w:gridSpan w:val="3"/>
            <w:vMerge/>
            <w:shd w:val="clear" w:color="auto" w:fill="auto"/>
            <w:vAlign w:val="center"/>
          </w:tcPr>
          <w:p w14:paraId="12CE3A67" w14:textId="77777777" w:rsidR="00D22D91" w:rsidRPr="00275B78" w:rsidRDefault="00D22D91" w:rsidP="00D22D91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808" w:type="dxa"/>
            <w:gridSpan w:val="12"/>
            <w:vAlign w:val="center"/>
          </w:tcPr>
          <w:p w14:paraId="0CA33B1E" w14:textId="031BD0CF" w:rsidR="00D22D91" w:rsidRPr="00CE2A9C" w:rsidRDefault="00D22D91" w:rsidP="00D22D91">
            <w:pPr>
              <w:pStyle w:val="TableParagraph"/>
              <w:spacing w:line="230" w:lineRule="exact"/>
              <w:ind w:left="107" w:right="9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-</w:t>
            </w:r>
            <w:r w:rsidRPr="004E5C7C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Descifro los mensajes transmitidos a través de la representación teatral.</w:t>
            </w:r>
          </w:p>
        </w:tc>
      </w:tr>
      <w:tr w:rsidR="00D22D91" w:rsidRPr="000A0250" w14:paraId="4920745B" w14:textId="77777777" w:rsidTr="003934DD">
        <w:trPr>
          <w:trHeight w:val="120"/>
          <w:jc w:val="center"/>
        </w:trPr>
        <w:tc>
          <w:tcPr>
            <w:tcW w:w="3224" w:type="dxa"/>
            <w:gridSpan w:val="3"/>
            <w:vMerge/>
            <w:shd w:val="clear" w:color="auto" w:fill="auto"/>
            <w:vAlign w:val="center"/>
          </w:tcPr>
          <w:p w14:paraId="70B57A99" w14:textId="77777777" w:rsidR="00D22D91" w:rsidRPr="00275B78" w:rsidRDefault="00D22D91" w:rsidP="00D22D91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808" w:type="dxa"/>
            <w:gridSpan w:val="12"/>
            <w:vAlign w:val="center"/>
          </w:tcPr>
          <w:p w14:paraId="7D2D2CE6" w14:textId="644391DE" w:rsidR="00D22D91" w:rsidRPr="00CE2A9C" w:rsidRDefault="00D22D91" w:rsidP="00D22D91">
            <w:pPr>
              <w:pStyle w:val="TableParagraph"/>
              <w:spacing w:before="1" w:line="213" w:lineRule="exact"/>
              <w:ind w:left="10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-Invento expresiones artísticas a través de formas tradicionales.</w:t>
            </w:r>
          </w:p>
        </w:tc>
      </w:tr>
      <w:tr w:rsidR="004E2905" w:rsidRPr="000A0250" w14:paraId="27CDFA0E" w14:textId="77777777" w:rsidTr="00777058">
        <w:trPr>
          <w:trHeight w:val="120"/>
          <w:jc w:val="center"/>
        </w:trPr>
        <w:tc>
          <w:tcPr>
            <w:tcW w:w="3224" w:type="dxa"/>
            <w:gridSpan w:val="3"/>
            <w:vMerge/>
            <w:shd w:val="clear" w:color="auto" w:fill="auto"/>
            <w:vAlign w:val="center"/>
          </w:tcPr>
          <w:p w14:paraId="7D1CAA2F" w14:textId="77777777" w:rsidR="004E2905" w:rsidRPr="00275B78" w:rsidRDefault="004E2905" w:rsidP="004E2905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808" w:type="dxa"/>
            <w:gridSpan w:val="12"/>
          </w:tcPr>
          <w:p w14:paraId="4FB9D931" w14:textId="77777777" w:rsidR="004E2905" w:rsidRPr="00CE2A9C" w:rsidRDefault="004E2905" w:rsidP="004E2905">
            <w:pPr>
              <w:pStyle w:val="TableParagraph"/>
              <w:spacing w:line="230" w:lineRule="exact"/>
              <w:ind w:left="107" w:right="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3BF8" w:rsidRPr="000A0250" w14:paraId="7BA55A01" w14:textId="77777777" w:rsidTr="00892638">
        <w:trPr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  <w:vAlign w:val="center"/>
          </w:tcPr>
          <w:p w14:paraId="23FEA8FB" w14:textId="77777777" w:rsidR="00AC3BF8" w:rsidRPr="00785074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3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METODOLOGÍA PARA EL DESARROLLO 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 PLAN DE MEJORAMIENTO</w:t>
            </w:r>
          </w:p>
        </w:tc>
      </w:tr>
      <w:tr w:rsidR="00AC3BF8" w:rsidRPr="000A0250" w14:paraId="341F4739" w14:textId="77777777" w:rsidTr="00892638">
        <w:trPr>
          <w:jc w:val="center"/>
        </w:trPr>
        <w:tc>
          <w:tcPr>
            <w:tcW w:w="11032" w:type="dxa"/>
            <w:gridSpan w:val="15"/>
            <w:shd w:val="clear" w:color="auto" w:fill="auto"/>
            <w:vAlign w:val="center"/>
          </w:tcPr>
          <w:p w14:paraId="56EE2ECB" w14:textId="77777777" w:rsidR="00D22D91" w:rsidRDefault="00D22D91" w:rsidP="00D22D91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 estudiante deberá r</w:t>
            </w:r>
            <w:r w:rsidRPr="00414925">
              <w:rPr>
                <w:rFonts w:asciiTheme="minorHAnsi" w:hAnsiTheme="minorHAnsi" w:cstheme="minorHAnsi"/>
                <w:bCs/>
                <w:sz w:val="20"/>
                <w:szCs w:val="20"/>
              </w:rPr>
              <w:t>ealizar primeramente cada una de las actividades que fuer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on propuestas y deberá mandar evidencia de las actividades dejando evidenciado cada una de los ejercicios que se piden en la actividad.</w:t>
            </w:r>
          </w:p>
          <w:p w14:paraId="0A860421" w14:textId="77777777" w:rsidR="00D22D91" w:rsidRPr="002F080D" w:rsidRDefault="00D22D91" w:rsidP="00D22D91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08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Una vez, se desarrollen los ejercicios entregar de manera física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</w:t>
            </w:r>
            <w:r w:rsidRPr="002F08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digital (Correo)</w:t>
            </w:r>
          </w:p>
          <w:p w14:paraId="52592C6C" w14:textId="77777777" w:rsidR="00D22D91" w:rsidRDefault="00D22D91" w:rsidP="00D22D91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10" w:history="1">
              <w:r w:rsidRPr="007B17CE">
                <w:rPr>
                  <w:rStyle w:val="Hipervnculo"/>
                  <w:rFonts w:asciiTheme="minorHAnsi" w:hAnsiTheme="minorHAnsi" w:cstheme="minorHAnsi"/>
                  <w:bCs/>
                  <w:sz w:val="20"/>
                  <w:szCs w:val="20"/>
                </w:rPr>
                <w:t>victormanuelzapatatorres@colegiomariareinadelcarmelo.edu.co</w:t>
              </w:r>
            </w:hyperlink>
          </w:p>
          <w:p w14:paraId="3176C2E3" w14:textId="3CF9D1B0" w:rsidR="00AC3BF8" w:rsidRPr="00275B78" w:rsidRDefault="00AC3BF8" w:rsidP="00B75F11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C3BF8" w:rsidRPr="000A0250" w14:paraId="181E290C" w14:textId="77777777" w:rsidTr="001E2AEC">
        <w:trPr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  <w:vAlign w:val="center"/>
          </w:tcPr>
          <w:p w14:paraId="2EFC177F" w14:textId="77777777" w:rsidR="00AC3BF8" w:rsidRPr="00785074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CRITERIOS DE EVALUACIÓN </w:t>
            </w:r>
            <w:r w:rsidRPr="00EF3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 PLAN DE MEJORAMIENTO</w:t>
            </w:r>
          </w:p>
        </w:tc>
      </w:tr>
      <w:tr w:rsidR="00AC3BF8" w:rsidRPr="000A0250" w14:paraId="17D6AC6D" w14:textId="77777777" w:rsidTr="001E2AEC">
        <w:trPr>
          <w:jc w:val="center"/>
        </w:trPr>
        <w:tc>
          <w:tcPr>
            <w:tcW w:w="11032" w:type="dxa"/>
            <w:gridSpan w:val="15"/>
            <w:shd w:val="clear" w:color="auto" w:fill="auto"/>
            <w:vAlign w:val="center"/>
          </w:tcPr>
          <w:p w14:paraId="581976E4" w14:textId="77777777" w:rsidR="00B75F11" w:rsidRPr="00B75F11" w:rsidRDefault="00B75F11" w:rsidP="00B75F11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B75F1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•Cumplimiento con todas las actividades planteadas.</w:t>
            </w:r>
          </w:p>
          <w:p w14:paraId="63F2F83F" w14:textId="77777777" w:rsidR="00B75F11" w:rsidRPr="00B75F11" w:rsidRDefault="00B75F11" w:rsidP="00B75F11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B75F1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• Organización, estructura y el uso de formatos que reflejen la buena presentación de las actividades.</w:t>
            </w:r>
          </w:p>
          <w:p w14:paraId="7B2A668B" w14:textId="77777777" w:rsidR="00B75F11" w:rsidRPr="00B75F11" w:rsidRDefault="00B75F11" w:rsidP="00B75F11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B75F1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• Cumplimiento de las fechas pautadas.</w:t>
            </w:r>
          </w:p>
          <w:p w14:paraId="24ACE4A6" w14:textId="77777777" w:rsidR="00B75F11" w:rsidRPr="00B75F11" w:rsidRDefault="00B75F11" w:rsidP="00B75F11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B75F1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• Asistencia a la asesoría que se indica en el cronograma de este plan de mejoramiento.</w:t>
            </w:r>
          </w:p>
          <w:p w14:paraId="17CC7B6A" w14:textId="77777777" w:rsidR="00B75F11" w:rsidRPr="00B75F11" w:rsidRDefault="00B75F11" w:rsidP="00B75F11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B75F1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• Presentación de la sustentación, donde se evidencie la apropiación y cumplimiento de los desempeños requeridos del área para este plan de mejoramiento correspondiente al primer periodo.</w:t>
            </w:r>
          </w:p>
          <w:p w14:paraId="1AA75373" w14:textId="77777777" w:rsidR="00AC3BF8" w:rsidRDefault="00B75F11" w:rsidP="00AC3BF8">
            <w:pPr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75F11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Se les recuerda los porcentajes en cada fase del plan de mejoramiento:</w:t>
            </w:r>
          </w:p>
          <w:p w14:paraId="20391043" w14:textId="77777777" w:rsidR="00B75F11" w:rsidRDefault="00B75F11" w:rsidP="00AC3BF8">
            <w:pPr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83197A2" w14:textId="77777777" w:rsidR="00F8315A" w:rsidRDefault="00F8315A" w:rsidP="00AC3BF8">
            <w:pPr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92EBA8" w14:textId="77777777" w:rsidR="00F8315A" w:rsidRDefault="00F8315A" w:rsidP="00AC3BF8">
            <w:pPr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80"/>
              <w:gridCol w:w="851"/>
              <w:gridCol w:w="1290"/>
              <w:gridCol w:w="4685"/>
            </w:tblGrid>
            <w:tr w:rsidR="00B75F11" w14:paraId="1F5D6FC8" w14:textId="77777777" w:rsidTr="00D5367F">
              <w:tc>
                <w:tcPr>
                  <w:tcW w:w="3986" w:type="dxa"/>
                  <w:shd w:val="clear" w:color="auto" w:fill="D9D9D9" w:themeFill="background1" w:themeFillShade="D9"/>
                </w:tcPr>
                <w:p w14:paraId="6C6762A5" w14:textId="77777777" w:rsidR="00B75F11" w:rsidRPr="00443BC2" w:rsidRDefault="00B75F11" w:rsidP="00B75F11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43BC2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ACTIVIDAD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5540533E" w14:textId="77777777" w:rsidR="00B75F11" w:rsidRPr="00443BC2" w:rsidRDefault="00B75F11" w:rsidP="00B75F11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43BC2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VALOR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14:paraId="1FC662BE" w14:textId="77777777" w:rsidR="00B75F11" w:rsidRPr="00443BC2" w:rsidRDefault="00B75F11" w:rsidP="00B75F11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43BC2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PORCENTAJE</w:t>
                  </w:r>
                </w:p>
              </w:tc>
              <w:tc>
                <w:tcPr>
                  <w:tcW w:w="4694" w:type="dxa"/>
                  <w:shd w:val="clear" w:color="auto" w:fill="D9D9D9" w:themeFill="background1" w:themeFillShade="D9"/>
                </w:tcPr>
                <w:p w14:paraId="18C6D81C" w14:textId="77777777" w:rsidR="00B75F11" w:rsidRPr="00443BC2" w:rsidRDefault="00B75F11" w:rsidP="00B75F11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43BC2">
                    <w:rPr>
                      <w:rFonts w:ascii="Calibri" w:eastAsia="Calibri" w:hAnsi="Calibri"/>
                      <w:b/>
                      <w:bCs/>
                      <w:color w:val="000000"/>
                      <w:sz w:val="20"/>
                      <w:szCs w:val="20"/>
                    </w:rPr>
                    <w:t>RESPONSABLE</w:t>
                  </w:r>
                </w:p>
              </w:tc>
            </w:tr>
            <w:tr w:rsidR="00B75F11" w14:paraId="3510CF1E" w14:textId="77777777" w:rsidTr="00D5367F">
              <w:tc>
                <w:tcPr>
                  <w:tcW w:w="3986" w:type="dxa"/>
                </w:tcPr>
                <w:p w14:paraId="5E961BAE" w14:textId="77777777" w:rsidR="00B75F11" w:rsidRDefault="00B75F11" w:rsidP="00B75F11">
                  <w:pPr>
                    <w:jc w:val="both"/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  <w:t>Asesoría</w:t>
                  </w:r>
                </w:p>
              </w:tc>
              <w:tc>
                <w:tcPr>
                  <w:tcW w:w="851" w:type="dxa"/>
                </w:tcPr>
                <w:p w14:paraId="3FB0BBC0" w14:textId="77777777" w:rsidR="00B75F11" w:rsidRDefault="00B75F11" w:rsidP="00B75F11">
                  <w:pPr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</w:tcPr>
                <w:p w14:paraId="7A1F90E9" w14:textId="77777777" w:rsidR="00B75F11" w:rsidRDefault="00B75F11" w:rsidP="00B75F11">
                  <w:pPr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694" w:type="dxa"/>
                </w:tcPr>
                <w:p w14:paraId="28072485" w14:textId="77777777" w:rsidR="00B75F11" w:rsidRDefault="00B75F11" w:rsidP="00B75F11">
                  <w:pPr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  <w:t>Docente-estudiante</w:t>
                  </w:r>
                </w:p>
              </w:tc>
            </w:tr>
            <w:tr w:rsidR="00B75F11" w14:paraId="7553AC50" w14:textId="77777777" w:rsidTr="00D5367F">
              <w:tc>
                <w:tcPr>
                  <w:tcW w:w="3986" w:type="dxa"/>
                </w:tcPr>
                <w:p w14:paraId="60E692B4" w14:textId="77777777" w:rsidR="00B75F11" w:rsidRDefault="00B75F11" w:rsidP="00B75F11">
                  <w:pPr>
                    <w:jc w:val="both"/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  <w:t>Entrega de trabajos y responsabilidades</w:t>
                  </w:r>
                </w:p>
              </w:tc>
              <w:tc>
                <w:tcPr>
                  <w:tcW w:w="851" w:type="dxa"/>
                </w:tcPr>
                <w:p w14:paraId="0896F74F" w14:textId="77777777" w:rsidR="00B75F11" w:rsidRDefault="00B75F11" w:rsidP="00B75F11">
                  <w:pPr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75" w:type="dxa"/>
                </w:tcPr>
                <w:p w14:paraId="229A451A" w14:textId="77777777" w:rsidR="00B75F11" w:rsidRDefault="00B75F11" w:rsidP="00B75F11">
                  <w:pPr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694" w:type="dxa"/>
                </w:tcPr>
                <w:p w14:paraId="1359C127" w14:textId="77777777" w:rsidR="00B75F11" w:rsidRDefault="00B75F11" w:rsidP="00B75F11">
                  <w:pPr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  <w:t>Padre de familia y/o acudiente - estudiante</w:t>
                  </w:r>
                </w:p>
              </w:tc>
            </w:tr>
            <w:tr w:rsidR="00B75F11" w14:paraId="4FAD6060" w14:textId="77777777" w:rsidTr="00D5367F">
              <w:tc>
                <w:tcPr>
                  <w:tcW w:w="3986" w:type="dxa"/>
                </w:tcPr>
                <w:p w14:paraId="26066D47" w14:textId="77777777" w:rsidR="00B75F11" w:rsidRDefault="00B75F11" w:rsidP="00B75F11">
                  <w:pPr>
                    <w:jc w:val="both"/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  <w:t>Sustentación teórica y/o práctica</w:t>
                  </w:r>
                </w:p>
              </w:tc>
              <w:tc>
                <w:tcPr>
                  <w:tcW w:w="851" w:type="dxa"/>
                </w:tcPr>
                <w:p w14:paraId="5F9B0C24" w14:textId="77777777" w:rsidR="00B75F11" w:rsidRDefault="00B75F11" w:rsidP="00B75F11">
                  <w:pPr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275" w:type="dxa"/>
                </w:tcPr>
                <w:p w14:paraId="5A2DA8A1" w14:textId="77777777" w:rsidR="00B75F11" w:rsidRDefault="00B75F11" w:rsidP="00B75F11">
                  <w:pPr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694" w:type="dxa"/>
                </w:tcPr>
                <w:p w14:paraId="24AB0361" w14:textId="77777777" w:rsidR="00B75F11" w:rsidRDefault="00B75F11" w:rsidP="00B75F11">
                  <w:pPr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  <w:t>Estudiante - docente</w:t>
                  </w:r>
                </w:p>
              </w:tc>
            </w:tr>
            <w:tr w:rsidR="00B75F11" w14:paraId="1331049D" w14:textId="77777777" w:rsidTr="00D5367F">
              <w:tc>
                <w:tcPr>
                  <w:tcW w:w="3986" w:type="dxa"/>
                </w:tcPr>
                <w:p w14:paraId="49572F4C" w14:textId="77777777" w:rsidR="00B75F11" w:rsidRDefault="00B75F11" w:rsidP="00B75F11">
                  <w:pPr>
                    <w:jc w:val="both"/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  <w:t>Devolución</w:t>
                  </w:r>
                </w:p>
              </w:tc>
              <w:tc>
                <w:tcPr>
                  <w:tcW w:w="851" w:type="dxa"/>
                </w:tcPr>
                <w:p w14:paraId="30BE4A15" w14:textId="77777777" w:rsidR="00B75F11" w:rsidRDefault="00B75F11" w:rsidP="00B75F11">
                  <w:pPr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275" w:type="dxa"/>
                </w:tcPr>
                <w:p w14:paraId="0F2CC872" w14:textId="77777777" w:rsidR="00B75F11" w:rsidRDefault="00B75F11" w:rsidP="00B75F11">
                  <w:pPr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4694" w:type="dxa"/>
                </w:tcPr>
                <w:p w14:paraId="44127576" w14:textId="77777777" w:rsidR="00B75F11" w:rsidRDefault="00B75F11" w:rsidP="00B75F11">
                  <w:pPr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</w:rPr>
                    <w:t>Docente - estudiante</w:t>
                  </w:r>
                </w:p>
              </w:tc>
            </w:tr>
          </w:tbl>
          <w:p w14:paraId="5A8ABF38" w14:textId="77777777" w:rsidR="00B75F11" w:rsidRPr="00B75F11" w:rsidRDefault="00B75F11" w:rsidP="00AC3BF8">
            <w:pPr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C3BF8" w:rsidRPr="000A0250" w14:paraId="4CABD960" w14:textId="77777777" w:rsidTr="00984BC2">
        <w:trPr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  <w:vAlign w:val="center"/>
          </w:tcPr>
          <w:p w14:paraId="21A18659" w14:textId="77777777" w:rsidR="00AC3BF8" w:rsidRPr="00785074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RECOMENDACIONES PARA LA ELABORACIÓN </w:t>
            </w:r>
            <w:r w:rsidRPr="00EF3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 PLAN DE MEJORAMIENTO</w:t>
            </w:r>
          </w:p>
        </w:tc>
      </w:tr>
      <w:tr w:rsidR="00D22D91" w:rsidRPr="000A0250" w14:paraId="76610A9E" w14:textId="77777777" w:rsidTr="00984BC2">
        <w:trPr>
          <w:jc w:val="center"/>
        </w:trPr>
        <w:tc>
          <w:tcPr>
            <w:tcW w:w="11032" w:type="dxa"/>
            <w:gridSpan w:val="15"/>
            <w:shd w:val="clear" w:color="auto" w:fill="auto"/>
            <w:vAlign w:val="center"/>
          </w:tcPr>
          <w:p w14:paraId="22089856" w14:textId="77777777" w:rsidR="00D22D91" w:rsidRPr="00C365D9" w:rsidRDefault="00D22D91" w:rsidP="00D22D91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65D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-El estudiante deberá hacer cada uno de los ejercicios en hojas de block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 rayas</w:t>
            </w:r>
            <w:r w:rsidRPr="00C365D9">
              <w:rPr>
                <w:rFonts w:asciiTheme="minorHAnsi" w:hAnsiTheme="minorHAnsi" w:cstheme="minorHAnsi"/>
                <w:bCs/>
                <w:sz w:val="20"/>
                <w:szCs w:val="20"/>
              </w:rPr>
              <w:t>. Y enviarlo de manera</w:t>
            </w:r>
          </w:p>
          <w:p w14:paraId="3EC8D430" w14:textId="77777777" w:rsidR="00D22D91" w:rsidRPr="00C365D9" w:rsidRDefault="00D22D91" w:rsidP="00D22D91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65D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digital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</w:t>
            </w:r>
            <w:r w:rsidRPr="00C365D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entregarlo en físico</w:t>
            </w:r>
          </w:p>
          <w:p w14:paraId="39811113" w14:textId="77777777" w:rsidR="00D22D91" w:rsidRDefault="00D22D91" w:rsidP="00D22D91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11" w:history="1">
              <w:r w:rsidRPr="007B17CE">
                <w:rPr>
                  <w:rStyle w:val="Hipervnculo"/>
                  <w:rFonts w:asciiTheme="minorHAnsi" w:hAnsiTheme="minorHAnsi" w:cstheme="minorHAnsi"/>
                  <w:bCs/>
                  <w:sz w:val="20"/>
                  <w:szCs w:val="20"/>
                </w:rPr>
                <w:t>victormanuelzapatatorres@colegiomariareinadelcarmelo.edu.co</w:t>
              </w:r>
            </w:hyperlink>
          </w:p>
          <w:p w14:paraId="2778E55D" w14:textId="77777777" w:rsidR="00D22D91" w:rsidRPr="00C365D9" w:rsidRDefault="00D22D91" w:rsidP="00D22D91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65D9">
              <w:rPr>
                <w:rFonts w:asciiTheme="minorHAnsi" w:hAnsiTheme="minorHAnsi" w:cstheme="minorHAnsi"/>
                <w:bCs/>
                <w:sz w:val="20"/>
                <w:szCs w:val="20"/>
              </w:rPr>
              <w:t>-El padre/madre de familia y/o acudiente deberá ser veedor en el proceso del plan de apoyo y/o mejoramiento, haciendo que su</w:t>
            </w:r>
          </w:p>
          <w:p w14:paraId="6403E3FE" w14:textId="77777777" w:rsidR="00D22D91" w:rsidRPr="00C365D9" w:rsidRDefault="00D22D91" w:rsidP="00D22D91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65D9">
              <w:rPr>
                <w:rFonts w:asciiTheme="minorHAnsi" w:hAnsiTheme="minorHAnsi" w:cstheme="minorHAnsi"/>
                <w:bCs/>
                <w:sz w:val="20"/>
                <w:szCs w:val="20"/>
              </w:rPr>
              <w:t>acudido cumpla en las fechas y horas señaladas las actividades propuestas.</w:t>
            </w:r>
          </w:p>
          <w:p w14:paraId="044E84DB" w14:textId="77777777" w:rsidR="00D22D91" w:rsidRPr="00C365D9" w:rsidRDefault="00D22D91" w:rsidP="00D22D91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65D9">
              <w:rPr>
                <w:rFonts w:asciiTheme="minorHAnsi" w:hAnsiTheme="minorHAnsi" w:cstheme="minorHAnsi"/>
                <w:bCs/>
                <w:sz w:val="20"/>
                <w:szCs w:val="20"/>
              </w:rPr>
              <w:t>-En caso tal que las fechas y horas propuestas para las actividades sean modificadas, se notificará oportunamente y se reprogramará</w:t>
            </w:r>
          </w:p>
          <w:p w14:paraId="534B8985" w14:textId="77777777" w:rsidR="00D22D91" w:rsidRPr="00C365D9" w:rsidRDefault="00D22D91" w:rsidP="00D22D91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65D9">
              <w:rPr>
                <w:rFonts w:asciiTheme="minorHAnsi" w:hAnsiTheme="minorHAnsi" w:cstheme="minorHAnsi"/>
                <w:bCs/>
                <w:sz w:val="20"/>
                <w:szCs w:val="20"/>
              </w:rPr>
              <w:t>inmediatamente para que el padre de familia y estudiante esté al tanto, en la medida de lo posible se utilizarán los correos</w:t>
            </w:r>
          </w:p>
          <w:p w14:paraId="71358D62" w14:textId="77777777" w:rsidR="00D22D91" w:rsidRDefault="00D22D91" w:rsidP="00D22D91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365D9">
              <w:rPr>
                <w:rFonts w:asciiTheme="minorHAnsi" w:hAnsiTheme="minorHAnsi" w:cstheme="minorHAnsi"/>
                <w:bCs/>
                <w:sz w:val="20"/>
                <w:szCs w:val="20"/>
              </w:rPr>
              <w:t>institucionales para comunicar los imprevistos.</w:t>
            </w:r>
          </w:p>
          <w:p w14:paraId="12418391" w14:textId="2C1D1DD5" w:rsidR="00D22D91" w:rsidRPr="00275B78" w:rsidRDefault="00D22D91" w:rsidP="00D22D91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5F11">
              <w:rPr>
                <w:rFonts w:ascii="Calibri" w:eastAsia="Arial" w:hAnsi="Calibri" w:cs="Times New Roman"/>
                <w:b/>
                <w:color w:val="000000"/>
                <w:sz w:val="20"/>
                <w:szCs w:val="20"/>
              </w:rPr>
              <w:t>NOTA</w:t>
            </w:r>
            <w:r w:rsidRPr="00B75F11">
              <w:rPr>
                <w:rFonts w:ascii="Calibri" w:eastAsia="Arial" w:hAnsi="Calibri" w:cs="Times New Roman"/>
                <w:color w:val="000000"/>
                <w:sz w:val="20"/>
                <w:szCs w:val="20"/>
              </w:rPr>
              <w:t>: Si en el trabajo se evidencia letra que no es del estudiante, este no será valorado.</w:t>
            </w:r>
          </w:p>
        </w:tc>
      </w:tr>
      <w:tr w:rsidR="00AC3BF8" w:rsidRPr="000A0250" w14:paraId="75FC9596" w14:textId="77777777" w:rsidTr="002229B0">
        <w:trPr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  <w:vAlign w:val="center"/>
          </w:tcPr>
          <w:p w14:paraId="03E15167" w14:textId="77777777" w:rsidR="00AC3BF8" w:rsidRPr="00785074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ACTIVIDADES DE APOYO PARA LA SUPERACIÓN DE LAS DEBILIDADES</w:t>
            </w:r>
          </w:p>
        </w:tc>
      </w:tr>
      <w:tr w:rsidR="00D22D91" w:rsidRPr="000A0250" w14:paraId="1E7BF549" w14:textId="77777777" w:rsidTr="002229B0">
        <w:trPr>
          <w:jc w:val="center"/>
        </w:trPr>
        <w:tc>
          <w:tcPr>
            <w:tcW w:w="11032" w:type="dxa"/>
            <w:gridSpan w:val="15"/>
            <w:shd w:val="clear" w:color="auto" w:fill="auto"/>
            <w:vAlign w:val="center"/>
          </w:tcPr>
          <w:p w14:paraId="5D9DC7BE" w14:textId="77777777" w:rsidR="00D22D91" w:rsidRDefault="00D22D91" w:rsidP="00D22D9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65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Las actividades a desarrollar serán las siguientes.</w:t>
            </w:r>
          </w:p>
          <w:p w14:paraId="0904AAE7" w14:textId="77777777" w:rsidR="00D22D91" w:rsidRPr="003212C5" w:rsidRDefault="00D22D91" w:rsidP="00D22D91">
            <w:pPr>
              <w:rPr>
                <w:rFonts w:asciiTheme="minorHAnsi" w:hAnsiTheme="minorHAnsi" w:cstheme="minorHAnsi"/>
                <w:b/>
              </w:rPr>
            </w:pPr>
            <w:r w:rsidRPr="003212C5">
              <w:rPr>
                <w:rFonts w:asciiTheme="minorHAnsi" w:hAnsiTheme="minorHAnsi" w:cstheme="minorHAnsi"/>
                <w:b/>
              </w:rPr>
              <w:t>Leer la siguiente información, de acuerdo a ella realizar la siguiente actividad:</w:t>
            </w:r>
          </w:p>
          <w:p w14:paraId="131D2275" w14:textId="77777777" w:rsidR="00D22D91" w:rsidRDefault="00D22D91" w:rsidP="00D22D91">
            <w:pPr>
              <w:rPr>
                <w:rFonts w:asciiTheme="minorHAnsi" w:hAnsiTheme="minorHAnsi" w:cstheme="minorHAnsi"/>
                <w:color w:val="001D35"/>
                <w:shd w:val="clear" w:color="auto" w:fill="FFFFFF"/>
              </w:rPr>
            </w:pPr>
            <w:r w:rsidRPr="003212C5">
              <w:rPr>
                <w:rFonts w:asciiTheme="minorHAnsi" w:hAnsiTheme="minorHAnsi" w:cstheme="minorHAnsi"/>
                <w:color w:val="001D35"/>
                <w:shd w:val="clear" w:color="auto" w:fill="FFFFFF"/>
              </w:rPr>
              <w:t xml:space="preserve">La mitología nórdica, también conocida como mitología escandinava, es un sistema de creencias y leyendas de los pueblos germánicos del norte, que se desarrolló a partir de la antigua religión nórdica y continuó en el folclore nórdico después de la cristianización de Escandinavia. Esta mitología describe un universo complejo con nueve mundos interconectados, poblados por dioses, gigantes, elfos, enanos y humanos, y narra la creación, evolución y eventual destrucción del mundo en el </w:t>
            </w:r>
            <w:proofErr w:type="spellStart"/>
            <w:r w:rsidRPr="003212C5">
              <w:rPr>
                <w:rFonts w:asciiTheme="minorHAnsi" w:hAnsiTheme="minorHAnsi" w:cstheme="minorHAnsi"/>
                <w:color w:val="001D35"/>
                <w:shd w:val="clear" w:color="auto" w:fill="FFFFFF"/>
              </w:rPr>
              <w:t>Ragnarök</w:t>
            </w:r>
            <w:proofErr w:type="spellEnd"/>
            <w:r>
              <w:rPr>
                <w:rFonts w:asciiTheme="minorHAnsi" w:hAnsiTheme="minorHAnsi" w:cstheme="minorHAnsi"/>
                <w:color w:val="001D35"/>
                <w:shd w:val="clear" w:color="auto" w:fill="FFFFFF"/>
              </w:rPr>
              <w:t>.</w:t>
            </w:r>
          </w:p>
          <w:p w14:paraId="5FBFA15E" w14:textId="77777777" w:rsidR="00D22D91" w:rsidRDefault="00D22D91" w:rsidP="00D22D91">
            <w:pPr>
              <w:rPr>
                <w:rFonts w:asciiTheme="minorHAnsi" w:hAnsiTheme="minorHAnsi" w:cstheme="minorHAnsi"/>
                <w:color w:val="001D35"/>
                <w:shd w:val="clear" w:color="auto" w:fill="FFFFFF"/>
              </w:rPr>
            </w:pPr>
            <w:r w:rsidRPr="00361507">
              <w:rPr>
                <w:rFonts w:asciiTheme="minorHAnsi" w:hAnsiTheme="minorHAnsi" w:cstheme="minorHAnsi"/>
                <w:noProof/>
                <w:color w:val="001D35"/>
                <w:shd w:val="clear" w:color="auto" w:fill="FFFFFF"/>
              </w:rPr>
              <w:drawing>
                <wp:inline distT="0" distB="0" distL="0" distR="0" wp14:anchorId="6699EB3C" wp14:editId="39E2501D">
                  <wp:extent cx="4286848" cy="2562583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848" cy="2562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9E7C32" w14:textId="77777777" w:rsidR="00D22D91" w:rsidRDefault="00D22D91" w:rsidP="00D22D91">
            <w:pPr>
              <w:rPr>
                <w:rFonts w:asciiTheme="minorHAnsi" w:hAnsiTheme="minorHAnsi" w:cstheme="minorHAnsi"/>
                <w:b/>
                <w:bCs/>
                <w:color w:val="001D35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1D35"/>
                <w:shd w:val="clear" w:color="auto" w:fill="FFFFFF"/>
              </w:rPr>
              <w:t>Los Nueve Mundos:</w:t>
            </w:r>
          </w:p>
          <w:p w14:paraId="3C0F7D54" w14:textId="77777777" w:rsidR="00D22D91" w:rsidRDefault="00D22D91" w:rsidP="00D22D91">
            <w:pPr>
              <w:rPr>
                <w:rStyle w:val="uv3um"/>
                <w:rFonts w:asciiTheme="minorHAnsi" w:hAnsiTheme="minorHAnsi" w:cstheme="minorHAnsi"/>
                <w:color w:val="001D35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1D35"/>
                <w:shd w:val="clear" w:color="auto" w:fill="FFFFFF"/>
              </w:rPr>
              <w:t xml:space="preserve">La mitología nórdica describe nueve mundos interconectados por el árbol del mundo, </w:t>
            </w:r>
            <w:proofErr w:type="spellStart"/>
            <w:r>
              <w:rPr>
                <w:rFonts w:asciiTheme="minorHAnsi" w:hAnsiTheme="minorHAnsi" w:cstheme="minorHAnsi"/>
                <w:color w:val="001D35"/>
                <w:shd w:val="clear" w:color="auto" w:fill="FFFFFF"/>
              </w:rPr>
              <w:t>Yggdrasil</w:t>
            </w:r>
            <w:proofErr w:type="spellEnd"/>
            <w:r>
              <w:rPr>
                <w:rStyle w:val="uv3um"/>
                <w:rFonts w:asciiTheme="minorHAnsi" w:hAnsiTheme="minorHAnsi" w:cstheme="minorHAnsi"/>
                <w:color w:val="001D35"/>
                <w:shd w:val="clear" w:color="auto" w:fill="FFFFFF"/>
              </w:rPr>
              <w:t xml:space="preserve">. Estos nueve mundos incluyen Asgard (hogar de los dioses), </w:t>
            </w:r>
            <w:proofErr w:type="spellStart"/>
            <w:r>
              <w:rPr>
                <w:rStyle w:val="uv3um"/>
                <w:rFonts w:asciiTheme="minorHAnsi" w:hAnsiTheme="minorHAnsi" w:cstheme="minorHAnsi"/>
                <w:color w:val="001D35"/>
                <w:shd w:val="clear" w:color="auto" w:fill="FFFFFF"/>
              </w:rPr>
              <w:t>Vanaheim</w:t>
            </w:r>
            <w:proofErr w:type="spellEnd"/>
            <w:r>
              <w:rPr>
                <w:rStyle w:val="uv3um"/>
                <w:rFonts w:asciiTheme="minorHAnsi" w:hAnsiTheme="minorHAnsi" w:cstheme="minorHAnsi"/>
                <w:color w:val="001D35"/>
                <w:shd w:val="clear" w:color="auto" w:fill="FFFFFF"/>
              </w:rPr>
              <w:t xml:space="preserve"> (hogar de los dioses Vanir), </w:t>
            </w:r>
            <w:proofErr w:type="spellStart"/>
            <w:r>
              <w:rPr>
                <w:rStyle w:val="uv3um"/>
                <w:rFonts w:asciiTheme="minorHAnsi" w:hAnsiTheme="minorHAnsi" w:cstheme="minorHAnsi"/>
                <w:color w:val="001D35"/>
                <w:shd w:val="clear" w:color="auto" w:fill="FFFFFF"/>
              </w:rPr>
              <w:t>Alfheim</w:t>
            </w:r>
            <w:proofErr w:type="spellEnd"/>
            <w:r>
              <w:rPr>
                <w:rStyle w:val="uv3um"/>
                <w:rFonts w:asciiTheme="minorHAnsi" w:hAnsiTheme="minorHAnsi" w:cstheme="minorHAnsi"/>
                <w:color w:val="001D35"/>
                <w:shd w:val="clear" w:color="auto" w:fill="FFFFFF"/>
              </w:rPr>
              <w:t xml:space="preserve"> (hogar de los elfos de luz), Midgard (hogar de los humanos), </w:t>
            </w:r>
            <w:proofErr w:type="spellStart"/>
            <w:r>
              <w:rPr>
                <w:rStyle w:val="uv3um"/>
                <w:rFonts w:asciiTheme="minorHAnsi" w:hAnsiTheme="minorHAnsi" w:cstheme="minorHAnsi"/>
                <w:color w:val="001D35"/>
                <w:shd w:val="clear" w:color="auto" w:fill="FFFFFF"/>
              </w:rPr>
              <w:t>Jotunheim</w:t>
            </w:r>
            <w:proofErr w:type="spellEnd"/>
            <w:r>
              <w:rPr>
                <w:rStyle w:val="uv3um"/>
                <w:rFonts w:asciiTheme="minorHAnsi" w:hAnsiTheme="minorHAnsi" w:cstheme="minorHAnsi"/>
                <w:color w:val="001D35"/>
                <w:shd w:val="clear" w:color="auto" w:fill="FFFFFF"/>
              </w:rPr>
              <w:t xml:space="preserve"> (hogar de los gigantes). </w:t>
            </w:r>
            <w:proofErr w:type="spellStart"/>
            <w:r>
              <w:rPr>
                <w:rStyle w:val="uv3um"/>
                <w:rFonts w:asciiTheme="minorHAnsi" w:hAnsiTheme="minorHAnsi" w:cstheme="minorHAnsi"/>
                <w:color w:val="001D35"/>
                <w:shd w:val="clear" w:color="auto" w:fill="FFFFFF"/>
              </w:rPr>
              <w:t>Nidavellir</w:t>
            </w:r>
            <w:proofErr w:type="spellEnd"/>
            <w:r>
              <w:rPr>
                <w:rStyle w:val="uv3um"/>
                <w:rFonts w:asciiTheme="minorHAnsi" w:hAnsiTheme="minorHAnsi" w:cstheme="minorHAnsi"/>
                <w:color w:val="001D35"/>
                <w:shd w:val="clear" w:color="auto" w:fill="FFFFFF"/>
              </w:rPr>
              <w:t xml:space="preserve"> (hogar de los enanos).</w:t>
            </w:r>
          </w:p>
          <w:p w14:paraId="3947E053" w14:textId="77777777" w:rsidR="00D22D91" w:rsidRDefault="00D22D91" w:rsidP="00D22D91">
            <w:pPr>
              <w:rPr>
                <w:rStyle w:val="uv3um"/>
                <w:rFonts w:asciiTheme="minorHAnsi" w:hAnsiTheme="minorHAnsi" w:cstheme="minorHAnsi"/>
                <w:b/>
                <w:bCs/>
                <w:color w:val="001D35"/>
                <w:shd w:val="clear" w:color="auto" w:fill="FFFFFF"/>
              </w:rPr>
            </w:pPr>
            <w:r>
              <w:rPr>
                <w:rStyle w:val="uv3um"/>
                <w:rFonts w:asciiTheme="minorHAnsi" w:hAnsiTheme="minorHAnsi" w:cstheme="minorHAnsi"/>
                <w:b/>
                <w:bCs/>
                <w:color w:val="001D35"/>
                <w:shd w:val="clear" w:color="auto" w:fill="FFFFFF"/>
              </w:rPr>
              <w:t>Los Dioses:</w:t>
            </w:r>
          </w:p>
          <w:p w14:paraId="15759DB5" w14:textId="77777777" w:rsidR="00D22D91" w:rsidRDefault="00D22D91" w:rsidP="00D22D91">
            <w:pPr>
              <w:rPr>
                <w:rStyle w:val="uv3um"/>
                <w:rFonts w:asciiTheme="minorHAnsi" w:hAnsiTheme="minorHAnsi" w:cstheme="minorHAnsi"/>
                <w:color w:val="001D35"/>
                <w:shd w:val="clear" w:color="auto" w:fill="FFFFFF"/>
              </w:rPr>
            </w:pPr>
            <w:r>
              <w:rPr>
                <w:rStyle w:val="uv3um"/>
                <w:rFonts w:asciiTheme="minorHAnsi" w:hAnsiTheme="minorHAnsi" w:cstheme="minorHAnsi"/>
                <w:color w:val="001D35"/>
                <w:shd w:val="clear" w:color="auto" w:fill="FFFFFF"/>
              </w:rPr>
              <w:t xml:space="preserve">El panteón nórdico está encabezado por los dioses </w:t>
            </w:r>
            <w:proofErr w:type="spellStart"/>
            <w:r>
              <w:rPr>
                <w:rStyle w:val="uv3um"/>
                <w:rFonts w:asciiTheme="minorHAnsi" w:hAnsiTheme="minorHAnsi" w:cstheme="minorHAnsi"/>
                <w:color w:val="001D35"/>
                <w:shd w:val="clear" w:color="auto" w:fill="FFFFFF"/>
              </w:rPr>
              <w:t>Esir</w:t>
            </w:r>
            <w:proofErr w:type="spellEnd"/>
            <w:r>
              <w:rPr>
                <w:rStyle w:val="uv3um"/>
                <w:rFonts w:asciiTheme="minorHAnsi" w:hAnsiTheme="minorHAnsi" w:cstheme="minorHAnsi"/>
                <w:color w:val="001D35"/>
                <w:shd w:val="clear" w:color="auto" w:fill="FFFFFF"/>
              </w:rPr>
              <w:t xml:space="preserve"> y Vanir, quienes viven en Asgard. Entre los dioses </w:t>
            </w:r>
            <w:proofErr w:type="spellStart"/>
            <w:r>
              <w:rPr>
                <w:rStyle w:val="uv3um"/>
                <w:rFonts w:asciiTheme="minorHAnsi" w:hAnsiTheme="minorHAnsi" w:cstheme="minorHAnsi"/>
                <w:color w:val="001D35"/>
                <w:shd w:val="clear" w:color="auto" w:fill="FFFFFF"/>
              </w:rPr>
              <w:t>mas</w:t>
            </w:r>
            <w:proofErr w:type="spellEnd"/>
            <w:r>
              <w:rPr>
                <w:rStyle w:val="uv3um"/>
                <w:rFonts w:asciiTheme="minorHAnsi" w:hAnsiTheme="minorHAnsi" w:cstheme="minorHAnsi"/>
                <w:color w:val="001D35"/>
                <w:shd w:val="clear" w:color="auto" w:fill="FFFFFF"/>
              </w:rPr>
              <w:t xml:space="preserve"> destacados se encuentran Odín (dios de la sabiduría, la guerra y la muerte), Thor (dios del trueno), Freya (diosa del amor, la belleza y la fertilidad), Loki (dios astuto y problemático), y Frigg (diosa del matrimonio y la maternidad).</w:t>
            </w:r>
          </w:p>
          <w:p w14:paraId="5C2FDC27" w14:textId="77777777" w:rsidR="00D22D91" w:rsidRDefault="00D22D91" w:rsidP="00D22D91">
            <w:pPr>
              <w:rPr>
                <w:rStyle w:val="Textoennegrita"/>
                <w:rFonts w:asciiTheme="minorHAnsi" w:hAnsiTheme="minorHAnsi" w:cstheme="minorHAnsi"/>
                <w:color w:val="001D35"/>
                <w:shd w:val="clear" w:color="auto" w:fill="FFFFFF"/>
              </w:rPr>
            </w:pPr>
            <w:proofErr w:type="spellStart"/>
            <w:r w:rsidRPr="00361507">
              <w:rPr>
                <w:rStyle w:val="Textoennegrita"/>
                <w:rFonts w:asciiTheme="minorHAnsi" w:hAnsiTheme="minorHAnsi" w:cstheme="minorHAnsi"/>
                <w:color w:val="001D35"/>
                <w:shd w:val="clear" w:color="auto" w:fill="FFFFFF"/>
              </w:rPr>
              <w:t>Ragnarök</w:t>
            </w:r>
            <w:proofErr w:type="spellEnd"/>
            <w:r w:rsidRPr="00361507">
              <w:rPr>
                <w:rStyle w:val="Textoennegrita"/>
                <w:rFonts w:asciiTheme="minorHAnsi" w:hAnsiTheme="minorHAnsi" w:cstheme="minorHAnsi"/>
                <w:color w:val="001D35"/>
                <w:shd w:val="clear" w:color="auto" w:fill="FFFFFF"/>
              </w:rPr>
              <w:t>:</w:t>
            </w:r>
          </w:p>
          <w:p w14:paraId="331DB53C" w14:textId="77777777" w:rsidR="00D22D91" w:rsidRPr="00361507" w:rsidRDefault="00D22D91" w:rsidP="00D22D91">
            <w:pPr>
              <w:rPr>
                <w:rStyle w:val="uv3um"/>
                <w:rFonts w:asciiTheme="minorHAnsi" w:hAnsiTheme="minorHAnsi" w:cstheme="minorHAnsi"/>
                <w:color w:val="001D35"/>
                <w:shd w:val="clear" w:color="auto" w:fill="FFFFFF"/>
              </w:rPr>
            </w:pPr>
            <w:r>
              <w:rPr>
                <w:rStyle w:val="Textoennegrita"/>
                <w:rFonts w:asciiTheme="minorHAnsi" w:hAnsiTheme="minorHAnsi" w:cstheme="minorHAnsi"/>
                <w:color w:val="001D35"/>
                <w:shd w:val="clear" w:color="auto" w:fill="FFFFFF"/>
              </w:rPr>
              <w:t xml:space="preserve">El </w:t>
            </w:r>
            <w:proofErr w:type="spellStart"/>
            <w:r>
              <w:rPr>
                <w:rStyle w:val="Textoennegrita"/>
                <w:rFonts w:asciiTheme="minorHAnsi" w:hAnsiTheme="minorHAnsi" w:cstheme="minorHAnsi"/>
                <w:color w:val="001D35"/>
                <w:shd w:val="clear" w:color="auto" w:fill="FFFFFF"/>
              </w:rPr>
              <w:t>Ragnarök</w:t>
            </w:r>
            <w:proofErr w:type="spellEnd"/>
            <w:r>
              <w:rPr>
                <w:rStyle w:val="Textoennegrita"/>
                <w:rFonts w:asciiTheme="minorHAnsi" w:hAnsiTheme="minorHAnsi" w:cstheme="minorHAnsi"/>
                <w:color w:val="001D35"/>
                <w:shd w:val="clear" w:color="auto" w:fill="FFFFFF"/>
              </w:rPr>
              <w:t xml:space="preserve"> es el fin del mundo, una gran batalla entre los dioses y sus enemigos, que resulta en la destrucción y renovación del mundo.</w:t>
            </w:r>
          </w:p>
          <w:p w14:paraId="15BE9C4F" w14:textId="77777777" w:rsidR="00D22D91" w:rsidRPr="003212C5" w:rsidRDefault="00D22D91" w:rsidP="00D22D91">
            <w:pPr>
              <w:shd w:val="clear" w:color="auto" w:fill="FFFFFF"/>
              <w:spacing w:after="120" w:line="330" w:lineRule="atLeast"/>
              <w:rPr>
                <w:rFonts w:asciiTheme="minorHAnsi" w:hAnsiTheme="minorHAnsi" w:cstheme="minorHAnsi"/>
                <w:color w:val="545D7E"/>
                <w:spacing w:val="2"/>
              </w:rPr>
            </w:pPr>
          </w:p>
          <w:p w14:paraId="4C7F508D" w14:textId="77777777" w:rsidR="00D22D91" w:rsidRDefault="00D22D91" w:rsidP="00D22D9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Responde:</w:t>
            </w:r>
          </w:p>
          <w:p w14:paraId="4B42007F" w14:textId="77777777" w:rsidR="00D22D91" w:rsidRPr="00230985" w:rsidRDefault="00D22D91" w:rsidP="00D22D9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Teniendo en cuenta lo leído anteriormente, realiza una historia inventada por ti mismo, donde tengas en cuenta aspectos importantes de la mitología nórdica (dioses, lugares y hechos importantes), debes proporcionarle a la historia un inicio, un nudo y un desenlace, debe ser totalmente diferente a las historias ya existentes de la mitología, debe tener un final alterno a los ya escritos por otros autores.</w:t>
            </w:r>
          </w:p>
          <w:p w14:paraId="3E19E8B8" w14:textId="77777777" w:rsidR="00D22D91" w:rsidRPr="00230985" w:rsidRDefault="00D22D91" w:rsidP="00D22D9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lastRenderedPageBreak/>
              <w:t>Realizar un dibujo sobre la historia creada, debes hacer tres dibujos los cuales son:</w:t>
            </w:r>
          </w:p>
          <w:p w14:paraId="0301B9DB" w14:textId="77777777" w:rsidR="00D22D91" w:rsidRDefault="00D22D91" w:rsidP="00D22D91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-Dibujo inicio de la historia.</w:t>
            </w:r>
          </w:p>
          <w:p w14:paraId="7443C652" w14:textId="77777777" w:rsidR="00D22D91" w:rsidRDefault="00D22D91" w:rsidP="00D22D91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-Dibujo nudo de la historia.</w:t>
            </w:r>
          </w:p>
          <w:p w14:paraId="671C27BB" w14:textId="77777777" w:rsidR="00D22D91" w:rsidRDefault="00D22D91" w:rsidP="00D22D91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-Dibujo desenlace de la historia.</w:t>
            </w:r>
          </w:p>
          <w:p w14:paraId="3E2D3016" w14:textId="77777777" w:rsidR="00D22D91" w:rsidRDefault="00D22D91" w:rsidP="00D22D9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Realizar una historieta a mano donde reflejes cada escena de la historia realizada anteriormente, esta historieta debe tener como mínimo 30 viñetas (cuadro de dialogo y escena), debe estar pintada y tener coherencia con la historia.</w:t>
            </w:r>
          </w:p>
          <w:p w14:paraId="669A9F32" w14:textId="77777777" w:rsidR="00D22D91" w:rsidRDefault="00D22D91" w:rsidP="00D22D9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Realizar un pequeño cortometraje donde expliques la historia de la mitología nórdica, el cortometraje debe tener el siguiente contenido: Breve historia de la mitología nórdica, dioses importantes, hechos importantes y cuál fue su influencia en el arte. (El cortometraje y la explicación debe incluir apoyos y herramientas visuales).</w:t>
            </w:r>
          </w:p>
          <w:p w14:paraId="54DA2DE2" w14:textId="77777777" w:rsidR="00D22D91" w:rsidRDefault="00D22D91" w:rsidP="00D22D9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¿Qué es un Diorama?</w:t>
            </w:r>
          </w:p>
          <w:p w14:paraId="511F2672" w14:textId="77777777" w:rsidR="00D22D91" w:rsidRDefault="00D22D91" w:rsidP="00D22D9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Componentes importantes para realizar un Diorama.</w:t>
            </w:r>
          </w:p>
          <w:p w14:paraId="3312BA1B" w14:textId="77777777" w:rsidR="00D22D91" w:rsidRDefault="00D22D91" w:rsidP="00D22D9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¿Qué es una producción audiovisual?</w:t>
            </w:r>
          </w:p>
          <w:p w14:paraId="707A7DB7" w14:textId="77777777" w:rsidR="00D22D91" w:rsidRDefault="00D22D91" w:rsidP="00D22D9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¿Qué es Preproducción?</w:t>
            </w:r>
          </w:p>
          <w:p w14:paraId="2635C281" w14:textId="77777777" w:rsidR="00D22D91" w:rsidRDefault="00D22D91" w:rsidP="00D22D9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¿Qué es Postproducción?</w:t>
            </w:r>
          </w:p>
          <w:p w14:paraId="77738D6D" w14:textId="77777777" w:rsidR="00D22D91" w:rsidRDefault="00D22D91" w:rsidP="00D22D9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Investigar en que parte de la producción audiovisual tiene importancia el Diorama.</w:t>
            </w:r>
          </w:p>
          <w:p w14:paraId="27058224" w14:textId="77777777" w:rsidR="00D22D91" w:rsidRDefault="00D22D91" w:rsidP="00D22D9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¿Qué es la fotografía?</w:t>
            </w:r>
          </w:p>
          <w:p w14:paraId="195E5627" w14:textId="77777777" w:rsidR="00D22D91" w:rsidRDefault="00D22D91" w:rsidP="00D22D9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¿Qué tipos de fotografía existen?</w:t>
            </w:r>
          </w:p>
          <w:p w14:paraId="531BDD0D" w14:textId="77777777" w:rsidR="00D22D91" w:rsidRDefault="00D22D91" w:rsidP="00D22D9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¿Qué significa VFX y para qué sirve en las producciones audiovisuales?</w:t>
            </w:r>
          </w:p>
          <w:p w14:paraId="6EFC0F1E" w14:textId="77777777" w:rsidR="00D22D91" w:rsidRDefault="00D22D91" w:rsidP="00D22D9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¿Cuál de las 7 bellas influyo en la mitología nórdica? ¿Por qué? </w:t>
            </w:r>
          </w:p>
          <w:p w14:paraId="56DCD21B" w14:textId="77777777" w:rsidR="00D22D91" w:rsidRDefault="00D22D91" w:rsidP="00D22D9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¿Porque son importantes las 7 bellas artes? Menciona 3 que te llamen la atención y que son.</w:t>
            </w:r>
          </w:p>
          <w:p w14:paraId="70753856" w14:textId="77777777" w:rsidR="00D22D91" w:rsidRDefault="00D22D91" w:rsidP="00D22D91">
            <w:pPr>
              <w:pStyle w:val="Prrafodelista"/>
              <w:ind w:left="644"/>
              <w:rPr>
                <w:rFonts w:asciiTheme="minorHAnsi" w:hAnsiTheme="minorHAnsi" w:cstheme="minorHAnsi"/>
              </w:rPr>
            </w:pPr>
            <w:hyperlink r:id="rId13" w:history="1">
              <w:r w:rsidRPr="004E715F">
                <w:rPr>
                  <w:rStyle w:val="Hipervnculo"/>
                  <w:rFonts w:asciiTheme="minorHAnsi" w:hAnsiTheme="minorHAnsi" w:cstheme="minorHAnsi"/>
                </w:rPr>
                <w:t>https://drive.google.com/drive/u/2/folders/1rWI6PhJBkwJYqwZ0snwG08GnhvFQOSyK</w:t>
              </w:r>
            </w:hyperlink>
          </w:p>
          <w:p w14:paraId="5BFF35F9" w14:textId="77777777" w:rsidR="00D22D91" w:rsidRDefault="00D22D91" w:rsidP="00D22D91">
            <w:pPr>
              <w:pStyle w:val="Prrafodelista"/>
              <w:ind w:left="6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 medio de este link encontraran una carpeta de drive en la cual se encuentran mis planes de mejoramiento, deberán escanear y cargar el plan realizado a esta carpeta de drive, crean una carpeta con su nombre completo, su grado y grupo perteneciente, y la materia que están nivelando. Ejemplo: Nombre carpeta: Pepito perez-Artistica-7-1</w:t>
            </w:r>
          </w:p>
          <w:p w14:paraId="68C67FAD" w14:textId="77777777" w:rsidR="00D22D91" w:rsidRPr="00A8627A" w:rsidRDefault="00D22D91" w:rsidP="00D22D91">
            <w:pPr>
              <w:pStyle w:val="Prrafodelista"/>
              <w:ind w:left="6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 deberán llevar igualmente el plan de mejoramiento realizado físicamente a la institución.</w:t>
            </w:r>
          </w:p>
          <w:p w14:paraId="221CF11B" w14:textId="77777777" w:rsidR="00D22D91" w:rsidRDefault="00D22D91" w:rsidP="00D22D91">
            <w:pPr>
              <w:pStyle w:val="Prrafodelista"/>
              <w:spacing w:after="200" w:line="276" w:lineRule="auto"/>
              <w:ind w:left="644"/>
              <w:rPr>
                <w:rFonts w:asciiTheme="minorHAnsi" w:hAnsiTheme="minorHAnsi" w:cstheme="minorHAnsi"/>
              </w:rPr>
            </w:pPr>
          </w:p>
          <w:p w14:paraId="4B5A69CE" w14:textId="77777777" w:rsidR="00D22D91" w:rsidRPr="004F4663" w:rsidRDefault="00D22D91" w:rsidP="00D22D91">
            <w:pPr>
              <w:pStyle w:val="Prrafodelista"/>
              <w:ind w:left="144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EBC725A" w14:textId="77777777" w:rsidR="00D22D91" w:rsidRPr="00F8315A" w:rsidRDefault="00D22D91" w:rsidP="00D22D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3BF8" w:rsidRPr="000A0250" w14:paraId="3700F057" w14:textId="77777777" w:rsidTr="00892638">
        <w:trPr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  <w:vAlign w:val="center"/>
          </w:tcPr>
          <w:p w14:paraId="147DBE79" w14:textId="77777777" w:rsidR="00AC3BF8" w:rsidRPr="00785074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3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CRONOGRAMA DE TRABAJO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PARA EL DESARROLLO DEL PLAN DE MEJORAMIENTO</w:t>
            </w:r>
          </w:p>
        </w:tc>
      </w:tr>
      <w:tr w:rsidR="00AC3BF8" w:rsidRPr="000A0250" w14:paraId="263189AA" w14:textId="77777777" w:rsidTr="00892638">
        <w:trPr>
          <w:jc w:val="center"/>
        </w:trPr>
        <w:tc>
          <w:tcPr>
            <w:tcW w:w="11032" w:type="dxa"/>
            <w:gridSpan w:val="15"/>
            <w:shd w:val="clear" w:color="auto" w:fill="auto"/>
            <w:vAlign w:val="center"/>
          </w:tcPr>
          <w:p w14:paraId="3A10FEEA" w14:textId="77777777" w:rsidR="00AC3BF8" w:rsidRDefault="00AC3BF8" w:rsidP="00AC3BF8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9103186" w14:textId="77777777" w:rsidR="00AC14F5" w:rsidRPr="00AC14F5" w:rsidRDefault="00AC14F5" w:rsidP="00312B94">
            <w:pPr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</w:pPr>
            <w:r w:rsidRPr="00AC14F5">
              <w:rPr>
                <w:rFonts w:ascii="Calibri" w:eastAsia="Calibri" w:hAnsi="Calibri" w:cs="Times New Roman"/>
                <w:b/>
                <w:sz w:val="20"/>
                <w:szCs w:val="20"/>
                <w:lang w:val="es-CO"/>
              </w:rPr>
              <w:t>NOTIFICACIÓN ACTIVIDADES Y REALIZACIÓN DE LAS MISMAS</w:t>
            </w:r>
            <w:r w:rsidR="00312B94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: </w:t>
            </w:r>
            <w:r w:rsidR="00745435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M</w:t>
            </w:r>
            <w:r w:rsidR="000246CB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artes</w:t>
            </w:r>
            <w:r w:rsidR="00312B94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 17 de junio de 2025 (Entrega de Notas</w:t>
            </w:r>
            <w:r w:rsidR="00312B94" w:rsidRPr="00AC14F5">
              <w:rPr>
                <w:rFonts w:ascii="Calibri" w:eastAsia="Calibri" w:hAnsi="Calibri" w:cs="Times New Roman"/>
                <w:b/>
                <w:sz w:val="20"/>
                <w:szCs w:val="20"/>
                <w:lang w:val="es-CO"/>
              </w:rPr>
              <w:t xml:space="preserve"> </w:t>
            </w:r>
            <w:r w:rsidRPr="00AC14F5">
              <w:rPr>
                <w:rFonts w:ascii="Calibri" w:eastAsia="Calibri" w:hAnsi="Calibri" w:cs="Times New Roman"/>
                <w:b/>
                <w:sz w:val="20"/>
                <w:szCs w:val="20"/>
                <w:lang w:val="es-CO"/>
              </w:rPr>
              <w:t xml:space="preserve">ASESORÍA: </w:t>
            </w:r>
            <w:r w:rsidR="00312B94" w:rsidRPr="00312B94">
              <w:rPr>
                <w:rFonts w:ascii="Calibri" w:hAnsi="Calibri"/>
                <w:sz w:val="20"/>
                <w:szCs w:val="20"/>
                <w:lang w:val="es-419" w:eastAsia="es-419"/>
              </w:rPr>
              <w:t>lunes 14 de Julio de 2025</w:t>
            </w:r>
            <w:r w:rsidRPr="00AC14F5">
              <w:rPr>
                <w:rFonts w:ascii="Calibri" w:eastAsia="Calibri" w:hAnsi="Calibri" w:cs="Times New Roman"/>
                <w:b/>
                <w:sz w:val="20"/>
                <w:szCs w:val="20"/>
                <w:lang w:val="es-CO"/>
              </w:rPr>
              <w:tab/>
            </w:r>
          </w:p>
          <w:p w14:paraId="3D48A557" w14:textId="42574334" w:rsidR="00AC14F5" w:rsidRPr="00AC14F5" w:rsidRDefault="00AC14F5" w:rsidP="00AC14F5">
            <w:pPr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val="es-CO"/>
              </w:rPr>
            </w:pPr>
            <w:r w:rsidRPr="00AC14F5">
              <w:rPr>
                <w:rFonts w:ascii="Calibri" w:eastAsia="Calibri" w:hAnsi="Calibri" w:cs="Times New Roman"/>
                <w:b/>
                <w:sz w:val="20"/>
                <w:szCs w:val="20"/>
                <w:lang w:val="es-CO"/>
              </w:rPr>
              <w:t xml:space="preserve">PRESENTACIÓN DE TRABAJO Y SUSTENTACIÓN: </w:t>
            </w:r>
            <w:proofErr w:type="gramStart"/>
            <w:r w:rsidR="00D22D91" w:rsidRPr="0053209D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Viernes</w:t>
            </w:r>
            <w:proofErr w:type="gramEnd"/>
            <w:r w:rsidR="00D22D91" w:rsidRPr="0053209D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 </w:t>
            </w:r>
            <w:r w:rsidR="00D22D91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25</w:t>
            </w:r>
            <w:r w:rsidR="00D22D91" w:rsidRPr="0053209D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 de </w:t>
            </w:r>
            <w:r w:rsidR="00D22D91" w:rsidRPr="00AF1095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Ju</w:t>
            </w:r>
            <w:r w:rsidR="00D22D91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l</w:t>
            </w:r>
            <w:r w:rsidR="00D22D91" w:rsidRPr="00AF1095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io </w:t>
            </w:r>
            <w:r w:rsidR="00D22D91" w:rsidRPr="0053209D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de </w:t>
            </w:r>
            <w:r w:rsidR="00D22D91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2025</w:t>
            </w:r>
          </w:p>
          <w:p w14:paraId="26FBD545" w14:textId="77777777" w:rsidR="00AC14F5" w:rsidRPr="00312B94" w:rsidRDefault="00AC14F5" w:rsidP="00312B94">
            <w:pPr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</w:pPr>
            <w:r w:rsidRPr="00AC14F5">
              <w:rPr>
                <w:rFonts w:ascii="Calibri" w:eastAsia="Calibri" w:hAnsi="Calibri" w:cs="Times New Roman"/>
                <w:b/>
                <w:sz w:val="20"/>
                <w:szCs w:val="20"/>
                <w:lang w:val="es-CO"/>
              </w:rPr>
              <w:t xml:space="preserve">RETROALIMENTACIÓN: </w:t>
            </w:r>
            <w:proofErr w:type="gramStart"/>
            <w:r w:rsidR="00312B94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Lunes</w:t>
            </w:r>
            <w:proofErr w:type="gramEnd"/>
            <w:r w:rsidR="00312B94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 28 de Julio al viernes 01</w:t>
            </w:r>
            <w:r w:rsidR="00312B94" w:rsidRPr="0053209D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 de </w:t>
            </w:r>
            <w:r w:rsidR="00312B94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Agosto de 2025</w:t>
            </w:r>
          </w:p>
        </w:tc>
      </w:tr>
      <w:tr w:rsidR="00AC3BF8" w:rsidRPr="004E39C6" w14:paraId="068FDED5" w14:textId="77777777" w:rsidTr="00892638">
        <w:trPr>
          <w:jc w:val="center"/>
        </w:trPr>
        <w:tc>
          <w:tcPr>
            <w:tcW w:w="5516" w:type="dxa"/>
            <w:gridSpan w:val="8"/>
            <w:shd w:val="clear" w:color="auto" w:fill="D9D9D9" w:themeFill="background1" w:themeFillShade="D9"/>
          </w:tcPr>
          <w:p w14:paraId="557B112E" w14:textId="77777777" w:rsidR="00AC3BF8" w:rsidRPr="004E39C6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39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BIBLIOGRAFÍA</w:t>
            </w:r>
          </w:p>
        </w:tc>
        <w:tc>
          <w:tcPr>
            <w:tcW w:w="5516" w:type="dxa"/>
            <w:gridSpan w:val="7"/>
            <w:shd w:val="clear" w:color="auto" w:fill="D9D9D9" w:themeFill="background1" w:themeFillShade="D9"/>
          </w:tcPr>
          <w:p w14:paraId="6D4EE40E" w14:textId="77777777" w:rsidR="00AC3BF8" w:rsidRPr="004E39C6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39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WEB GRAFÍA</w:t>
            </w:r>
          </w:p>
        </w:tc>
      </w:tr>
      <w:tr w:rsidR="00AC3BF8" w:rsidRPr="000A0250" w14:paraId="2B958AD5" w14:textId="77777777" w:rsidTr="00892638">
        <w:trPr>
          <w:jc w:val="center"/>
        </w:trPr>
        <w:tc>
          <w:tcPr>
            <w:tcW w:w="5516" w:type="dxa"/>
            <w:gridSpan w:val="8"/>
            <w:shd w:val="clear" w:color="auto" w:fill="auto"/>
            <w:vAlign w:val="center"/>
          </w:tcPr>
          <w:p w14:paraId="182B68D2" w14:textId="77777777" w:rsidR="00AC3BF8" w:rsidRPr="00275B78" w:rsidRDefault="00AC3BF8" w:rsidP="00D22D9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16" w:type="dxa"/>
            <w:gridSpan w:val="7"/>
            <w:shd w:val="clear" w:color="auto" w:fill="auto"/>
            <w:vAlign w:val="center"/>
          </w:tcPr>
          <w:p w14:paraId="2C509CA1" w14:textId="77777777" w:rsidR="00AC3BF8" w:rsidRPr="00275B78" w:rsidRDefault="00AC3BF8" w:rsidP="00D22D91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C3BF8" w:rsidRPr="000A0250" w14:paraId="2FDA5AF4" w14:textId="77777777" w:rsidTr="00892638">
        <w:trPr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  <w:vAlign w:val="center"/>
          </w:tcPr>
          <w:p w14:paraId="22FBC5A7" w14:textId="77777777" w:rsidR="00AC3BF8" w:rsidRPr="00785074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DE ASESORÍA (MEDIO, FECHA Y HORARIO)</w:t>
            </w:r>
          </w:p>
        </w:tc>
      </w:tr>
      <w:tr w:rsidR="00AC3BF8" w:rsidRPr="000A0250" w14:paraId="3F5824DB" w14:textId="77777777" w:rsidTr="00892638">
        <w:trPr>
          <w:jc w:val="center"/>
        </w:trPr>
        <w:tc>
          <w:tcPr>
            <w:tcW w:w="11032" w:type="dxa"/>
            <w:gridSpan w:val="15"/>
            <w:shd w:val="clear" w:color="auto" w:fill="auto"/>
            <w:vAlign w:val="center"/>
          </w:tcPr>
          <w:p w14:paraId="66E020D3" w14:textId="05917C94" w:rsidR="00AC3BF8" w:rsidRPr="00275B78" w:rsidRDefault="00AC14F5" w:rsidP="00312B9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2B94">
              <w:rPr>
                <w:rFonts w:ascii="Calibri" w:eastAsia="Calibri" w:hAnsi="Calibri"/>
                <w:b/>
                <w:sz w:val="20"/>
                <w:szCs w:val="20"/>
              </w:rPr>
              <w:t>ASESORIA</w:t>
            </w:r>
            <w:r w:rsidR="00312B94" w:rsidRPr="00312B94">
              <w:rPr>
                <w:rFonts w:ascii="Calibri" w:eastAsia="Calibri" w:hAnsi="Calibri"/>
                <w:b/>
                <w:sz w:val="20"/>
                <w:szCs w:val="20"/>
              </w:rPr>
              <w:t>:</w:t>
            </w:r>
            <w:r w:rsidR="00312B94" w:rsidRPr="00312B94">
              <w:rPr>
                <w:rFonts w:ascii="Calibri" w:hAnsi="Calibri"/>
                <w:sz w:val="20"/>
                <w:szCs w:val="20"/>
                <w:lang w:val="es-419" w:eastAsia="es-419"/>
              </w:rPr>
              <w:t xml:space="preserve"> </w:t>
            </w:r>
            <w:proofErr w:type="gramStart"/>
            <w:r w:rsidR="00D22D91" w:rsidRPr="0053209D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Viernes</w:t>
            </w:r>
            <w:proofErr w:type="gramEnd"/>
            <w:r w:rsidR="00D22D91" w:rsidRPr="0053209D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 </w:t>
            </w:r>
            <w:r w:rsidR="00D22D91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18</w:t>
            </w:r>
            <w:r w:rsidR="00D22D91" w:rsidRPr="0053209D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 de </w:t>
            </w:r>
            <w:r w:rsidR="00D22D91" w:rsidRPr="00AF1095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Ju</w:t>
            </w:r>
            <w:r w:rsidR="00D22D91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l</w:t>
            </w:r>
            <w:r w:rsidR="00D22D91" w:rsidRPr="00AF1095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io </w:t>
            </w:r>
            <w:r w:rsidR="00D22D91" w:rsidRPr="0053209D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de </w:t>
            </w:r>
            <w:r w:rsidR="00D22D91" w:rsidRPr="00062E3E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202</w:t>
            </w:r>
            <w:r w:rsidR="00D22D91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</w:tr>
      <w:tr w:rsidR="00AC3BF8" w:rsidRPr="000A0250" w14:paraId="6B790DC3" w14:textId="77777777" w:rsidTr="00EF3375">
        <w:tblPrEx>
          <w:jc w:val="left"/>
        </w:tblPrEx>
        <w:tc>
          <w:tcPr>
            <w:tcW w:w="11032" w:type="dxa"/>
            <w:gridSpan w:val="15"/>
            <w:shd w:val="clear" w:color="auto" w:fill="D9D9D9" w:themeFill="background1" w:themeFillShade="D9"/>
          </w:tcPr>
          <w:p w14:paraId="338AB61C" w14:textId="77777777" w:rsidR="00AC3BF8" w:rsidRPr="00785074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PARA ENTREGA DE LAS ACTIVIDADES (MEDIO, MODALIDAD, FECHA Y HORARIO)</w:t>
            </w:r>
          </w:p>
        </w:tc>
      </w:tr>
      <w:tr w:rsidR="00AC3BF8" w:rsidRPr="000A0250" w14:paraId="53700FED" w14:textId="77777777" w:rsidTr="00EF3375">
        <w:tblPrEx>
          <w:jc w:val="left"/>
        </w:tblPrEx>
        <w:tc>
          <w:tcPr>
            <w:tcW w:w="11032" w:type="dxa"/>
            <w:gridSpan w:val="15"/>
          </w:tcPr>
          <w:p w14:paraId="1E11D785" w14:textId="3C9D93B9" w:rsidR="00AC14F5" w:rsidRPr="00AC14F5" w:rsidRDefault="00AC14F5" w:rsidP="00AC14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14F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ENTREGA DEL TALLER Y PRESENTACIÓN: </w:t>
            </w:r>
            <w:proofErr w:type="gramStart"/>
            <w:r w:rsidR="00D22D91" w:rsidRPr="0053209D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Viernes</w:t>
            </w:r>
            <w:proofErr w:type="gramEnd"/>
            <w:r w:rsidR="00D22D91" w:rsidRPr="0053209D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 </w:t>
            </w:r>
            <w:r w:rsidR="00D22D91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25</w:t>
            </w:r>
            <w:r w:rsidR="00D22D91" w:rsidRPr="0053209D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 de </w:t>
            </w:r>
            <w:r w:rsidR="00D22D91" w:rsidRPr="00AF1095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Ju</w:t>
            </w:r>
            <w:r w:rsidR="00D22D91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l</w:t>
            </w:r>
            <w:r w:rsidR="00D22D91" w:rsidRPr="00AF1095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io </w:t>
            </w:r>
            <w:r w:rsidR="00D22D91" w:rsidRPr="0053209D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de </w:t>
            </w:r>
            <w:r w:rsidR="00D22D91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2025</w:t>
            </w:r>
          </w:p>
          <w:p w14:paraId="2D85CF87" w14:textId="77777777" w:rsidR="00AC14F5" w:rsidRPr="00AC14F5" w:rsidRDefault="00AC14F5" w:rsidP="00AC14F5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14F5">
              <w:rPr>
                <w:rFonts w:ascii="Calibri" w:eastAsia="Calibri" w:hAnsi="Calibri" w:cs="Times New Roman"/>
                <w:b/>
                <w:sz w:val="20"/>
                <w:szCs w:val="20"/>
              </w:rPr>
              <w:t>HORA:</w:t>
            </w:r>
            <w:r w:rsidRPr="00AC14F5">
              <w:rPr>
                <w:rFonts w:ascii="Calibri" w:eastAsia="Calibri" w:hAnsi="Calibri" w:cs="Times New Roman"/>
                <w:sz w:val="20"/>
                <w:szCs w:val="20"/>
              </w:rPr>
              <w:t xml:space="preserve">  12:30 M A 01:3O PM</w:t>
            </w:r>
          </w:p>
          <w:p w14:paraId="01772917" w14:textId="194D8AFD" w:rsidR="00AC3BF8" w:rsidRPr="00275B78" w:rsidRDefault="00EB6D80" w:rsidP="00AC3BF8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14F5">
              <w:rPr>
                <w:rFonts w:asciiTheme="minorHAnsi" w:hAnsiTheme="minorHAnsi" w:cstheme="minorHAnsi"/>
                <w:b/>
                <w:sz w:val="20"/>
                <w:szCs w:val="20"/>
              </w:rPr>
              <w:t>MODALIDAD:</w:t>
            </w:r>
            <w:r w:rsidR="00AC14F5" w:rsidRPr="00AC14F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PRESENCIAL</w:t>
            </w:r>
            <w:r w:rsidR="00D22D9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 VIRTUAL</w:t>
            </w:r>
          </w:p>
        </w:tc>
      </w:tr>
      <w:tr w:rsidR="00AC3BF8" w:rsidRPr="000A0250" w14:paraId="196B7B25" w14:textId="77777777" w:rsidTr="00EF3375">
        <w:tblPrEx>
          <w:jc w:val="left"/>
        </w:tblPrEx>
        <w:tc>
          <w:tcPr>
            <w:tcW w:w="11032" w:type="dxa"/>
            <w:gridSpan w:val="15"/>
            <w:shd w:val="clear" w:color="auto" w:fill="D9D9D9" w:themeFill="background1" w:themeFillShade="D9"/>
          </w:tcPr>
          <w:p w14:paraId="0D1FD643" w14:textId="77777777" w:rsidR="00AC3BF8" w:rsidRPr="00785074" w:rsidRDefault="00AC3BF8" w:rsidP="00AC3BF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PARA LA SUSTENTACIÓN DE LAS ACTIVIDADES (MEDIO, MODALIDAD, FECHA Y HORARIO)</w:t>
            </w:r>
          </w:p>
        </w:tc>
      </w:tr>
      <w:tr w:rsidR="00AC3BF8" w:rsidRPr="000A0250" w14:paraId="3B1757F5" w14:textId="77777777" w:rsidTr="00EF3375">
        <w:tblPrEx>
          <w:jc w:val="left"/>
        </w:tblPrEx>
        <w:tc>
          <w:tcPr>
            <w:tcW w:w="11032" w:type="dxa"/>
            <w:gridSpan w:val="15"/>
          </w:tcPr>
          <w:p w14:paraId="4B5FF3C3" w14:textId="687E7545" w:rsidR="00AC3BF8" w:rsidRPr="00312B94" w:rsidRDefault="00D22D91" w:rsidP="00AC3BF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209D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Viernes </w:t>
            </w:r>
            <w:r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25</w:t>
            </w:r>
            <w:r w:rsidRPr="0053209D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 de </w:t>
            </w:r>
            <w:r w:rsidRPr="00AF1095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Ju</w:t>
            </w:r>
            <w:r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l</w:t>
            </w:r>
            <w:r w:rsidRPr="00AF1095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io </w:t>
            </w:r>
            <w:r w:rsidRPr="0053209D"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de </w:t>
            </w:r>
            <w:r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>2025</w:t>
            </w:r>
            <w:r>
              <w:rPr>
                <w:rFonts w:ascii="Calibri" w:hAnsi="Calibri"/>
                <w:color w:val="000000"/>
                <w:sz w:val="20"/>
                <w:szCs w:val="20"/>
                <w:lang w:val="es-419" w:eastAsia="es-419"/>
              </w:rPr>
              <w:t xml:space="preserve">-Presencial </w:t>
            </w:r>
            <w:bookmarkStart w:id="0" w:name="_GoBack"/>
            <w:bookmarkEnd w:id="0"/>
          </w:p>
        </w:tc>
      </w:tr>
    </w:tbl>
    <w:p w14:paraId="09961CDC" w14:textId="77777777" w:rsidR="0053209D" w:rsidRDefault="0053209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EDDE901" w14:textId="77777777" w:rsidR="007A295B" w:rsidRDefault="007A295B" w:rsidP="00EF3375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-7"/>
        <w:tblW w:w="1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1"/>
        <w:gridCol w:w="2007"/>
        <w:gridCol w:w="1985"/>
        <w:gridCol w:w="1984"/>
        <w:gridCol w:w="2007"/>
      </w:tblGrid>
      <w:tr w:rsidR="00AC14F5" w:rsidRPr="0053209D" w14:paraId="0B3170C1" w14:textId="77777777" w:rsidTr="00AC14F5">
        <w:trPr>
          <w:trHeight w:val="510"/>
        </w:trPr>
        <w:tc>
          <w:tcPr>
            <w:tcW w:w="3101" w:type="dxa"/>
            <w:shd w:val="clear" w:color="000000" w:fill="D9D9D9"/>
            <w:noWrap/>
            <w:vAlign w:val="center"/>
            <w:hideMark/>
          </w:tcPr>
          <w:p w14:paraId="0240B757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lastRenderedPageBreak/>
              <w:t>ÁREAS Y/O ASIGNATURAS</w:t>
            </w:r>
          </w:p>
        </w:tc>
        <w:tc>
          <w:tcPr>
            <w:tcW w:w="2007" w:type="dxa"/>
            <w:shd w:val="clear" w:color="000000" w:fill="D9D9D9"/>
            <w:noWrap/>
            <w:vAlign w:val="center"/>
            <w:hideMark/>
          </w:tcPr>
          <w:p w14:paraId="07C62E45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NOTIFICACIÓN ACTIVIDADES Y REALIZACIÓN DE LAS MISMAS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58E9C03E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ASESORÍA</w:t>
            </w:r>
          </w:p>
        </w:tc>
        <w:tc>
          <w:tcPr>
            <w:tcW w:w="1984" w:type="dxa"/>
            <w:shd w:val="clear" w:color="000000" w:fill="D9D9D9"/>
            <w:noWrap/>
            <w:vAlign w:val="center"/>
            <w:hideMark/>
          </w:tcPr>
          <w:p w14:paraId="1A80FDAE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 xml:space="preserve">PRESENTACIÓN </w:t>
            </w:r>
            <w:r w:rsidRPr="005320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br/>
              <w:t>DE TRABAJO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 xml:space="preserve"> Y </w:t>
            </w:r>
            <w:r w:rsidRPr="005320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SUSTENTACIÓN</w:t>
            </w:r>
          </w:p>
        </w:tc>
        <w:tc>
          <w:tcPr>
            <w:tcW w:w="2007" w:type="dxa"/>
            <w:shd w:val="clear" w:color="000000" w:fill="D9D9D9"/>
            <w:noWrap/>
            <w:vAlign w:val="center"/>
            <w:hideMark/>
          </w:tcPr>
          <w:p w14:paraId="6190CDBB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RETROALIMENTACIÓN</w:t>
            </w:r>
          </w:p>
        </w:tc>
      </w:tr>
      <w:tr w:rsidR="00AC14F5" w:rsidRPr="0053209D" w14:paraId="3BFFD9AF" w14:textId="77777777" w:rsidTr="00AC14F5">
        <w:trPr>
          <w:trHeight w:val="255"/>
        </w:trPr>
        <w:tc>
          <w:tcPr>
            <w:tcW w:w="3101" w:type="dxa"/>
            <w:shd w:val="clear" w:color="auto" w:fill="D6E3BC" w:themeFill="accent3" w:themeFillTint="66"/>
            <w:noWrap/>
            <w:vAlign w:val="bottom"/>
            <w:hideMark/>
          </w:tcPr>
          <w:p w14:paraId="02BF4C39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Lengua Castellana</w:t>
            </w:r>
          </w:p>
        </w:tc>
        <w:tc>
          <w:tcPr>
            <w:tcW w:w="2007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7FDBCB58" w14:textId="77777777" w:rsidR="00AC14F5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Martes 17 de junio de 2025</w:t>
            </w:r>
          </w:p>
          <w:p w14:paraId="2E14E85B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(Entrega de Notas)</w:t>
            </w:r>
          </w:p>
        </w:tc>
        <w:tc>
          <w:tcPr>
            <w:tcW w:w="1985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7322BF80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Lunes 14</w:t>
            </w: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 de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Jul</w:t>
            </w:r>
            <w:r w:rsidRPr="00AF1095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io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de 2025</w:t>
            </w:r>
          </w:p>
        </w:tc>
        <w:tc>
          <w:tcPr>
            <w:tcW w:w="1984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1719868A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Lunes 21</w:t>
            </w: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 de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Jul</w:t>
            </w:r>
            <w:r w:rsidRPr="00AF1095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io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de 2025</w:t>
            </w:r>
          </w:p>
        </w:tc>
        <w:tc>
          <w:tcPr>
            <w:tcW w:w="2007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494B2B7B" w14:textId="77777777" w:rsidR="00AC14F5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Lunes 28 de Julio al viernes 01</w:t>
            </w: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 de </w:t>
            </w:r>
            <w:r w:rsidR="00312B94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agosto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 de 2025</w:t>
            </w:r>
          </w:p>
          <w:p w14:paraId="63CFF53C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(Se hace notificación en el Informe Parcial del Tercer Periodo Académico)</w:t>
            </w:r>
          </w:p>
        </w:tc>
      </w:tr>
      <w:tr w:rsidR="00AC14F5" w:rsidRPr="0053209D" w14:paraId="13A52254" w14:textId="77777777" w:rsidTr="00AC14F5">
        <w:trPr>
          <w:trHeight w:val="255"/>
        </w:trPr>
        <w:tc>
          <w:tcPr>
            <w:tcW w:w="3101" w:type="dxa"/>
            <w:shd w:val="clear" w:color="auto" w:fill="D6E3BC" w:themeFill="accent3" w:themeFillTint="66"/>
            <w:noWrap/>
            <w:vAlign w:val="bottom"/>
            <w:hideMark/>
          </w:tcPr>
          <w:p w14:paraId="614EF513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Proyecto de Lectura y Escritura</w:t>
            </w:r>
          </w:p>
        </w:tc>
        <w:tc>
          <w:tcPr>
            <w:tcW w:w="2007" w:type="dxa"/>
            <w:vMerge/>
            <w:shd w:val="clear" w:color="auto" w:fill="D6E3BC" w:themeFill="accent3" w:themeFillTint="66"/>
            <w:vAlign w:val="center"/>
            <w:hideMark/>
          </w:tcPr>
          <w:p w14:paraId="2D1CC653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5" w:type="dxa"/>
            <w:vMerge/>
            <w:shd w:val="clear" w:color="auto" w:fill="D6E3BC" w:themeFill="accent3" w:themeFillTint="66"/>
            <w:vAlign w:val="center"/>
            <w:hideMark/>
          </w:tcPr>
          <w:p w14:paraId="43F1319F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4" w:type="dxa"/>
            <w:vMerge/>
            <w:shd w:val="clear" w:color="auto" w:fill="D6E3BC" w:themeFill="accent3" w:themeFillTint="66"/>
            <w:vAlign w:val="center"/>
            <w:hideMark/>
          </w:tcPr>
          <w:p w14:paraId="170987F1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2007" w:type="dxa"/>
            <w:vMerge/>
            <w:shd w:val="clear" w:color="auto" w:fill="D6E3BC" w:themeFill="accent3" w:themeFillTint="66"/>
            <w:vAlign w:val="center"/>
            <w:hideMark/>
          </w:tcPr>
          <w:p w14:paraId="63B0E098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</w:tr>
      <w:tr w:rsidR="00AC14F5" w:rsidRPr="0053209D" w14:paraId="2097772A" w14:textId="77777777" w:rsidTr="00AC14F5">
        <w:trPr>
          <w:trHeight w:val="255"/>
        </w:trPr>
        <w:tc>
          <w:tcPr>
            <w:tcW w:w="3101" w:type="dxa"/>
            <w:shd w:val="clear" w:color="auto" w:fill="D6E3BC" w:themeFill="accent3" w:themeFillTint="66"/>
            <w:noWrap/>
            <w:vAlign w:val="bottom"/>
            <w:hideMark/>
          </w:tcPr>
          <w:p w14:paraId="4122B4B3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Idioma Extranjero</w:t>
            </w:r>
          </w:p>
        </w:tc>
        <w:tc>
          <w:tcPr>
            <w:tcW w:w="2007" w:type="dxa"/>
            <w:vMerge/>
            <w:shd w:val="clear" w:color="auto" w:fill="D6E3BC" w:themeFill="accent3" w:themeFillTint="66"/>
            <w:vAlign w:val="center"/>
            <w:hideMark/>
          </w:tcPr>
          <w:p w14:paraId="6B7B1C1A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5" w:type="dxa"/>
            <w:vMerge/>
            <w:shd w:val="clear" w:color="auto" w:fill="D6E3BC" w:themeFill="accent3" w:themeFillTint="66"/>
            <w:vAlign w:val="center"/>
            <w:hideMark/>
          </w:tcPr>
          <w:p w14:paraId="6CF212EB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4" w:type="dxa"/>
            <w:vMerge/>
            <w:shd w:val="clear" w:color="auto" w:fill="D6E3BC" w:themeFill="accent3" w:themeFillTint="66"/>
            <w:vAlign w:val="center"/>
            <w:hideMark/>
          </w:tcPr>
          <w:p w14:paraId="1DCCBCC8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2007" w:type="dxa"/>
            <w:vMerge/>
            <w:shd w:val="clear" w:color="auto" w:fill="D6E3BC" w:themeFill="accent3" w:themeFillTint="66"/>
            <w:vAlign w:val="center"/>
            <w:hideMark/>
          </w:tcPr>
          <w:p w14:paraId="5272FE6D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</w:tr>
      <w:tr w:rsidR="00AC14F5" w:rsidRPr="0053209D" w14:paraId="2A5C2DA1" w14:textId="77777777" w:rsidTr="00AC14F5">
        <w:trPr>
          <w:trHeight w:val="255"/>
        </w:trPr>
        <w:tc>
          <w:tcPr>
            <w:tcW w:w="3101" w:type="dxa"/>
            <w:shd w:val="clear" w:color="auto" w:fill="F2F2F2" w:themeFill="background1" w:themeFillShade="F2"/>
            <w:noWrap/>
            <w:vAlign w:val="bottom"/>
            <w:hideMark/>
          </w:tcPr>
          <w:p w14:paraId="6DC33862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MATEMÁTICAS</w:t>
            </w:r>
          </w:p>
        </w:tc>
        <w:tc>
          <w:tcPr>
            <w:tcW w:w="2007" w:type="dxa"/>
            <w:vMerge/>
            <w:shd w:val="clear" w:color="auto" w:fill="F2F2F2" w:themeFill="background1" w:themeFillShade="F2"/>
            <w:noWrap/>
            <w:vAlign w:val="center"/>
          </w:tcPr>
          <w:p w14:paraId="7556F54B" w14:textId="77777777" w:rsidR="00AC14F5" w:rsidRDefault="00AC14F5" w:rsidP="00AC14F5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40D3B74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Martes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15</w:t>
            </w: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 de </w:t>
            </w:r>
            <w:r w:rsidRPr="00AF1095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Ju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l</w:t>
            </w:r>
            <w:r w:rsidRPr="00AF1095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io </w:t>
            </w: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de </w:t>
            </w:r>
            <w:r w:rsidRPr="00062E3E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AAE98B3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Martes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22</w:t>
            </w: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 de </w:t>
            </w:r>
            <w:r w:rsidRPr="00AF1095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Ju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l</w:t>
            </w:r>
            <w:r w:rsidRPr="00AF1095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io </w:t>
            </w: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de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2025</w:t>
            </w:r>
          </w:p>
        </w:tc>
        <w:tc>
          <w:tcPr>
            <w:tcW w:w="2007" w:type="dxa"/>
            <w:vMerge/>
            <w:shd w:val="clear" w:color="auto" w:fill="F2F2F2" w:themeFill="background1" w:themeFillShade="F2"/>
            <w:noWrap/>
            <w:vAlign w:val="center"/>
          </w:tcPr>
          <w:p w14:paraId="0724D06A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</w:tr>
      <w:tr w:rsidR="00AC14F5" w:rsidRPr="0053209D" w14:paraId="43E00D9C" w14:textId="77777777" w:rsidTr="00AC14F5">
        <w:trPr>
          <w:trHeight w:val="255"/>
        </w:trPr>
        <w:tc>
          <w:tcPr>
            <w:tcW w:w="3101" w:type="dxa"/>
            <w:shd w:val="clear" w:color="auto" w:fill="F2F2F2" w:themeFill="background1" w:themeFillShade="F2"/>
            <w:noWrap/>
            <w:vAlign w:val="bottom"/>
            <w:hideMark/>
          </w:tcPr>
          <w:p w14:paraId="2D4F3907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Estadística y/o Geometría</w:t>
            </w:r>
          </w:p>
        </w:tc>
        <w:tc>
          <w:tcPr>
            <w:tcW w:w="2007" w:type="dxa"/>
            <w:vMerge/>
            <w:shd w:val="clear" w:color="auto" w:fill="F2F2F2" w:themeFill="background1" w:themeFillShade="F2"/>
            <w:vAlign w:val="center"/>
          </w:tcPr>
          <w:p w14:paraId="534B9C94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  <w:hideMark/>
          </w:tcPr>
          <w:p w14:paraId="16C2CE35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  <w:hideMark/>
          </w:tcPr>
          <w:p w14:paraId="4A6D8512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2007" w:type="dxa"/>
            <w:vMerge/>
            <w:shd w:val="clear" w:color="auto" w:fill="F2F2F2" w:themeFill="background1" w:themeFillShade="F2"/>
            <w:vAlign w:val="center"/>
          </w:tcPr>
          <w:p w14:paraId="6696D7C2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</w:tr>
      <w:tr w:rsidR="00AC14F5" w:rsidRPr="0053209D" w14:paraId="0E899C22" w14:textId="77777777" w:rsidTr="00AC14F5">
        <w:trPr>
          <w:trHeight w:val="255"/>
        </w:trPr>
        <w:tc>
          <w:tcPr>
            <w:tcW w:w="3101" w:type="dxa"/>
            <w:shd w:val="clear" w:color="auto" w:fill="F2F2F2" w:themeFill="background1" w:themeFillShade="F2"/>
            <w:noWrap/>
            <w:vAlign w:val="bottom"/>
            <w:hideMark/>
          </w:tcPr>
          <w:p w14:paraId="0576F53D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TECNOLOGÍA E INFORMÁTICA</w:t>
            </w:r>
          </w:p>
        </w:tc>
        <w:tc>
          <w:tcPr>
            <w:tcW w:w="2007" w:type="dxa"/>
            <w:vMerge/>
            <w:shd w:val="clear" w:color="auto" w:fill="F2F2F2" w:themeFill="background1" w:themeFillShade="F2"/>
            <w:vAlign w:val="center"/>
          </w:tcPr>
          <w:p w14:paraId="3FAAD74A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  <w:hideMark/>
          </w:tcPr>
          <w:p w14:paraId="1811F938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  <w:hideMark/>
          </w:tcPr>
          <w:p w14:paraId="049289D4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2007" w:type="dxa"/>
            <w:vMerge/>
            <w:shd w:val="clear" w:color="auto" w:fill="F2F2F2" w:themeFill="background1" w:themeFillShade="F2"/>
            <w:vAlign w:val="center"/>
          </w:tcPr>
          <w:p w14:paraId="04BE2B23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</w:tr>
      <w:tr w:rsidR="00AC14F5" w:rsidRPr="0053209D" w14:paraId="6614504E" w14:textId="77777777" w:rsidTr="00AC14F5">
        <w:trPr>
          <w:trHeight w:val="255"/>
        </w:trPr>
        <w:tc>
          <w:tcPr>
            <w:tcW w:w="3101" w:type="dxa"/>
            <w:shd w:val="clear" w:color="auto" w:fill="D6E3BC" w:themeFill="accent3" w:themeFillTint="66"/>
            <w:noWrap/>
            <w:vAlign w:val="bottom"/>
            <w:hideMark/>
          </w:tcPr>
          <w:p w14:paraId="50378397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Física</w:t>
            </w:r>
          </w:p>
        </w:tc>
        <w:tc>
          <w:tcPr>
            <w:tcW w:w="2007" w:type="dxa"/>
            <w:vMerge/>
            <w:shd w:val="clear" w:color="auto" w:fill="D6E3BC" w:themeFill="accent3" w:themeFillTint="66"/>
            <w:noWrap/>
            <w:vAlign w:val="center"/>
          </w:tcPr>
          <w:p w14:paraId="7CC01D61" w14:textId="77777777" w:rsidR="00AC14F5" w:rsidRDefault="00AC14F5" w:rsidP="00AC14F5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71341729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Miércoles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16</w:t>
            </w: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 de </w:t>
            </w:r>
            <w:r w:rsidRPr="00AF1095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Ju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l</w:t>
            </w:r>
            <w:r w:rsidRPr="00AF1095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io </w:t>
            </w: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de </w:t>
            </w:r>
            <w:r w:rsidRPr="00062E3E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766962B9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Miércoles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23</w:t>
            </w: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 de </w:t>
            </w:r>
            <w:r w:rsidRPr="00AF1095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Ju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l</w:t>
            </w:r>
            <w:r w:rsidRPr="00AF1095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io </w:t>
            </w: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de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2025</w:t>
            </w:r>
          </w:p>
        </w:tc>
        <w:tc>
          <w:tcPr>
            <w:tcW w:w="2007" w:type="dxa"/>
            <w:vMerge/>
            <w:shd w:val="clear" w:color="auto" w:fill="D6E3BC" w:themeFill="accent3" w:themeFillTint="66"/>
            <w:noWrap/>
            <w:vAlign w:val="center"/>
          </w:tcPr>
          <w:p w14:paraId="43FD4386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</w:tr>
      <w:tr w:rsidR="00AC14F5" w:rsidRPr="0053209D" w14:paraId="720EF879" w14:textId="77777777" w:rsidTr="00AC14F5">
        <w:trPr>
          <w:trHeight w:val="255"/>
        </w:trPr>
        <w:tc>
          <w:tcPr>
            <w:tcW w:w="3101" w:type="dxa"/>
            <w:shd w:val="clear" w:color="auto" w:fill="D6E3BC" w:themeFill="accent3" w:themeFillTint="66"/>
            <w:noWrap/>
            <w:vAlign w:val="bottom"/>
            <w:hideMark/>
          </w:tcPr>
          <w:p w14:paraId="3459BE5E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Química</w:t>
            </w:r>
          </w:p>
        </w:tc>
        <w:tc>
          <w:tcPr>
            <w:tcW w:w="2007" w:type="dxa"/>
            <w:vMerge/>
            <w:shd w:val="clear" w:color="auto" w:fill="D6E3BC" w:themeFill="accent3" w:themeFillTint="66"/>
            <w:vAlign w:val="center"/>
          </w:tcPr>
          <w:p w14:paraId="71E8E38D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5" w:type="dxa"/>
            <w:vMerge/>
            <w:shd w:val="clear" w:color="auto" w:fill="D6E3BC" w:themeFill="accent3" w:themeFillTint="66"/>
            <w:vAlign w:val="center"/>
            <w:hideMark/>
          </w:tcPr>
          <w:p w14:paraId="0E6E9C66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4" w:type="dxa"/>
            <w:vMerge/>
            <w:shd w:val="clear" w:color="auto" w:fill="D6E3BC" w:themeFill="accent3" w:themeFillTint="66"/>
            <w:vAlign w:val="center"/>
            <w:hideMark/>
          </w:tcPr>
          <w:p w14:paraId="4472B86A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2007" w:type="dxa"/>
            <w:vMerge/>
            <w:shd w:val="clear" w:color="auto" w:fill="D6E3BC" w:themeFill="accent3" w:themeFillTint="66"/>
            <w:vAlign w:val="center"/>
          </w:tcPr>
          <w:p w14:paraId="00199FAA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</w:tr>
      <w:tr w:rsidR="00AC14F5" w:rsidRPr="0053209D" w14:paraId="382D7ADD" w14:textId="77777777" w:rsidTr="00AC14F5">
        <w:trPr>
          <w:trHeight w:val="255"/>
        </w:trPr>
        <w:tc>
          <w:tcPr>
            <w:tcW w:w="3101" w:type="dxa"/>
            <w:shd w:val="clear" w:color="auto" w:fill="D6E3BC" w:themeFill="accent3" w:themeFillTint="66"/>
            <w:noWrap/>
            <w:vAlign w:val="bottom"/>
            <w:hideMark/>
          </w:tcPr>
          <w:p w14:paraId="435F313F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Biología</w:t>
            </w:r>
          </w:p>
        </w:tc>
        <w:tc>
          <w:tcPr>
            <w:tcW w:w="2007" w:type="dxa"/>
            <w:vMerge/>
            <w:shd w:val="clear" w:color="auto" w:fill="D6E3BC" w:themeFill="accent3" w:themeFillTint="66"/>
            <w:vAlign w:val="center"/>
          </w:tcPr>
          <w:p w14:paraId="35F105BE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5" w:type="dxa"/>
            <w:vMerge/>
            <w:shd w:val="clear" w:color="auto" w:fill="D6E3BC" w:themeFill="accent3" w:themeFillTint="66"/>
            <w:vAlign w:val="center"/>
            <w:hideMark/>
          </w:tcPr>
          <w:p w14:paraId="7A762B47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4" w:type="dxa"/>
            <w:vMerge/>
            <w:shd w:val="clear" w:color="auto" w:fill="D6E3BC" w:themeFill="accent3" w:themeFillTint="66"/>
            <w:vAlign w:val="center"/>
            <w:hideMark/>
          </w:tcPr>
          <w:p w14:paraId="22673A28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2007" w:type="dxa"/>
            <w:vMerge/>
            <w:shd w:val="clear" w:color="auto" w:fill="D6E3BC" w:themeFill="accent3" w:themeFillTint="66"/>
            <w:vAlign w:val="center"/>
          </w:tcPr>
          <w:p w14:paraId="6D2ED1A4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</w:tr>
      <w:tr w:rsidR="00AC14F5" w:rsidRPr="0053209D" w14:paraId="5BB11969" w14:textId="77777777" w:rsidTr="00AC14F5">
        <w:trPr>
          <w:trHeight w:val="255"/>
        </w:trPr>
        <w:tc>
          <w:tcPr>
            <w:tcW w:w="3101" w:type="dxa"/>
            <w:shd w:val="clear" w:color="auto" w:fill="D6E3BC" w:themeFill="accent3" w:themeFillTint="66"/>
            <w:noWrap/>
            <w:vAlign w:val="bottom"/>
            <w:hideMark/>
          </w:tcPr>
          <w:p w14:paraId="43CF348C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INVESTIGACIÓN</w:t>
            </w:r>
          </w:p>
        </w:tc>
        <w:tc>
          <w:tcPr>
            <w:tcW w:w="2007" w:type="dxa"/>
            <w:vMerge/>
            <w:shd w:val="clear" w:color="auto" w:fill="D6E3BC" w:themeFill="accent3" w:themeFillTint="66"/>
            <w:vAlign w:val="center"/>
          </w:tcPr>
          <w:p w14:paraId="7F1FA48A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5" w:type="dxa"/>
            <w:vMerge/>
            <w:shd w:val="clear" w:color="auto" w:fill="D6E3BC" w:themeFill="accent3" w:themeFillTint="66"/>
            <w:vAlign w:val="center"/>
            <w:hideMark/>
          </w:tcPr>
          <w:p w14:paraId="7BF83F7C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4" w:type="dxa"/>
            <w:vMerge/>
            <w:shd w:val="clear" w:color="auto" w:fill="D6E3BC" w:themeFill="accent3" w:themeFillTint="66"/>
            <w:vAlign w:val="center"/>
            <w:hideMark/>
          </w:tcPr>
          <w:p w14:paraId="7DA873E6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2007" w:type="dxa"/>
            <w:vMerge/>
            <w:shd w:val="clear" w:color="auto" w:fill="D6E3BC" w:themeFill="accent3" w:themeFillTint="66"/>
            <w:vAlign w:val="center"/>
          </w:tcPr>
          <w:p w14:paraId="4273487F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</w:tr>
      <w:tr w:rsidR="00AC14F5" w:rsidRPr="0053209D" w14:paraId="69CCC17A" w14:textId="77777777" w:rsidTr="00AC14F5">
        <w:trPr>
          <w:trHeight w:val="255"/>
        </w:trPr>
        <w:tc>
          <w:tcPr>
            <w:tcW w:w="3101" w:type="dxa"/>
            <w:shd w:val="clear" w:color="auto" w:fill="F2F2F2" w:themeFill="background1" w:themeFillShade="F2"/>
            <w:noWrap/>
            <w:vAlign w:val="bottom"/>
            <w:hideMark/>
          </w:tcPr>
          <w:p w14:paraId="3428B2DA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CIENCIAS SOCIALES</w:t>
            </w:r>
          </w:p>
        </w:tc>
        <w:tc>
          <w:tcPr>
            <w:tcW w:w="2007" w:type="dxa"/>
            <w:vMerge/>
            <w:shd w:val="clear" w:color="auto" w:fill="F2F2F2" w:themeFill="background1" w:themeFillShade="F2"/>
            <w:noWrap/>
            <w:vAlign w:val="center"/>
          </w:tcPr>
          <w:p w14:paraId="186229A4" w14:textId="77777777" w:rsidR="00AC14F5" w:rsidRDefault="00AC14F5" w:rsidP="00AC14F5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8E44742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Jueves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17</w:t>
            </w: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 de </w:t>
            </w:r>
            <w:r w:rsidRPr="00AF1095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Ju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l</w:t>
            </w:r>
            <w:r w:rsidRPr="00AF1095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io </w:t>
            </w: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de </w:t>
            </w:r>
            <w:r w:rsidRPr="00062E3E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88E57D0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Jueves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24</w:t>
            </w: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 de </w:t>
            </w:r>
            <w:r w:rsidRPr="00AF1095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Ju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l</w:t>
            </w:r>
            <w:r w:rsidRPr="00AF1095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io </w:t>
            </w: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de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2025</w:t>
            </w:r>
          </w:p>
        </w:tc>
        <w:tc>
          <w:tcPr>
            <w:tcW w:w="2007" w:type="dxa"/>
            <w:vMerge/>
            <w:shd w:val="clear" w:color="auto" w:fill="F2F2F2" w:themeFill="background1" w:themeFillShade="F2"/>
            <w:noWrap/>
            <w:vAlign w:val="center"/>
          </w:tcPr>
          <w:p w14:paraId="47CBA02D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</w:tr>
      <w:tr w:rsidR="00AC14F5" w:rsidRPr="0053209D" w14:paraId="68C16849" w14:textId="77777777" w:rsidTr="00AC14F5">
        <w:trPr>
          <w:trHeight w:val="255"/>
        </w:trPr>
        <w:tc>
          <w:tcPr>
            <w:tcW w:w="3101" w:type="dxa"/>
            <w:shd w:val="clear" w:color="auto" w:fill="F2F2F2" w:themeFill="background1" w:themeFillShade="F2"/>
            <w:noWrap/>
            <w:vAlign w:val="bottom"/>
            <w:hideMark/>
          </w:tcPr>
          <w:p w14:paraId="6F274B12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ECONOMÍA Y POLÍTICA</w:t>
            </w:r>
          </w:p>
        </w:tc>
        <w:tc>
          <w:tcPr>
            <w:tcW w:w="2007" w:type="dxa"/>
            <w:vMerge/>
            <w:shd w:val="clear" w:color="auto" w:fill="F2F2F2" w:themeFill="background1" w:themeFillShade="F2"/>
            <w:vAlign w:val="center"/>
          </w:tcPr>
          <w:p w14:paraId="5177E501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  <w:hideMark/>
          </w:tcPr>
          <w:p w14:paraId="7F992DC1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  <w:hideMark/>
          </w:tcPr>
          <w:p w14:paraId="327D2F83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2007" w:type="dxa"/>
            <w:vMerge/>
            <w:shd w:val="clear" w:color="auto" w:fill="F2F2F2" w:themeFill="background1" w:themeFillShade="F2"/>
            <w:vAlign w:val="center"/>
          </w:tcPr>
          <w:p w14:paraId="07948BBC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</w:tr>
      <w:tr w:rsidR="00AC14F5" w:rsidRPr="0053209D" w14:paraId="17E53CF1" w14:textId="77777777" w:rsidTr="00AC14F5">
        <w:trPr>
          <w:trHeight w:val="255"/>
        </w:trPr>
        <w:tc>
          <w:tcPr>
            <w:tcW w:w="3101" w:type="dxa"/>
            <w:shd w:val="clear" w:color="auto" w:fill="F2F2F2" w:themeFill="background1" w:themeFillShade="F2"/>
            <w:noWrap/>
            <w:vAlign w:val="bottom"/>
            <w:hideMark/>
          </w:tcPr>
          <w:p w14:paraId="5ECAB32D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FILOSOFÍA</w:t>
            </w:r>
          </w:p>
        </w:tc>
        <w:tc>
          <w:tcPr>
            <w:tcW w:w="2007" w:type="dxa"/>
            <w:vMerge/>
            <w:shd w:val="clear" w:color="auto" w:fill="F2F2F2" w:themeFill="background1" w:themeFillShade="F2"/>
            <w:vAlign w:val="center"/>
          </w:tcPr>
          <w:p w14:paraId="2148AC74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  <w:hideMark/>
          </w:tcPr>
          <w:p w14:paraId="7C0C8F37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  <w:hideMark/>
          </w:tcPr>
          <w:p w14:paraId="08DF3036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2007" w:type="dxa"/>
            <w:vMerge/>
            <w:shd w:val="clear" w:color="auto" w:fill="F2F2F2" w:themeFill="background1" w:themeFillShade="F2"/>
            <w:vAlign w:val="center"/>
          </w:tcPr>
          <w:p w14:paraId="75494B93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</w:tr>
      <w:tr w:rsidR="00AC14F5" w:rsidRPr="0053209D" w14:paraId="0A2CCB76" w14:textId="77777777" w:rsidTr="00AC14F5">
        <w:trPr>
          <w:trHeight w:val="255"/>
        </w:trPr>
        <w:tc>
          <w:tcPr>
            <w:tcW w:w="3101" w:type="dxa"/>
            <w:shd w:val="clear" w:color="auto" w:fill="D6E3BC" w:themeFill="accent3" w:themeFillTint="66"/>
            <w:noWrap/>
            <w:vAlign w:val="bottom"/>
            <w:hideMark/>
          </w:tcPr>
          <w:p w14:paraId="505FAAD0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EDUCACIÓN ARTÍSTICA</w:t>
            </w:r>
          </w:p>
        </w:tc>
        <w:tc>
          <w:tcPr>
            <w:tcW w:w="2007" w:type="dxa"/>
            <w:vMerge/>
            <w:shd w:val="clear" w:color="auto" w:fill="D6E3BC" w:themeFill="accent3" w:themeFillTint="66"/>
            <w:noWrap/>
            <w:vAlign w:val="center"/>
          </w:tcPr>
          <w:p w14:paraId="0128CF6C" w14:textId="77777777" w:rsidR="00AC14F5" w:rsidRDefault="00AC14F5" w:rsidP="00AC14F5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15AA1E41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Viernes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18</w:t>
            </w: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 de </w:t>
            </w:r>
            <w:r w:rsidRPr="00AF1095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Ju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l</w:t>
            </w:r>
            <w:r w:rsidRPr="00AF1095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io </w:t>
            </w: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de </w:t>
            </w:r>
            <w:r w:rsidRPr="00062E3E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3A576A0C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Viernes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25</w:t>
            </w: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 de </w:t>
            </w:r>
            <w:r w:rsidRPr="00AF1095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Ju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l</w:t>
            </w:r>
            <w:r w:rsidRPr="00AF1095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io </w:t>
            </w: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 xml:space="preserve">de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2025</w:t>
            </w:r>
          </w:p>
        </w:tc>
        <w:tc>
          <w:tcPr>
            <w:tcW w:w="2007" w:type="dxa"/>
            <w:vMerge/>
            <w:shd w:val="clear" w:color="auto" w:fill="D6E3BC" w:themeFill="accent3" w:themeFillTint="66"/>
            <w:noWrap/>
            <w:vAlign w:val="center"/>
          </w:tcPr>
          <w:p w14:paraId="468C29CF" w14:textId="77777777" w:rsidR="00AC14F5" w:rsidRPr="0053209D" w:rsidRDefault="00AC14F5" w:rsidP="00AC14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</w:tr>
      <w:tr w:rsidR="00AC14F5" w:rsidRPr="0053209D" w14:paraId="61F9068D" w14:textId="77777777" w:rsidTr="00AC14F5">
        <w:trPr>
          <w:trHeight w:val="255"/>
        </w:trPr>
        <w:tc>
          <w:tcPr>
            <w:tcW w:w="3101" w:type="dxa"/>
            <w:shd w:val="clear" w:color="auto" w:fill="D6E3BC" w:themeFill="accent3" w:themeFillTint="66"/>
            <w:noWrap/>
            <w:vAlign w:val="bottom"/>
            <w:hideMark/>
          </w:tcPr>
          <w:p w14:paraId="73861880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EDUCACIÓN ÉTICA Y VALORES</w:t>
            </w:r>
          </w:p>
        </w:tc>
        <w:tc>
          <w:tcPr>
            <w:tcW w:w="2007" w:type="dxa"/>
            <w:vMerge/>
            <w:shd w:val="clear" w:color="auto" w:fill="D6E3BC" w:themeFill="accent3" w:themeFillTint="66"/>
            <w:vAlign w:val="center"/>
          </w:tcPr>
          <w:p w14:paraId="7A66CDE6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5" w:type="dxa"/>
            <w:vMerge/>
            <w:shd w:val="clear" w:color="auto" w:fill="D6E3BC" w:themeFill="accent3" w:themeFillTint="66"/>
            <w:vAlign w:val="center"/>
            <w:hideMark/>
          </w:tcPr>
          <w:p w14:paraId="54F5E3DE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4" w:type="dxa"/>
            <w:vMerge/>
            <w:shd w:val="clear" w:color="auto" w:fill="D6E3BC" w:themeFill="accent3" w:themeFillTint="66"/>
            <w:vAlign w:val="center"/>
            <w:hideMark/>
          </w:tcPr>
          <w:p w14:paraId="7833AA77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2007" w:type="dxa"/>
            <w:vMerge/>
            <w:shd w:val="clear" w:color="auto" w:fill="D6E3BC" w:themeFill="accent3" w:themeFillTint="66"/>
            <w:vAlign w:val="center"/>
          </w:tcPr>
          <w:p w14:paraId="711F89DE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</w:tr>
      <w:tr w:rsidR="00AC14F5" w:rsidRPr="0053209D" w14:paraId="0C3D5AA6" w14:textId="77777777" w:rsidTr="00AC14F5">
        <w:trPr>
          <w:trHeight w:val="255"/>
        </w:trPr>
        <w:tc>
          <w:tcPr>
            <w:tcW w:w="3101" w:type="dxa"/>
            <w:shd w:val="clear" w:color="auto" w:fill="D6E3BC" w:themeFill="accent3" w:themeFillTint="66"/>
            <w:noWrap/>
            <w:vAlign w:val="bottom"/>
            <w:hideMark/>
          </w:tcPr>
          <w:p w14:paraId="297D47A2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EDUCACIÓN FÍSICA, RECREACIÓN Y DEPORTES</w:t>
            </w:r>
          </w:p>
        </w:tc>
        <w:tc>
          <w:tcPr>
            <w:tcW w:w="2007" w:type="dxa"/>
            <w:vMerge/>
            <w:shd w:val="clear" w:color="auto" w:fill="D6E3BC" w:themeFill="accent3" w:themeFillTint="66"/>
            <w:vAlign w:val="center"/>
          </w:tcPr>
          <w:p w14:paraId="4631E7B8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5" w:type="dxa"/>
            <w:vMerge/>
            <w:shd w:val="clear" w:color="auto" w:fill="D6E3BC" w:themeFill="accent3" w:themeFillTint="66"/>
            <w:vAlign w:val="center"/>
            <w:hideMark/>
          </w:tcPr>
          <w:p w14:paraId="03935DD5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4" w:type="dxa"/>
            <w:vMerge/>
            <w:shd w:val="clear" w:color="auto" w:fill="D6E3BC" w:themeFill="accent3" w:themeFillTint="66"/>
            <w:vAlign w:val="center"/>
            <w:hideMark/>
          </w:tcPr>
          <w:p w14:paraId="47835BA4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2007" w:type="dxa"/>
            <w:vMerge/>
            <w:shd w:val="clear" w:color="auto" w:fill="D6E3BC" w:themeFill="accent3" w:themeFillTint="66"/>
            <w:vAlign w:val="center"/>
          </w:tcPr>
          <w:p w14:paraId="155F8350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</w:tr>
      <w:tr w:rsidR="00AC14F5" w:rsidRPr="0053209D" w14:paraId="644C8C1B" w14:textId="77777777" w:rsidTr="00AC14F5">
        <w:trPr>
          <w:trHeight w:val="255"/>
        </w:trPr>
        <w:tc>
          <w:tcPr>
            <w:tcW w:w="3101" w:type="dxa"/>
            <w:shd w:val="clear" w:color="auto" w:fill="D6E3BC" w:themeFill="accent3" w:themeFillTint="66"/>
            <w:noWrap/>
            <w:vAlign w:val="bottom"/>
            <w:hideMark/>
          </w:tcPr>
          <w:p w14:paraId="28CB49D4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53209D"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  <w:t>EDUCACIÓN RELIGIOSA</w:t>
            </w:r>
          </w:p>
        </w:tc>
        <w:tc>
          <w:tcPr>
            <w:tcW w:w="2007" w:type="dxa"/>
            <w:vMerge/>
            <w:shd w:val="clear" w:color="auto" w:fill="D6E3BC" w:themeFill="accent3" w:themeFillTint="66"/>
            <w:vAlign w:val="center"/>
          </w:tcPr>
          <w:p w14:paraId="19DC1459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5" w:type="dxa"/>
            <w:vMerge/>
            <w:shd w:val="clear" w:color="auto" w:fill="D6E3BC" w:themeFill="accent3" w:themeFillTint="66"/>
            <w:vAlign w:val="center"/>
            <w:hideMark/>
          </w:tcPr>
          <w:p w14:paraId="2B055501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1984" w:type="dxa"/>
            <w:vMerge/>
            <w:shd w:val="clear" w:color="auto" w:fill="D6E3BC" w:themeFill="accent3" w:themeFillTint="66"/>
            <w:vAlign w:val="center"/>
            <w:hideMark/>
          </w:tcPr>
          <w:p w14:paraId="069AC376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2007" w:type="dxa"/>
            <w:vMerge/>
            <w:shd w:val="clear" w:color="auto" w:fill="D6E3BC" w:themeFill="accent3" w:themeFillTint="66"/>
            <w:vAlign w:val="center"/>
          </w:tcPr>
          <w:p w14:paraId="7A492CE7" w14:textId="77777777" w:rsidR="00AC14F5" w:rsidRPr="0053209D" w:rsidRDefault="00AC14F5" w:rsidP="00AC14F5">
            <w:pPr>
              <w:rPr>
                <w:rFonts w:ascii="Calibri" w:hAnsi="Calibri" w:cs="Calibri"/>
                <w:color w:val="000000"/>
                <w:sz w:val="20"/>
                <w:szCs w:val="20"/>
                <w:lang w:val="es-419" w:eastAsia="es-419"/>
              </w:rPr>
            </w:pPr>
          </w:p>
        </w:tc>
      </w:tr>
    </w:tbl>
    <w:p w14:paraId="67A7E11E" w14:textId="77777777" w:rsidR="00483793" w:rsidRPr="00EF3375" w:rsidRDefault="00483793" w:rsidP="00EF3375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483793" w:rsidRPr="00EF3375" w:rsidSect="00623BEC">
      <w:type w:val="continuous"/>
      <w:pgSz w:w="12240" w:h="15840" w:code="1"/>
      <w:pgMar w:top="851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EBBBD" w14:textId="77777777" w:rsidR="000A7137" w:rsidRDefault="000A7137" w:rsidP="007710F8">
      <w:r>
        <w:separator/>
      </w:r>
    </w:p>
  </w:endnote>
  <w:endnote w:type="continuationSeparator" w:id="0">
    <w:p w14:paraId="5E5A50B9" w14:textId="77777777" w:rsidR="000A7137" w:rsidRDefault="000A7137" w:rsidP="0077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4A7DA" w14:textId="77777777" w:rsidR="000A7137" w:rsidRDefault="000A7137" w:rsidP="007710F8">
      <w:r>
        <w:separator/>
      </w:r>
    </w:p>
  </w:footnote>
  <w:footnote w:type="continuationSeparator" w:id="0">
    <w:p w14:paraId="6A01E780" w14:textId="77777777" w:rsidR="000A7137" w:rsidRDefault="000A7137" w:rsidP="0077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A7D9C"/>
    <w:multiLevelType w:val="hybridMultilevel"/>
    <w:tmpl w:val="9CECA504"/>
    <w:lvl w:ilvl="0" w:tplc="2F923D5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1D1"/>
    <w:rsid w:val="0000224E"/>
    <w:rsid w:val="000038DA"/>
    <w:rsid w:val="000039BA"/>
    <w:rsid w:val="000045D3"/>
    <w:rsid w:val="00005D02"/>
    <w:rsid w:val="0000754A"/>
    <w:rsid w:val="00007661"/>
    <w:rsid w:val="00007D95"/>
    <w:rsid w:val="00012672"/>
    <w:rsid w:val="00013895"/>
    <w:rsid w:val="000155ED"/>
    <w:rsid w:val="0002074A"/>
    <w:rsid w:val="000211BB"/>
    <w:rsid w:val="000225BB"/>
    <w:rsid w:val="000246CB"/>
    <w:rsid w:val="000349CB"/>
    <w:rsid w:val="00035461"/>
    <w:rsid w:val="000368B5"/>
    <w:rsid w:val="000379A0"/>
    <w:rsid w:val="00042337"/>
    <w:rsid w:val="00042CB5"/>
    <w:rsid w:val="000430C2"/>
    <w:rsid w:val="00047899"/>
    <w:rsid w:val="00051E76"/>
    <w:rsid w:val="000536A0"/>
    <w:rsid w:val="00053F31"/>
    <w:rsid w:val="000544D7"/>
    <w:rsid w:val="00064283"/>
    <w:rsid w:val="00064B9A"/>
    <w:rsid w:val="00067116"/>
    <w:rsid w:val="0007087D"/>
    <w:rsid w:val="00072208"/>
    <w:rsid w:val="00072A66"/>
    <w:rsid w:val="00075179"/>
    <w:rsid w:val="00076861"/>
    <w:rsid w:val="00077A6A"/>
    <w:rsid w:val="00081143"/>
    <w:rsid w:val="000814B7"/>
    <w:rsid w:val="0008180F"/>
    <w:rsid w:val="0008229A"/>
    <w:rsid w:val="00084446"/>
    <w:rsid w:val="00084AF5"/>
    <w:rsid w:val="00084D4D"/>
    <w:rsid w:val="000871B6"/>
    <w:rsid w:val="0009052E"/>
    <w:rsid w:val="0009227E"/>
    <w:rsid w:val="000A01A2"/>
    <w:rsid w:val="000A0250"/>
    <w:rsid w:val="000A3486"/>
    <w:rsid w:val="000A4CD4"/>
    <w:rsid w:val="000A7137"/>
    <w:rsid w:val="000A7D0A"/>
    <w:rsid w:val="000B0911"/>
    <w:rsid w:val="000B2339"/>
    <w:rsid w:val="000B3249"/>
    <w:rsid w:val="000B700E"/>
    <w:rsid w:val="000B70E4"/>
    <w:rsid w:val="000C0A58"/>
    <w:rsid w:val="000C48AC"/>
    <w:rsid w:val="000C5798"/>
    <w:rsid w:val="000C6B80"/>
    <w:rsid w:val="000D1932"/>
    <w:rsid w:val="000D1943"/>
    <w:rsid w:val="000D3DC7"/>
    <w:rsid w:val="000D755D"/>
    <w:rsid w:val="000D7893"/>
    <w:rsid w:val="000E0881"/>
    <w:rsid w:val="000E2194"/>
    <w:rsid w:val="000E2690"/>
    <w:rsid w:val="000E37ED"/>
    <w:rsid w:val="000E5481"/>
    <w:rsid w:val="000F0292"/>
    <w:rsid w:val="000F0A38"/>
    <w:rsid w:val="000F21C2"/>
    <w:rsid w:val="000F31ED"/>
    <w:rsid w:val="000F3848"/>
    <w:rsid w:val="000F51B0"/>
    <w:rsid w:val="000F6944"/>
    <w:rsid w:val="000F6D55"/>
    <w:rsid w:val="001033CF"/>
    <w:rsid w:val="001066A6"/>
    <w:rsid w:val="00107AC0"/>
    <w:rsid w:val="00110A42"/>
    <w:rsid w:val="00110B93"/>
    <w:rsid w:val="00111474"/>
    <w:rsid w:val="00112D3D"/>
    <w:rsid w:val="00120C76"/>
    <w:rsid w:val="00123397"/>
    <w:rsid w:val="00126944"/>
    <w:rsid w:val="00133D50"/>
    <w:rsid w:val="00134623"/>
    <w:rsid w:val="00136C23"/>
    <w:rsid w:val="00136DCC"/>
    <w:rsid w:val="00137E1B"/>
    <w:rsid w:val="00141944"/>
    <w:rsid w:val="00141B8B"/>
    <w:rsid w:val="001424A2"/>
    <w:rsid w:val="00144B1B"/>
    <w:rsid w:val="00144F84"/>
    <w:rsid w:val="00151283"/>
    <w:rsid w:val="00151AA1"/>
    <w:rsid w:val="001528D6"/>
    <w:rsid w:val="00154141"/>
    <w:rsid w:val="001577EB"/>
    <w:rsid w:val="00160602"/>
    <w:rsid w:val="00163745"/>
    <w:rsid w:val="00164C24"/>
    <w:rsid w:val="0016514F"/>
    <w:rsid w:val="00166763"/>
    <w:rsid w:val="00166A85"/>
    <w:rsid w:val="00170A9D"/>
    <w:rsid w:val="00171077"/>
    <w:rsid w:val="00173FFA"/>
    <w:rsid w:val="00175307"/>
    <w:rsid w:val="00175A20"/>
    <w:rsid w:val="0018166D"/>
    <w:rsid w:val="0018360A"/>
    <w:rsid w:val="001846BA"/>
    <w:rsid w:val="0018792A"/>
    <w:rsid w:val="00191509"/>
    <w:rsid w:val="00193407"/>
    <w:rsid w:val="001A0097"/>
    <w:rsid w:val="001A352D"/>
    <w:rsid w:val="001A6045"/>
    <w:rsid w:val="001B1639"/>
    <w:rsid w:val="001B393B"/>
    <w:rsid w:val="001B3C8F"/>
    <w:rsid w:val="001B3DFF"/>
    <w:rsid w:val="001B59AC"/>
    <w:rsid w:val="001B7AEA"/>
    <w:rsid w:val="001C14DF"/>
    <w:rsid w:val="001C35B3"/>
    <w:rsid w:val="001C38EC"/>
    <w:rsid w:val="001C4897"/>
    <w:rsid w:val="001C52C1"/>
    <w:rsid w:val="001C7E0C"/>
    <w:rsid w:val="001D51DC"/>
    <w:rsid w:val="001D7CB4"/>
    <w:rsid w:val="001E0D18"/>
    <w:rsid w:val="001E0FF6"/>
    <w:rsid w:val="001E1B53"/>
    <w:rsid w:val="001E38FA"/>
    <w:rsid w:val="001E63F2"/>
    <w:rsid w:val="001E6483"/>
    <w:rsid w:val="001E7F11"/>
    <w:rsid w:val="001F22B9"/>
    <w:rsid w:val="001F2687"/>
    <w:rsid w:val="001F5F1E"/>
    <w:rsid w:val="0020115C"/>
    <w:rsid w:val="00201EA1"/>
    <w:rsid w:val="00201F0D"/>
    <w:rsid w:val="00203DAA"/>
    <w:rsid w:val="00206DB8"/>
    <w:rsid w:val="002153E2"/>
    <w:rsid w:val="002167BC"/>
    <w:rsid w:val="00217EF2"/>
    <w:rsid w:val="00217FC1"/>
    <w:rsid w:val="0022646B"/>
    <w:rsid w:val="0022716F"/>
    <w:rsid w:val="0023162D"/>
    <w:rsid w:val="00231DB7"/>
    <w:rsid w:val="002339DB"/>
    <w:rsid w:val="00233F10"/>
    <w:rsid w:val="00234134"/>
    <w:rsid w:val="00234803"/>
    <w:rsid w:val="00235370"/>
    <w:rsid w:val="00236743"/>
    <w:rsid w:val="00236851"/>
    <w:rsid w:val="002372E2"/>
    <w:rsid w:val="002401E8"/>
    <w:rsid w:val="00242E29"/>
    <w:rsid w:val="0024525D"/>
    <w:rsid w:val="00250FA9"/>
    <w:rsid w:val="00253F13"/>
    <w:rsid w:val="00254223"/>
    <w:rsid w:val="002606E8"/>
    <w:rsid w:val="002618F7"/>
    <w:rsid w:val="0026286C"/>
    <w:rsid w:val="00263130"/>
    <w:rsid w:val="00266DC2"/>
    <w:rsid w:val="00267FB3"/>
    <w:rsid w:val="002727DA"/>
    <w:rsid w:val="00275B78"/>
    <w:rsid w:val="00275C86"/>
    <w:rsid w:val="002772DB"/>
    <w:rsid w:val="00277354"/>
    <w:rsid w:val="0028195E"/>
    <w:rsid w:val="0028390B"/>
    <w:rsid w:val="00285E47"/>
    <w:rsid w:val="0029064F"/>
    <w:rsid w:val="00290658"/>
    <w:rsid w:val="0029192B"/>
    <w:rsid w:val="00292162"/>
    <w:rsid w:val="00294F6E"/>
    <w:rsid w:val="0029650F"/>
    <w:rsid w:val="00296DC1"/>
    <w:rsid w:val="002A29BB"/>
    <w:rsid w:val="002A665D"/>
    <w:rsid w:val="002A68B0"/>
    <w:rsid w:val="002B052D"/>
    <w:rsid w:val="002B0F9D"/>
    <w:rsid w:val="002B47B9"/>
    <w:rsid w:val="002C41F5"/>
    <w:rsid w:val="002C4CDE"/>
    <w:rsid w:val="002D0E29"/>
    <w:rsid w:val="002D36F2"/>
    <w:rsid w:val="002D5D07"/>
    <w:rsid w:val="002E1034"/>
    <w:rsid w:val="002E1E2F"/>
    <w:rsid w:val="002E2C4C"/>
    <w:rsid w:val="002E2F1E"/>
    <w:rsid w:val="002E5EDA"/>
    <w:rsid w:val="002E63E6"/>
    <w:rsid w:val="002F61D0"/>
    <w:rsid w:val="002F784E"/>
    <w:rsid w:val="00301007"/>
    <w:rsid w:val="00303EC9"/>
    <w:rsid w:val="00304590"/>
    <w:rsid w:val="00304C07"/>
    <w:rsid w:val="0030583F"/>
    <w:rsid w:val="00307199"/>
    <w:rsid w:val="00310D48"/>
    <w:rsid w:val="00311B7F"/>
    <w:rsid w:val="00312B94"/>
    <w:rsid w:val="0031458A"/>
    <w:rsid w:val="00316AA9"/>
    <w:rsid w:val="0032076B"/>
    <w:rsid w:val="00322ECB"/>
    <w:rsid w:val="0032401D"/>
    <w:rsid w:val="003257BE"/>
    <w:rsid w:val="00325CD4"/>
    <w:rsid w:val="003262A8"/>
    <w:rsid w:val="00327929"/>
    <w:rsid w:val="003304BE"/>
    <w:rsid w:val="00330B40"/>
    <w:rsid w:val="00333B76"/>
    <w:rsid w:val="003355C2"/>
    <w:rsid w:val="00335844"/>
    <w:rsid w:val="0034341A"/>
    <w:rsid w:val="00346712"/>
    <w:rsid w:val="00352DD3"/>
    <w:rsid w:val="003571E1"/>
    <w:rsid w:val="00363E88"/>
    <w:rsid w:val="0037165B"/>
    <w:rsid w:val="00372C46"/>
    <w:rsid w:val="0037398C"/>
    <w:rsid w:val="00373B58"/>
    <w:rsid w:val="003752A9"/>
    <w:rsid w:val="003757F3"/>
    <w:rsid w:val="00376995"/>
    <w:rsid w:val="00380D68"/>
    <w:rsid w:val="003821E9"/>
    <w:rsid w:val="00391CD1"/>
    <w:rsid w:val="00393967"/>
    <w:rsid w:val="003941FD"/>
    <w:rsid w:val="00395720"/>
    <w:rsid w:val="0039670D"/>
    <w:rsid w:val="003A1B76"/>
    <w:rsid w:val="003A37C2"/>
    <w:rsid w:val="003A6CE6"/>
    <w:rsid w:val="003B0D31"/>
    <w:rsid w:val="003B110A"/>
    <w:rsid w:val="003B151C"/>
    <w:rsid w:val="003B2F3F"/>
    <w:rsid w:val="003B7227"/>
    <w:rsid w:val="003B7A55"/>
    <w:rsid w:val="003C0094"/>
    <w:rsid w:val="003C167C"/>
    <w:rsid w:val="003C1A14"/>
    <w:rsid w:val="003C7CCC"/>
    <w:rsid w:val="003D0B99"/>
    <w:rsid w:val="003D45BF"/>
    <w:rsid w:val="003D51B1"/>
    <w:rsid w:val="003E1725"/>
    <w:rsid w:val="003E4B8F"/>
    <w:rsid w:val="003E7E69"/>
    <w:rsid w:val="00400D37"/>
    <w:rsid w:val="00402D02"/>
    <w:rsid w:val="00405267"/>
    <w:rsid w:val="00406D3B"/>
    <w:rsid w:val="004127A2"/>
    <w:rsid w:val="00414EF0"/>
    <w:rsid w:val="00416889"/>
    <w:rsid w:val="004204E8"/>
    <w:rsid w:val="00421331"/>
    <w:rsid w:val="004214DB"/>
    <w:rsid w:val="00424BB0"/>
    <w:rsid w:val="0042661C"/>
    <w:rsid w:val="004272E6"/>
    <w:rsid w:val="00427821"/>
    <w:rsid w:val="0043006A"/>
    <w:rsid w:val="00430152"/>
    <w:rsid w:val="00430174"/>
    <w:rsid w:val="004331CC"/>
    <w:rsid w:val="0043453B"/>
    <w:rsid w:val="00437065"/>
    <w:rsid w:val="00440AEA"/>
    <w:rsid w:val="004411A0"/>
    <w:rsid w:val="004413D5"/>
    <w:rsid w:val="00443898"/>
    <w:rsid w:val="00445FD1"/>
    <w:rsid w:val="00450782"/>
    <w:rsid w:val="00451D70"/>
    <w:rsid w:val="00453607"/>
    <w:rsid w:val="00453F9B"/>
    <w:rsid w:val="004547F4"/>
    <w:rsid w:val="0045583D"/>
    <w:rsid w:val="0045597F"/>
    <w:rsid w:val="00455B13"/>
    <w:rsid w:val="004579E3"/>
    <w:rsid w:val="004619E7"/>
    <w:rsid w:val="00462FB5"/>
    <w:rsid w:val="004632BC"/>
    <w:rsid w:val="00464185"/>
    <w:rsid w:val="00464EC4"/>
    <w:rsid w:val="0046523B"/>
    <w:rsid w:val="00470495"/>
    <w:rsid w:val="0047256A"/>
    <w:rsid w:val="00474B98"/>
    <w:rsid w:val="004755E4"/>
    <w:rsid w:val="00476701"/>
    <w:rsid w:val="004801EA"/>
    <w:rsid w:val="00480D51"/>
    <w:rsid w:val="00483793"/>
    <w:rsid w:val="00486CD6"/>
    <w:rsid w:val="004872A1"/>
    <w:rsid w:val="00487AA4"/>
    <w:rsid w:val="00490AB8"/>
    <w:rsid w:val="00491F68"/>
    <w:rsid w:val="0049240F"/>
    <w:rsid w:val="004926C5"/>
    <w:rsid w:val="00492781"/>
    <w:rsid w:val="00492A61"/>
    <w:rsid w:val="00493548"/>
    <w:rsid w:val="0049361E"/>
    <w:rsid w:val="00494713"/>
    <w:rsid w:val="004959DB"/>
    <w:rsid w:val="00496195"/>
    <w:rsid w:val="00496D7B"/>
    <w:rsid w:val="004976F9"/>
    <w:rsid w:val="004A2550"/>
    <w:rsid w:val="004A5DF5"/>
    <w:rsid w:val="004A7FB4"/>
    <w:rsid w:val="004B1F38"/>
    <w:rsid w:val="004B3757"/>
    <w:rsid w:val="004B4514"/>
    <w:rsid w:val="004B5EAD"/>
    <w:rsid w:val="004B6C22"/>
    <w:rsid w:val="004C0387"/>
    <w:rsid w:val="004C154A"/>
    <w:rsid w:val="004C48B1"/>
    <w:rsid w:val="004C705D"/>
    <w:rsid w:val="004C7352"/>
    <w:rsid w:val="004C7A0A"/>
    <w:rsid w:val="004D0CA7"/>
    <w:rsid w:val="004D18A6"/>
    <w:rsid w:val="004D22B6"/>
    <w:rsid w:val="004D3F5A"/>
    <w:rsid w:val="004D4CB9"/>
    <w:rsid w:val="004D512F"/>
    <w:rsid w:val="004D7A59"/>
    <w:rsid w:val="004E079F"/>
    <w:rsid w:val="004E2905"/>
    <w:rsid w:val="004E39C6"/>
    <w:rsid w:val="004F21D1"/>
    <w:rsid w:val="004F2C0D"/>
    <w:rsid w:val="004F3133"/>
    <w:rsid w:val="004F3A17"/>
    <w:rsid w:val="00501DF7"/>
    <w:rsid w:val="00504351"/>
    <w:rsid w:val="00506044"/>
    <w:rsid w:val="00507309"/>
    <w:rsid w:val="00512AA2"/>
    <w:rsid w:val="0051399D"/>
    <w:rsid w:val="00513BA7"/>
    <w:rsid w:val="0051477C"/>
    <w:rsid w:val="005163E7"/>
    <w:rsid w:val="005163F1"/>
    <w:rsid w:val="00517532"/>
    <w:rsid w:val="00523AF2"/>
    <w:rsid w:val="00531BAD"/>
    <w:rsid w:val="0053209D"/>
    <w:rsid w:val="005329DC"/>
    <w:rsid w:val="005349FF"/>
    <w:rsid w:val="00535872"/>
    <w:rsid w:val="005374AD"/>
    <w:rsid w:val="00540C9E"/>
    <w:rsid w:val="00541855"/>
    <w:rsid w:val="00543F25"/>
    <w:rsid w:val="00545CD8"/>
    <w:rsid w:val="005476DF"/>
    <w:rsid w:val="00554938"/>
    <w:rsid w:val="00556D2C"/>
    <w:rsid w:val="00560089"/>
    <w:rsid w:val="005600FB"/>
    <w:rsid w:val="00564063"/>
    <w:rsid w:val="005649FC"/>
    <w:rsid w:val="00565617"/>
    <w:rsid w:val="00570B79"/>
    <w:rsid w:val="0057552A"/>
    <w:rsid w:val="00577420"/>
    <w:rsid w:val="00582532"/>
    <w:rsid w:val="00584ACA"/>
    <w:rsid w:val="00587AB4"/>
    <w:rsid w:val="0059582D"/>
    <w:rsid w:val="005958A4"/>
    <w:rsid w:val="00595A07"/>
    <w:rsid w:val="005976AC"/>
    <w:rsid w:val="00597841"/>
    <w:rsid w:val="00597DB8"/>
    <w:rsid w:val="005A1381"/>
    <w:rsid w:val="005A58FC"/>
    <w:rsid w:val="005B1668"/>
    <w:rsid w:val="005B1757"/>
    <w:rsid w:val="005B40C7"/>
    <w:rsid w:val="005B53FB"/>
    <w:rsid w:val="005B6A13"/>
    <w:rsid w:val="005B6E8A"/>
    <w:rsid w:val="005B7EB3"/>
    <w:rsid w:val="005C01AC"/>
    <w:rsid w:val="005C0640"/>
    <w:rsid w:val="005C31EE"/>
    <w:rsid w:val="005C4935"/>
    <w:rsid w:val="005C6B3B"/>
    <w:rsid w:val="005D18A8"/>
    <w:rsid w:val="005D1D8F"/>
    <w:rsid w:val="005D1E57"/>
    <w:rsid w:val="005D2E8C"/>
    <w:rsid w:val="005D4F35"/>
    <w:rsid w:val="005D7B85"/>
    <w:rsid w:val="005E0236"/>
    <w:rsid w:val="005E0F9E"/>
    <w:rsid w:val="005E31B7"/>
    <w:rsid w:val="005E3AEA"/>
    <w:rsid w:val="005E47E4"/>
    <w:rsid w:val="005E52F1"/>
    <w:rsid w:val="005E6A2A"/>
    <w:rsid w:val="005E6C57"/>
    <w:rsid w:val="005E71A2"/>
    <w:rsid w:val="005F17BB"/>
    <w:rsid w:val="005F2B91"/>
    <w:rsid w:val="005F40C1"/>
    <w:rsid w:val="005F5099"/>
    <w:rsid w:val="005F5B5A"/>
    <w:rsid w:val="005F5EC4"/>
    <w:rsid w:val="005F66BB"/>
    <w:rsid w:val="005F6BB9"/>
    <w:rsid w:val="005F70E1"/>
    <w:rsid w:val="005F77DD"/>
    <w:rsid w:val="00601272"/>
    <w:rsid w:val="006015BB"/>
    <w:rsid w:val="00602760"/>
    <w:rsid w:val="006031BC"/>
    <w:rsid w:val="00603EEE"/>
    <w:rsid w:val="00605157"/>
    <w:rsid w:val="00607126"/>
    <w:rsid w:val="0060715B"/>
    <w:rsid w:val="006074DA"/>
    <w:rsid w:val="006078F9"/>
    <w:rsid w:val="00610595"/>
    <w:rsid w:val="006133E1"/>
    <w:rsid w:val="00614108"/>
    <w:rsid w:val="00616F90"/>
    <w:rsid w:val="00617805"/>
    <w:rsid w:val="006200E7"/>
    <w:rsid w:val="006203D2"/>
    <w:rsid w:val="00623BEC"/>
    <w:rsid w:val="006258DE"/>
    <w:rsid w:val="00626C9B"/>
    <w:rsid w:val="00627DCC"/>
    <w:rsid w:val="00630F88"/>
    <w:rsid w:val="00631D54"/>
    <w:rsid w:val="00632CB5"/>
    <w:rsid w:val="00633085"/>
    <w:rsid w:val="006331A8"/>
    <w:rsid w:val="00633630"/>
    <w:rsid w:val="00635242"/>
    <w:rsid w:val="0063529F"/>
    <w:rsid w:val="006356B0"/>
    <w:rsid w:val="00643819"/>
    <w:rsid w:val="00643F10"/>
    <w:rsid w:val="00644CD5"/>
    <w:rsid w:val="006457C3"/>
    <w:rsid w:val="00647554"/>
    <w:rsid w:val="0065218B"/>
    <w:rsid w:val="00653460"/>
    <w:rsid w:val="00656156"/>
    <w:rsid w:val="00662CDF"/>
    <w:rsid w:val="0066560D"/>
    <w:rsid w:val="006738DA"/>
    <w:rsid w:val="00673ACD"/>
    <w:rsid w:val="00674110"/>
    <w:rsid w:val="00680E20"/>
    <w:rsid w:val="00682999"/>
    <w:rsid w:val="00683DE6"/>
    <w:rsid w:val="00685881"/>
    <w:rsid w:val="00685B16"/>
    <w:rsid w:val="00686C2A"/>
    <w:rsid w:val="006873B3"/>
    <w:rsid w:val="00692316"/>
    <w:rsid w:val="00692958"/>
    <w:rsid w:val="006A1CEB"/>
    <w:rsid w:val="006A1E07"/>
    <w:rsid w:val="006A2569"/>
    <w:rsid w:val="006A4BF4"/>
    <w:rsid w:val="006A60AD"/>
    <w:rsid w:val="006A7189"/>
    <w:rsid w:val="006A7D82"/>
    <w:rsid w:val="006B1464"/>
    <w:rsid w:val="006B4E6B"/>
    <w:rsid w:val="006B4FCB"/>
    <w:rsid w:val="006C4388"/>
    <w:rsid w:val="006C4B03"/>
    <w:rsid w:val="006C54AF"/>
    <w:rsid w:val="006C57E3"/>
    <w:rsid w:val="006D02E8"/>
    <w:rsid w:val="006D085E"/>
    <w:rsid w:val="006D356E"/>
    <w:rsid w:val="006D583B"/>
    <w:rsid w:val="006D6F5F"/>
    <w:rsid w:val="006E1D2B"/>
    <w:rsid w:val="006E3253"/>
    <w:rsid w:val="006E374B"/>
    <w:rsid w:val="006E4861"/>
    <w:rsid w:val="006E6E76"/>
    <w:rsid w:val="006F094B"/>
    <w:rsid w:val="006F0997"/>
    <w:rsid w:val="006F0FB8"/>
    <w:rsid w:val="006F132E"/>
    <w:rsid w:val="006F19D0"/>
    <w:rsid w:val="006F2614"/>
    <w:rsid w:val="006F3EEA"/>
    <w:rsid w:val="006F757D"/>
    <w:rsid w:val="00701124"/>
    <w:rsid w:val="00701A49"/>
    <w:rsid w:val="007142D3"/>
    <w:rsid w:val="00722752"/>
    <w:rsid w:val="00723BE6"/>
    <w:rsid w:val="00726357"/>
    <w:rsid w:val="007275F2"/>
    <w:rsid w:val="00727E50"/>
    <w:rsid w:val="00733991"/>
    <w:rsid w:val="00734117"/>
    <w:rsid w:val="007367A5"/>
    <w:rsid w:val="00737706"/>
    <w:rsid w:val="00741927"/>
    <w:rsid w:val="00742AF2"/>
    <w:rsid w:val="007450D6"/>
    <w:rsid w:val="00745435"/>
    <w:rsid w:val="00750AF8"/>
    <w:rsid w:val="007517E8"/>
    <w:rsid w:val="0075226A"/>
    <w:rsid w:val="007523A8"/>
    <w:rsid w:val="007601CA"/>
    <w:rsid w:val="007602E1"/>
    <w:rsid w:val="007608E3"/>
    <w:rsid w:val="007638EB"/>
    <w:rsid w:val="00765129"/>
    <w:rsid w:val="0076528B"/>
    <w:rsid w:val="00767E4A"/>
    <w:rsid w:val="007710F8"/>
    <w:rsid w:val="00771AA8"/>
    <w:rsid w:val="0077765C"/>
    <w:rsid w:val="007818D6"/>
    <w:rsid w:val="00784114"/>
    <w:rsid w:val="00785074"/>
    <w:rsid w:val="007927B6"/>
    <w:rsid w:val="00794B8A"/>
    <w:rsid w:val="007A028E"/>
    <w:rsid w:val="007A17F3"/>
    <w:rsid w:val="007A295B"/>
    <w:rsid w:val="007A2E55"/>
    <w:rsid w:val="007A39CB"/>
    <w:rsid w:val="007A43B9"/>
    <w:rsid w:val="007B10EF"/>
    <w:rsid w:val="007B1E8E"/>
    <w:rsid w:val="007B2E74"/>
    <w:rsid w:val="007B5B6A"/>
    <w:rsid w:val="007C088C"/>
    <w:rsid w:val="007C0B3E"/>
    <w:rsid w:val="007C322E"/>
    <w:rsid w:val="007C4BCD"/>
    <w:rsid w:val="007C5007"/>
    <w:rsid w:val="007C5E45"/>
    <w:rsid w:val="007C70D5"/>
    <w:rsid w:val="007D217A"/>
    <w:rsid w:val="007D4CB7"/>
    <w:rsid w:val="007E3F93"/>
    <w:rsid w:val="007E51B0"/>
    <w:rsid w:val="007F0C0F"/>
    <w:rsid w:val="007F10EE"/>
    <w:rsid w:val="007F1229"/>
    <w:rsid w:val="007F35D8"/>
    <w:rsid w:val="007F55CC"/>
    <w:rsid w:val="00801CAA"/>
    <w:rsid w:val="0080220E"/>
    <w:rsid w:val="00804EC4"/>
    <w:rsid w:val="00805CE5"/>
    <w:rsid w:val="00806F6E"/>
    <w:rsid w:val="008105B5"/>
    <w:rsid w:val="00810EA7"/>
    <w:rsid w:val="008117BF"/>
    <w:rsid w:val="008120C9"/>
    <w:rsid w:val="0081378C"/>
    <w:rsid w:val="008138C9"/>
    <w:rsid w:val="008155B2"/>
    <w:rsid w:val="00816F61"/>
    <w:rsid w:val="0082430A"/>
    <w:rsid w:val="0082447E"/>
    <w:rsid w:val="00827B81"/>
    <w:rsid w:val="008317DC"/>
    <w:rsid w:val="00831D7D"/>
    <w:rsid w:val="0083253A"/>
    <w:rsid w:val="00836723"/>
    <w:rsid w:val="0084087A"/>
    <w:rsid w:val="00842320"/>
    <w:rsid w:val="00846CDA"/>
    <w:rsid w:val="008505E7"/>
    <w:rsid w:val="0085138F"/>
    <w:rsid w:val="008528F2"/>
    <w:rsid w:val="00853EE1"/>
    <w:rsid w:val="00853F58"/>
    <w:rsid w:val="00854995"/>
    <w:rsid w:val="0085750C"/>
    <w:rsid w:val="0086587D"/>
    <w:rsid w:val="0086627F"/>
    <w:rsid w:val="00866569"/>
    <w:rsid w:val="00866832"/>
    <w:rsid w:val="00874980"/>
    <w:rsid w:val="00875AF7"/>
    <w:rsid w:val="00883733"/>
    <w:rsid w:val="00884D4A"/>
    <w:rsid w:val="00891726"/>
    <w:rsid w:val="008917BC"/>
    <w:rsid w:val="00891B71"/>
    <w:rsid w:val="00895779"/>
    <w:rsid w:val="008A0795"/>
    <w:rsid w:val="008A258B"/>
    <w:rsid w:val="008A5F22"/>
    <w:rsid w:val="008A7DAE"/>
    <w:rsid w:val="008B09F0"/>
    <w:rsid w:val="008B37BF"/>
    <w:rsid w:val="008B3FB5"/>
    <w:rsid w:val="008B4CD0"/>
    <w:rsid w:val="008B4E49"/>
    <w:rsid w:val="008B708C"/>
    <w:rsid w:val="008C130F"/>
    <w:rsid w:val="008C25B1"/>
    <w:rsid w:val="008C3853"/>
    <w:rsid w:val="008C5760"/>
    <w:rsid w:val="008C7824"/>
    <w:rsid w:val="008D1A4D"/>
    <w:rsid w:val="008D32AC"/>
    <w:rsid w:val="008D3999"/>
    <w:rsid w:val="008D44EA"/>
    <w:rsid w:val="008D4F1A"/>
    <w:rsid w:val="008D507E"/>
    <w:rsid w:val="008D528D"/>
    <w:rsid w:val="008D62DC"/>
    <w:rsid w:val="008D7A15"/>
    <w:rsid w:val="008D7E88"/>
    <w:rsid w:val="008E1628"/>
    <w:rsid w:val="008E17AB"/>
    <w:rsid w:val="008E2397"/>
    <w:rsid w:val="008E3292"/>
    <w:rsid w:val="008F0072"/>
    <w:rsid w:val="008F0A88"/>
    <w:rsid w:val="008F3106"/>
    <w:rsid w:val="008F62F7"/>
    <w:rsid w:val="008F799C"/>
    <w:rsid w:val="009005AF"/>
    <w:rsid w:val="00905232"/>
    <w:rsid w:val="00905D44"/>
    <w:rsid w:val="009060AA"/>
    <w:rsid w:val="00910153"/>
    <w:rsid w:val="00910338"/>
    <w:rsid w:val="00911DE4"/>
    <w:rsid w:val="00913C8B"/>
    <w:rsid w:val="00914C8E"/>
    <w:rsid w:val="00922F29"/>
    <w:rsid w:val="00925805"/>
    <w:rsid w:val="00925973"/>
    <w:rsid w:val="00926390"/>
    <w:rsid w:val="00931DE2"/>
    <w:rsid w:val="00933F4C"/>
    <w:rsid w:val="00934EDA"/>
    <w:rsid w:val="0093599E"/>
    <w:rsid w:val="00942406"/>
    <w:rsid w:val="00946653"/>
    <w:rsid w:val="00952CBC"/>
    <w:rsid w:val="00952EEE"/>
    <w:rsid w:val="00955C56"/>
    <w:rsid w:val="009657D7"/>
    <w:rsid w:val="00966B58"/>
    <w:rsid w:val="00970D10"/>
    <w:rsid w:val="00970D75"/>
    <w:rsid w:val="0097100E"/>
    <w:rsid w:val="00971D46"/>
    <w:rsid w:val="0097277D"/>
    <w:rsid w:val="00973434"/>
    <w:rsid w:val="0098356D"/>
    <w:rsid w:val="009914D7"/>
    <w:rsid w:val="00991758"/>
    <w:rsid w:val="00991AAE"/>
    <w:rsid w:val="009935BB"/>
    <w:rsid w:val="0099648E"/>
    <w:rsid w:val="009968C8"/>
    <w:rsid w:val="009A3459"/>
    <w:rsid w:val="009A4494"/>
    <w:rsid w:val="009A6FB7"/>
    <w:rsid w:val="009B20A6"/>
    <w:rsid w:val="009B2117"/>
    <w:rsid w:val="009B5454"/>
    <w:rsid w:val="009C129F"/>
    <w:rsid w:val="009C1D95"/>
    <w:rsid w:val="009C3B48"/>
    <w:rsid w:val="009C4C11"/>
    <w:rsid w:val="009D0F11"/>
    <w:rsid w:val="009D1497"/>
    <w:rsid w:val="009D3CB5"/>
    <w:rsid w:val="009D6EBD"/>
    <w:rsid w:val="009E00F3"/>
    <w:rsid w:val="009E41A9"/>
    <w:rsid w:val="009E7A10"/>
    <w:rsid w:val="009F12B6"/>
    <w:rsid w:val="009F6570"/>
    <w:rsid w:val="009F6E01"/>
    <w:rsid w:val="00A026C1"/>
    <w:rsid w:val="00A0735E"/>
    <w:rsid w:val="00A21816"/>
    <w:rsid w:val="00A244DA"/>
    <w:rsid w:val="00A2528B"/>
    <w:rsid w:val="00A3638D"/>
    <w:rsid w:val="00A3681E"/>
    <w:rsid w:val="00A51781"/>
    <w:rsid w:val="00A529F1"/>
    <w:rsid w:val="00A535F7"/>
    <w:rsid w:val="00A55781"/>
    <w:rsid w:val="00A56851"/>
    <w:rsid w:val="00A61567"/>
    <w:rsid w:val="00A62A25"/>
    <w:rsid w:val="00A6358B"/>
    <w:rsid w:val="00A63C48"/>
    <w:rsid w:val="00A658C3"/>
    <w:rsid w:val="00A709F3"/>
    <w:rsid w:val="00A70E1D"/>
    <w:rsid w:val="00A8069C"/>
    <w:rsid w:val="00A80F0E"/>
    <w:rsid w:val="00A82016"/>
    <w:rsid w:val="00A82861"/>
    <w:rsid w:val="00A82BB5"/>
    <w:rsid w:val="00A837A5"/>
    <w:rsid w:val="00A840BF"/>
    <w:rsid w:val="00A86510"/>
    <w:rsid w:val="00A86FC4"/>
    <w:rsid w:val="00A900E2"/>
    <w:rsid w:val="00A94181"/>
    <w:rsid w:val="00A94A60"/>
    <w:rsid w:val="00A97EA1"/>
    <w:rsid w:val="00AA1B61"/>
    <w:rsid w:val="00AA1F66"/>
    <w:rsid w:val="00AA7A7D"/>
    <w:rsid w:val="00AB12E2"/>
    <w:rsid w:val="00AB245A"/>
    <w:rsid w:val="00AB2E7A"/>
    <w:rsid w:val="00AB42C7"/>
    <w:rsid w:val="00AB42CC"/>
    <w:rsid w:val="00AB6CA4"/>
    <w:rsid w:val="00AC14F5"/>
    <w:rsid w:val="00AC3BF8"/>
    <w:rsid w:val="00AC461F"/>
    <w:rsid w:val="00AC678F"/>
    <w:rsid w:val="00AC68A6"/>
    <w:rsid w:val="00AD12F3"/>
    <w:rsid w:val="00AD207F"/>
    <w:rsid w:val="00AD245F"/>
    <w:rsid w:val="00AD2E13"/>
    <w:rsid w:val="00AD4513"/>
    <w:rsid w:val="00AD67DD"/>
    <w:rsid w:val="00AD7ED6"/>
    <w:rsid w:val="00AE02F2"/>
    <w:rsid w:val="00AE06B1"/>
    <w:rsid w:val="00AE320F"/>
    <w:rsid w:val="00AE40E3"/>
    <w:rsid w:val="00AE4F20"/>
    <w:rsid w:val="00AE71C8"/>
    <w:rsid w:val="00AE793E"/>
    <w:rsid w:val="00AF0B08"/>
    <w:rsid w:val="00AF0F1E"/>
    <w:rsid w:val="00AF1095"/>
    <w:rsid w:val="00AF213B"/>
    <w:rsid w:val="00AF4203"/>
    <w:rsid w:val="00B04071"/>
    <w:rsid w:val="00B14119"/>
    <w:rsid w:val="00B178C4"/>
    <w:rsid w:val="00B2084C"/>
    <w:rsid w:val="00B20CDD"/>
    <w:rsid w:val="00B24E16"/>
    <w:rsid w:val="00B25750"/>
    <w:rsid w:val="00B349E4"/>
    <w:rsid w:val="00B35597"/>
    <w:rsid w:val="00B35E76"/>
    <w:rsid w:val="00B37784"/>
    <w:rsid w:val="00B41EB6"/>
    <w:rsid w:val="00B43530"/>
    <w:rsid w:val="00B439E7"/>
    <w:rsid w:val="00B45289"/>
    <w:rsid w:val="00B45FCC"/>
    <w:rsid w:val="00B55EA0"/>
    <w:rsid w:val="00B5789A"/>
    <w:rsid w:val="00B57FEA"/>
    <w:rsid w:val="00B61B0A"/>
    <w:rsid w:val="00B62019"/>
    <w:rsid w:val="00B646A0"/>
    <w:rsid w:val="00B67EF5"/>
    <w:rsid w:val="00B70DBE"/>
    <w:rsid w:val="00B71C74"/>
    <w:rsid w:val="00B73345"/>
    <w:rsid w:val="00B75387"/>
    <w:rsid w:val="00B75F11"/>
    <w:rsid w:val="00B76E99"/>
    <w:rsid w:val="00B77AE6"/>
    <w:rsid w:val="00B809A8"/>
    <w:rsid w:val="00B8231D"/>
    <w:rsid w:val="00B85929"/>
    <w:rsid w:val="00B875C8"/>
    <w:rsid w:val="00B9253D"/>
    <w:rsid w:val="00B931D8"/>
    <w:rsid w:val="00B934D0"/>
    <w:rsid w:val="00B943D0"/>
    <w:rsid w:val="00B94F61"/>
    <w:rsid w:val="00B9597E"/>
    <w:rsid w:val="00B965AE"/>
    <w:rsid w:val="00BA1D46"/>
    <w:rsid w:val="00BB15F0"/>
    <w:rsid w:val="00BB4421"/>
    <w:rsid w:val="00BB6D57"/>
    <w:rsid w:val="00BC01D6"/>
    <w:rsid w:val="00BC1E86"/>
    <w:rsid w:val="00BC209E"/>
    <w:rsid w:val="00BC6057"/>
    <w:rsid w:val="00BC730F"/>
    <w:rsid w:val="00BC7C66"/>
    <w:rsid w:val="00BD13E9"/>
    <w:rsid w:val="00BD27FC"/>
    <w:rsid w:val="00BD7BB1"/>
    <w:rsid w:val="00BE0146"/>
    <w:rsid w:val="00BE6BCB"/>
    <w:rsid w:val="00BF1BE9"/>
    <w:rsid w:val="00BF3F10"/>
    <w:rsid w:val="00BF4CBE"/>
    <w:rsid w:val="00BF4CD9"/>
    <w:rsid w:val="00BF7BCA"/>
    <w:rsid w:val="00C00DC2"/>
    <w:rsid w:val="00C02C0D"/>
    <w:rsid w:val="00C03DDE"/>
    <w:rsid w:val="00C04A81"/>
    <w:rsid w:val="00C05E7B"/>
    <w:rsid w:val="00C06C3D"/>
    <w:rsid w:val="00C10772"/>
    <w:rsid w:val="00C12951"/>
    <w:rsid w:val="00C16739"/>
    <w:rsid w:val="00C17CB9"/>
    <w:rsid w:val="00C21293"/>
    <w:rsid w:val="00C21D45"/>
    <w:rsid w:val="00C23C24"/>
    <w:rsid w:val="00C27144"/>
    <w:rsid w:val="00C3042B"/>
    <w:rsid w:val="00C31154"/>
    <w:rsid w:val="00C37512"/>
    <w:rsid w:val="00C37E4C"/>
    <w:rsid w:val="00C4147D"/>
    <w:rsid w:val="00C4432B"/>
    <w:rsid w:val="00C45CDF"/>
    <w:rsid w:val="00C4765A"/>
    <w:rsid w:val="00C511EF"/>
    <w:rsid w:val="00C52A5C"/>
    <w:rsid w:val="00C55565"/>
    <w:rsid w:val="00C560D8"/>
    <w:rsid w:val="00C66385"/>
    <w:rsid w:val="00C708A2"/>
    <w:rsid w:val="00C73399"/>
    <w:rsid w:val="00C75E2E"/>
    <w:rsid w:val="00C76508"/>
    <w:rsid w:val="00C7746E"/>
    <w:rsid w:val="00C8147D"/>
    <w:rsid w:val="00C81724"/>
    <w:rsid w:val="00C8567A"/>
    <w:rsid w:val="00C85C13"/>
    <w:rsid w:val="00C87115"/>
    <w:rsid w:val="00C8727E"/>
    <w:rsid w:val="00C9261D"/>
    <w:rsid w:val="00C932D4"/>
    <w:rsid w:val="00C976BE"/>
    <w:rsid w:val="00CA009E"/>
    <w:rsid w:val="00CA0BE3"/>
    <w:rsid w:val="00CA4D0E"/>
    <w:rsid w:val="00CA51C2"/>
    <w:rsid w:val="00CA5941"/>
    <w:rsid w:val="00CB3D37"/>
    <w:rsid w:val="00CC0D73"/>
    <w:rsid w:val="00CC102C"/>
    <w:rsid w:val="00CC1B0D"/>
    <w:rsid w:val="00CC5084"/>
    <w:rsid w:val="00CC5E83"/>
    <w:rsid w:val="00CC7D42"/>
    <w:rsid w:val="00CD286F"/>
    <w:rsid w:val="00CD2D87"/>
    <w:rsid w:val="00CD7FD4"/>
    <w:rsid w:val="00CE4143"/>
    <w:rsid w:val="00CE6818"/>
    <w:rsid w:val="00CE7ADE"/>
    <w:rsid w:val="00CF1D9C"/>
    <w:rsid w:val="00CF550E"/>
    <w:rsid w:val="00CF5B4C"/>
    <w:rsid w:val="00CF724F"/>
    <w:rsid w:val="00D00170"/>
    <w:rsid w:val="00D0106E"/>
    <w:rsid w:val="00D01402"/>
    <w:rsid w:val="00D02738"/>
    <w:rsid w:val="00D03B90"/>
    <w:rsid w:val="00D04B36"/>
    <w:rsid w:val="00D06636"/>
    <w:rsid w:val="00D10979"/>
    <w:rsid w:val="00D12D4F"/>
    <w:rsid w:val="00D13F0F"/>
    <w:rsid w:val="00D22D91"/>
    <w:rsid w:val="00D23B9A"/>
    <w:rsid w:val="00D301C2"/>
    <w:rsid w:val="00D309B6"/>
    <w:rsid w:val="00D35033"/>
    <w:rsid w:val="00D36ABC"/>
    <w:rsid w:val="00D411B7"/>
    <w:rsid w:val="00D41F98"/>
    <w:rsid w:val="00D46C43"/>
    <w:rsid w:val="00D46F44"/>
    <w:rsid w:val="00D51B0C"/>
    <w:rsid w:val="00D525A3"/>
    <w:rsid w:val="00D541C9"/>
    <w:rsid w:val="00D5435E"/>
    <w:rsid w:val="00D57D07"/>
    <w:rsid w:val="00D609A2"/>
    <w:rsid w:val="00D62893"/>
    <w:rsid w:val="00D67A4E"/>
    <w:rsid w:val="00D73CF4"/>
    <w:rsid w:val="00D766D4"/>
    <w:rsid w:val="00D77FCF"/>
    <w:rsid w:val="00D818DE"/>
    <w:rsid w:val="00D81F7C"/>
    <w:rsid w:val="00D864E2"/>
    <w:rsid w:val="00D9066C"/>
    <w:rsid w:val="00D9446B"/>
    <w:rsid w:val="00D9570D"/>
    <w:rsid w:val="00D95B3E"/>
    <w:rsid w:val="00D95B8F"/>
    <w:rsid w:val="00D96907"/>
    <w:rsid w:val="00DA2994"/>
    <w:rsid w:val="00DA525F"/>
    <w:rsid w:val="00DA6660"/>
    <w:rsid w:val="00DA6C61"/>
    <w:rsid w:val="00DB2D44"/>
    <w:rsid w:val="00DB7C2E"/>
    <w:rsid w:val="00DC0DE6"/>
    <w:rsid w:val="00DD27D8"/>
    <w:rsid w:val="00DD4111"/>
    <w:rsid w:val="00DD44B6"/>
    <w:rsid w:val="00DD4EAF"/>
    <w:rsid w:val="00DE397C"/>
    <w:rsid w:val="00DE5679"/>
    <w:rsid w:val="00DE7F4E"/>
    <w:rsid w:val="00DF3E49"/>
    <w:rsid w:val="00DF7F62"/>
    <w:rsid w:val="00E00ED4"/>
    <w:rsid w:val="00E0153F"/>
    <w:rsid w:val="00E10358"/>
    <w:rsid w:val="00E10761"/>
    <w:rsid w:val="00E10FDE"/>
    <w:rsid w:val="00E139AC"/>
    <w:rsid w:val="00E142F0"/>
    <w:rsid w:val="00E14D42"/>
    <w:rsid w:val="00E22AEB"/>
    <w:rsid w:val="00E23FA0"/>
    <w:rsid w:val="00E262F1"/>
    <w:rsid w:val="00E266A9"/>
    <w:rsid w:val="00E26BEB"/>
    <w:rsid w:val="00E26CB4"/>
    <w:rsid w:val="00E27F13"/>
    <w:rsid w:val="00E31BA0"/>
    <w:rsid w:val="00E321B1"/>
    <w:rsid w:val="00E33679"/>
    <w:rsid w:val="00E361A7"/>
    <w:rsid w:val="00E36672"/>
    <w:rsid w:val="00E37377"/>
    <w:rsid w:val="00E40E25"/>
    <w:rsid w:val="00E4191A"/>
    <w:rsid w:val="00E42594"/>
    <w:rsid w:val="00E51A37"/>
    <w:rsid w:val="00E5376D"/>
    <w:rsid w:val="00E54C9B"/>
    <w:rsid w:val="00E568D6"/>
    <w:rsid w:val="00E61B68"/>
    <w:rsid w:val="00E630AB"/>
    <w:rsid w:val="00E73163"/>
    <w:rsid w:val="00E74EB0"/>
    <w:rsid w:val="00E75024"/>
    <w:rsid w:val="00E81D7E"/>
    <w:rsid w:val="00E83D6C"/>
    <w:rsid w:val="00E879BC"/>
    <w:rsid w:val="00E932CD"/>
    <w:rsid w:val="00E94153"/>
    <w:rsid w:val="00E967C6"/>
    <w:rsid w:val="00E972E9"/>
    <w:rsid w:val="00EA14AA"/>
    <w:rsid w:val="00EA4D58"/>
    <w:rsid w:val="00EA6E03"/>
    <w:rsid w:val="00EB2641"/>
    <w:rsid w:val="00EB3FF8"/>
    <w:rsid w:val="00EB4E26"/>
    <w:rsid w:val="00EB4FCF"/>
    <w:rsid w:val="00EB5E5F"/>
    <w:rsid w:val="00EB63E9"/>
    <w:rsid w:val="00EB6D80"/>
    <w:rsid w:val="00EB7818"/>
    <w:rsid w:val="00EB7D8A"/>
    <w:rsid w:val="00EC2D3D"/>
    <w:rsid w:val="00EC45D9"/>
    <w:rsid w:val="00ED0C5A"/>
    <w:rsid w:val="00ED326F"/>
    <w:rsid w:val="00EE134E"/>
    <w:rsid w:val="00EE1599"/>
    <w:rsid w:val="00EE3EAB"/>
    <w:rsid w:val="00EE4E3F"/>
    <w:rsid w:val="00EE50DA"/>
    <w:rsid w:val="00EE554B"/>
    <w:rsid w:val="00EE5AAA"/>
    <w:rsid w:val="00EF1338"/>
    <w:rsid w:val="00EF3375"/>
    <w:rsid w:val="00EF4B14"/>
    <w:rsid w:val="00EF515E"/>
    <w:rsid w:val="00EF54D3"/>
    <w:rsid w:val="00F02779"/>
    <w:rsid w:val="00F03C28"/>
    <w:rsid w:val="00F06D28"/>
    <w:rsid w:val="00F07B74"/>
    <w:rsid w:val="00F10924"/>
    <w:rsid w:val="00F11A6C"/>
    <w:rsid w:val="00F16862"/>
    <w:rsid w:val="00F2218C"/>
    <w:rsid w:val="00F23594"/>
    <w:rsid w:val="00F23AE4"/>
    <w:rsid w:val="00F26CC8"/>
    <w:rsid w:val="00F274F8"/>
    <w:rsid w:val="00F27E95"/>
    <w:rsid w:val="00F3054C"/>
    <w:rsid w:val="00F319C8"/>
    <w:rsid w:val="00F31DC2"/>
    <w:rsid w:val="00F31F32"/>
    <w:rsid w:val="00F34EFB"/>
    <w:rsid w:val="00F36585"/>
    <w:rsid w:val="00F372CD"/>
    <w:rsid w:val="00F400AC"/>
    <w:rsid w:val="00F40154"/>
    <w:rsid w:val="00F41CAD"/>
    <w:rsid w:val="00F4437C"/>
    <w:rsid w:val="00F459DA"/>
    <w:rsid w:val="00F46373"/>
    <w:rsid w:val="00F50F65"/>
    <w:rsid w:val="00F536B5"/>
    <w:rsid w:val="00F55A8F"/>
    <w:rsid w:val="00F623D8"/>
    <w:rsid w:val="00F628C1"/>
    <w:rsid w:val="00F62C33"/>
    <w:rsid w:val="00F6486B"/>
    <w:rsid w:val="00F72987"/>
    <w:rsid w:val="00F73756"/>
    <w:rsid w:val="00F73D79"/>
    <w:rsid w:val="00F775C5"/>
    <w:rsid w:val="00F8005A"/>
    <w:rsid w:val="00F8315A"/>
    <w:rsid w:val="00F8534A"/>
    <w:rsid w:val="00F87D24"/>
    <w:rsid w:val="00F90C03"/>
    <w:rsid w:val="00F9122B"/>
    <w:rsid w:val="00F9310A"/>
    <w:rsid w:val="00F93D5E"/>
    <w:rsid w:val="00FA1BE0"/>
    <w:rsid w:val="00FA2005"/>
    <w:rsid w:val="00FA2B41"/>
    <w:rsid w:val="00FA405D"/>
    <w:rsid w:val="00FA441E"/>
    <w:rsid w:val="00FA62DB"/>
    <w:rsid w:val="00FB1D57"/>
    <w:rsid w:val="00FB3C5C"/>
    <w:rsid w:val="00FB3C96"/>
    <w:rsid w:val="00FB4D27"/>
    <w:rsid w:val="00FB7919"/>
    <w:rsid w:val="00FB798F"/>
    <w:rsid w:val="00FB7DB8"/>
    <w:rsid w:val="00FC087A"/>
    <w:rsid w:val="00FC15C9"/>
    <w:rsid w:val="00FC2BBD"/>
    <w:rsid w:val="00FC3EFA"/>
    <w:rsid w:val="00FC7D54"/>
    <w:rsid w:val="00FD0C34"/>
    <w:rsid w:val="00FD1103"/>
    <w:rsid w:val="00FD7603"/>
    <w:rsid w:val="00FE0309"/>
    <w:rsid w:val="00FE03C8"/>
    <w:rsid w:val="00FE2400"/>
    <w:rsid w:val="00FE55AC"/>
    <w:rsid w:val="00FE736C"/>
    <w:rsid w:val="00FF372E"/>
    <w:rsid w:val="00FF399B"/>
    <w:rsid w:val="00FF4AC6"/>
    <w:rsid w:val="00FF503B"/>
    <w:rsid w:val="00FF668A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246C8"/>
  <w15:docId w15:val="{EE1A0FEB-3EF1-4158-AD88-8F1409E8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1D1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F21D1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F21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F21D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13462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72A1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4872A1"/>
    <w:rPr>
      <w:rFonts w:asciiTheme="minorHAnsi" w:eastAsiaTheme="minorEastAsia" w:hAnsiTheme="minorHAnsi" w:cstheme="minorBidi"/>
    </w:rPr>
  </w:style>
  <w:style w:type="paragraph" w:styleId="Piedepgina">
    <w:name w:val="footer"/>
    <w:basedOn w:val="Normal"/>
    <w:link w:val="PiedepginaCar"/>
    <w:uiPriority w:val="99"/>
    <w:unhideWhenUsed/>
    <w:rsid w:val="007710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0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A441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C4BCD"/>
    <w:rPr>
      <w:color w:val="800080"/>
      <w:u w:val="single"/>
    </w:rPr>
  </w:style>
  <w:style w:type="paragraph" w:customStyle="1" w:styleId="xl65">
    <w:name w:val="xl65"/>
    <w:basedOn w:val="Normal"/>
    <w:rsid w:val="007C4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lang w:val="es-CO" w:eastAsia="es-CO"/>
    </w:rPr>
  </w:style>
  <w:style w:type="paragraph" w:customStyle="1" w:styleId="xl66">
    <w:name w:val="xl66"/>
    <w:basedOn w:val="Normal"/>
    <w:rsid w:val="007C4BCD"/>
    <w:pP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customStyle="1" w:styleId="xl67">
    <w:name w:val="xl67"/>
    <w:basedOn w:val="Normal"/>
    <w:rsid w:val="007C4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styleId="NormalWeb">
    <w:name w:val="Normal (Web)"/>
    <w:basedOn w:val="Normal"/>
    <w:rsid w:val="006331A8"/>
    <w:pPr>
      <w:spacing w:before="100" w:beforeAutospacing="1" w:after="100" w:afterAutospacing="1"/>
    </w:pPr>
  </w:style>
  <w:style w:type="paragraph" w:customStyle="1" w:styleId="1">
    <w:name w:val="1"/>
    <w:basedOn w:val="Normal"/>
    <w:next w:val="Ttulo"/>
    <w:qFormat/>
    <w:rsid w:val="00430174"/>
    <w:pPr>
      <w:jc w:val="center"/>
    </w:pPr>
    <w:rPr>
      <w:rFonts w:ascii="Garamond" w:hAnsi="Garamond"/>
      <w:b/>
      <w:bCs/>
      <w:lang w:val="es-CO"/>
    </w:rPr>
  </w:style>
  <w:style w:type="paragraph" w:styleId="Ttulo">
    <w:name w:val="Title"/>
    <w:basedOn w:val="Normal"/>
    <w:next w:val="Normal"/>
    <w:link w:val="TtuloCar"/>
    <w:qFormat/>
    <w:locked/>
    <w:rsid w:val="004301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43017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customStyle="1" w:styleId="Default">
    <w:name w:val="Default"/>
    <w:rsid w:val="00D81F7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C3BF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5F1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v3um">
    <w:name w:val="uv3um"/>
    <w:basedOn w:val="Fuentedeprrafopredeter"/>
    <w:rsid w:val="00D22D91"/>
  </w:style>
  <w:style w:type="character" w:styleId="Textoennegrita">
    <w:name w:val="Strong"/>
    <w:basedOn w:val="Fuentedeprrafopredeter"/>
    <w:uiPriority w:val="22"/>
    <w:qFormat/>
    <w:locked/>
    <w:rsid w:val="00D22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78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rive.google.com/drive/u/2/folders/1rWI6PhJBkwJYqwZ0snwG08GnhvFQOSy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ctormanuelzapatatorres@colegiomariareinadelcarmelo.edu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ictormanuelzapatatorres@colegiomariareinadelcarmelo.edu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7E97E-797B-423E-BB9D-081825FE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1396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IE</vt:lpstr>
    </vt:vector>
  </TitlesOfParts>
  <Company>Home office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</dc:title>
  <dc:creator>Usuario</dc:creator>
  <cp:lastModifiedBy>GLORIA TORRES</cp:lastModifiedBy>
  <cp:revision>2</cp:revision>
  <cp:lastPrinted>2019-06-07T14:54:00Z</cp:lastPrinted>
  <dcterms:created xsi:type="dcterms:W3CDTF">2025-06-19T22:54:00Z</dcterms:created>
  <dcterms:modified xsi:type="dcterms:W3CDTF">2025-06-19T22:54:00Z</dcterms:modified>
</cp:coreProperties>
</file>