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967" w:rsidRDefault="007730ED">
      <w:pPr>
        <w:spacing w:after="0" w:line="240" w:lineRule="auto"/>
        <w:rPr>
          <w:rFonts w:ascii="Century Gothic" w:eastAsia="Century Gothic" w:hAnsi="Century Gothic" w:cs="Century Gothic"/>
          <w:b/>
        </w:rPr>
      </w:pPr>
      <w:bookmarkStart w:id="0" w:name="_gjdgxs" w:colFirst="0" w:colLast="0"/>
      <w:bookmarkEnd w:id="0"/>
      <w:r>
        <w:rPr>
          <w:noProof/>
        </w:rPr>
        <mc:AlternateContent>
          <mc:Choice Requires="wps">
            <w:drawing>
              <wp:anchor distT="0" distB="0" distL="114300" distR="114300" simplePos="0" relativeHeight="251658240" behindDoc="0" locked="0" layoutInCell="1" hidden="0" allowOverlap="1">
                <wp:simplePos x="0" y="0"/>
                <wp:positionH relativeFrom="column">
                  <wp:posOffset>1536700</wp:posOffset>
                </wp:positionH>
                <wp:positionV relativeFrom="paragraph">
                  <wp:posOffset>-203199</wp:posOffset>
                </wp:positionV>
                <wp:extent cx="5743575" cy="1838325"/>
                <wp:effectExtent l="0" t="0" r="0" b="0"/>
                <wp:wrapNone/>
                <wp:docPr id="1" name="Rectángulo 1"/>
                <wp:cNvGraphicFramePr/>
                <a:graphic xmlns:a="http://schemas.openxmlformats.org/drawingml/2006/main">
                  <a:graphicData uri="http://schemas.microsoft.com/office/word/2010/wordprocessingShape">
                    <wps:wsp>
                      <wps:cNvSpPr/>
                      <wps:spPr>
                        <a:xfrm>
                          <a:off x="2478975" y="2865600"/>
                          <a:ext cx="5734050" cy="1828800"/>
                        </a:xfrm>
                        <a:prstGeom prst="rect">
                          <a:avLst/>
                        </a:prstGeom>
                        <a:noFill/>
                        <a:ln>
                          <a:noFill/>
                        </a:ln>
                      </wps:spPr>
                      <wps:txbx>
                        <w:txbxContent>
                          <w:p w:rsidR="007730ED" w:rsidRDefault="007730ED">
                            <w:pPr>
                              <w:spacing w:after="0" w:line="240" w:lineRule="auto"/>
                              <w:jc w:val="center"/>
                              <w:textDirection w:val="btLr"/>
                            </w:pPr>
                            <w:r>
                              <w:rPr>
                                <w:rFonts w:ascii="Century Gothic" w:eastAsia="Century Gothic" w:hAnsi="Century Gothic" w:cs="Century Gothic"/>
                                <w:b/>
                                <w:color w:val="000000"/>
                                <w:sz w:val="72"/>
                              </w:rPr>
                              <w:t>CON-CIENCIA PLÁSTICA</w:t>
                            </w:r>
                          </w:p>
                        </w:txbxContent>
                      </wps:txbx>
                      <wps:bodyPr spcFirstLastPara="1" wrap="square" lIns="91425" tIns="45700" rIns="91425" bIns="45700" anchor="t" anchorCtr="0">
                        <a:noAutofit/>
                      </wps:bodyPr>
                    </wps:wsp>
                  </a:graphicData>
                </a:graphic>
              </wp:anchor>
            </w:drawing>
          </mc:Choice>
          <mc:Fallback>
            <w:pict>
              <v:rect id="Rectángulo 1" o:spid="_x0000_s1026" style="position:absolute;margin-left:121pt;margin-top:-16pt;width:452.25pt;height:144.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" filled="f" stroked="f">
                <v:textbox inset="2.53958mm,1.2694mm,2.53958mm,1.2694mm">
                  <w:txbxContent>
                    <w:p w:rsidR="007730ED" w:rsidRDefault="007730ED">
                      <w:pPr>
                        <w:spacing w:after="0" w:line="240" w:lineRule="auto"/>
                        <w:jc w:val="center"/>
                        <w:textDirection w:val="btLr"/>
                      </w:pPr>
                      <w:r>
                        <w:rPr>
                          <w:rFonts w:ascii="Century Gothic" w:eastAsia="Century Gothic" w:hAnsi="Century Gothic" w:cs="Century Gothic"/>
                          <w:b/>
                          <w:color w:val="000000"/>
                          <w:sz w:val="72"/>
                        </w:rPr>
                        <w:t>CON-CIENCIA PLÁSTICA</w:t>
                      </w:r>
                    </w:p>
                  </w:txbxContent>
                </v:textbox>
              </v:rect>
            </w:pict>
          </mc:Fallback>
        </mc:AlternateContent>
      </w:r>
    </w:p>
    <w:p w:rsidR="00800967" w:rsidRDefault="00800967">
      <w:pPr>
        <w:spacing w:after="0" w:line="240" w:lineRule="auto"/>
        <w:rPr>
          <w:rFonts w:ascii="Century Gothic" w:eastAsia="Century Gothic" w:hAnsi="Century Gothic" w:cs="Century Gothic"/>
          <w:b/>
        </w:rPr>
      </w:pPr>
    </w:p>
    <w:p w:rsidR="00800967" w:rsidRDefault="00800967">
      <w:pPr>
        <w:spacing w:after="0" w:line="240" w:lineRule="auto"/>
        <w:rPr>
          <w:rFonts w:ascii="Century Gothic" w:eastAsia="Century Gothic" w:hAnsi="Century Gothic" w:cs="Century Gothic"/>
          <w:b/>
        </w:rPr>
      </w:pPr>
    </w:p>
    <w:p w:rsidR="00800967" w:rsidRDefault="00800967">
      <w:pPr>
        <w:spacing w:after="0" w:line="240" w:lineRule="auto"/>
        <w:jc w:val="center"/>
        <w:rPr>
          <w:rFonts w:ascii="Century Gothic" w:eastAsia="Century Gothic" w:hAnsi="Century Gothic" w:cs="Century Gothic"/>
          <w:b/>
          <w:sz w:val="24"/>
          <w:szCs w:val="24"/>
        </w:rPr>
      </w:pPr>
    </w:p>
    <w:p w:rsidR="00800967" w:rsidRDefault="007730ED">
      <w:pPr>
        <w:spacing w:after="0"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GUIA DE ESTUDIO</w:t>
      </w:r>
    </w:p>
    <w:p w:rsidR="00800967" w:rsidRDefault="007730ED">
      <w:pPr>
        <w:spacing w:after="0"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GRADO: DECIMO Y ONCE</w:t>
      </w:r>
    </w:p>
    <w:p w:rsidR="00800967" w:rsidRDefault="00800967">
      <w:pPr>
        <w:spacing w:after="0" w:line="240" w:lineRule="auto"/>
        <w:jc w:val="center"/>
        <w:rPr>
          <w:rFonts w:ascii="Century Gothic" w:eastAsia="Century Gothic" w:hAnsi="Century Gothic" w:cs="Century Gothic"/>
          <w:b/>
          <w:sz w:val="24"/>
          <w:szCs w:val="24"/>
        </w:rPr>
      </w:pP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b/>
          <w:sz w:val="24"/>
          <w:szCs w:val="24"/>
        </w:rPr>
        <w:t>MINISTRA DE EDUCACIÓN NACIONAL</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MARÍA VICTORIA ANGULO GONZÁLEZ</w:t>
      </w:r>
    </w:p>
    <w:p w:rsidR="00800967" w:rsidRDefault="00800967">
      <w:pPr>
        <w:spacing w:after="0" w:line="240" w:lineRule="auto"/>
        <w:jc w:val="center"/>
        <w:rPr>
          <w:rFonts w:ascii="Century Gothic" w:eastAsia="Century Gothic" w:hAnsi="Century Gothic" w:cs="Century Gothic"/>
          <w:b/>
          <w:sz w:val="16"/>
          <w:szCs w:val="16"/>
        </w:rPr>
      </w:pPr>
    </w:p>
    <w:p w:rsidR="00800967" w:rsidRDefault="007730ED">
      <w:pPr>
        <w:spacing w:after="0" w:line="240" w:lineRule="auto"/>
        <w:jc w:val="center"/>
        <w:rPr>
          <w:rFonts w:ascii="Century Gothic" w:eastAsia="Century Gothic" w:hAnsi="Century Gothic" w:cs="Century Gothic"/>
          <w:b/>
          <w:sz w:val="20"/>
          <w:szCs w:val="20"/>
        </w:rPr>
      </w:pPr>
      <w:r>
        <w:rPr>
          <w:rFonts w:ascii="Century Gothic" w:eastAsia="Century Gothic" w:hAnsi="Century Gothic" w:cs="Century Gothic"/>
          <w:b/>
          <w:sz w:val="24"/>
          <w:szCs w:val="24"/>
        </w:rPr>
        <w:t>ALCALDE</w:t>
      </w:r>
    </w:p>
    <w:p w:rsidR="00800967" w:rsidRDefault="007730ED">
      <w:pPr>
        <w:spacing w:after="45"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JOSÉ</w:t>
      </w:r>
      <w:r>
        <w:rPr>
          <w:rFonts w:ascii="Century Gothic" w:eastAsia="Century Gothic" w:hAnsi="Century Gothic" w:cs="Century Gothic"/>
          <w:sz w:val="28"/>
          <w:szCs w:val="28"/>
        </w:rPr>
        <w:t xml:space="preserve"> </w:t>
      </w:r>
      <w:r>
        <w:rPr>
          <w:rFonts w:ascii="Century Gothic" w:eastAsia="Century Gothic" w:hAnsi="Century Gothic" w:cs="Century Gothic"/>
          <w:sz w:val="24"/>
          <w:szCs w:val="24"/>
        </w:rPr>
        <w:t>FERNANDO ESCOBAR ESTRADA</w:t>
      </w:r>
    </w:p>
    <w:p w:rsidR="00800967" w:rsidRDefault="00800967">
      <w:pPr>
        <w:spacing w:after="45" w:line="240" w:lineRule="auto"/>
        <w:jc w:val="center"/>
        <w:rPr>
          <w:rFonts w:ascii="Century Gothic" w:eastAsia="Century Gothic" w:hAnsi="Century Gothic" w:cs="Century Gothic"/>
          <w:sz w:val="16"/>
          <w:szCs w:val="16"/>
        </w:rPr>
      </w:pPr>
    </w:p>
    <w:p w:rsidR="00800967" w:rsidRDefault="007730ED">
      <w:pPr>
        <w:spacing w:after="45" w:line="240" w:lineRule="auto"/>
        <w:jc w:val="center"/>
        <w:rPr>
          <w:rFonts w:ascii="Century Gothic" w:eastAsia="Century Gothic" w:hAnsi="Century Gothic" w:cs="Century Gothic"/>
          <w:sz w:val="24"/>
          <w:szCs w:val="24"/>
        </w:rPr>
      </w:pPr>
      <w:r>
        <w:rPr>
          <w:rFonts w:ascii="Century Gothic" w:eastAsia="Century Gothic" w:hAnsi="Century Gothic" w:cs="Century Gothic"/>
          <w:b/>
          <w:sz w:val="24"/>
          <w:szCs w:val="24"/>
        </w:rPr>
        <w:t>PRIMERA DAMA MUNICIPAL</w:t>
      </w:r>
    </w:p>
    <w:p w:rsidR="00800967" w:rsidRDefault="007730ED">
      <w:pPr>
        <w:spacing w:after="45"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DEISY HERRERA SANMARTÍN</w:t>
      </w:r>
    </w:p>
    <w:p w:rsidR="00800967" w:rsidRDefault="00800967">
      <w:pPr>
        <w:spacing w:after="0" w:line="240" w:lineRule="auto"/>
        <w:rPr>
          <w:rFonts w:ascii="Century Gothic" w:eastAsia="Century Gothic" w:hAnsi="Century Gothic" w:cs="Century Gothic"/>
          <w:b/>
          <w:sz w:val="16"/>
          <w:szCs w:val="16"/>
        </w:rPr>
      </w:pPr>
    </w:p>
    <w:p w:rsidR="00800967" w:rsidRDefault="007730ED">
      <w:pPr>
        <w:spacing w:after="0"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SECRETARIO DE EDUCACIÓN</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GUILLERMO LEÓN RESTREPO OCHOA</w:t>
      </w:r>
    </w:p>
    <w:p w:rsidR="00800967" w:rsidRDefault="00800967">
      <w:pPr>
        <w:spacing w:after="0" w:line="240" w:lineRule="auto"/>
        <w:jc w:val="center"/>
        <w:rPr>
          <w:rFonts w:ascii="Century Gothic" w:eastAsia="Century Gothic" w:hAnsi="Century Gothic" w:cs="Century Gothic"/>
          <w:b/>
          <w:sz w:val="16"/>
          <w:szCs w:val="16"/>
        </w:rPr>
      </w:pPr>
    </w:p>
    <w:p w:rsidR="00800967" w:rsidRDefault="007730ED">
      <w:pPr>
        <w:spacing w:after="0"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SECRETARIO DE MEDIO AMBIENTE</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SEBASTIÁN ZULETA ZEA</w:t>
      </w:r>
    </w:p>
    <w:p w:rsidR="00800967" w:rsidRDefault="00800967">
      <w:pPr>
        <w:spacing w:after="0" w:line="240" w:lineRule="auto"/>
        <w:jc w:val="center"/>
        <w:rPr>
          <w:rFonts w:ascii="Century Gothic" w:eastAsia="Century Gothic" w:hAnsi="Century Gothic" w:cs="Century Gothic"/>
          <w:sz w:val="16"/>
          <w:szCs w:val="16"/>
        </w:rPr>
      </w:pPr>
    </w:p>
    <w:p w:rsidR="00800967" w:rsidRDefault="007730ED">
      <w:pPr>
        <w:spacing w:after="0"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SUB SECRETARIO DE CALIDAD</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MIGUEL ÁNGEL JARAMILLO PÉREZ</w:t>
      </w:r>
    </w:p>
    <w:p w:rsidR="00800967" w:rsidRDefault="00800967">
      <w:pPr>
        <w:spacing w:after="0" w:line="240" w:lineRule="auto"/>
        <w:jc w:val="center"/>
        <w:rPr>
          <w:rFonts w:ascii="Century Gothic" w:eastAsia="Century Gothic" w:hAnsi="Century Gothic" w:cs="Century Gothic"/>
          <w:b/>
          <w:sz w:val="16"/>
          <w:szCs w:val="16"/>
        </w:rPr>
      </w:pPr>
    </w:p>
    <w:p w:rsidR="00800967" w:rsidRDefault="007730ED">
      <w:pPr>
        <w:spacing w:after="0"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SUB SECRETARIA DE COBERTURA EDUCATIVA</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CENEIDA MARÍA RESTREPO BERMÚDEZ</w:t>
      </w:r>
    </w:p>
    <w:p w:rsidR="00800967" w:rsidRDefault="00800967">
      <w:pPr>
        <w:spacing w:after="0" w:line="240" w:lineRule="auto"/>
        <w:jc w:val="center"/>
        <w:rPr>
          <w:rFonts w:ascii="Century Gothic" w:eastAsia="Century Gothic" w:hAnsi="Century Gothic" w:cs="Century Gothic"/>
          <w:sz w:val="16"/>
          <w:szCs w:val="16"/>
        </w:rPr>
      </w:pPr>
    </w:p>
    <w:p w:rsidR="00800967" w:rsidRDefault="007730ED">
      <w:pPr>
        <w:spacing w:after="0"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JEFE DE LA OFICINA DE EDUCACIÓN INICIAL</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LUIS ARTURO GUARÍN CARDONA</w:t>
      </w:r>
    </w:p>
    <w:p w:rsidR="00800967" w:rsidRDefault="00800967">
      <w:pPr>
        <w:spacing w:after="0" w:line="240" w:lineRule="auto"/>
        <w:jc w:val="center"/>
        <w:rPr>
          <w:rFonts w:ascii="Century Gothic" w:eastAsia="Century Gothic" w:hAnsi="Century Gothic" w:cs="Century Gothic"/>
          <w:b/>
          <w:sz w:val="24"/>
          <w:szCs w:val="24"/>
        </w:rPr>
      </w:pPr>
    </w:p>
    <w:p w:rsidR="00800967" w:rsidRDefault="00800967">
      <w:pPr>
        <w:spacing w:after="0" w:line="240" w:lineRule="auto"/>
        <w:jc w:val="center"/>
        <w:rPr>
          <w:rFonts w:ascii="Century Gothic" w:eastAsia="Century Gothic" w:hAnsi="Century Gothic" w:cs="Century Gothic"/>
          <w:b/>
          <w:sz w:val="24"/>
          <w:szCs w:val="24"/>
        </w:rPr>
      </w:pPr>
    </w:p>
    <w:p w:rsidR="00800967" w:rsidRDefault="00800967">
      <w:pPr>
        <w:spacing w:after="0" w:line="240" w:lineRule="auto"/>
        <w:jc w:val="center"/>
        <w:rPr>
          <w:rFonts w:ascii="Century Gothic" w:eastAsia="Century Gothic" w:hAnsi="Century Gothic" w:cs="Century Gothic"/>
          <w:b/>
          <w:sz w:val="24"/>
          <w:szCs w:val="24"/>
        </w:rPr>
      </w:pPr>
    </w:p>
    <w:p w:rsidR="00800967" w:rsidRDefault="00800967">
      <w:pPr>
        <w:spacing w:after="0" w:line="240" w:lineRule="auto"/>
        <w:jc w:val="center"/>
        <w:rPr>
          <w:rFonts w:ascii="Century Gothic" w:eastAsia="Century Gothic" w:hAnsi="Century Gothic" w:cs="Century Gothic"/>
          <w:b/>
          <w:sz w:val="24"/>
          <w:szCs w:val="24"/>
        </w:rPr>
      </w:pPr>
    </w:p>
    <w:p w:rsidR="00800967" w:rsidRDefault="00800967">
      <w:pPr>
        <w:spacing w:after="0" w:line="240" w:lineRule="auto"/>
        <w:jc w:val="center"/>
        <w:rPr>
          <w:rFonts w:ascii="Century Gothic" w:eastAsia="Century Gothic" w:hAnsi="Century Gothic" w:cs="Century Gothic"/>
          <w:b/>
          <w:sz w:val="24"/>
          <w:szCs w:val="24"/>
        </w:rPr>
      </w:pPr>
    </w:p>
    <w:p w:rsidR="00800967" w:rsidRDefault="00800967">
      <w:pPr>
        <w:spacing w:after="0" w:line="240" w:lineRule="auto"/>
        <w:jc w:val="center"/>
        <w:rPr>
          <w:rFonts w:ascii="Century Gothic" w:eastAsia="Century Gothic" w:hAnsi="Century Gothic" w:cs="Century Gothic"/>
          <w:b/>
          <w:sz w:val="24"/>
          <w:szCs w:val="24"/>
        </w:rPr>
      </w:pPr>
    </w:p>
    <w:p w:rsidR="00800967" w:rsidRDefault="00800967">
      <w:pPr>
        <w:spacing w:after="0" w:line="240" w:lineRule="auto"/>
        <w:jc w:val="center"/>
        <w:rPr>
          <w:rFonts w:ascii="Century Gothic" w:eastAsia="Century Gothic" w:hAnsi="Century Gothic" w:cs="Century Gothic"/>
          <w:b/>
          <w:sz w:val="24"/>
          <w:szCs w:val="24"/>
        </w:rPr>
      </w:pPr>
    </w:p>
    <w:p w:rsidR="00800967" w:rsidRDefault="007730ED">
      <w:pPr>
        <w:spacing w:after="0"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PROFESIONALES UNIVERSITARIOS </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LUZ ERNENCIA ARBOLEDA MOSQUERA</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JADER ANDRÉS CANO GARCÍA</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JHON JAIRO ESCUDERO</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RONALD GÓMEZ RODRÍGUEZ</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POLLYANNA ZAPATA GARCÍA</w:t>
      </w:r>
    </w:p>
    <w:p w:rsidR="00800967" w:rsidRDefault="00800967">
      <w:pPr>
        <w:spacing w:after="0" w:line="240" w:lineRule="auto"/>
        <w:jc w:val="center"/>
        <w:rPr>
          <w:rFonts w:ascii="Century Gothic" w:eastAsia="Century Gothic" w:hAnsi="Century Gothic" w:cs="Century Gothic"/>
          <w:b/>
          <w:sz w:val="16"/>
          <w:szCs w:val="16"/>
        </w:rPr>
      </w:pPr>
    </w:p>
    <w:p w:rsidR="00800967" w:rsidRDefault="007730ED">
      <w:pPr>
        <w:spacing w:after="0"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TUTORES</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AMPARO ARREDONDO RODRÍGUEZ</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JHONATHAN BALVÍN RESTREPO</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EDISON CASTRILLÓN GUTIÉRREZ</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ÉRIKA MARÍA HERRERA MEJÍA</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JHON ALEXÁNDER JARAMILLO USME</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JAMES MARÍN DUQUE</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WILSON METAUTE BRAN</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LINA MARCELA PENAGOS CALLE</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BIVIANA PIEDRAHITA JARAMILLO</w:t>
      </w:r>
    </w:p>
    <w:p w:rsidR="00800967" w:rsidRDefault="00800967">
      <w:pPr>
        <w:spacing w:after="0" w:line="240" w:lineRule="auto"/>
        <w:jc w:val="center"/>
        <w:rPr>
          <w:rFonts w:ascii="Century Gothic" w:eastAsia="Century Gothic" w:hAnsi="Century Gothic" w:cs="Century Gothic"/>
          <w:b/>
          <w:sz w:val="16"/>
          <w:szCs w:val="16"/>
        </w:rPr>
      </w:pPr>
    </w:p>
    <w:p w:rsidR="00800967" w:rsidRDefault="007730ED">
      <w:pPr>
        <w:spacing w:after="0"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AGRADECIMIENTOS</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XIMENA CEBALLOS JIMÉNEZ</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MARTHA ISABEL DÍAZ CORREA</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lastRenderedPageBreak/>
        <w:t>DIANA MILENA ESCOBAR FRANCO</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LINA MARÍA FRANCO MEJÍA</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MÓNICA PATRICIA GÓMEZ</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JÉSICA MARÍA HERRERA OSPINA</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CARLOS FERNANDO JARAMILLO </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ALEJANDRO MOLINA JARAMILLO</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LINA MARÍA OSPINA GALEANO</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MARTHA LUCÍA PELÁEZ</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CARLOS ALBERTO SANTAMARÍA</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GUILLERMO LEÓN VELÁSQUEZ VILLA</w:t>
      </w:r>
    </w:p>
    <w:p w:rsidR="00800967" w:rsidRDefault="00800967">
      <w:pPr>
        <w:spacing w:after="0" w:line="240" w:lineRule="auto"/>
        <w:jc w:val="center"/>
        <w:rPr>
          <w:rFonts w:ascii="Century Gothic" w:eastAsia="Century Gothic" w:hAnsi="Century Gothic" w:cs="Century Gothic"/>
          <w:sz w:val="16"/>
          <w:szCs w:val="16"/>
          <w:highlight w:val="cyan"/>
        </w:rPr>
      </w:pPr>
    </w:p>
    <w:p w:rsidR="00800967" w:rsidRDefault="007730ED">
      <w:pPr>
        <w:spacing w:after="0"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COORDINADORA UAI</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MARÍA TERESA POMÉS RESTREPO</w:t>
      </w:r>
    </w:p>
    <w:p w:rsidR="00800967" w:rsidRDefault="00800967">
      <w:pPr>
        <w:spacing w:after="0" w:line="240" w:lineRule="auto"/>
        <w:jc w:val="center"/>
        <w:rPr>
          <w:rFonts w:ascii="Century Gothic" w:eastAsia="Century Gothic" w:hAnsi="Century Gothic" w:cs="Century Gothic"/>
          <w:sz w:val="16"/>
          <w:szCs w:val="16"/>
        </w:rPr>
      </w:pPr>
    </w:p>
    <w:p w:rsidR="00800967" w:rsidRDefault="007730ED">
      <w:pPr>
        <w:spacing w:after="0"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EQUIPO UAI</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LAURA JULIANA ARANGO CUERVO</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MARGARITA ROSA ARANGO YEPES</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PAULA ANDREA ARBELÁEZ GIRALDO</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ADRIÁN ALONSO ARCILA PARRA</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CENAIDA BARRAGÁN RAMÍREZ</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LINA MARÍA BERMÚDEZ LEDESMA</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DENIS CAMILA CHICA CARVAJAL</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LEYCI YOERLY DUQUE RAMÍREZ</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SARA GONZÁLEZ ARTEAGA</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JURY MARCELA GUZMÁN MANCO</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LUISA MEJÍA DÍAZ</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MARÍA PAOLA OCAMPO PELÁEZ</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VÍCTOR HUGO RUIZ HERNÁNDEZ</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ISABEL CRISTINA QUINTERO LONDOÑO</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CLAUDIA YANETH SERNA MAYORGA</w:t>
      </w: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MARGARITA MARÍA TORO GALEANO</w:t>
      </w:r>
    </w:p>
    <w:p w:rsidR="00800967" w:rsidRDefault="00800967">
      <w:pPr>
        <w:spacing w:after="0" w:line="240" w:lineRule="auto"/>
        <w:jc w:val="center"/>
        <w:rPr>
          <w:rFonts w:ascii="Century Gothic" w:eastAsia="Century Gothic" w:hAnsi="Century Gothic" w:cs="Century Gothic"/>
          <w:b/>
          <w:sz w:val="16"/>
          <w:szCs w:val="16"/>
        </w:rPr>
      </w:pPr>
    </w:p>
    <w:p w:rsidR="00800967" w:rsidRDefault="00800967">
      <w:pPr>
        <w:spacing w:after="0" w:line="240" w:lineRule="auto"/>
        <w:jc w:val="center"/>
        <w:rPr>
          <w:rFonts w:ascii="Century Gothic" w:eastAsia="Century Gothic" w:hAnsi="Century Gothic" w:cs="Century Gothic"/>
          <w:b/>
          <w:sz w:val="24"/>
          <w:szCs w:val="24"/>
        </w:rPr>
      </w:pPr>
    </w:p>
    <w:p w:rsidR="00800967" w:rsidRDefault="007730E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b/>
          <w:sz w:val="24"/>
          <w:szCs w:val="24"/>
        </w:rPr>
        <w:t>INSTITUCIONES EDUCATIVAS</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ANTONIO JOSÉ DE SUCRE</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AVELINO SALDARRIAGA</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BENEDIKTA ZUR NIEDEN</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CARLOS ENRIQUE CORTÉS</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CIUDAD ITAGÜÍ</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CONCEJO MUNICIPAL DE ITAGÜÍ</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DIEGO ECHAVARRÍA MISAS</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EL ROSARIO</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ENRIQUE VÉLEZ ESCOBAR</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ESTEBAN OCHOA</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FELIPE DE RESTREPO</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ISOLDA ECHAVARRÍA</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JOHN F. KENNEDY</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JUAN NEPOMUCENO CADAVID</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LOMA LINDA</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LOS GÓMEZ</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LUIS CARLOS GALÁN</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MARCELIANA SALDARRIAGA</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MARÍA JESÚS MEJÍA</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MARÍA JOSEFA ESCOBAR</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ORESTE SINDICI</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I.E. PEDRO ESTRADA</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lastRenderedPageBreak/>
        <w:t>I.E. SAN JOSÉ</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b/>
          <w:color w:val="000000"/>
          <w:sz w:val="40"/>
          <w:szCs w:val="40"/>
        </w:rPr>
      </w:pPr>
      <w:r>
        <w:rPr>
          <w:rFonts w:ascii="Century Gothic" w:eastAsia="Century Gothic" w:hAnsi="Century Gothic" w:cs="Century Gothic"/>
          <w:color w:val="000000"/>
          <w:sz w:val="24"/>
          <w:szCs w:val="24"/>
        </w:rPr>
        <w:t>I.E. SIMÓN B</w:t>
      </w:r>
      <w:r>
        <w:rPr>
          <w:rFonts w:ascii="Century Gothic" w:eastAsia="Century Gothic" w:hAnsi="Century Gothic" w:cs="Century Gothic"/>
          <w:sz w:val="24"/>
          <w:szCs w:val="24"/>
        </w:rPr>
        <w:t>O</w:t>
      </w:r>
      <w:r>
        <w:rPr>
          <w:rFonts w:ascii="Century Gothic" w:eastAsia="Century Gothic" w:hAnsi="Century Gothic" w:cs="Century Gothic"/>
          <w:color w:val="000000"/>
          <w:sz w:val="24"/>
          <w:szCs w:val="24"/>
        </w:rPr>
        <w:t>LÍVAR</w:t>
      </w:r>
    </w:p>
    <w:p w:rsidR="00800967" w:rsidRDefault="00800967"/>
    <w:p w:rsidR="00800967" w:rsidRDefault="00800967"/>
    <w:p w:rsidR="00800967" w:rsidRDefault="00800967">
      <w:pPr>
        <w:sectPr w:rsidR="00800967">
          <w:headerReference w:type="even" r:id="rId8"/>
          <w:headerReference w:type="default" r:id="rId9"/>
          <w:footerReference w:type="default" r:id="rId10"/>
          <w:headerReference w:type="first" r:id="rId11"/>
          <w:pgSz w:w="20160" w:h="12240"/>
          <w:pgMar w:top="2268" w:right="1134" w:bottom="1701" w:left="1701" w:header="709" w:footer="284" w:gutter="0"/>
          <w:pgNumType w:start="1"/>
          <w:cols w:num="2" w:space="720" w:equalWidth="0">
            <w:col w:w="8308" w:space="708"/>
            <w:col w:w="8308" w:space="0"/>
          </w:cols>
        </w:sectPr>
      </w:pPr>
    </w:p>
    <w:p w:rsidR="00800967" w:rsidRDefault="00800967">
      <w:pPr>
        <w:spacing w:line="259" w:lineRule="auto"/>
        <w:rPr>
          <w:rFonts w:ascii="Century Gothic" w:eastAsia="Century Gothic" w:hAnsi="Century Gothic" w:cs="Century Gothic"/>
        </w:rPr>
      </w:pPr>
    </w:p>
    <w:p w:rsidR="00800967" w:rsidRDefault="00800967"/>
    <w:p w:rsidR="00800967" w:rsidRPr="007730ED" w:rsidRDefault="007730ED" w:rsidP="007730ED">
      <w:pPr>
        <w:spacing w:line="259" w:lineRule="auto"/>
        <w:jc w:val="center"/>
        <w:rPr>
          <w:rFonts w:ascii="Century Gothic" w:eastAsia="Century Gothic" w:hAnsi="Century Gothic" w:cs="Century Gothic"/>
          <w:b/>
          <w:color w:val="000000"/>
          <w:sz w:val="36"/>
          <w:szCs w:val="36"/>
        </w:rPr>
      </w:pPr>
      <w:r>
        <w:rPr>
          <w:rFonts w:ascii="Century Gothic" w:eastAsia="Century Gothic" w:hAnsi="Century Gothic" w:cs="Century Gothic"/>
          <w:b/>
          <w:color w:val="000000"/>
          <w:sz w:val="36"/>
          <w:szCs w:val="36"/>
        </w:rPr>
        <w:t>Guía para estudiante</w:t>
      </w:r>
    </w:p>
    <w:p w:rsidR="00800967" w:rsidRDefault="00800967">
      <w:pPr>
        <w:spacing w:after="0" w:line="276" w:lineRule="auto"/>
        <w:rPr>
          <w:rFonts w:ascii="Century Gothic" w:eastAsia="Century Gothic" w:hAnsi="Century Gothic" w:cs="Century Gothic"/>
          <w:i/>
          <w:color w:val="000000"/>
        </w:rPr>
      </w:pPr>
    </w:p>
    <w:tbl>
      <w:tblPr>
        <w:tblStyle w:val="36"/>
        <w:tblW w:w="832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874"/>
        <w:gridCol w:w="4623"/>
        <w:gridCol w:w="1824"/>
      </w:tblGrid>
      <w:tr w:rsidR="00800967" w:rsidTr="00800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1" w:type="dxa"/>
            <w:gridSpan w:val="3"/>
            <w:shd w:val="clear" w:color="auto" w:fill="D9D9D9"/>
          </w:tcPr>
          <w:p w:rsidR="00800967" w:rsidRDefault="007730ED">
            <w:pPr>
              <w:spacing w:line="276"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LÍNEAS ESTRATÉGICAS O DE INVESTIGACIÓN</w:t>
            </w:r>
          </w:p>
        </w:tc>
      </w:tr>
      <w:tr w:rsidR="00800967" w:rsidTr="0080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1" w:type="dxa"/>
            <w:gridSpan w:val="3"/>
            <w:tcBorders>
              <w:top w:val="single" w:sz="8" w:space="0" w:color="404040"/>
              <w:left w:val="single" w:sz="8" w:space="0" w:color="404040"/>
              <w:bottom w:val="single" w:sz="4" w:space="0" w:color="404040"/>
              <w:right w:val="single" w:sz="8" w:space="0" w:color="404040"/>
            </w:tcBorders>
            <w:shd w:val="clear" w:color="auto" w:fill="FFFFFF"/>
          </w:tcPr>
          <w:p w:rsidR="00800967" w:rsidRDefault="007730ED">
            <w:pPr>
              <w:spacing w:line="276"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Mi familia y yo desarrollamos una conciencia plástica.</w:t>
            </w:r>
            <w:r>
              <w:rPr>
                <w:noProof/>
              </w:rPr>
              <w:drawing>
                <wp:anchor distT="0" distB="0" distL="114300" distR="114300" simplePos="0" relativeHeight="251659264" behindDoc="0" locked="0" layoutInCell="1" hidden="0" allowOverlap="1">
                  <wp:simplePos x="0" y="0"/>
                  <wp:positionH relativeFrom="column">
                    <wp:posOffset>4041140</wp:posOffset>
                  </wp:positionH>
                  <wp:positionV relativeFrom="paragraph">
                    <wp:posOffset>62230</wp:posOffset>
                  </wp:positionV>
                  <wp:extent cx="990600" cy="966470"/>
                  <wp:effectExtent l="0" t="0" r="0" b="0"/>
                  <wp:wrapSquare wrapText="bothSides" distT="0" distB="0" distL="114300" distR="114300"/>
                  <wp:docPr id="12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2"/>
                          <a:srcRect/>
                          <a:stretch>
                            <a:fillRect/>
                          </a:stretch>
                        </pic:blipFill>
                        <pic:spPr>
                          <a:xfrm>
                            <a:off x="0" y="0"/>
                            <a:ext cx="990600" cy="966470"/>
                          </a:xfrm>
                          <a:prstGeom prst="rect">
                            <a:avLst/>
                          </a:prstGeom>
                          <a:ln/>
                        </pic:spPr>
                      </pic:pic>
                    </a:graphicData>
                  </a:graphic>
                </wp:anchor>
              </w:drawing>
            </w:r>
          </w:p>
          <w:p w:rsidR="00800967" w:rsidRDefault="00800967">
            <w:pPr>
              <w:spacing w:line="276" w:lineRule="auto"/>
              <w:jc w:val="both"/>
              <w:rPr>
                <w:rFonts w:ascii="Century Gothic" w:eastAsia="Century Gothic" w:hAnsi="Century Gothic" w:cs="Century Gothic"/>
                <w:color w:val="000000"/>
                <w:sz w:val="18"/>
                <w:szCs w:val="18"/>
              </w:rPr>
            </w:pPr>
          </w:p>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b w:val="0"/>
                <w:color w:val="000000"/>
                <w:sz w:val="18"/>
                <w:szCs w:val="18"/>
              </w:rPr>
              <w:t>Descripción: Vivimos en una sociedad que por muchos años ha estado usando el plástico de manera indiscriminada y el planeta ha ido llegando rápidamente su límite de tolerancia con respecto a este elemento de uso cotidiano.</w:t>
            </w:r>
          </w:p>
          <w:p w:rsidR="00800967" w:rsidRDefault="00800967">
            <w:pPr>
              <w:spacing w:line="276" w:lineRule="auto"/>
              <w:jc w:val="both"/>
              <w:rPr>
                <w:rFonts w:ascii="Century Gothic" w:eastAsia="Century Gothic" w:hAnsi="Century Gothic" w:cs="Century Gothic"/>
                <w:color w:val="000000"/>
                <w:sz w:val="18"/>
                <w:szCs w:val="18"/>
              </w:rPr>
            </w:pPr>
          </w:p>
          <w:p w:rsidR="00800967" w:rsidRDefault="007730ED">
            <w:pPr>
              <w:spacing w:line="276" w:lineRule="auto"/>
              <w:jc w:val="both"/>
              <w:rPr>
                <w:sz w:val="18"/>
                <w:szCs w:val="18"/>
              </w:rPr>
            </w:pPr>
            <w:r>
              <w:rPr>
                <w:rFonts w:ascii="Century Gothic" w:eastAsia="Century Gothic" w:hAnsi="Century Gothic" w:cs="Century Gothic"/>
                <w:b w:val="0"/>
                <w:color w:val="000000"/>
                <w:sz w:val="18"/>
                <w:szCs w:val="18"/>
              </w:rPr>
              <w:t>Esta propuesta pretende motivar a los estudiantes y sus familias a ser conscientes del exceso de plástico que a diario se desecha en el hogar y aquellos que terminan en las calles contaminando fuentes de agua (incluido el mar) y acumulándose en vertederos (basureros) sin la posibilidad de biodegradarse.</w:t>
            </w:r>
            <w:r>
              <w:rPr>
                <w:b w:val="0"/>
                <w:sz w:val="18"/>
                <w:szCs w:val="18"/>
              </w:rPr>
              <w:t xml:space="preserve"> </w:t>
            </w:r>
            <w:r>
              <w:rPr>
                <w:noProof/>
              </w:rPr>
              <w:drawing>
                <wp:anchor distT="0" distB="0" distL="114300" distR="114300" simplePos="0" relativeHeight="251660288" behindDoc="0" locked="0" layoutInCell="1" hidden="0" allowOverlap="1">
                  <wp:simplePos x="0" y="0"/>
                  <wp:positionH relativeFrom="column">
                    <wp:posOffset>-20319</wp:posOffset>
                  </wp:positionH>
                  <wp:positionV relativeFrom="paragraph">
                    <wp:posOffset>869950</wp:posOffset>
                  </wp:positionV>
                  <wp:extent cx="277495" cy="967740"/>
                  <wp:effectExtent l="0" t="0" r="0" b="0"/>
                  <wp:wrapSquare wrapText="bothSides" distT="0" distB="0" distL="114300" distR="114300"/>
                  <wp:docPr id="8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3"/>
                          <a:srcRect/>
                          <a:stretch>
                            <a:fillRect/>
                          </a:stretch>
                        </pic:blipFill>
                        <pic:spPr>
                          <a:xfrm>
                            <a:off x="0" y="0"/>
                            <a:ext cx="277495" cy="967740"/>
                          </a:xfrm>
                          <a:prstGeom prst="rect">
                            <a:avLst/>
                          </a:prstGeom>
                          <a:ln/>
                        </pic:spPr>
                      </pic:pic>
                    </a:graphicData>
                  </a:graphic>
                </wp:anchor>
              </w:drawing>
            </w:r>
          </w:p>
          <w:p w:rsidR="00800967" w:rsidRDefault="007730ED">
            <w:pPr>
              <w:spacing w:line="276" w:lineRule="auto"/>
              <w:jc w:val="both"/>
              <w:rPr>
                <w:sz w:val="18"/>
                <w:szCs w:val="18"/>
              </w:rPr>
            </w:pPr>
            <w:r>
              <w:rPr>
                <w:noProof/>
              </w:rPr>
              <w:drawing>
                <wp:anchor distT="0" distB="0" distL="0" distR="0" simplePos="0" relativeHeight="251661312" behindDoc="0" locked="0" layoutInCell="1" hidden="0" allowOverlap="1">
                  <wp:simplePos x="0" y="0"/>
                  <wp:positionH relativeFrom="column">
                    <wp:posOffset>-6299199</wp:posOffset>
                  </wp:positionH>
                  <wp:positionV relativeFrom="paragraph">
                    <wp:posOffset>190500</wp:posOffset>
                  </wp:positionV>
                  <wp:extent cx="5504400" cy="1666800"/>
                  <wp:effectExtent l="0" t="0" r="0" b="0"/>
                  <wp:wrapSquare wrapText="bothSides" distT="0" distB="0" distL="0" distR="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504400" cy="1666800"/>
                          </a:xfrm>
                          <a:prstGeom prst="rect">
                            <a:avLst/>
                          </a:prstGeom>
                          <a:ln/>
                        </pic:spPr>
                      </pic:pic>
                    </a:graphicData>
                  </a:graphic>
                </wp:anchor>
              </w:drawing>
            </w:r>
          </w:p>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b w:val="0"/>
                <w:color w:val="000000"/>
                <w:sz w:val="18"/>
                <w:szCs w:val="18"/>
              </w:rPr>
              <w:t>Por esto se abre la posibilidad de que, a través del llenado de una botella con derivados del petróleo (plásticos de diversa índole como empaques, bolsas, cepillos de dientes, envases y utensilios desechables, etc.); tanto los estudiantes como sus familias, se conviertan en superhéroes que contribuyan a reducir la carga que para el planeta implica el plástico.</w:t>
            </w:r>
          </w:p>
          <w:p w:rsidR="00800967" w:rsidRDefault="00800967">
            <w:pPr>
              <w:spacing w:line="276" w:lineRule="auto"/>
              <w:jc w:val="both"/>
              <w:rPr>
                <w:rFonts w:ascii="Century Gothic" w:eastAsia="Century Gothic" w:hAnsi="Century Gothic" w:cs="Century Gothic"/>
                <w:color w:val="000000"/>
                <w:sz w:val="18"/>
                <w:szCs w:val="18"/>
              </w:rPr>
            </w:pPr>
          </w:p>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b w:val="0"/>
                <w:color w:val="000000"/>
                <w:sz w:val="18"/>
                <w:szCs w:val="18"/>
              </w:rPr>
              <w:t xml:space="preserve">Se puede recurrir a varias fuentes para indagar cómo llenar las botellas, entre ellas la campaña que se adelanta desde la Secretaría de Educación y las Instituciones Educativas, con la cual se promueve dicho llenado de botellas con empaques flexibles y otros residuos plásticos generados en las oficinas, escuelas y; para el caso concreto de la cuarentena, de los hogares. Cabe destacar que las botellas que de esta propuesta surjan, podrán ser almacenadas en las instituciones educativas del municipio al finalizar el confinamiento y allí, se les dará el manejo de recolección para su posterior transformación en “madera” plástica; que a su vez será material de construcción solidaria. </w:t>
            </w:r>
            <w:r>
              <w:rPr>
                <w:noProof/>
              </w:rPr>
              <w:drawing>
                <wp:anchor distT="0" distB="0" distL="114300" distR="114300" simplePos="0" relativeHeight="251662336" behindDoc="0" locked="0" layoutInCell="1" hidden="0" allowOverlap="1">
                  <wp:simplePos x="0" y="0"/>
                  <wp:positionH relativeFrom="column">
                    <wp:posOffset>4385879</wp:posOffset>
                  </wp:positionH>
                  <wp:positionV relativeFrom="paragraph">
                    <wp:posOffset>337842</wp:posOffset>
                  </wp:positionV>
                  <wp:extent cx="711200" cy="1049020"/>
                  <wp:effectExtent l="0" t="0" r="0" b="0"/>
                  <wp:wrapSquare wrapText="bothSides" distT="0" distB="0" distL="114300" distR="11430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711200" cy="1049020"/>
                          </a:xfrm>
                          <a:prstGeom prst="rect">
                            <a:avLst/>
                          </a:prstGeom>
                          <a:ln/>
                        </pic:spPr>
                      </pic:pic>
                    </a:graphicData>
                  </a:graphic>
                </wp:anchor>
              </w:drawing>
            </w:r>
          </w:p>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b w:val="0"/>
                <w:color w:val="000000"/>
                <w:sz w:val="18"/>
                <w:szCs w:val="18"/>
              </w:rPr>
              <w:t>Nota: para el desarrollo de la guía sugerimos indagar la fuente de la Fundación Botellas de Amor:</w:t>
            </w:r>
          </w:p>
          <w:p w:rsidR="00800967" w:rsidRDefault="007730ED">
            <w:pPr>
              <w:spacing w:line="276" w:lineRule="auto"/>
              <w:jc w:val="right"/>
              <w:rPr>
                <w:rFonts w:ascii="Century Gothic" w:eastAsia="Century Gothic" w:hAnsi="Century Gothic" w:cs="Century Gothic"/>
                <w:color w:val="000000"/>
                <w:sz w:val="18"/>
                <w:szCs w:val="18"/>
              </w:rPr>
            </w:pPr>
            <w:hyperlink r:id="rId16">
              <w:r>
                <w:rPr>
                  <w:rFonts w:ascii="Century Gothic" w:eastAsia="Century Gothic" w:hAnsi="Century Gothic" w:cs="Century Gothic"/>
                  <w:b w:val="0"/>
                  <w:color w:val="000000"/>
                  <w:sz w:val="18"/>
                  <w:szCs w:val="18"/>
                  <w:u w:val="single"/>
                </w:rPr>
                <w:t>https://n9.cl/p5sr</w:t>
              </w:r>
            </w:hyperlink>
          </w:p>
          <w:p w:rsidR="00800967" w:rsidRDefault="007730ED">
            <w:pPr>
              <w:spacing w:line="276" w:lineRule="auto"/>
              <w:jc w:val="right"/>
              <w:rPr>
                <w:rFonts w:ascii="Century Gothic" w:eastAsia="Century Gothic" w:hAnsi="Century Gothic" w:cs="Century Gothic"/>
                <w:color w:val="000000"/>
                <w:sz w:val="18"/>
                <w:szCs w:val="18"/>
                <w:highlight w:val="yellow"/>
              </w:rPr>
            </w:pPr>
            <w:hyperlink r:id="rId17">
              <w:r>
                <w:rPr>
                  <w:rFonts w:ascii="Century Gothic" w:eastAsia="Century Gothic" w:hAnsi="Century Gothic" w:cs="Century Gothic"/>
                  <w:b w:val="0"/>
                  <w:color w:val="000000"/>
                  <w:sz w:val="18"/>
                  <w:szCs w:val="18"/>
                  <w:u w:val="single"/>
                </w:rPr>
                <w:t>https://www.facebook.com/botellasdeamorcolombia/</w:t>
              </w:r>
            </w:hyperlink>
          </w:p>
          <w:p w:rsidR="00800967" w:rsidRDefault="00800967">
            <w:pPr>
              <w:spacing w:line="276" w:lineRule="auto"/>
              <w:rPr>
                <w:rFonts w:ascii="Century Gothic" w:eastAsia="Century Gothic" w:hAnsi="Century Gothic" w:cs="Century Gothic"/>
                <w:color w:val="000000"/>
                <w:sz w:val="18"/>
                <w:szCs w:val="18"/>
              </w:rPr>
            </w:pPr>
          </w:p>
        </w:tc>
      </w:tr>
      <w:tr w:rsidR="00800967" w:rsidTr="00800967">
        <w:trPr>
          <w:cnfStyle w:val="000000010000" w:firstRow="0" w:lastRow="0" w:firstColumn="0" w:lastColumn="0" w:oddVBand="0" w:evenVBand="0" w:oddHBand="0" w:evenHBand="1"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874" w:type="dxa"/>
            <w:tcBorders>
              <w:top w:val="single" w:sz="4" w:space="0" w:color="000000"/>
              <w:left w:val="single" w:sz="4" w:space="0" w:color="000000"/>
              <w:bottom w:val="single" w:sz="4" w:space="0" w:color="000000"/>
              <w:right w:val="single" w:sz="4" w:space="0" w:color="000000"/>
            </w:tcBorders>
            <w:shd w:val="clear" w:color="auto" w:fill="BFBFBF"/>
          </w:tcPr>
          <w:p w:rsidR="00800967" w:rsidRDefault="007730ED">
            <w:pPr>
              <w:spacing w:line="276"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sz w:val="18"/>
                <w:szCs w:val="18"/>
              </w:rPr>
              <w:t>GRADOS:</w:t>
            </w:r>
          </w:p>
        </w:tc>
        <w:tc>
          <w:tcPr>
            <w:tcW w:w="4623" w:type="dxa"/>
            <w:tcBorders>
              <w:top w:val="single" w:sz="4" w:space="0" w:color="000000"/>
              <w:left w:val="single" w:sz="4" w:space="0" w:color="000000"/>
              <w:bottom w:val="single" w:sz="4" w:space="0" w:color="000000"/>
              <w:right w:val="single" w:sz="4" w:space="0" w:color="000000"/>
            </w:tcBorders>
            <w:shd w:val="clear" w:color="auto" w:fill="BFBFBF"/>
          </w:tcPr>
          <w:p w:rsidR="00800967" w:rsidRDefault="007730ED">
            <w:pPr>
              <w:spacing w:line="276" w:lineRule="auto"/>
              <w:jc w:val="center"/>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b/>
                <w:color w:val="000000"/>
                <w:sz w:val="18"/>
                <w:szCs w:val="18"/>
              </w:rPr>
            </w:pPr>
            <w:r>
              <w:rPr>
                <w:rFonts w:ascii="Century Gothic" w:eastAsia="Century Gothic" w:hAnsi="Century Gothic" w:cs="Century Gothic"/>
                <w:b/>
                <w:sz w:val="18"/>
                <w:szCs w:val="18"/>
              </w:rPr>
              <w:t>ÁREAS DE ARTICULACIÓN:</w:t>
            </w:r>
          </w:p>
        </w:tc>
        <w:tc>
          <w:tcPr>
            <w:tcW w:w="1824" w:type="dxa"/>
            <w:tcBorders>
              <w:top w:val="single" w:sz="4" w:space="0" w:color="000000"/>
              <w:left w:val="single" w:sz="4" w:space="0" w:color="000000"/>
              <w:bottom w:val="single" w:sz="4" w:space="0" w:color="000000"/>
              <w:right w:val="single" w:sz="4" w:space="0" w:color="000000"/>
            </w:tcBorders>
            <w:shd w:val="clear" w:color="auto" w:fill="BFBFBF"/>
          </w:tcPr>
          <w:p w:rsidR="00800967" w:rsidRDefault="007730ED">
            <w:pPr>
              <w:spacing w:line="276" w:lineRule="auto"/>
              <w:jc w:val="center"/>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b/>
                <w:color w:val="000000"/>
                <w:sz w:val="18"/>
                <w:szCs w:val="18"/>
              </w:rPr>
            </w:pPr>
            <w:r>
              <w:rPr>
                <w:rFonts w:ascii="Century Gothic" w:eastAsia="Century Gothic" w:hAnsi="Century Gothic" w:cs="Century Gothic"/>
                <w:b/>
                <w:sz w:val="18"/>
                <w:szCs w:val="18"/>
              </w:rPr>
              <w:t>TIEMPO</w:t>
            </w:r>
          </w:p>
        </w:tc>
      </w:tr>
      <w:tr w:rsidR="00800967" w:rsidTr="0080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00967" w:rsidRDefault="007730ED">
            <w:pPr>
              <w:spacing w:line="276"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sz w:val="18"/>
                <w:szCs w:val="18"/>
              </w:rPr>
              <w:t>Ciclo décimo y once</w:t>
            </w:r>
          </w:p>
        </w:tc>
        <w:tc>
          <w:tcPr>
            <w:tcW w:w="46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00967" w:rsidRDefault="007730ED">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color w:val="000000"/>
                <w:sz w:val="18"/>
                <w:szCs w:val="18"/>
              </w:rPr>
            </w:pPr>
            <w:r>
              <w:rPr>
                <w:rFonts w:ascii="Century Gothic" w:eastAsia="Century Gothic" w:hAnsi="Century Gothic" w:cs="Century Gothic"/>
                <w:b/>
                <w:sz w:val="18"/>
                <w:szCs w:val="18"/>
              </w:rPr>
              <w:t>Ciencias naturales</w:t>
            </w:r>
            <w:r>
              <w:rPr>
                <w:rFonts w:ascii="Century Gothic" w:eastAsia="Century Gothic" w:hAnsi="Century Gothic" w:cs="Century Gothic"/>
                <w:sz w:val="18"/>
                <w:szCs w:val="18"/>
              </w:rPr>
              <w:t>, ciencias sociales, competencias ciudadanas, inglés, matemáticas, lengua castellana.</w:t>
            </w:r>
          </w:p>
        </w:tc>
        <w:tc>
          <w:tcPr>
            <w:tcW w:w="18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00967" w:rsidRDefault="007730ED">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color w:val="000000"/>
                <w:sz w:val="18"/>
                <w:szCs w:val="18"/>
              </w:rPr>
            </w:pPr>
            <w:r>
              <w:rPr>
                <w:rFonts w:ascii="Century Gothic" w:eastAsia="Century Gothic" w:hAnsi="Century Gothic" w:cs="Century Gothic"/>
                <w:sz w:val="18"/>
                <w:szCs w:val="18"/>
              </w:rPr>
              <w:t>4 semanas</w:t>
            </w:r>
          </w:p>
        </w:tc>
      </w:tr>
    </w:tbl>
    <w:p w:rsidR="00800967" w:rsidRDefault="007730ED">
      <w:pPr>
        <w:spacing w:line="256" w:lineRule="auto"/>
        <w:rPr>
          <w:rFonts w:ascii="Century Gothic" w:eastAsia="Century Gothic" w:hAnsi="Century Gothic" w:cs="Century Gothic"/>
          <w:color w:val="000000"/>
        </w:rPr>
      </w:pPr>
      <w:r>
        <w:br w:type="page"/>
      </w:r>
    </w:p>
    <w:p w:rsidR="00800967" w:rsidRDefault="007730ED">
      <w:pPr>
        <w:keepNext/>
        <w:keepLines/>
        <w:pBdr>
          <w:top w:val="nil"/>
          <w:left w:val="nil"/>
          <w:bottom w:val="nil"/>
          <w:right w:val="nil"/>
          <w:between w:val="nil"/>
        </w:pBdr>
        <w:spacing w:before="240" w:after="0" w:line="259" w:lineRule="auto"/>
        <w:ind w:left="360"/>
        <w:jc w:val="center"/>
        <w:rPr>
          <w:b/>
          <w:color w:val="000000"/>
          <w:sz w:val="32"/>
          <w:szCs w:val="32"/>
        </w:rPr>
      </w:pPr>
      <w:r>
        <w:rPr>
          <w:b/>
          <w:color w:val="000000"/>
          <w:sz w:val="32"/>
          <w:szCs w:val="32"/>
        </w:rPr>
        <w:lastRenderedPageBreak/>
        <w:t>Tabla de contenido</w:t>
      </w:r>
    </w:p>
    <w:p w:rsidR="00800967" w:rsidRDefault="00800967"/>
    <w:sdt>
      <w:sdtPr>
        <w:id w:val="305050210"/>
        <w:docPartObj>
          <w:docPartGallery w:val="Table of Contents"/>
          <w:docPartUnique/>
        </w:docPartObj>
      </w:sdtPr>
      <w:sdtContent>
        <w:p w:rsidR="00800967" w:rsidRDefault="007730ED">
          <w:pPr>
            <w:pBdr>
              <w:top w:val="nil"/>
              <w:left w:val="nil"/>
              <w:bottom w:val="nil"/>
              <w:right w:val="nil"/>
              <w:between w:val="nil"/>
            </w:pBdr>
            <w:tabs>
              <w:tab w:val="right" w:pos="7574"/>
            </w:tabs>
            <w:spacing w:after="100"/>
            <w:rPr>
              <w:color w:val="000000"/>
            </w:rPr>
          </w:pPr>
          <w:r>
            <w:fldChar w:fldCharType="begin"/>
          </w:r>
          <w:r>
            <w:instrText xml:space="preserve"> TOC \h \u \z </w:instrText>
          </w:r>
          <w:r>
            <w:fldChar w:fldCharType="separate"/>
          </w:r>
          <w:hyperlink w:anchor="_30j0zll">
            <w:r>
              <w:rPr>
                <w:b/>
                <w:color w:val="000000"/>
              </w:rPr>
              <w:t>ACTIVIDAD 1:</w:t>
            </w:r>
          </w:hyperlink>
          <w:hyperlink w:anchor="_30j0zll">
            <w:r>
              <w:rPr>
                <w:color w:val="000000"/>
              </w:rPr>
              <w:t xml:space="preserve"> Lectura de ambientación, reflexión y aprendizaje en familia</w:t>
            </w:r>
            <w:r>
              <w:rPr>
                <w:color w:val="000000"/>
              </w:rPr>
              <w:tab/>
              <w:t>4</w:t>
            </w:r>
          </w:hyperlink>
        </w:p>
        <w:p w:rsidR="00800967" w:rsidRDefault="007730ED">
          <w:pPr>
            <w:pBdr>
              <w:top w:val="nil"/>
              <w:left w:val="nil"/>
              <w:bottom w:val="nil"/>
              <w:right w:val="nil"/>
              <w:between w:val="nil"/>
            </w:pBdr>
            <w:tabs>
              <w:tab w:val="right" w:pos="7574"/>
            </w:tabs>
            <w:spacing w:after="100"/>
            <w:rPr>
              <w:color w:val="000000"/>
            </w:rPr>
          </w:pPr>
          <w:hyperlink w:anchor="_3znysh7">
            <w:r>
              <w:rPr>
                <w:b/>
                <w:color w:val="000000"/>
              </w:rPr>
              <w:t>ACTIVIDAD COMPLEMENTARIA 1.1:</w:t>
            </w:r>
          </w:hyperlink>
          <w:hyperlink w:anchor="_3znysh7">
            <w:r>
              <w:rPr>
                <w:color w:val="000000"/>
              </w:rPr>
              <w:t xml:space="preserve"> Reflexionando ando.</w:t>
            </w:r>
            <w:r>
              <w:rPr>
                <w:color w:val="000000"/>
              </w:rPr>
              <w:tab/>
              <w:t>6</w:t>
            </w:r>
          </w:hyperlink>
        </w:p>
        <w:p w:rsidR="00800967" w:rsidRDefault="007730ED">
          <w:pPr>
            <w:pBdr>
              <w:top w:val="nil"/>
              <w:left w:val="nil"/>
              <w:bottom w:val="nil"/>
              <w:right w:val="nil"/>
              <w:between w:val="nil"/>
            </w:pBdr>
            <w:tabs>
              <w:tab w:val="right" w:pos="7574"/>
            </w:tabs>
            <w:spacing w:after="100"/>
            <w:rPr>
              <w:color w:val="000000"/>
            </w:rPr>
          </w:pPr>
          <w:hyperlink w:anchor="_tyjcwt">
            <w:r>
              <w:rPr>
                <w:b/>
                <w:color w:val="000000"/>
              </w:rPr>
              <w:t>LISTA DE CHEQUEO #1</w:t>
            </w:r>
          </w:hyperlink>
          <w:hyperlink w:anchor="_tyjcwt">
            <w:r>
              <w:rPr>
                <w:color w:val="000000"/>
              </w:rPr>
              <w:tab/>
              <w:t>7</w:t>
            </w:r>
          </w:hyperlink>
        </w:p>
        <w:p w:rsidR="00800967" w:rsidRDefault="007730ED">
          <w:pPr>
            <w:pBdr>
              <w:top w:val="nil"/>
              <w:left w:val="nil"/>
              <w:bottom w:val="nil"/>
              <w:right w:val="nil"/>
              <w:between w:val="nil"/>
            </w:pBdr>
            <w:tabs>
              <w:tab w:val="right" w:pos="7574"/>
            </w:tabs>
            <w:spacing w:after="100"/>
            <w:rPr>
              <w:color w:val="000000"/>
            </w:rPr>
          </w:pPr>
          <w:hyperlink w:anchor="_3dy6vkm">
            <w:r>
              <w:rPr>
                <w:b/>
                <w:color w:val="000000"/>
              </w:rPr>
              <w:t>ACTIVIDAD 2:</w:t>
            </w:r>
          </w:hyperlink>
          <w:hyperlink w:anchor="_3dy6vkm">
            <w:r>
              <w:rPr>
                <w:color w:val="000000"/>
              </w:rPr>
              <w:t xml:space="preserve"> Humanos, convivencia y autopoiesis</w:t>
            </w:r>
            <w:r>
              <w:rPr>
                <w:color w:val="000000"/>
              </w:rPr>
              <w:tab/>
              <w:t>8</w:t>
            </w:r>
          </w:hyperlink>
        </w:p>
        <w:p w:rsidR="00800967" w:rsidRDefault="007730ED">
          <w:pPr>
            <w:pBdr>
              <w:top w:val="nil"/>
              <w:left w:val="nil"/>
              <w:bottom w:val="nil"/>
              <w:right w:val="nil"/>
              <w:between w:val="nil"/>
            </w:pBdr>
            <w:tabs>
              <w:tab w:val="right" w:pos="7574"/>
            </w:tabs>
            <w:spacing w:after="100"/>
            <w:rPr>
              <w:color w:val="000000"/>
            </w:rPr>
          </w:pPr>
          <w:hyperlink w:anchor="_2s8eyo1">
            <w:r>
              <w:rPr>
                <w:b/>
                <w:color w:val="000000"/>
              </w:rPr>
              <w:t>ACTIVIDAD COMPLEMENTARIA 2.1:</w:t>
            </w:r>
          </w:hyperlink>
          <w:hyperlink w:anchor="_2s8eyo1">
            <w:r>
              <w:rPr>
                <w:color w:val="000000"/>
              </w:rPr>
              <w:t xml:space="preserve"> Algunas causas, muchos efectos</w:t>
            </w:r>
            <w:r>
              <w:rPr>
                <w:color w:val="000000"/>
              </w:rPr>
              <w:tab/>
              <w:t>10</w:t>
            </w:r>
          </w:hyperlink>
        </w:p>
        <w:p w:rsidR="00800967" w:rsidRDefault="007730ED">
          <w:pPr>
            <w:pBdr>
              <w:top w:val="nil"/>
              <w:left w:val="nil"/>
              <w:bottom w:val="nil"/>
              <w:right w:val="nil"/>
              <w:between w:val="nil"/>
            </w:pBdr>
            <w:tabs>
              <w:tab w:val="right" w:pos="7574"/>
            </w:tabs>
            <w:spacing w:after="100"/>
            <w:rPr>
              <w:color w:val="000000"/>
            </w:rPr>
          </w:pPr>
          <w:hyperlink w:anchor="_26in1rg">
            <w:r>
              <w:rPr>
                <w:b/>
                <w:color w:val="000000"/>
              </w:rPr>
              <w:t>ACTIVIDAD COMPLEMENTARIA 2.2:</w:t>
            </w:r>
          </w:hyperlink>
          <w:hyperlink w:anchor="_26in1rg">
            <w:r>
              <w:rPr>
                <w:color w:val="000000"/>
              </w:rPr>
              <w:t xml:space="preserve"> Reflexionando ando</w:t>
            </w:r>
            <w:r>
              <w:rPr>
                <w:color w:val="000000"/>
              </w:rPr>
              <w:tab/>
              <w:t>12</w:t>
            </w:r>
          </w:hyperlink>
        </w:p>
        <w:p w:rsidR="00800967" w:rsidRDefault="007730ED">
          <w:pPr>
            <w:pBdr>
              <w:top w:val="nil"/>
              <w:left w:val="nil"/>
              <w:bottom w:val="nil"/>
              <w:right w:val="nil"/>
              <w:between w:val="nil"/>
            </w:pBdr>
            <w:tabs>
              <w:tab w:val="right" w:pos="7574"/>
            </w:tabs>
            <w:spacing w:after="100"/>
            <w:rPr>
              <w:color w:val="000000"/>
            </w:rPr>
          </w:pPr>
          <w:hyperlink w:anchor="_35nkun2">
            <w:r>
              <w:rPr>
                <w:b/>
                <w:color w:val="000000"/>
              </w:rPr>
              <w:t>ACTIVIDAD COMPLEMENTARIA 2.3:</w:t>
            </w:r>
          </w:hyperlink>
          <w:hyperlink w:anchor="_35nkun2">
            <w:r>
              <w:rPr>
                <w:color w:val="000000"/>
              </w:rPr>
              <w:t xml:space="preserve"> Laboratorio de los números</w:t>
            </w:r>
            <w:r>
              <w:rPr>
                <w:color w:val="000000"/>
              </w:rPr>
              <w:tab/>
              <w:t>13</w:t>
            </w:r>
          </w:hyperlink>
        </w:p>
        <w:p w:rsidR="00800967" w:rsidRDefault="007730ED">
          <w:pPr>
            <w:pBdr>
              <w:top w:val="nil"/>
              <w:left w:val="nil"/>
              <w:bottom w:val="nil"/>
              <w:right w:val="nil"/>
              <w:between w:val="nil"/>
            </w:pBdr>
            <w:tabs>
              <w:tab w:val="right" w:pos="7574"/>
            </w:tabs>
            <w:spacing w:after="100"/>
            <w:rPr>
              <w:color w:val="000000"/>
            </w:rPr>
          </w:pPr>
          <w:hyperlink w:anchor="_44sinio">
            <w:r>
              <w:rPr>
                <w:b/>
                <w:color w:val="000000"/>
              </w:rPr>
              <w:t>LISTA DE CHEQUEO #2</w:t>
            </w:r>
          </w:hyperlink>
          <w:hyperlink w:anchor="_44sinio">
            <w:r>
              <w:rPr>
                <w:color w:val="000000"/>
              </w:rPr>
              <w:tab/>
              <w:t>14</w:t>
            </w:r>
          </w:hyperlink>
        </w:p>
        <w:p w:rsidR="00800967" w:rsidRDefault="007730ED">
          <w:pPr>
            <w:pBdr>
              <w:top w:val="nil"/>
              <w:left w:val="nil"/>
              <w:bottom w:val="nil"/>
              <w:right w:val="nil"/>
              <w:between w:val="nil"/>
            </w:pBdr>
            <w:tabs>
              <w:tab w:val="right" w:pos="7574"/>
            </w:tabs>
            <w:spacing w:after="100"/>
            <w:rPr>
              <w:color w:val="000000"/>
            </w:rPr>
          </w:pPr>
          <w:hyperlink w:anchor="_2jxsxqh">
            <w:r>
              <w:rPr>
                <w:b/>
                <w:color w:val="000000"/>
              </w:rPr>
              <w:t>ACTIVIDAD 3:</w:t>
            </w:r>
          </w:hyperlink>
          <w:hyperlink w:anchor="_2jxsxqh">
            <w:r>
              <w:rPr>
                <w:color w:val="000000"/>
              </w:rPr>
              <w:t xml:space="preserve"> Plástico más allá del tiempo </w:t>
            </w:r>
            <w:r>
              <w:rPr>
                <w:color w:val="000000"/>
              </w:rPr>
              <w:tab/>
              <w:t>15</w:t>
            </w:r>
          </w:hyperlink>
        </w:p>
        <w:p w:rsidR="00800967" w:rsidRDefault="007730ED">
          <w:pPr>
            <w:pBdr>
              <w:top w:val="nil"/>
              <w:left w:val="nil"/>
              <w:bottom w:val="nil"/>
              <w:right w:val="nil"/>
              <w:between w:val="nil"/>
            </w:pBdr>
            <w:tabs>
              <w:tab w:val="right" w:pos="7574"/>
            </w:tabs>
            <w:spacing w:after="100"/>
            <w:rPr>
              <w:color w:val="000000"/>
            </w:rPr>
          </w:pPr>
          <w:hyperlink w:anchor="_3j2qqm3">
            <w:r>
              <w:rPr>
                <w:b/>
                <w:color w:val="000000"/>
              </w:rPr>
              <w:t>COMPLEMENTARY ACTIVITY 3.1:</w:t>
            </w:r>
          </w:hyperlink>
          <w:hyperlink w:anchor="_3j2qqm3">
            <w:r>
              <w:rPr>
                <w:color w:val="000000"/>
              </w:rPr>
              <w:t xml:space="preserve"> Plastic beyond time</w:t>
            </w:r>
            <w:r>
              <w:rPr>
                <w:color w:val="000000"/>
              </w:rPr>
              <w:tab/>
              <w:t>17</w:t>
            </w:r>
          </w:hyperlink>
        </w:p>
        <w:p w:rsidR="00800967" w:rsidRDefault="007730ED">
          <w:pPr>
            <w:pBdr>
              <w:top w:val="nil"/>
              <w:left w:val="nil"/>
              <w:bottom w:val="nil"/>
              <w:right w:val="nil"/>
              <w:between w:val="nil"/>
            </w:pBdr>
            <w:tabs>
              <w:tab w:val="right" w:pos="7574"/>
            </w:tabs>
            <w:spacing w:after="100"/>
            <w:rPr>
              <w:color w:val="000000"/>
            </w:rPr>
          </w:pPr>
          <w:hyperlink w:anchor="_4i7ojhp">
            <w:r>
              <w:rPr>
                <w:b/>
                <w:color w:val="000000"/>
              </w:rPr>
              <w:t>LISTA DE CHEQUEO #3</w:t>
            </w:r>
          </w:hyperlink>
          <w:hyperlink w:anchor="_4i7ojhp">
            <w:r>
              <w:rPr>
                <w:color w:val="000000"/>
              </w:rPr>
              <w:tab/>
              <w:t>17</w:t>
            </w:r>
          </w:hyperlink>
        </w:p>
        <w:p w:rsidR="00800967" w:rsidRDefault="007730ED">
          <w:pPr>
            <w:pBdr>
              <w:top w:val="nil"/>
              <w:left w:val="nil"/>
              <w:bottom w:val="nil"/>
              <w:right w:val="nil"/>
              <w:between w:val="nil"/>
            </w:pBdr>
            <w:tabs>
              <w:tab w:val="right" w:pos="7574"/>
            </w:tabs>
            <w:spacing w:after="100"/>
            <w:rPr>
              <w:color w:val="000000"/>
            </w:rPr>
          </w:pPr>
          <w:hyperlink w:anchor="_2xcytpi">
            <w:r>
              <w:rPr>
                <w:b/>
                <w:color w:val="000000"/>
              </w:rPr>
              <w:t>ACTIVIDAD 4:</w:t>
            </w:r>
          </w:hyperlink>
          <w:hyperlink w:anchor="_2xcytpi">
            <w:r>
              <w:rPr>
                <w:color w:val="000000"/>
              </w:rPr>
              <w:t xml:space="preserve"> Muchas alternativas, reutilizar y eco-pensar</w:t>
            </w:r>
            <w:r>
              <w:rPr>
                <w:color w:val="000000"/>
              </w:rPr>
              <w:tab/>
              <w:t>18</w:t>
            </w:r>
          </w:hyperlink>
        </w:p>
        <w:p w:rsidR="00800967" w:rsidRDefault="007730ED">
          <w:pPr>
            <w:pBdr>
              <w:top w:val="nil"/>
              <w:left w:val="nil"/>
              <w:bottom w:val="nil"/>
              <w:right w:val="nil"/>
              <w:between w:val="nil"/>
            </w:pBdr>
            <w:tabs>
              <w:tab w:val="right" w:pos="7574"/>
            </w:tabs>
            <w:spacing w:after="100"/>
            <w:rPr>
              <w:color w:val="000000"/>
            </w:rPr>
          </w:pPr>
          <w:hyperlink w:anchor="_2bn6wsx">
            <w:r>
              <w:rPr>
                <w:b/>
                <w:color w:val="000000"/>
              </w:rPr>
              <w:t>ACTIVIDAD COMPLEMENTARIA 4.1:</w:t>
            </w:r>
          </w:hyperlink>
          <w:hyperlink w:anchor="_2bn6wsx">
            <w:r>
              <w:rPr>
                <w:color w:val="000000"/>
              </w:rPr>
              <w:t xml:space="preserve"> Plásticos y números</w:t>
            </w:r>
            <w:r>
              <w:rPr>
                <w:color w:val="000000"/>
              </w:rPr>
              <w:tab/>
              <w:t>21</w:t>
            </w:r>
          </w:hyperlink>
        </w:p>
        <w:p w:rsidR="00800967" w:rsidRDefault="007730ED">
          <w:pPr>
            <w:pBdr>
              <w:top w:val="nil"/>
              <w:left w:val="nil"/>
              <w:bottom w:val="nil"/>
              <w:right w:val="nil"/>
              <w:between w:val="nil"/>
            </w:pBdr>
            <w:tabs>
              <w:tab w:val="right" w:pos="7574"/>
            </w:tabs>
            <w:spacing w:after="100"/>
            <w:rPr>
              <w:color w:val="000000"/>
            </w:rPr>
          </w:pPr>
          <w:hyperlink w:anchor="_3as4poj">
            <w:r>
              <w:rPr>
                <w:b/>
                <w:color w:val="000000"/>
              </w:rPr>
              <w:t>ACTIVIDAD 5:</w:t>
            </w:r>
          </w:hyperlink>
          <w:hyperlink w:anchor="_3as4poj">
            <w:r>
              <w:rPr>
                <w:color w:val="000000"/>
              </w:rPr>
              <w:t xml:space="preserve"> Comprendiendo el mundo, proponiendo soluciones</w:t>
            </w:r>
            <w:r>
              <w:rPr>
                <w:color w:val="000000"/>
              </w:rPr>
              <w:tab/>
              <w:t>24</w:t>
            </w:r>
          </w:hyperlink>
        </w:p>
        <w:p w:rsidR="00800967" w:rsidRDefault="007730ED">
          <w:pPr>
            <w:pBdr>
              <w:top w:val="nil"/>
              <w:left w:val="nil"/>
              <w:bottom w:val="nil"/>
              <w:right w:val="nil"/>
              <w:between w:val="nil"/>
            </w:pBdr>
            <w:tabs>
              <w:tab w:val="right" w:pos="7574"/>
            </w:tabs>
            <w:spacing w:after="100"/>
            <w:rPr>
              <w:color w:val="000000"/>
            </w:rPr>
          </w:pPr>
          <w:hyperlink w:anchor="_49x2ik5">
            <w:r>
              <w:rPr>
                <w:b/>
                <w:color w:val="000000"/>
              </w:rPr>
              <w:t>ACTIVIDAD COMPLEMENTARIA 5.1:</w:t>
            </w:r>
          </w:hyperlink>
          <w:hyperlink w:anchor="_49x2ik5">
            <w:r>
              <w:rPr>
                <w:color w:val="000000"/>
              </w:rPr>
              <w:t xml:space="preserve"> Proponiendo soluciones, creando realidades</w:t>
            </w:r>
            <w:r>
              <w:rPr>
                <w:color w:val="000000"/>
              </w:rPr>
              <w:tab/>
              <w:t>27</w:t>
            </w:r>
          </w:hyperlink>
        </w:p>
        <w:p w:rsidR="001111EE" w:rsidRDefault="001111EE">
          <w:pPr>
            <w:pBdr>
              <w:top w:val="nil"/>
              <w:left w:val="nil"/>
              <w:bottom w:val="nil"/>
              <w:right w:val="nil"/>
              <w:between w:val="nil"/>
            </w:pBdr>
            <w:tabs>
              <w:tab w:val="right" w:pos="7574"/>
            </w:tabs>
            <w:spacing w:after="100"/>
            <w:rPr>
              <w:color w:val="000000"/>
            </w:rPr>
          </w:pPr>
          <w:r>
            <w:rPr>
              <w:color w:val="000000"/>
            </w:rPr>
            <w:t>ACTIVIDAD 6</w:t>
          </w:r>
        </w:p>
        <w:p w:rsidR="001111EE" w:rsidRDefault="001111EE">
          <w:pPr>
            <w:pBdr>
              <w:top w:val="nil"/>
              <w:left w:val="nil"/>
              <w:bottom w:val="nil"/>
              <w:right w:val="nil"/>
              <w:between w:val="nil"/>
            </w:pBdr>
            <w:tabs>
              <w:tab w:val="right" w:pos="7574"/>
            </w:tabs>
            <w:spacing w:after="100"/>
            <w:rPr>
              <w:color w:val="000000"/>
            </w:rPr>
          </w:pPr>
          <w:r>
            <w:rPr>
              <w:color w:val="000000"/>
            </w:rPr>
            <w:t>ACTIVIDAD 7</w:t>
          </w:r>
        </w:p>
        <w:p w:rsidR="001111EE" w:rsidRDefault="001111EE">
          <w:pPr>
            <w:pBdr>
              <w:top w:val="nil"/>
              <w:left w:val="nil"/>
              <w:bottom w:val="nil"/>
              <w:right w:val="nil"/>
              <w:between w:val="nil"/>
            </w:pBdr>
            <w:tabs>
              <w:tab w:val="right" w:pos="7574"/>
            </w:tabs>
            <w:spacing w:after="100"/>
            <w:rPr>
              <w:color w:val="000000"/>
            </w:rPr>
          </w:pPr>
          <w:r>
            <w:rPr>
              <w:color w:val="000000"/>
            </w:rPr>
            <w:t>ACTIVIDAD 8</w:t>
          </w:r>
        </w:p>
        <w:p w:rsidR="00800967" w:rsidRDefault="007730ED">
          <w:pPr>
            <w:pBdr>
              <w:top w:val="nil"/>
              <w:left w:val="nil"/>
              <w:bottom w:val="nil"/>
              <w:right w:val="nil"/>
              <w:between w:val="nil"/>
            </w:pBdr>
            <w:tabs>
              <w:tab w:val="right" w:pos="7574"/>
            </w:tabs>
            <w:spacing w:after="100"/>
            <w:rPr>
              <w:color w:val="000000"/>
            </w:rPr>
          </w:pPr>
          <w:hyperlink w:anchor="_147n2zr">
            <w:r>
              <w:rPr>
                <w:b/>
                <w:color w:val="000000"/>
              </w:rPr>
              <w:t>LISTA DE CHEQUEO #4</w:t>
            </w:r>
          </w:hyperlink>
          <w:hyperlink w:anchor="_147n2zr">
            <w:r>
              <w:rPr>
                <w:color w:val="000000"/>
              </w:rPr>
              <w:tab/>
              <w:t>29</w:t>
            </w:r>
          </w:hyperlink>
        </w:p>
        <w:p w:rsidR="00800967" w:rsidRDefault="007730ED">
          <w:pPr>
            <w:pBdr>
              <w:top w:val="nil"/>
              <w:left w:val="nil"/>
              <w:bottom w:val="nil"/>
              <w:right w:val="nil"/>
              <w:between w:val="nil"/>
            </w:pBdr>
            <w:tabs>
              <w:tab w:val="right" w:pos="7574"/>
            </w:tabs>
            <w:spacing w:after="100"/>
            <w:rPr>
              <w:color w:val="000000"/>
            </w:rPr>
          </w:pPr>
          <w:hyperlink w:anchor="_3o7alnk">
            <w:r>
              <w:rPr>
                <w:b/>
                <w:color w:val="000000"/>
              </w:rPr>
              <w:t>MOMENTO DE VALORACIÓN</w:t>
            </w:r>
          </w:hyperlink>
          <w:hyperlink w:anchor="_3o7alnk">
            <w:r>
              <w:rPr>
                <w:color w:val="000000"/>
              </w:rPr>
              <w:tab/>
              <w:t>30</w:t>
            </w:r>
          </w:hyperlink>
        </w:p>
        <w:p w:rsidR="00800967" w:rsidRDefault="007730ED">
          <w:pPr>
            <w:pBdr>
              <w:top w:val="nil"/>
              <w:left w:val="nil"/>
              <w:bottom w:val="nil"/>
              <w:right w:val="nil"/>
              <w:between w:val="nil"/>
            </w:pBdr>
            <w:tabs>
              <w:tab w:val="right" w:pos="7574"/>
            </w:tabs>
            <w:spacing w:after="100"/>
            <w:rPr>
              <w:color w:val="000000"/>
            </w:rPr>
          </w:pPr>
          <w:hyperlink w:anchor="_23ckvvd">
            <w:r>
              <w:rPr>
                <w:b/>
                <w:color w:val="000000"/>
              </w:rPr>
              <w:t>ANEXO</w:t>
            </w:r>
          </w:hyperlink>
          <w:hyperlink w:anchor="_23ckvvd">
            <w:r>
              <w:rPr>
                <w:color w:val="000000"/>
              </w:rPr>
              <w:tab/>
              <w:t>34</w:t>
            </w:r>
          </w:hyperlink>
        </w:p>
        <w:p w:rsidR="00800967" w:rsidRDefault="007730ED">
          <w:r>
            <w:fldChar w:fldCharType="end"/>
          </w:r>
        </w:p>
      </w:sdtContent>
    </w:sdt>
    <w:p w:rsidR="00800967" w:rsidRDefault="007730ED">
      <w:pPr>
        <w:spacing w:line="276"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Esta guía contiene una estructura:</w:t>
      </w:r>
    </w:p>
    <w:p w:rsidR="00800967" w:rsidRDefault="007730ED">
      <w:pPr>
        <w:spacing w:line="276" w:lineRule="auto"/>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Actividad general: </w:t>
      </w:r>
      <w:r>
        <w:rPr>
          <w:rFonts w:ascii="Century Gothic" w:eastAsia="Century Gothic" w:hAnsi="Century Gothic" w:cs="Century Gothic"/>
          <w:sz w:val="18"/>
          <w:szCs w:val="18"/>
        </w:rPr>
        <w:t>Se refiere a una actividad central que toca un aspecto importante de la temática trabajada a lo largo de la guía.</w:t>
      </w:r>
    </w:p>
    <w:p w:rsidR="00800967" w:rsidRDefault="007730ED">
      <w:pPr>
        <w:spacing w:line="276" w:lineRule="auto"/>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Actividad complementaria: </w:t>
      </w:r>
      <w:r>
        <w:rPr>
          <w:rFonts w:ascii="Century Gothic" w:eastAsia="Century Gothic" w:hAnsi="Century Gothic" w:cs="Century Gothic"/>
          <w:sz w:val="18"/>
          <w:szCs w:val="18"/>
        </w:rPr>
        <w:t>Es aquella actividad que va a dar continuidad a la temática que estás trabajando en la actividad general desde las diferentes áreas.</w:t>
      </w:r>
    </w:p>
    <w:p w:rsidR="00800967" w:rsidRDefault="007730ED">
      <w:pPr>
        <w:spacing w:line="276" w:lineRule="auto"/>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Flotantes de información: </w:t>
      </w:r>
      <w:r>
        <w:rPr>
          <w:rFonts w:ascii="Century Gothic" w:eastAsia="Century Gothic" w:hAnsi="Century Gothic" w:cs="Century Gothic"/>
          <w:sz w:val="18"/>
          <w:szCs w:val="18"/>
        </w:rPr>
        <w:t>Acá encontrarás la definición de algunos conceptos que te ayudarán a desarrollar mejor las actividades.</w:t>
      </w:r>
    </w:p>
    <w:p w:rsidR="00800967" w:rsidRDefault="007730ED">
      <w:pPr>
        <w:pBdr>
          <w:top w:val="nil"/>
          <w:left w:val="nil"/>
          <w:bottom w:val="nil"/>
          <w:right w:val="nil"/>
          <w:between w:val="nil"/>
        </w:pBdr>
        <w:spacing w:after="0" w:line="240" w:lineRule="auto"/>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 xml:space="preserve">Actividades de profundización: </w:t>
      </w:r>
    </w:p>
    <w:p w:rsidR="00800967" w:rsidRDefault="007730ED">
      <w:pPr>
        <w:numPr>
          <w:ilvl w:val="0"/>
          <w:numId w:val="16"/>
        </w:numPr>
        <w:pBdr>
          <w:top w:val="nil"/>
          <w:left w:val="nil"/>
          <w:bottom w:val="nil"/>
          <w:right w:val="nil"/>
          <w:between w:val="nil"/>
        </w:pBdr>
        <w:spacing w:after="0" w:line="276" w:lineRule="auto"/>
        <w:rPr>
          <w:b/>
          <w:color w:val="000000"/>
          <w:sz w:val="18"/>
          <w:szCs w:val="18"/>
        </w:rPr>
      </w:pPr>
      <w:r>
        <w:rPr>
          <w:rFonts w:ascii="Century Gothic" w:eastAsia="Century Gothic" w:hAnsi="Century Gothic" w:cs="Century Gothic"/>
          <w:b/>
          <w:color w:val="000000"/>
          <w:sz w:val="18"/>
          <w:szCs w:val="18"/>
        </w:rPr>
        <w:t>Indaga</w:t>
      </w:r>
      <w:r>
        <w:rPr>
          <w:rFonts w:ascii="Century Gothic" w:eastAsia="Century Gothic" w:hAnsi="Century Gothic" w:cs="Century Gothic"/>
          <w:color w:val="000000"/>
          <w:sz w:val="18"/>
          <w:szCs w:val="18"/>
        </w:rPr>
        <w:t xml:space="preserve"> </w:t>
      </w:r>
      <w:r>
        <w:rPr>
          <w:rFonts w:ascii="Century Gothic" w:eastAsia="Century Gothic" w:hAnsi="Century Gothic" w:cs="Century Gothic"/>
          <w:b/>
          <w:color w:val="000000"/>
          <w:sz w:val="18"/>
          <w:szCs w:val="18"/>
        </w:rPr>
        <w:t>+</w:t>
      </w:r>
      <w:r>
        <w:rPr>
          <w:rFonts w:ascii="Century Gothic" w:eastAsia="Century Gothic" w:hAnsi="Century Gothic" w:cs="Century Gothic"/>
          <w:color w:val="000000"/>
          <w:sz w:val="18"/>
          <w:szCs w:val="18"/>
        </w:rPr>
        <w:t xml:space="preserve"> En este espacio vas a ampliar los conocimientos por medio de la investigación y la consulta.</w:t>
      </w:r>
    </w:p>
    <w:p w:rsidR="00800967" w:rsidRDefault="007730ED">
      <w:pPr>
        <w:numPr>
          <w:ilvl w:val="0"/>
          <w:numId w:val="16"/>
        </w:numPr>
        <w:pBdr>
          <w:top w:val="nil"/>
          <w:left w:val="nil"/>
          <w:bottom w:val="nil"/>
          <w:right w:val="nil"/>
          <w:between w:val="nil"/>
        </w:pBdr>
        <w:spacing w:line="276" w:lineRule="auto"/>
        <w:rPr>
          <w:b/>
          <w:color w:val="000000"/>
          <w:sz w:val="18"/>
          <w:szCs w:val="18"/>
        </w:rPr>
      </w:pPr>
      <w:r>
        <w:rPr>
          <w:rFonts w:ascii="Century Gothic" w:eastAsia="Century Gothic" w:hAnsi="Century Gothic" w:cs="Century Gothic"/>
          <w:color w:val="000000"/>
          <w:sz w:val="18"/>
          <w:szCs w:val="18"/>
        </w:rPr>
        <w:t>También encontrarás al inicio de las preguntas o instrucciones un símbolo que hace referencia a los niveles de interpretación y comprensión:</w:t>
      </w:r>
    </w:p>
    <w:tbl>
      <w:tblPr>
        <w:tblStyle w:val="35"/>
        <w:tblW w:w="82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413"/>
        <w:gridCol w:w="5259"/>
        <w:gridCol w:w="1626"/>
      </w:tblGrid>
      <w:tr w:rsidR="00800967">
        <w:tc>
          <w:tcPr>
            <w:tcW w:w="8298" w:type="dxa"/>
            <w:gridSpan w:val="3"/>
            <w:shd w:val="clear" w:color="auto" w:fill="BFBFBF"/>
            <w:vAlign w:val="center"/>
          </w:tcPr>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NIVELES DE COMPRENSIÓN LECTORA</w:t>
            </w:r>
          </w:p>
        </w:tc>
      </w:tr>
      <w:tr w:rsidR="00800967">
        <w:tc>
          <w:tcPr>
            <w:tcW w:w="1413" w:type="dxa"/>
            <w:shd w:val="clear" w:color="auto" w:fill="BFBFBF"/>
            <w:vAlign w:val="center"/>
          </w:tcPr>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NIVELES</w:t>
            </w:r>
          </w:p>
        </w:tc>
        <w:tc>
          <w:tcPr>
            <w:tcW w:w="5259" w:type="dxa"/>
            <w:shd w:val="clear" w:color="auto" w:fill="BFBFBF"/>
            <w:vAlign w:val="center"/>
          </w:tcPr>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DESCRIPCIÓN</w:t>
            </w:r>
          </w:p>
        </w:tc>
        <w:tc>
          <w:tcPr>
            <w:tcW w:w="1626" w:type="dxa"/>
            <w:shd w:val="clear" w:color="auto" w:fill="BFBFBF"/>
            <w:vAlign w:val="center"/>
          </w:tcPr>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CONVENCIÓN</w:t>
            </w:r>
          </w:p>
        </w:tc>
      </w:tr>
      <w:tr w:rsidR="00800967">
        <w:tc>
          <w:tcPr>
            <w:tcW w:w="1413" w:type="dxa"/>
            <w:vAlign w:val="center"/>
          </w:tcPr>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LITERAL</w:t>
            </w:r>
          </w:p>
        </w:tc>
        <w:tc>
          <w:tcPr>
            <w:tcW w:w="5259" w:type="dxa"/>
          </w:tcPr>
          <w:p w:rsidR="00800967" w:rsidRDefault="007730ED">
            <w:pPr>
              <w:jc w:val="both"/>
              <w:rPr>
                <w:rFonts w:ascii="Century Gothic" w:eastAsia="Century Gothic" w:hAnsi="Century Gothic" w:cs="Century Gothic"/>
                <w:sz w:val="18"/>
                <w:szCs w:val="18"/>
                <w:highlight w:val="white"/>
              </w:rPr>
            </w:pPr>
            <w:r>
              <w:rPr>
                <w:rFonts w:ascii="Century Gothic" w:eastAsia="Century Gothic" w:hAnsi="Century Gothic" w:cs="Century Gothic"/>
                <w:sz w:val="18"/>
                <w:szCs w:val="18"/>
              </w:rPr>
              <w:t xml:space="preserve">El lector identifica de manera clara los elementos que componen el texto. Conlleva una lectura cuidadosa para entender todas las informaciones presentadas y su intención y significado. </w:t>
            </w:r>
            <w:r>
              <w:rPr>
                <w:rFonts w:ascii="Century Gothic" w:eastAsia="Century Gothic" w:hAnsi="Century Gothic" w:cs="Century Gothic"/>
                <w:sz w:val="18"/>
                <w:szCs w:val="18"/>
                <w:highlight w:val="white"/>
              </w:rPr>
              <w:t>Es el reconocimiento de todo aquello que está explícito en el texto. Determina el marco referencial de la lectura.</w:t>
            </w:r>
          </w:p>
        </w:tc>
        <w:tc>
          <w:tcPr>
            <w:tcW w:w="1626" w:type="dxa"/>
            <w:vAlign w:val="center"/>
          </w:tcPr>
          <w:p w:rsidR="00800967" w:rsidRDefault="007730ED">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w:t>
            </w:r>
          </w:p>
        </w:tc>
      </w:tr>
      <w:tr w:rsidR="00800967">
        <w:tc>
          <w:tcPr>
            <w:tcW w:w="1413" w:type="dxa"/>
            <w:vAlign w:val="center"/>
          </w:tcPr>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INFERENCIAL</w:t>
            </w:r>
          </w:p>
        </w:tc>
        <w:tc>
          <w:tcPr>
            <w:tcW w:w="5259" w:type="dxa"/>
          </w:tcPr>
          <w:p w:rsidR="00800967" w:rsidRDefault="007730ED">
            <w:pPr>
              <w:jc w:val="both"/>
              <w:rPr>
                <w:rFonts w:ascii="Century Gothic" w:eastAsia="Century Gothic" w:hAnsi="Century Gothic" w:cs="Century Gothic"/>
                <w:sz w:val="18"/>
                <w:szCs w:val="18"/>
              </w:rPr>
            </w:pPr>
            <w:r>
              <w:rPr>
                <w:rFonts w:ascii="Century Gothic" w:eastAsia="Century Gothic" w:hAnsi="Century Gothic" w:cs="Century Gothic"/>
                <w:sz w:val="18"/>
                <w:szCs w:val="18"/>
                <w:highlight w:val="white"/>
              </w:rPr>
              <w:t>Es establecer relaciones entre partes del texto para deducir información, conclusiones o aspectos que no están escritos (implícitos). Este nivel es de especial importancia para realizar un ejercicio de pensamiento.</w:t>
            </w:r>
          </w:p>
        </w:tc>
        <w:tc>
          <w:tcPr>
            <w:tcW w:w="1626" w:type="dxa"/>
            <w:vAlign w:val="center"/>
          </w:tcPr>
          <w:p w:rsidR="00800967" w:rsidRDefault="007730ED">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w:t>
            </w:r>
          </w:p>
        </w:tc>
      </w:tr>
      <w:tr w:rsidR="00800967">
        <w:tc>
          <w:tcPr>
            <w:tcW w:w="1413" w:type="dxa"/>
            <w:vAlign w:val="center"/>
          </w:tcPr>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CRÍTICO</w:t>
            </w:r>
          </w:p>
        </w:tc>
        <w:tc>
          <w:tcPr>
            <w:tcW w:w="5259" w:type="dxa"/>
          </w:tcPr>
          <w:p w:rsidR="00800967" w:rsidRDefault="007730ED">
            <w:pPr>
              <w:jc w:val="both"/>
              <w:rPr>
                <w:rFonts w:ascii="Century Gothic" w:eastAsia="Century Gothic" w:hAnsi="Century Gothic" w:cs="Century Gothic"/>
                <w:sz w:val="18"/>
                <w:szCs w:val="18"/>
              </w:rPr>
            </w:pPr>
            <w:r>
              <w:rPr>
                <w:rFonts w:ascii="Century Gothic" w:eastAsia="Century Gothic" w:hAnsi="Century Gothic" w:cs="Century Gothic"/>
                <w:sz w:val="18"/>
                <w:szCs w:val="18"/>
                <w:highlight w:val="white"/>
              </w:rPr>
              <w:t xml:space="preserve">Implica un ejercicio de valoración y de formación de juicios propios frente a conocimientos previos. Es la </w:t>
            </w:r>
            <w:r>
              <w:rPr>
                <w:rFonts w:ascii="Century Gothic" w:eastAsia="Century Gothic" w:hAnsi="Century Gothic" w:cs="Century Gothic"/>
                <w:sz w:val="18"/>
                <w:szCs w:val="18"/>
                <w:highlight w:val="white"/>
              </w:rPr>
              <w:lastRenderedPageBreak/>
              <w:t>elaboración de argumentos para sustentar opiniones. Es el nivel intertextual (conversación con otros textos).</w:t>
            </w:r>
          </w:p>
        </w:tc>
        <w:tc>
          <w:tcPr>
            <w:tcW w:w="1626" w:type="dxa"/>
            <w:vAlign w:val="center"/>
          </w:tcPr>
          <w:p w:rsidR="00800967" w:rsidRDefault="007730ED">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lastRenderedPageBreak/>
              <w:t>(+)</w:t>
            </w:r>
          </w:p>
        </w:tc>
      </w:tr>
    </w:tbl>
    <w:p w:rsidR="00800967" w:rsidRDefault="007730ED">
      <w:pPr>
        <w:spacing w:line="259" w:lineRule="auto"/>
        <w:rPr>
          <w:rFonts w:ascii="Century Gothic" w:eastAsia="Century Gothic" w:hAnsi="Century Gothic" w:cs="Century Gothic"/>
          <w:color w:val="000000"/>
        </w:rPr>
      </w:pPr>
      <w:r>
        <w:br w:type="page"/>
      </w:r>
    </w:p>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rPr>
        <w:lastRenderedPageBreak/>
        <w:t>También puedes observar algunos iconos que representan un área de conocimiento o una acción que debe realizar el estudiante, de acuerdo con las actividades planteadas</w:t>
      </w:r>
      <w:r>
        <w:rPr>
          <w:rFonts w:ascii="Century Gothic" w:eastAsia="Century Gothic" w:hAnsi="Century Gothic" w:cs="Century Gothic"/>
          <w:b/>
        </w:rPr>
        <w:t>:</w:t>
      </w:r>
    </w:p>
    <w:p w:rsidR="00800967" w:rsidRDefault="007730ED">
      <w:pPr>
        <w:spacing w:line="256" w:lineRule="auto"/>
        <w:jc w:val="center"/>
        <w:rPr>
          <w:rFonts w:ascii="Century Gothic" w:eastAsia="Century Gothic" w:hAnsi="Century Gothic" w:cs="Century Gothic"/>
          <w:color w:val="000000"/>
        </w:rPr>
      </w:pPr>
      <w:r>
        <w:rPr>
          <w:rFonts w:ascii="Century Gothic" w:eastAsia="Century Gothic" w:hAnsi="Century Gothic" w:cs="Century Gothic"/>
          <w:noProof/>
          <w:color w:val="000000"/>
        </w:rPr>
        <w:drawing>
          <wp:inline distT="0" distB="0" distL="0" distR="0">
            <wp:extent cx="3406923" cy="4123331"/>
            <wp:effectExtent l="0" t="0" r="0" b="0"/>
            <wp:docPr id="11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8"/>
                    <a:srcRect/>
                    <a:stretch>
                      <a:fillRect/>
                    </a:stretch>
                  </pic:blipFill>
                  <pic:spPr>
                    <a:xfrm>
                      <a:off x="0" y="0"/>
                      <a:ext cx="3406923" cy="4123331"/>
                    </a:xfrm>
                    <a:prstGeom prst="rect">
                      <a:avLst/>
                    </a:prstGeom>
                    <a:ln/>
                  </pic:spPr>
                </pic:pic>
              </a:graphicData>
            </a:graphic>
          </wp:inline>
        </w:drawing>
      </w:r>
    </w:p>
    <w:p w:rsidR="00800967" w:rsidRDefault="007730ED">
      <w:pPr>
        <w:rPr>
          <w:rFonts w:ascii="Century Gothic" w:eastAsia="Century Gothic" w:hAnsi="Century Gothic" w:cs="Century Gothic"/>
        </w:rPr>
      </w:pPr>
      <w:r>
        <w:rPr>
          <w:rFonts w:ascii="Century Gothic" w:eastAsia="Century Gothic" w:hAnsi="Century Gothic" w:cs="Century Gothic"/>
        </w:rPr>
        <w:t>Imágenes adaptadas de freepik.com por tutores SEMI</w:t>
      </w:r>
    </w:p>
    <w:p w:rsidR="007730ED" w:rsidRDefault="007730ED" w:rsidP="007730ED">
      <w:pPr>
        <w:spacing w:line="259" w:lineRule="auto"/>
        <w:jc w:val="center"/>
        <w:rPr>
          <w:rFonts w:ascii="Century Gothic" w:eastAsiaTheme="minorHAnsi" w:hAnsi="Century Gothic" w:cstheme="minorBidi"/>
          <w:color w:val="000000" w:themeColor="text1"/>
        </w:rPr>
      </w:pPr>
      <w:r>
        <w:rPr>
          <w:rStyle w:val="normaltextrun"/>
          <w:b/>
          <w:bCs/>
          <w:color w:val="000000"/>
          <w:sz w:val="44"/>
          <w:szCs w:val="44"/>
          <w:shd w:val="clear" w:color="auto" w:fill="FFFFFF"/>
        </w:rPr>
        <w:t>RESUELVE ESTA GUÍA EN HOJAS DE BLOCK, BIEN PRESENTADO Y EN ORDEN. SÓLO DEBES ENTREGAR LAS HOJAS DONDE DESARROLLASTE CADA UNA DE LAS ACTIVIDADES, EL CONSENTIMIENTO INFORMADO (ÚLTIMA HOJA). Y COMPONENTE DE “MOMENTO DE VALORACIÓN”. EL RESTO DE LA GUÍA LA PUEDES CONSERVAR</w:t>
      </w:r>
      <w:r>
        <w:rPr>
          <w:rStyle w:val="eop"/>
          <w:rFonts w:ascii="Century Gothic" w:hAnsi="Century Gothic"/>
          <w:color w:val="000000"/>
          <w:sz w:val="44"/>
          <w:szCs w:val="44"/>
          <w:shd w:val="clear" w:color="auto" w:fill="FFFFFF"/>
        </w:rPr>
        <w:t>.</w:t>
      </w:r>
    </w:p>
    <w:p w:rsidR="007730ED" w:rsidRDefault="007730ED">
      <w:pPr>
        <w:jc w:val="center"/>
        <w:rPr>
          <w:rFonts w:ascii="Century Gothic" w:eastAsia="Century Gothic" w:hAnsi="Century Gothic" w:cs="Century Gothic"/>
          <w:b/>
        </w:rPr>
      </w:pPr>
    </w:p>
    <w:p w:rsidR="00800967" w:rsidRDefault="007730ED">
      <w:pPr>
        <w:jc w:val="center"/>
        <w:rPr>
          <w:rFonts w:ascii="Century Gothic" w:eastAsia="Century Gothic" w:hAnsi="Century Gothic" w:cs="Century Gothic"/>
          <w:b/>
        </w:rPr>
      </w:pPr>
      <w:r>
        <w:rPr>
          <w:rFonts w:ascii="Century Gothic" w:eastAsia="Century Gothic" w:hAnsi="Century Gothic" w:cs="Century Gothic"/>
          <w:b/>
        </w:rPr>
        <w:t>¡Bienvenido!</w:t>
      </w:r>
    </w:p>
    <w:p w:rsidR="00800967" w:rsidRDefault="007730ED">
      <w:pPr>
        <w:jc w:val="both"/>
        <w:rPr>
          <w:rFonts w:ascii="Century Gothic" w:eastAsia="Century Gothic" w:hAnsi="Century Gothic" w:cs="Century Gothic"/>
        </w:rPr>
      </w:pPr>
      <w:r>
        <w:rPr>
          <w:rFonts w:ascii="Century Gothic" w:eastAsia="Century Gothic" w:hAnsi="Century Gothic" w:cs="Century Gothic"/>
        </w:rPr>
        <w:t>Para comenzar este viaje de aprendizaje te invitamos a responder las preguntas de autoevaluación inicial que se encuentran en la siguiente tabla:</w:t>
      </w:r>
    </w:p>
    <w:tbl>
      <w:tblPr>
        <w:tblStyle w:val="34"/>
        <w:tblW w:w="84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10"/>
        <w:gridCol w:w="2056"/>
        <w:gridCol w:w="2926"/>
        <w:gridCol w:w="2926"/>
      </w:tblGrid>
      <w:tr w:rsidR="00800967">
        <w:tc>
          <w:tcPr>
            <w:tcW w:w="510" w:type="dxa"/>
            <w:shd w:val="clear" w:color="auto" w:fill="E7E6E6"/>
          </w:tcPr>
          <w:p w:rsidR="00800967" w:rsidRDefault="007730ED">
            <w:pPr>
              <w:rPr>
                <w:rFonts w:ascii="Century Gothic" w:eastAsia="Century Gothic" w:hAnsi="Century Gothic" w:cs="Century Gothic"/>
              </w:rPr>
            </w:pPr>
            <w:r>
              <w:rPr>
                <w:noProof/>
              </w:rPr>
              <w:drawing>
                <wp:anchor distT="0" distB="0" distL="114300" distR="114300" simplePos="0" relativeHeight="251663360" behindDoc="0" locked="0" layoutInCell="1" hidden="0" allowOverlap="1">
                  <wp:simplePos x="0" y="0"/>
                  <wp:positionH relativeFrom="column">
                    <wp:posOffset>-73659</wp:posOffset>
                  </wp:positionH>
                  <wp:positionV relativeFrom="paragraph">
                    <wp:posOffset>16510</wp:posOffset>
                  </wp:positionV>
                  <wp:extent cx="429260" cy="352425"/>
                  <wp:effectExtent l="0" t="0" r="0" b="0"/>
                  <wp:wrapNone/>
                  <wp:docPr id="12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9"/>
                          <a:srcRect/>
                          <a:stretch>
                            <a:fillRect/>
                          </a:stretch>
                        </pic:blipFill>
                        <pic:spPr>
                          <a:xfrm>
                            <a:off x="0" y="0"/>
                            <a:ext cx="429260" cy="352425"/>
                          </a:xfrm>
                          <a:prstGeom prst="rect">
                            <a:avLst/>
                          </a:prstGeom>
                          <a:ln/>
                        </pic:spPr>
                      </pic:pic>
                    </a:graphicData>
                  </a:graphic>
                </wp:anchor>
              </w:drawing>
            </w:r>
          </w:p>
        </w:tc>
        <w:tc>
          <w:tcPr>
            <w:tcW w:w="4981" w:type="dxa"/>
            <w:gridSpan w:val="2"/>
            <w:shd w:val="clear" w:color="auto" w:fill="E7E6E6"/>
          </w:tcPr>
          <w:p w:rsidR="00800967" w:rsidRDefault="007730ED">
            <w:pPr>
              <w:jc w:val="center"/>
              <w:rPr>
                <w:rFonts w:ascii="Century Gothic" w:eastAsia="Century Gothic" w:hAnsi="Century Gothic" w:cs="Century Gothic"/>
                <w:b/>
              </w:rPr>
            </w:pPr>
            <w:r>
              <w:rPr>
                <w:rFonts w:ascii="Century Gothic" w:eastAsia="Century Gothic" w:hAnsi="Century Gothic" w:cs="Century Gothic"/>
                <w:b/>
              </w:rPr>
              <w:t>Instrumento inicial: autovaloración estudiantil</w:t>
            </w:r>
          </w:p>
          <w:p w:rsidR="00800967" w:rsidRDefault="00800967">
            <w:pPr>
              <w:jc w:val="center"/>
              <w:rPr>
                <w:rFonts w:ascii="Century Gothic" w:eastAsia="Century Gothic" w:hAnsi="Century Gothic" w:cs="Century Gothic"/>
                <w:b/>
              </w:rPr>
            </w:pPr>
          </w:p>
        </w:tc>
        <w:tc>
          <w:tcPr>
            <w:tcW w:w="2925" w:type="dxa"/>
            <w:shd w:val="clear" w:color="auto" w:fill="E7E6E6"/>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b/>
              </w:rPr>
            </w:pPr>
          </w:p>
        </w:tc>
      </w:tr>
      <w:tr w:rsidR="00800967">
        <w:tc>
          <w:tcPr>
            <w:tcW w:w="510" w:type="dxa"/>
            <w:shd w:val="clear" w:color="auto" w:fill="E7E6E6"/>
          </w:tcPr>
          <w:p w:rsidR="00800967" w:rsidRDefault="007730ED">
            <w:pPr>
              <w:jc w:val="center"/>
              <w:rPr>
                <w:rFonts w:ascii="Century Gothic" w:eastAsia="Century Gothic" w:hAnsi="Century Gothic" w:cs="Century Gothic"/>
                <w:b/>
              </w:rPr>
            </w:pPr>
            <w:r>
              <w:rPr>
                <w:rFonts w:ascii="Century Gothic" w:eastAsia="Century Gothic" w:hAnsi="Century Gothic" w:cs="Century Gothic"/>
                <w:b/>
              </w:rPr>
              <w:lastRenderedPageBreak/>
              <w:t>NO.</w:t>
            </w:r>
          </w:p>
        </w:tc>
        <w:tc>
          <w:tcPr>
            <w:tcW w:w="2056" w:type="dxa"/>
            <w:shd w:val="clear" w:color="auto" w:fill="E7E6E6"/>
          </w:tcPr>
          <w:p w:rsidR="00800967" w:rsidRDefault="007730ED">
            <w:pPr>
              <w:jc w:val="center"/>
              <w:rPr>
                <w:rFonts w:ascii="Century Gothic" w:eastAsia="Century Gothic" w:hAnsi="Century Gothic" w:cs="Century Gothic"/>
                <w:b/>
              </w:rPr>
            </w:pPr>
            <w:r>
              <w:rPr>
                <w:rFonts w:ascii="Century Gothic" w:eastAsia="Century Gothic" w:hAnsi="Century Gothic" w:cs="Century Gothic"/>
                <w:b/>
              </w:rPr>
              <w:t>PREGUNTA</w:t>
            </w:r>
          </w:p>
          <w:p w:rsidR="00800967" w:rsidRDefault="00800967">
            <w:pPr>
              <w:jc w:val="center"/>
              <w:rPr>
                <w:rFonts w:ascii="Century Gothic" w:eastAsia="Century Gothic" w:hAnsi="Century Gothic" w:cs="Century Gothic"/>
                <w:b/>
              </w:rPr>
            </w:pPr>
          </w:p>
        </w:tc>
        <w:tc>
          <w:tcPr>
            <w:tcW w:w="2925" w:type="dxa"/>
            <w:shd w:val="clear" w:color="auto" w:fill="E7E6E6"/>
          </w:tcPr>
          <w:p w:rsidR="00800967" w:rsidRDefault="007730ED">
            <w:pPr>
              <w:jc w:val="center"/>
              <w:rPr>
                <w:rFonts w:ascii="Century Gothic" w:eastAsia="Century Gothic" w:hAnsi="Century Gothic" w:cs="Century Gothic"/>
                <w:b/>
              </w:rPr>
            </w:pPr>
            <w:r>
              <w:rPr>
                <w:rFonts w:ascii="Century Gothic" w:eastAsia="Century Gothic" w:hAnsi="Century Gothic" w:cs="Century Gothic"/>
                <w:b/>
              </w:rPr>
              <w:t>RESPUESTA</w:t>
            </w:r>
          </w:p>
        </w:tc>
        <w:tc>
          <w:tcPr>
            <w:tcW w:w="2925" w:type="dxa"/>
            <w:shd w:val="clear" w:color="auto" w:fill="E7E6E6"/>
          </w:tcPr>
          <w:p w:rsidR="00800967" w:rsidRDefault="00800967">
            <w:pPr>
              <w:jc w:val="center"/>
              <w:rPr>
                <w:rFonts w:ascii="Century Gothic" w:eastAsia="Century Gothic" w:hAnsi="Century Gothic" w:cs="Century Gothic"/>
                <w:b/>
              </w:rPr>
            </w:pPr>
          </w:p>
        </w:tc>
      </w:tr>
      <w:tr w:rsidR="00800967">
        <w:tc>
          <w:tcPr>
            <w:tcW w:w="510" w:type="dxa"/>
            <w:shd w:val="clear" w:color="auto" w:fill="B4C6E7"/>
          </w:tcPr>
          <w:p w:rsidR="00800967" w:rsidRDefault="007730ED">
            <w:pPr>
              <w:rPr>
                <w:rFonts w:ascii="Century Gothic" w:eastAsia="Century Gothic" w:hAnsi="Century Gothic" w:cs="Century Gothic"/>
                <w:b/>
              </w:rPr>
            </w:pPr>
            <w:r>
              <w:rPr>
                <w:rFonts w:ascii="Century Gothic" w:eastAsia="Century Gothic" w:hAnsi="Century Gothic" w:cs="Century Gothic"/>
                <w:b/>
              </w:rPr>
              <w:t>1</w:t>
            </w:r>
          </w:p>
        </w:tc>
        <w:tc>
          <w:tcPr>
            <w:tcW w:w="2056" w:type="dxa"/>
          </w:tcPr>
          <w:p w:rsidR="00800967" w:rsidRDefault="007730ED">
            <w:pPr>
              <w:rPr>
                <w:rFonts w:ascii="Century Gothic" w:eastAsia="Century Gothic" w:hAnsi="Century Gothic" w:cs="Century Gothic"/>
              </w:rPr>
            </w:pPr>
            <w:r>
              <w:rPr>
                <w:rFonts w:ascii="Century Gothic" w:eastAsia="Century Gothic" w:hAnsi="Century Gothic" w:cs="Century Gothic"/>
              </w:rPr>
              <w:t>¿Sabes qué es una botella de amor?</w:t>
            </w:r>
          </w:p>
        </w:tc>
        <w:tc>
          <w:tcPr>
            <w:tcW w:w="2925" w:type="dxa"/>
          </w:tcPr>
          <w:p w:rsidR="00800967" w:rsidRDefault="00800967">
            <w:pPr>
              <w:rPr>
                <w:rFonts w:ascii="Century Gothic" w:eastAsia="Century Gothic" w:hAnsi="Century Gothic" w:cs="Century Gothic"/>
              </w:rPr>
            </w:pPr>
          </w:p>
        </w:tc>
        <w:tc>
          <w:tcPr>
            <w:tcW w:w="2925" w:type="dxa"/>
          </w:tcPr>
          <w:p w:rsidR="00800967" w:rsidRDefault="00800967">
            <w:pPr>
              <w:rPr>
                <w:rFonts w:ascii="Century Gothic" w:eastAsia="Century Gothic" w:hAnsi="Century Gothic" w:cs="Century Gothic"/>
              </w:rPr>
            </w:pPr>
          </w:p>
        </w:tc>
      </w:tr>
      <w:tr w:rsidR="00800967">
        <w:tc>
          <w:tcPr>
            <w:tcW w:w="510" w:type="dxa"/>
            <w:shd w:val="clear" w:color="auto" w:fill="B4C6E7"/>
          </w:tcPr>
          <w:p w:rsidR="00800967" w:rsidRDefault="007730ED">
            <w:pPr>
              <w:rPr>
                <w:rFonts w:ascii="Century Gothic" w:eastAsia="Century Gothic" w:hAnsi="Century Gothic" w:cs="Century Gothic"/>
                <w:b/>
              </w:rPr>
            </w:pPr>
            <w:r>
              <w:rPr>
                <w:rFonts w:ascii="Century Gothic" w:eastAsia="Century Gothic" w:hAnsi="Century Gothic" w:cs="Century Gothic"/>
                <w:b/>
              </w:rPr>
              <w:t>2</w:t>
            </w:r>
          </w:p>
        </w:tc>
        <w:tc>
          <w:tcPr>
            <w:tcW w:w="2056" w:type="dxa"/>
          </w:tcPr>
          <w:p w:rsidR="00800967" w:rsidRDefault="007730ED">
            <w:pPr>
              <w:rPr>
                <w:rFonts w:ascii="Century Gothic" w:eastAsia="Century Gothic" w:hAnsi="Century Gothic" w:cs="Century Gothic"/>
              </w:rPr>
            </w:pPr>
            <w:r>
              <w:rPr>
                <w:rFonts w:ascii="Century Gothic" w:eastAsia="Century Gothic" w:hAnsi="Century Gothic" w:cs="Century Gothic"/>
              </w:rPr>
              <w:t>¿Ya tienes tu botella de amor?</w:t>
            </w:r>
          </w:p>
        </w:tc>
        <w:tc>
          <w:tcPr>
            <w:tcW w:w="2925" w:type="dxa"/>
          </w:tcPr>
          <w:p w:rsidR="00800967" w:rsidRDefault="00800967">
            <w:pPr>
              <w:rPr>
                <w:rFonts w:ascii="Century Gothic" w:eastAsia="Century Gothic" w:hAnsi="Century Gothic" w:cs="Century Gothic"/>
              </w:rPr>
            </w:pPr>
          </w:p>
        </w:tc>
        <w:tc>
          <w:tcPr>
            <w:tcW w:w="2925" w:type="dxa"/>
          </w:tcPr>
          <w:p w:rsidR="00800967" w:rsidRDefault="00800967">
            <w:pPr>
              <w:rPr>
                <w:rFonts w:ascii="Century Gothic" w:eastAsia="Century Gothic" w:hAnsi="Century Gothic" w:cs="Century Gothic"/>
              </w:rPr>
            </w:pPr>
          </w:p>
        </w:tc>
      </w:tr>
      <w:tr w:rsidR="00800967">
        <w:tc>
          <w:tcPr>
            <w:tcW w:w="510" w:type="dxa"/>
            <w:shd w:val="clear" w:color="auto" w:fill="B4C6E7"/>
          </w:tcPr>
          <w:p w:rsidR="00800967" w:rsidRDefault="007730ED">
            <w:pPr>
              <w:rPr>
                <w:rFonts w:ascii="Century Gothic" w:eastAsia="Century Gothic" w:hAnsi="Century Gothic" w:cs="Century Gothic"/>
                <w:b/>
              </w:rPr>
            </w:pPr>
            <w:r>
              <w:rPr>
                <w:rFonts w:ascii="Century Gothic" w:eastAsia="Century Gothic" w:hAnsi="Century Gothic" w:cs="Century Gothic"/>
                <w:b/>
              </w:rPr>
              <w:t>3</w:t>
            </w:r>
          </w:p>
        </w:tc>
        <w:tc>
          <w:tcPr>
            <w:tcW w:w="2056" w:type="dxa"/>
          </w:tcPr>
          <w:p w:rsidR="00800967" w:rsidRDefault="007730ED">
            <w:pPr>
              <w:rPr>
                <w:rFonts w:ascii="Century Gothic" w:eastAsia="Century Gothic" w:hAnsi="Century Gothic" w:cs="Century Gothic"/>
              </w:rPr>
            </w:pPr>
            <w:r>
              <w:rPr>
                <w:rFonts w:ascii="Century Gothic" w:eastAsia="Century Gothic" w:hAnsi="Century Gothic" w:cs="Century Gothic"/>
              </w:rPr>
              <w:t>¿Una botella de amor puede contribuir al medioambiente? Argumenta tu respuesta.</w:t>
            </w:r>
          </w:p>
        </w:tc>
        <w:tc>
          <w:tcPr>
            <w:tcW w:w="2925" w:type="dxa"/>
          </w:tcPr>
          <w:p w:rsidR="00800967" w:rsidRDefault="00800967">
            <w:pPr>
              <w:rPr>
                <w:rFonts w:ascii="Century Gothic" w:eastAsia="Century Gothic" w:hAnsi="Century Gothic" w:cs="Century Gothic"/>
              </w:rPr>
            </w:pPr>
          </w:p>
        </w:tc>
        <w:tc>
          <w:tcPr>
            <w:tcW w:w="2925" w:type="dxa"/>
          </w:tcPr>
          <w:p w:rsidR="00800967" w:rsidRDefault="00800967">
            <w:pPr>
              <w:rPr>
                <w:rFonts w:ascii="Century Gothic" w:eastAsia="Century Gothic" w:hAnsi="Century Gothic" w:cs="Century Gothic"/>
              </w:rPr>
            </w:pPr>
          </w:p>
        </w:tc>
      </w:tr>
      <w:tr w:rsidR="00800967">
        <w:tc>
          <w:tcPr>
            <w:tcW w:w="510" w:type="dxa"/>
            <w:shd w:val="clear" w:color="auto" w:fill="B4C6E7"/>
          </w:tcPr>
          <w:p w:rsidR="00800967" w:rsidRDefault="007730ED">
            <w:pPr>
              <w:rPr>
                <w:rFonts w:ascii="Century Gothic" w:eastAsia="Century Gothic" w:hAnsi="Century Gothic" w:cs="Century Gothic"/>
                <w:b/>
              </w:rPr>
            </w:pPr>
            <w:r>
              <w:rPr>
                <w:rFonts w:ascii="Century Gothic" w:eastAsia="Century Gothic" w:hAnsi="Century Gothic" w:cs="Century Gothic"/>
                <w:b/>
              </w:rPr>
              <w:t>4</w:t>
            </w:r>
          </w:p>
        </w:tc>
        <w:tc>
          <w:tcPr>
            <w:tcW w:w="2056" w:type="dxa"/>
          </w:tcPr>
          <w:p w:rsidR="00800967" w:rsidRDefault="007730ED">
            <w:pPr>
              <w:rPr>
                <w:rFonts w:ascii="Century Gothic" w:eastAsia="Century Gothic" w:hAnsi="Century Gothic" w:cs="Century Gothic"/>
              </w:rPr>
            </w:pPr>
            <w:r>
              <w:rPr>
                <w:rFonts w:ascii="Century Gothic" w:eastAsia="Century Gothic" w:hAnsi="Century Gothic" w:cs="Century Gothic"/>
              </w:rPr>
              <w:t>¿Cómo te sientes ante el uso excesivo del plástico y el daño que le produce al medioambiente?</w:t>
            </w:r>
          </w:p>
        </w:tc>
        <w:tc>
          <w:tcPr>
            <w:tcW w:w="2925" w:type="dxa"/>
          </w:tcPr>
          <w:p w:rsidR="00800967" w:rsidRDefault="00800967">
            <w:pPr>
              <w:rPr>
                <w:rFonts w:ascii="Century Gothic" w:eastAsia="Century Gothic" w:hAnsi="Century Gothic" w:cs="Century Gothic"/>
              </w:rPr>
            </w:pPr>
          </w:p>
        </w:tc>
        <w:tc>
          <w:tcPr>
            <w:tcW w:w="2925" w:type="dxa"/>
          </w:tcPr>
          <w:p w:rsidR="00800967" w:rsidRDefault="00800967">
            <w:pPr>
              <w:rPr>
                <w:rFonts w:ascii="Century Gothic" w:eastAsia="Century Gothic" w:hAnsi="Century Gothic" w:cs="Century Gothic"/>
              </w:rPr>
            </w:pPr>
          </w:p>
        </w:tc>
      </w:tr>
    </w:tbl>
    <w:p w:rsidR="00800967" w:rsidRDefault="00800967">
      <w:pPr>
        <w:spacing w:line="259" w:lineRule="auto"/>
        <w:rPr>
          <w:rFonts w:ascii="Century Gothic" w:eastAsia="Century Gothic" w:hAnsi="Century Gothic" w:cs="Century Gothic"/>
          <w:color w:val="000000"/>
        </w:rPr>
      </w:pPr>
    </w:p>
    <w:p w:rsidR="007730ED" w:rsidRDefault="007730ED">
      <w:pPr>
        <w:spacing w:line="259" w:lineRule="auto"/>
        <w:rPr>
          <w:rFonts w:ascii="Century Gothic" w:eastAsia="Century Gothic" w:hAnsi="Century Gothic" w:cs="Century Gothic"/>
          <w:color w:val="000000"/>
        </w:rPr>
      </w:pPr>
    </w:p>
    <w:p w:rsidR="007730ED" w:rsidRDefault="007730ED">
      <w:pPr>
        <w:spacing w:line="259" w:lineRule="auto"/>
        <w:rPr>
          <w:rFonts w:ascii="Century Gothic" w:eastAsia="Century Gothic" w:hAnsi="Century Gothic" w:cs="Century Gothic"/>
          <w:color w:val="000000"/>
        </w:rPr>
      </w:pPr>
    </w:p>
    <w:p w:rsidR="007730ED" w:rsidRDefault="007730ED">
      <w:pPr>
        <w:spacing w:line="259" w:lineRule="auto"/>
        <w:rPr>
          <w:rFonts w:ascii="Century Gothic" w:eastAsia="Century Gothic" w:hAnsi="Century Gothic" w:cs="Century Gothic"/>
          <w:color w:val="000000"/>
        </w:rPr>
      </w:pPr>
    </w:p>
    <w:p w:rsidR="007730ED" w:rsidRDefault="007730ED">
      <w:pPr>
        <w:spacing w:line="259" w:lineRule="auto"/>
        <w:rPr>
          <w:rFonts w:ascii="Century Gothic" w:eastAsia="Century Gothic" w:hAnsi="Century Gothic" w:cs="Century Gothic"/>
          <w:color w:val="000000"/>
        </w:rPr>
      </w:pPr>
    </w:p>
    <w:p w:rsidR="00800967" w:rsidRDefault="007730ED">
      <w:pPr>
        <w:pBdr>
          <w:top w:val="nil"/>
          <w:left w:val="nil"/>
          <w:bottom w:val="nil"/>
          <w:right w:val="nil"/>
          <w:between w:val="nil"/>
        </w:pBdr>
        <w:spacing w:after="0" w:line="276" w:lineRule="auto"/>
        <w:jc w:val="center"/>
        <w:rPr>
          <w:rFonts w:ascii="Century Gothic" w:eastAsia="Century Gothic" w:hAnsi="Century Gothic" w:cs="Century Gothic"/>
          <w:b/>
          <w:color w:val="000000"/>
          <w:sz w:val="32"/>
          <w:szCs w:val="32"/>
        </w:rPr>
      </w:pPr>
      <w:r>
        <w:rPr>
          <w:noProof/>
        </w:rPr>
        <w:drawing>
          <wp:anchor distT="0" distB="0" distL="114300" distR="114300" simplePos="0" relativeHeight="251664384" behindDoc="0" locked="0" layoutInCell="1" hidden="0" allowOverlap="1">
            <wp:simplePos x="0" y="0"/>
            <wp:positionH relativeFrom="column">
              <wp:posOffset>474345</wp:posOffset>
            </wp:positionH>
            <wp:positionV relativeFrom="paragraph">
              <wp:posOffset>-15239</wp:posOffset>
            </wp:positionV>
            <wp:extent cx="4594225" cy="510540"/>
            <wp:effectExtent l="0" t="0" r="0" b="0"/>
            <wp:wrapNone/>
            <wp:docPr id="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l="29980" t="50000" r="41152" b="44298"/>
                    <a:stretch>
                      <a:fillRect/>
                    </a:stretch>
                  </pic:blipFill>
                  <pic:spPr>
                    <a:xfrm>
                      <a:off x="0" y="0"/>
                      <a:ext cx="4594225" cy="510540"/>
                    </a:xfrm>
                    <a:prstGeom prst="rect">
                      <a:avLst/>
                    </a:prstGeom>
                    <a:ln/>
                  </pic:spPr>
                </pic:pic>
              </a:graphicData>
            </a:graphic>
          </wp:anchor>
        </w:drawing>
      </w:r>
    </w:p>
    <w:p w:rsidR="00800967" w:rsidRDefault="00800967">
      <w:pPr>
        <w:pBdr>
          <w:top w:val="nil"/>
          <w:left w:val="nil"/>
          <w:bottom w:val="nil"/>
          <w:right w:val="nil"/>
          <w:between w:val="nil"/>
        </w:pBdr>
        <w:spacing w:after="0" w:line="276" w:lineRule="auto"/>
        <w:jc w:val="center"/>
        <w:rPr>
          <w:rFonts w:ascii="Century Gothic" w:eastAsia="Century Gothic" w:hAnsi="Century Gothic" w:cs="Century Gothic"/>
          <w:b/>
          <w:color w:val="000000"/>
          <w:sz w:val="32"/>
          <w:szCs w:val="32"/>
        </w:rPr>
      </w:pPr>
    </w:p>
    <w:p w:rsidR="00800967" w:rsidRDefault="007730ED">
      <w:pPr>
        <w:pStyle w:val="Ttulo1"/>
        <w:ind w:firstLine="360"/>
        <w:rPr>
          <w:b w:val="0"/>
          <w:color w:val="FF0000"/>
          <w:sz w:val="28"/>
          <w:szCs w:val="28"/>
        </w:rPr>
      </w:pPr>
      <w:bookmarkStart w:id="1" w:name="_30j0zll" w:colFirst="0" w:colLast="0"/>
      <w:bookmarkEnd w:id="1"/>
      <w:r>
        <w:rPr>
          <w:sz w:val="28"/>
          <w:szCs w:val="28"/>
        </w:rPr>
        <w:t>ACTIVIDAD 1 (</w:t>
      </w:r>
      <w:r>
        <w:rPr>
          <w:color w:val="FF0000"/>
          <w:sz w:val="28"/>
          <w:szCs w:val="28"/>
        </w:rPr>
        <w:t>LENGUAJE Y CIENCIAS NATURALES, INGLÉS)</w:t>
      </w:r>
    </w:p>
    <w:p w:rsidR="00800967" w:rsidRDefault="007730ED">
      <w:pPr>
        <w:pStyle w:val="Ttulo1"/>
        <w:ind w:firstLine="360"/>
        <w:rPr>
          <w:b w:val="0"/>
          <w:sz w:val="28"/>
          <w:szCs w:val="28"/>
        </w:rPr>
      </w:pPr>
      <w:bookmarkStart w:id="2" w:name="_1fob9te" w:colFirst="0" w:colLast="0"/>
      <w:bookmarkEnd w:id="2"/>
      <w:r>
        <w:rPr>
          <w:sz w:val="28"/>
          <w:szCs w:val="28"/>
        </w:rPr>
        <w:t>Lectura de ambientación, reflexión y aprendizaje en familia.</w:t>
      </w:r>
    </w:p>
    <w:p w:rsidR="00800967" w:rsidRDefault="007730ED">
      <w:pPr>
        <w:pStyle w:val="Ttulo1"/>
        <w:ind w:firstLine="360"/>
        <w:rPr>
          <w:b w:val="0"/>
        </w:rPr>
      </w:pPr>
      <w:r>
        <w:rPr>
          <w:sz w:val="32"/>
          <w:szCs w:val="32"/>
        </w:rPr>
        <w:t xml:space="preserve"> </w:t>
      </w:r>
    </w:p>
    <w:p w:rsidR="00800967" w:rsidRDefault="007730ED">
      <w:pPr>
        <w:pBdr>
          <w:top w:val="nil"/>
          <w:left w:val="nil"/>
          <w:bottom w:val="nil"/>
          <w:right w:val="nil"/>
          <w:between w:val="nil"/>
        </w:pBdr>
        <w:spacing w:after="0" w:line="276" w:lineRule="auto"/>
        <w:rPr>
          <w:rFonts w:ascii="Century Gothic" w:eastAsia="Century Gothic" w:hAnsi="Century Gothic" w:cs="Century Gothic"/>
          <w:color w:val="000000"/>
        </w:rPr>
      </w:pPr>
      <w:r>
        <w:rPr>
          <w:rFonts w:ascii="Century Gothic" w:eastAsia="Century Gothic" w:hAnsi="Century Gothic" w:cs="Century Gothic"/>
          <w:b/>
          <w:color w:val="000000"/>
        </w:rPr>
        <w:t xml:space="preserve">TIEMPO: </w:t>
      </w:r>
      <w:r>
        <w:rPr>
          <w:rFonts w:ascii="Century Gothic" w:eastAsia="Century Gothic" w:hAnsi="Century Gothic" w:cs="Century Gothic"/>
          <w:color w:val="000000"/>
        </w:rPr>
        <w:t>4 Horas aproximadamente.</w:t>
      </w:r>
      <w:r>
        <w:rPr>
          <w:color w:val="000000"/>
        </w:rPr>
        <w:t xml:space="preserve"> </w:t>
      </w:r>
      <w:r>
        <w:rPr>
          <w:noProof/>
        </w:rPr>
        <w:drawing>
          <wp:anchor distT="0" distB="0" distL="0" distR="0" simplePos="0" relativeHeight="251665408" behindDoc="0" locked="0" layoutInCell="1" hidden="0" allowOverlap="1">
            <wp:simplePos x="0" y="0"/>
            <wp:positionH relativeFrom="column">
              <wp:posOffset>5598795</wp:posOffset>
            </wp:positionH>
            <wp:positionV relativeFrom="paragraph">
              <wp:posOffset>13970</wp:posOffset>
            </wp:positionV>
            <wp:extent cx="361950" cy="361950"/>
            <wp:effectExtent l="0" t="0" r="0" b="0"/>
            <wp:wrapSquare wrapText="bothSides" distT="0" distB="0" distL="0" distR="0"/>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61950" cy="361950"/>
                    </a:xfrm>
                    <a:prstGeom prst="rect">
                      <a:avLst/>
                    </a:prstGeom>
                    <a:ln/>
                  </pic:spPr>
                </pic:pic>
              </a:graphicData>
            </a:graphic>
          </wp:anchor>
        </w:drawing>
      </w:r>
      <w:r>
        <w:rPr>
          <w:noProof/>
        </w:rPr>
        <w:drawing>
          <wp:anchor distT="0" distB="0" distL="0" distR="0" simplePos="0" relativeHeight="251666432" behindDoc="0" locked="0" layoutInCell="1" hidden="0" allowOverlap="1">
            <wp:simplePos x="0" y="0"/>
            <wp:positionH relativeFrom="column">
              <wp:posOffset>10704830</wp:posOffset>
            </wp:positionH>
            <wp:positionV relativeFrom="paragraph">
              <wp:posOffset>9525</wp:posOffset>
            </wp:positionV>
            <wp:extent cx="296545" cy="328295"/>
            <wp:effectExtent l="0" t="0" r="0" b="0"/>
            <wp:wrapSquare wrapText="bothSides" distT="0" distB="0" distL="0" distR="0"/>
            <wp:docPr id="1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l="40394" t="31395" r="51120" b="51902"/>
                    <a:stretch>
                      <a:fillRect/>
                    </a:stretch>
                  </pic:blipFill>
                  <pic:spPr>
                    <a:xfrm>
                      <a:off x="0" y="0"/>
                      <a:ext cx="296545" cy="328295"/>
                    </a:xfrm>
                    <a:prstGeom prst="rect">
                      <a:avLst/>
                    </a:prstGeom>
                    <a:ln/>
                  </pic:spPr>
                </pic:pic>
              </a:graphicData>
            </a:graphic>
          </wp:anchor>
        </w:drawing>
      </w:r>
    </w:p>
    <w:p w:rsidR="00800967" w:rsidRDefault="007730ED">
      <w:pPr>
        <w:pBdr>
          <w:top w:val="nil"/>
          <w:left w:val="nil"/>
          <w:bottom w:val="nil"/>
          <w:right w:val="nil"/>
          <w:between w:val="nil"/>
        </w:pBdr>
        <w:spacing w:after="0" w:line="276" w:lineRule="auto"/>
        <w:rPr>
          <w:rFonts w:ascii="Century Gothic" w:eastAsia="Century Gothic" w:hAnsi="Century Gothic" w:cs="Century Gothic"/>
          <w:color w:val="000000"/>
        </w:rPr>
      </w:pPr>
      <w:r>
        <w:rPr>
          <w:rFonts w:ascii="Century Gothic" w:eastAsia="Century Gothic" w:hAnsi="Century Gothic" w:cs="Century Gothic"/>
          <w:b/>
          <w:color w:val="000000"/>
        </w:rPr>
        <w:t xml:space="preserve">RECURSOS: </w:t>
      </w:r>
      <w:r>
        <w:rPr>
          <w:rFonts w:ascii="Century Gothic" w:eastAsia="Century Gothic" w:hAnsi="Century Gothic" w:cs="Century Gothic"/>
          <w:color w:val="000000"/>
        </w:rPr>
        <w:t>TEXTO N°1 “Llenado de Amor”.</w:t>
      </w:r>
    </w:p>
    <w:p w:rsidR="00800967" w:rsidRDefault="007730ED">
      <w:pPr>
        <w:spacing w:line="276" w:lineRule="auto"/>
        <w:rPr>
          <w:rFonts w:ascii="Century Gothic" w:eastAsia="Century Gothic" w:hAnsi="Century Gothic" w:cs="Century Gothic"/>
        </w:rPr>
      </w:pPr>
      <w:r>
        <w:rPr>
          <w:rFonts w:ascii="Century Gothic" w:eastAsia="Century Gothic" w:hAnsi="Century Gothic" w:cs="Century Gothic"/>
        </w:rPr>
        <w:t>Bitácora de la guía.</w:t>
      </w:r>
      <w:r>
        <w:t xml:space="preserve"> </w:t>
      </w:r>
      <w:r>
        <w:rPr>
          <w:noProof/>
        </w:rPr>
        <w:drawing>
          <wp:anchor distT="0" distB="0" distL="114300" distR="114300" simplePos="0" relativeHeight="251667456" behindDoc="0" locked="0" layoutInCell="1" hidden="0" allowOverlap="1">
            <wp:simplePos x="0" y="0"/>
            <wp:positionH relativeFrom="column">
              <wp:posOffset>12701</wp:posOffset>
            </wp:positionH>
            <wp:positionV relativeFrom="paragraph">
              <wp:posOffset>225814</wp:posOffset>
            </wp:positionV>
            <wp:extent cx="735449" cy="782048"/>
            <wp:effectExtent l="101865" t="93635" r="101865" b="93635"/>
            <wp:wrapSquare wrapText="bothSides" distT="0" distB="0" distL="114300" distR="114300"/>
            <wp:docPr id="1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b="26038"/>
                    <a:stretch>
                      <a:fillRect/>
                    </a:stretch>
                  </pic:blipFill>
                  <pic:spPr>
                    <a:xfrm rot="20532860">
                      <a:off x="0" y="0"/>
                      <a:ext cx="735449" cy="782048"/>
                    </a:xfrm>
                    <a:prstGeom prst="rect">
                      <a:avLst/>
                    </a:prstGeom>
                    <a:ln/>
                  </pic:spPr>
                </pic:pic>
              </a:graphicData>
            </a:graphic>
          </wp:anchor>
        </w:drawing>
      </w:r>
    </w:p>
    <w:p w:rsidR="00800967" w:rsidRDefault="00800967">
      <w:pPr>
        <w:spacing w:line="276" w:lineRule="auto"/>
        <w:rPr>
          <w:rFonts w:ascii="Century Gothic" w:eastAsia="Century Gothic" w:hAnsi="Century Gothic" w:cs="Century Gothic"/>
        </w:rPr>
      </w:pPr>
    </w:p>
    <w:p w:rsidR="00800967" w:rsidRDefault="007730ED">
      <w:pPr>
        <w:numPr>
          <w:ilvl w:val="0"/>
          <w:numId w:val="2"/>
        </w:numPr>
        <w:pBdr>
          <w:top w:val="nil"/>
          <w:left w:val="nil"/>
          <w:bottom w:val="nil"/>
          <w:right w:val="nil"/>
          <w:between w:val="nil"/>
        </w:pBdr>
        <w:spacing w:line="276" w:lineRule="auto"/>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Lee atentamente el siguiente texto informativo:</w:t>
      </w:r>
    </w:p>
    <w:tbl>
      <w:tblPr>
        <w:tblStyle w:val="33"/>
        <w:tblW w:w="82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298"/>
      </w:tblGrid>
      <w:tr w:rsidR="00800967">
        <w:tc>
          <w:tcPr>
            <w:tcW w:w="8298" w:type="dxa"/>
          </w:tcPr>
          <w:p w:rsidR="00800967" w:rsidRDefault="007730ED">
            <w:pPr>
              <w:spacing w:line="276" w:lineRule="auto"/>
              <w:jc w:val="center"/>
              <w:rPr>
                <w:rFonts w:ascii="Century Gothic" w:eastAsia="Century Gothic" w:hAnsi="Century Gothic" w:cs="Century Gothic"/>
                <w:b/>
              </w:rPr>
            </w:pPr>
            <w:r>
              <w:rPr>
                <w:rFonts w:ascii="Century Gothic" w:eastAsia="Century Gothic" w:hAnsi="Century Gothic" w:cs="Century Gothic"/>
                <w:b/>
              </w:rPr>
              <w:t>Llenado de amor</w:t>
            </w:r>
          </w:p>
          <w:p w:rsidR="00800967" w:rsidRDefault="00800967">
            <w:pPr>
              <w:spacing w:line="276" w:lineRule="auto"/>
              <w:jc w:val="center"/>
              <w:rPr>
                <w:rFonts w:ascii="Century Gothic" w:eastAsia="Century Gothic" w:hAnsi="Century Gothic" w:cs="Century Gothic"/>
                <w:b/>
              </w:rPr>
            </w:pPr>
          </w:p>
          <w:p w:rsidR="00800967" w:rsidRDefault="007730ED">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El llenado de botellas </w:t>
            </w:r>
            <w:r>
              <w:rPr>
                <w:rFonts w:ascii="Century Gothic" w:eastAsia="Century Gothic" w:hAnsi="Century Gothic" w:cs="Century Gothic"/>
                <w:i/>
              </w:rPr>
              <w:t xml:space="preserve">de </w:t>
            </w:r>
            <w:r>
              <w:rPr>
                <w:rFonts w:ascii="Century Gothic" w:eastAsia="Century Gothic" w:hAnsi="Century Gothic" w:cs="Century Gothic"/>
                <w:i/>
                <w:u w:val="single"/>
              </w:rPr>
              <w:t>plástico</w:t>
            </w:r>
            <w:r>
              <w:rPr>
                <w:rFonts w:ascii="Century Gothic" w:eastAsia="Century Gothic" w:hAnsi="Century Gothic" w:cs="Century Gothic"/>
              </w:rPr>
              <w:t xml:space="preserve"> con empaques flexibles y otros residuos plásticos ha demostrado ser un mecanismo eficiente de recolección, clasificación y procesamiento de un material que no ha contado tradicionalmente con canales de reciclaje muy establecidos.</w:t>
            </w:r>
          </w:p>
          <w:p w:rsidR="00800967" w:rsidRDefault="00800967">
            <w:pPr>
              <w:spacing w:line="276" w:lineRule="auto"/>
              <w:jc w:val="both"/>
              <w:rPr>
                <w:rFonts w:ascii="Century Gothic" w:eastAsia="Century Gothic" w:hAnsi="Century Gothic" w:cs="Century Gothic"/>
              </w:rPr>
            </w:pPr>
          </w:p>
          <w:p w:rsidR="00800967" w:rsidRDefault="007730ED">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Cada botella que se llena y se transporta a las instalaciones de procesamiento contiene el esfuerzo de todas de las personas que con su decisión de reunir empaques flexibles sueltos y otros residuos plásticos </w:t>
            </w:r>
            <w:r>
              <w:rPr>
                <w:rFonts w:ascii="Century Gothic" w:eastAsia="Century Gothic" w:hAnsi="Century Gothic" w:cs="Century Gothic"/>
              </w:rPr>
              <w:lastRenderedPageBreak/>
              <w:t>contribuyen a la limpieza del entorno, a la institución educativa a la que pertenecen o al mejoramiento de las condiciones de vida de miembros de comunidades vulnerables. </w:t>
            </w:r>
          </w:p>
          <w:p w:rsidR="00800967" w:rsidRDefault="00800967">
            <w:pPr>
              <w:spacing w:line="276" w:lineRule="auto"/>
              <w:jc w:val="both"/>
              <w:rPr>
                <w:rFonts w:ascii="Century Gothic" w:eastAsia="Century Gothic" w:hAnsi="Century Gothic" w:cs="Century Gothic"/>
              </w:rPr>
            </w:pPr>
          </w:p>
          <w:p w:rsidR="00800967" w:rsidRDefault="007730ED">
            <w:pPr>
              <w:spacing w:line="276" w:lineRule="auto"/>
              <w:jc w:val="both"/>
              <w:rPr>
                <w:rFonts w:ascii="Century Gothic" w:eastAsia="Century Gothic" w:hAnsi="Century Gothic" w:cs="Century Gothic"/>
              </w:rPr>
            </w:pPr>
            <w:r>
              <w:rPr>
                <w:rFonts w:ascii="Century Gothic" w:eastAsia="Century Gothic" w:hAnsi="Century Gothic" w:cs="Century Gothic"/>
              </w:rPr>
              <w:t>El material dentro de las botellas es la materia prima de una solución que alguien disfrutará más adelante: los alumnos que aprenden en el aula de clase y hacen sus tareas en la mesa de trabajo; los niños que disfrutan el tiempo libre en el parque de juego al aire libre; el </w:t>
            </w:r>
            <w:proofErr w:type="spellStart"/>
            <w:r>
              <w:rPr>
                <w:rFonts w:ascii="Century Gothic" w:eastAsia="Century Gothic" w:hAnsi="Century Gothic" w:cs="Century Gothic"/>
                <w:i/>
              </w:rPr>
              <w:t>kiosko</w:t>
            </w:r>
            <w:proofErr w:type="spellEnd"/>
            <w:r>
              <w:rPr>
                <w:rFonts w:ascii="Century Gothic" w:eastAsia="Century Gothic" w:hAnsi="Century Gothic" w:cs="Century Gothic"/>
              </w:rPr>
              <w:t> que sirve para distintas actividades escolares; o la vivienda construida con madera plástica en la que una familia puede habitar de manera digna. </w:t>
            </w:r>
            <w:r>
              <w:rPr>
                <w:noProof/>
              </w:rPr>
              <w:drawing>
                <wp:anchor distT="0" distB="0" distL="114300" distR="114300" simplePos="0" relativeHeight="251668480" behindDoc="0" locked="0" layoutInCell="1" hidden="0" allowOverlap="1">
                  <wp:simplePos x="0" y="0"/>
                  <wp:positionH relativeFrom="column">
                    <wp:posOffset>793115</wp:posOffset>
                  </wp:positionH>
                  <wp:positionV relativeFrom="paragraph">
                    <wp:posOffset>1432560</wp:posOffset>
                  </wp:positionV>
                  <wp:extent cx="3076575" cy="2051050"/>
                  <wp:effectExtent l="0" t="0" r="0" b="0"/>
                  <wp:wrapTopAndBottom distT="0" distB="0"/>
                  <wp:docPr id="116"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4"/>
                          <a:srcRect/>
                          <a:stretch>
                            <a:fillRect/>
                          </a:stretch>
                        </pic:blipFill>
                        <pic:spPr>
                          <a:xfrm>
                            <a:off x="0" y="0"/>
                            <a:ext cx="3076575" cy="2051050"/>
                          </a:xfrm>
                          <a:prstGeom prst="rect">
                            <a:avLst/>
                          </a:prstGeom>
                          <a:ln/>
                        </pic:spPr>
                      </pic:pic>
                    </a:graphicData>
                  </a:graphic>
                </wp:anchor>
              </w:drawing>
            </w:r>
          </w:p>
          <w:p w:rsidR="00800967" w:rsidRDefault="00800967">
            <w:pPr>
              <w:spacing w:line="276" w:lineRule="auto"/>
              <w:jc w:val="both"/>
              <w:rPr>
                <w:rFonts w:ascii="Century Gothic" w:eastAsia="Century Gothic" w:hAnsi="Century Gothic" w:cs="Century Gothic"/>
              </w:rPr>
            </w:pPr>
          </w:p>
          <w:p w:rsidR="00800967" w:rsidRDefault="007730ED">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Dentro de las cadenas de reciclaje, la recuperación de empaques flexibles no ha logrado una consolidación suficiente para responder a la creciente preocupación por su adecuada disposición y uso. No obstante, los volúmenes de residuos de este tipo de material son importantes y la </w:t>
            </w:r>
            <w:r>
              <w:rPr>
                <w:rFonts w:ascii="Century Gothic" w:eastAsia="Century Gothic" w:hAnsi="Century Gothic" w:cs="Century Gothic"/>
              </w:rPr>
              <w:t>reutilización que puede hacerse de ellos encuentra numerosas aplicaciones en diversos campos. </w:t>
            </w:r>
          </w:p>
          <w:p w:rsidR="00800967" w:rsidRDefault="00800967">
            <w:pPr>
              <w:spacing w:line="276" w:lineRule="auto"/>
              <w:jc w:val="both"/>
              <w:rPr>
                <w:rFonts w:ascii="Century Gothic" w:eastAsia="Century Gothic" w:hAnsi="Century Gothic" w:cs="Century Gothic"/>
              </w:rPr>
            </w:pPr>
          </w:p>
          <w:p w:rsidR="00800967" w:rsidRDefault="007730ED">
            <w:pPr>
              <w:spacing w:line="276" w:lineRule="auto"/>
              <w:jc w:val="both"/>
              <w:rPr>
                <w:rFonts w:ascii="Century Gothic" w:eastAsia="Century Gothic" w:hAnsi="Century Gothic" w:cs="Century Gothic"/>
              </w:rPr>
            </w:pPr>
            <w:r>
              <w:rPr>
                <w:rFonts w:ascii="Century Gothic" w:eastAsia="Century Gothic" w:hAnsi="Century Gothic" w:cs="Century Gothic"/>
              </w:rPr>
              <w:t>Y es a esta necesidad a la que está respondiendo la Fundación Botellas de Amor, creada en 2016 en Colombia para ofrecer una solución integral al manejo sustentable de residuos de plásticos flexibles y mejorar la calidad de vida de comunidades vulnerables en Colombia y América Latina. A través de una estrategia participativa con instituciones, empresas y comunidades, la Fundación promueve el llenado de botellas con residuos de empaques flexibles y otros residuos plásticos generados en escuelas y hogares, para transformarlos en madera plástica utilizada para construir parques infantiles, mobiliario urbano y viviendas en beneficio de poblaciones vulnerables. </w:t>
            </w:r>
          </w:p>
          <w:p w:rsidR="00800967" w:rsidRDefault="00800967">
            <w:pPr>
              <w:spacing w:line="276" w:lineRule="auto"/>
              <w:jc w:val="both"/>
              <w:rPr>
                <w:rFonts w:ascii="Century Gothic" w:eastAsia="Century Gothic" w:hAnsi="Century Gothic" w:cs="Century Gothic"/>
              </w:rPr>
            </w:pPr>
          </w:p>
          <w:p w:rsidR="00800967" w:rsidRDefault="007730ED">
            <w:pPr>
              <w:spacing w:line="276" w:lineRule="auto"/>
              <w:jc w:val="both"/>
              <w:rPr>
                <w:rFonts w:ascii="Century Gothic" w:eastAsia="Century Gothic" w:hAnsi="Century Gothic" w:cs="Century Gothic"/>
              </w:rPr>
            </w:pPr>
            <w:r>
              <w:rPr>
                <w:rFonts w:ascii="Century Gothic" w:eastAsia="Century Gothic" w:hAnsi="Century Gothic" w:cs="Century Gothic"/>
                <w:i/>
                <w:u w:val="single"/>
              </w:rPr>
              <w:t>La Fundación Botellas de Amor, que se ha vinculado con las instituciones educativas del municipio de Itagüí</w:t>
            </w:r>
            <w:r>
              <w:rPr>
                <w:rFonts w:ascii="Century Gothic" w:eastAsia="Century Gothic" w:hAnsi="Century Gothic" w:cs="Century Gothic"/>
              </w:rPr>
              <w:t>, entregará herramientas pedagógicas</w:t>
            </w:r>
            <w:r>
              <w:rPr>
                <w:rFonts w:ascii="Century Gothic" w:eastAsia="Century Gothic" w:hAnsi="Century Gothic" w:cs="Century Gothic"/>
                <w:b/>
                <w:highlight w:val="white"/>
              </w:rPr>
              <w:t xml:space="preserve"> </w:t>
            </w:r>
            <w:r>
              <w:rPr>
                <w:rFonts w:ascii="Century Gothic" w:eastAsia="Century Gothic" w:hAnsi="Century Gothic" w:cs="Century Gothic"/>
                <w:highlight w:val="white"/>
              </w:rPr>
              <w:t>y materiales de construcción (madera plástica), para la población </w:t>
            </w:r>
            <w:proofErr w:type="spellStart"/>
            <w:r>
              <w:rPr>
                <w:rFonts w:ascii="Century Gothic" w:eastAsia="Century Gothic" w:hAnsi="Century Gothic" w:cs="Century Gothic"/>
                <w:highlight w:val="white"/>
              </w:rPr>
              <w:t>itagüiseña</w:t>
            </w:r>
            <w:proofErr w:type="spellEnd"/>
            <w:r>
              <w:rPr>
                <w:rFonts w:ascii="Century Gothic" w:eastAsia="Century Gothic" w:hAnsi="Century Gothic" w:cs="Century Gothic"/>
                <w:highlight w:val="white"/>
              </w:rPr>
              <w:t>; en contraprestación por el llenado de las botellas.</w:t>
            </w:r>
            <w:r>
              <w:rPr>
                <w:rFonts w:ascii="Century Gothic" w:eastAsia="Century Gothic" w:hAnsi="Century Gothic" w:cs="Century Gothic"/>
              </w:rPr>
              <w:t xml:space="preserve"> </w:t>
            </w:r>
          </w:p>
          <w:p w:rsidR="00800967" w:rsidRDefault="007730ED">
            <w:pPr>
              <w:spacing w:line="276" w:lineRule="auto"/>
              <w:jc w:val="both"/>
              <w:rPr>
                <w:rFonts w:ascii="Century Gothic" w:eastAsia="Century Gothic" w:hAnsi="Century Gothic" w:cs="Century Gothic"/>
              </w:rPr>
            </w:pPr>
            <w:r>
              <w:rPr>
                <w:rFonts w:ascii="Century Gothic" w:eastAsia="Century Gothic" w:hAnsi="Century Gothic" w:cs="Century Gothic"/>
              </w:rPr>
              <w:t>La estrategia comprende además la recepción de excedentes plásticos de la industria, que se convierten en recursos económicos y en materia prima, y ayudan además a las empresas participantes a cerrar el ciclo de gestión de los residuos de sus procesos. </w:t>
            </w:r>
          </w:p>
          <w:p w:rsidR="00800967" w:rsidRDefault="00800967">
            <w:pPr>
              <w:spacing w:line="276" w:lineRule="auto"/>
              <w:jc w:val="both"/>
              <w:rPr>
                <w:rFonts w:ascii="Century Gothic" w:eastAsia="Century Gothic" w:hAnsi="Century Gothic" w:cs="Century Gothic"/>
              </w:rPr>
            </w:pPr>
          </w:p>
          <w:p w:rsidR="00800967" w:rsidRDefault="007730ED">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“En nuestro proyecto integramos empaques flexibles y otros residuos plásticos del </w:t>
            </w:r>
            <w:proofErr w:type="spellStart"/>
            <w:r>
              <w:rPr>
                <w:rFonts w:ascii="Century Gothic" w:eastAsia="Century Gothic" w:hAnsi="Century Gothic" w:cs="Century Gothic"/>
              </w:rPr>
              <w:t>posconsumo</w:t>
            </w:r>
            <w:proofErr w:type="spellEnd"/>
            <w:r>
              <w:rPr>
                <w:rFonts w:ascii="Century Gothic" w:eastAsia="Century Gothic" w:hAnsi="Century Gothic" w:cs="Century Gothic"/>
              </w:rPr>
              <w:t xml:space="preserve"> con materiales posindustriales, que se convierten en materia prima para la industria de fabricación de madera plástica”, anota John </w:t>
            </w:r>
            <w:proofErr w:type="spellStart"/>
            <w:r>
              <w:rPr>
                <w:rFonts w:ascii="Century Gothic" w:eastAsia="Century Gothic" w:hAnsi="Century Gothic" w:cs="Century Gothic"/>
              </w:rPr>
              <w:t>Berrío</w:t>
            </w:r>
            <w:proofErr w:type="spellEnd"/>
            <w:r>
              <w:rPr>
                <w:rFonts w:ascii="Century Gothic" w:eastAsia="Century Gothic" w:hAnsi="Century Gothic" w:cs="Century Gothic"/>
              </w:rPr>
              <w:t xml:space="preserve"> López, director de la Fundación. Durante los dos primeros </w:t>
            </w:r>
            <w:r>
              <w:rPr>
                <w:rFonts w:ascii="Century Gothic" w:eastAsia="Century Gothic" w:hAnsi="Century Gothic" w:cs="Century Gothic"/>
              </w:rPr>
              <w:lastRenderedPageBreak/>
              <w:t>años de funcionamiento la Fundación </w:t>
            </w:r>
            <w:r>
              <w:rPr>
                <w:rFonts w:ascii="Century Gothic" w:eastAsia="Century Gothic" w:hAnsi="Century Gothic" w:cs="Century Gothic"/>
                <w:i/>
                <w:u w:val="single"/>
              </w:rPr>
              <w:t>recolectó</w:t>
            </w:r>
            <w:r>
              <w:rPr>
                <w:rFonts w:ascii="Century Gothic" w:eastAsia="Century Gothic" w:hAnsi="Century Gothic" w:cs="Century Gothic"/>
              </w:rPr>
              <w:t xml:space="preserve"> alrededor de 130 toneladas de materiales </w:t>
            </w:r>
            <w:proofErr w:type="spellStart"/>
            <w:r>
              <w:rPr>
                <w:rFonts w:ascii="Century Gothic" w:eastAsia="Century Gothic" w:hAnsi="Century Gothic" w:cs="Century Gothic"/>
              </w:rPr>
              <w:t>posconsumo</w:t>
            </w:r>
            <w:proofErr w:type="spellEnd"/>
            <w:r>
              <w:rPr>
                <w:rFonts w:ascii="Century Gothic" w:eastAsia="Century Gothic" w:hAnsi="Century Gothic" w:cs="Century Gothic"/>
              </w:rPr>
              <w:t xml:space="preserve"> y más de 1.000 posindustrial, con los cuales se han donado 5 viviendas, 18 mesas comedores, 10 bibliotecas, 5 parques infantiles, 10 puntos ecológicos y 60 puentes. </w:t>
            </w:r>
          </w:p>
          <w:p w:rsidR="00800967" w:rsidRDefault="007730ED">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24/05/2020 Adaptado de:</w:t>
            </w:r>
          </w:p>
          <w:p w:rsidR="00800967" w:rsidRDefault="007730ED">
            <w:pPr>
              <w:spacing w:line="276" w:lineRule="auto"/>
              <w:jc w:val="both"/>
              <w:rPr>
                <w:rFonts w:ascii="Century Gothic" w:eastAsia="Century Gothic" w:hAnsi="Century Gothic" w:cs="Century Gothic"/>
                <w:sz w:val="16"/>
                <w:szCs w:val="16"/>
              </w:rPr>
            </w:pPr>
            <w:hyperlink r:id="rId25">
              <w:r>
                <w:rPr>
                  <w:rFonts w:ascii="Century Gothic" w:eastAsia="Century Gothic" w:hAnsi="Century Gothic" w:cs="Century Gothic"/>
                  <w:sz w:val="16"/>
                  <w:szCs w:val="16"/>
                  <w:u w:val="single"/>
                </w:rPr>
                <w:t>https://www.mundopmmi.com/empaque/sustentabilidad/article/14037922/fundacin-botellas-de-amor-un-modelo-de-reciclaje-que-cautiva</w:t>
              </w:r>
            </w:hyperlink>
          </w:p>
        </w:tc>
      </w:tr>
    </w:tbl>
    <w:p w:rsidR="00800967" w:rsidRDefault="00800967">
      <w:pPr>
        <w:spacing w:after="0" w:line="276" w:lineRule="auto"/>
        <w:jc w:val="center"/>
      </w:pPr>
    </w:p>
    <w:p w:rsidR="00800967" w:rsidRDefault="007730ED">
      <w:pPr>
        <w:spacing w:line="276" w:lineRule="auto"/>
        <w:rPr>
          <w:rFonts w:ascii="Century Gothic" w:eastAsia="Century Gothic" w:hAnsi="Century Gothic" w:cs="Century Gothic"/>
        </w:rPr>
      </w:pPr>
      <w:r>
        <w:rPr>
          <w:rFonts w:ascii="Century Gothic" w:eastAsia="Century Gothic" w:hAnsi="Century Gothic" w:cs="Century Gothic"/>
          <w:b/>
        </w:rPr>
        <w:t>2. (°)</w:t>
      </w:r>
      <w:r>
        <w:rPr>
          <w:rFonts w:ascii="Century Gothic" w:eastAsia="Century Gothic" w:hAnsi="Century Gothic" w:cs="Century Gothic"/>
        </w:rPr>
        <w:t xml:space="preserve"> A partir del texto anterior responde las siguientes preguntas:</w:t>
      </w:r>
    </w:p>
    <w:p w:rsidR="00800967" w:rsidRDefault="007730E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What</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kind</w:t>
      </w:r>
      <w:proofErr w:type="spellEnd"/>
      <w:r>
        <w:rPr>
          <w:rFonts w:ascii="Century Gothic" w:eastAsia="Century Gothic" w:hAnsi="Century Gothic" w:cs="Century Gothic"/>
          <w:color w:val="000000"/>
        </w:rPr>
        <w:t xml:space="preserve"> of </w:t>
      </w:r>
      <w:proofErr w:type="spellStart"/>
      <w:r>
        <w:rPr>
          <w:rFonts w:ascii="Century Gothic" w:eastAsia="Century Gothic" w:hAnsi="Century Gothic" w:cs="Century Gothic"/>
          <w:color w:val="000000"/>
        </w:rPr>
        <w:t>objects</w:t>
      </w:r>
      <w:proofErr w:type="spellEnd"/>
      <w:r>
        <w:rPr>
          <w:rFonts w:ascii="Century Gothic" w:eastAsia="Century Gothic" w:hAnsi="Century Gothic" w:cs="Century Gothic"/>
          <w:color w:val="000000"/>
        </w:rPr>
        <w:t xml:space="preserve"> can be </w:t>
      </w:r>
      <w:proofErr w:type="spellStart"/>
      <w:r>
        <w:rPr>
          <w:rFonts w:ascii="Century Gothic" w:eastAsia="Century Gothic" w:hAnsi="Century Gothic" w:cs="Century Gothic"/>
          <w:color w:val="000000"/>
        </w:rPr>
        <w:t>built</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from</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the</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filling</w:t>
      </w:r>
      <w:proofErr w:type="spellEnd"/>
      <w:r>
        <w:rPr>
          <w:rFonts w:ascii="Century Gothic" w:eastAsia="Century Gothic" w:hAnsi="Century Gothic" w:cs="Century Gothic"/>
          <w:color w:val="000000"/>
        </w:rPr>
        <w:t xml:space="preserve"> and </w:t>
      </w:r>
      <w:proofErr w:type="spellStart"/>
      <w:r>
        <w:rPr>
          <w:rFonts w:ascii="Century Gothic" w:eastAsia="Century Gothic" w:hAnsi="Century Gothic" w:cs="Century Gothic"/>
          <w:color w:val="000000"/>
        </w:rPr>
        <w:t>transformation</w:t>
      </w:r>
      <w:proofErr w:type="spellEnd"/>
      <w:r>
        <w:rPr>
          <w:rFonts w:ascii="Century Gothic" w:eastAsia="Century Gothic" w:hAnsi="Century Gothic" w:cs="Century Gothic"/>
          <w:color w:val="000000"/>
        </w:rPr>
        <w:t xml:space="preserve"> of </w:t>
      </w:r>
      <w:proofErr w:type="spellStart"/>
      <w:r>
        <w:rPr>
          <w:rFonts w:ascii="Century Gothic" w:eastAsia="Century Gothic" w:hAnsi="Century Gothic" w:cs="Century Gothic"/>
          <w:color w:val="000000"/>
        </w:rPr>
        <w:t>the</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bottles</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Answer</w:t>
      </w:r>
      <w:proofErr w:type="spellEnd"/>
      <w:r>
        <w:rPr>
          <w:rFonts w:ascii="Century Gothic" w:eastAsia="Century Gothic" w:hAnsi="Century Gothic" w:cs="Century Gothic"/>
          <w:color w:val="000000"/>
        </w:rPr>
        <w:t xml:space="preserve"> in English.</w:t>
      </w:r>
    </w:p>
    <w:p w:rsidR="00800967" w:rsidRDefault="007730E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¿Qué significado puedes inferir alrededor de los términos: </w:t>
      </w:r>
      <w:proofErr w:type="spellStart"/>
      <w:r>
        <w:rPr>
          <w:rFonts w:ascii="Century Gothic" w:eastAsia="Century Gothic" w:hAnsi="Century Gothic" w:cs="Century Gothic"/>
          <w:color w:val="000000"/>
        </w:rPr>
        <w:t>posconsumo</w:t>
      </w:r>
      <w:proofErr w:type="spellEnd"/>
      <w:r>
        <w:rPr>
          <w:rFonts w:ascii="Century Gothic" w:eastAsia="Century Gothic" w:hAnsi="Century Gothic" w:cs="Century Gothic"/>
          <w:color w:val="000000"/>
        </w:rPr>
        <w:t xml:space="preserve"> y posindustrial?</w:t>
      </w:r>
    </w:p>
    <w:p w:rsidR="00800967" w:rsidRDefault="007730E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¿Cómo se podría almacenar el plástico después de recuperarlo?</w:t>
      </w:r>
    </w:p>
    <w:p w:rsidR="00800967" w:rsidRDefault="007730E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What</w:t>
      </w:r>
      <w:proofErr w:type="spellEnd"/>
      <w:r>
        <w:rPr>
          <w:rFonts w:ascii="Century Gothic" w:eastAsia="Century Gothic" w:hAnsi="Century Gothic" w:cs="Century Gothic"/>
          <w:color w:val="000000"/>
        </w:rPr>
        <w:t xml:space="preserve"> are </w:t>
      </w:r>
      <w:proofErr w:type="spellStart"/>
      <w:r>
        <w:rPr>
          <w:rFonts w:ascii="Century Gothic" w:eastAsia="Century Gothic" w:hAnsi="Century Gothic" w:cs="Century Gothic"/>
          <w:color w:val="000000"/>
        </w:rPr>
        <w:t>the</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needs</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that</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the</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Bottles</w:t>
      </w:r>
      <w:proofErr w:type="spellEnd"/>
      <w:r>
        <w:rPr>
          <w:rFonts w:ascii="Century Gothic" w:eastAsia="Century Gothic" w:hAnsi="Century Gothic" w:cs="Century Gothic"/>
          <w:color w:val="000000"/>
        </w:rPr>
        <w:t xml:space="preserve"> of </w:t>
      </w:r>
      <w:proofErr w:type="spellStart"/>
      <w:r>
        <w:rPr>
          <w:rFonts w:ascii="Century Gothic" w:eastAsia="Century Gothic" w:hAnsi="Century Gothic" w:cs="Century Gothic"/>
          <w:color w:val="000000"/>
        </w:rPr>
        <w:t>Love</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Foundation</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responds</w:t>
      </w:r>
      <w:proofErr w:type="spellEnd"/>
      <w:r>
        <w:rPr>
          <w:rFonts w:ascii="Century Gothic" w:eastAsia="Century Gothic" w:hAnsi="Century Gothic" w:cs="Century Gothic"/>
          <w:color w:val="000000"/>
        </w:rPr>
        <w:t xml:space="preserve"> to? </w:t>
      </w:r>
      <w:proofErr w:type="spellStart"/>
      <w:r>
        <w:rPr>
          <w:rFonts w:ascii="Century Gothic" w:eastAsia="Century Gothic" w:hAnsi="Century Gothic" w:cs="Century Gothic"/>
          <w:color w:val="000000"/>
        </w:rPr>
        <w:t>Answer</w:t>
      </w:r>
      <w:proofErr w:type="spellEnd"/>
      <w:r>
        <w:rPr>
          <w:rFonts w:ascii="Century Gothic" w:eastAsia="Century Gothic" w:hAnsi="Century Gothic" w:cs="Century Gothic"/>
          <w:color w:val="000000"/>
        </w:rPr>
        <w:t xml:space="preserve"> in English.</w:t>
      </w:r>
    </w:p>
    <w:p w:rsidR="00800967" w:rsidRDefault="007730E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¿Cuál es el total de toneladas usadas para la construcción de los objetos dados en el último párrafo?</w:t>
      </w:r>
    </w:p>
    <w:p w:rsidR="00800967" w:rsidRDefault="007730ED">
      <w:pPr>
        <w:numPr>
          <w:ilvl w:val="0"/>
          <w:numId w:val="3"/>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¿Por qué el llenado de una botella de amor (desechos plásticos) podría contribuir con el cuidado del medio ambiente?</w:t>
      </w:r>
    </w:p>
    <w:p w:rsidR="00800967" w:rsidRDefault="007730ED">
      <w:pPr>
        <w:shd w:val="clear" w:color="auto" w:fill="FFFFFF"/>
        <w:spacing w:before="120" w:after="120" w:line="276" w:lineRule="auto"/>
        <w:rPr>
          <w:rFonts w:ascii="Century Gothic" w:eastAsia="Century Gothic" w:hAnsi="Century Gothic" w:cs="Century Gothic"/>
        </w:rPr>
      </w:pPr>
      <w:r>
        <w:rPr>
          <w:rFonts w:ascii="Century Gothic" w:eastAsia="Century Gothic" w:hAnsi="Century Gothic" w:cs="Century Gothic"/>
          <w:b/>
        </w:rPr>
        <w:t>3. (+)</w:t>
      </w:r>
      <w:r>
        <w:rPr>
          <w:rFonts w:ascii="Century Gothic" w:eastAsia="Century Gothic" w:hAnsi="Century Gothic" w:cs="Century Gothic"/>
        </w:rPr>
        <w:t xml:space="preserve"> Completa la frase que se te presenta a continuación, relacionándola con la idea principal de la lectura:</w:t>
      </w:r>
      <w:r>
        <w:rPr>
          <w:rFonts w:ascii="Century Gothic" w:eastAsia="Century Gothic" w:hAnsi="Century Gothic" w:cs="Century Gothic"/>
          <w:b/>
        </w:rPr>
        <w:t xml:space="preserve"> </w:t>
      </w:r>
      <w:proofErr w:type="spellStart"/>
      <w:r>
        <w:rPr>
          <w:rFonts w:ascii="Century Gothic" w:eastAsia="Century Gothic" w:hAnsi="Century Gothic" w:cs="Century Gothic"/>
          <w:b/>
        </w:rPr>
        <w:t>Filled</w:t>
      </w:r>
      <w:proofErr w:type="spellEnd"/>
      <w:r>
        <w:rPr>
          <w:rFonts w:ascii="Century Gothic" w:eastAsia="Century Gothic" w:hAnsi="Century Gothic" w:cs="Century Gothic"/>
          <w:b/>
        </w:rPr>
        <w:t xml:space="preserve"> </w:t>
      </w:r>
      <w:proofErr w:type="spellStart"/>
      <w:r>
        <w:rPr>
          <w:rFonts w:ascii="Century Gothic" w:eastAsia="Century Gothic" w:hAnsi="Century Gothic" w:cs="Century Gothic"/>
          <w:b/>
        </w:rPr>
        <w:t>with</w:t>
      </w:r>
      <w:proofErr w:type="spellEnd"/>
      <w:r>
        <w:rPr>
          <w:rFonts w:ascii="Century Gothic" w:eastAsia="Century Gothic" w:hAnsi="Century Gothic" w:cs="Century Gothic"/>
          <w:b/>
        </w:rPr>
        <w:t xml:space="preserve"> </w:t>
      </w:r>
      <w:proofErr w:type="spellStart"/>
      <w:r>
        <w:rPr>
          <w:rFonts w:ascii="Century Gothic" w:eastAsia="Century Gothic" w:hAnsi="Century Gothic" w:cs="Century Gothic"/>
          <w:b/>
        </w:rPr>
        <w:t>love</w:t>
      </w:r>
      <w:proofErr w:type="spellEnd"/>
      <w:r>
        <w:rPr>
          <w:rFonts w:ascii="Century Gothic" w:eastAsia="Century Gothic" w:hAnsi="Century Gothic" w:cs="Century Gothic"/>
          <w:b/>
        </w:rPr>
        <w:t xml:space="preserve"> (Llenado de amor). </w:t>
      </w:r>
    </w:p>
    <w:p w:rsidR="00800967" w:rsidRDefault="007730ED">
      <w:pPr>
        <w:spacing w:after="0" w:line="276" w:lineRule="auto"/>
        <w:jc w:val="both"/>
        <w:rPr>
          <w:rFonts w:ascii="Century Gothic" w:eastAsia="Century Gothic" w:hAnsi="Century Gothic" w:cs="Century Gothic"/>
          <w:i/>
          <w:color w:val="000000"/>
        </w:rPr>
      </w:pPr>
      <w:proofErr w:type="spellStart"/>
      <w:r>
        <w:rPr>
          <w:rFonts w:ascii="Century Gothic" w:eastAsia="Century Gothic" w:hAnsi="Century Gothic" w:cs="Century Gothic"/>
          <w:b/>
        </w:rPr>
        <w:t>The</w:t>
      </w:r>
      <w:proofErr w:type="spellEnd"/>
      <w:r>
        <w:rPr>
          <w:rFonts w:ascii="Century Gothic" w:eastAsia="Century Gothic" w:hAnsi="Century Gothic" w:cs="Century Gothic"/>
          <w:b/>
        </w:rPr>
        <w:t xml:space="preserve"> </w:t>
      </w:r>
      <w:proofErr w:type="spellStart"/>
      <w:r>
        <w:rPr>
          <w:rFonts w:ascii="Century Gothic" w:eastAsia="Century Gothic" w:hAnsi="Century Gothic" w:cs="Century Gothic"/>
          <w:b/>
        </w:rPr>
        <w:t>bottle</w:t>
      </w:r>
      <w:proofErr w:type="spellEnd"/>
      <w:r>
        <w:rPr>
          <w:rFonts w:ascii="Century Gothic" w:eastAsia="Century Gothic" w:hAnsi="Century Gothic" w:cs="Century Gothic"/>
          <w:b/>
        </w:rPr>
        <w:t xml:space="preserve"> of </w:t>
      </w:r>
      <w:proofErr w:type="spellStart"/>
      <w:r>
        <w:rPr>
          <w:rFonts w:ascii="Century Gothic" w:eastAsia="Century Gothic" w:hAnsi="Century Gothic" w:cs="Century Gothic"/>
          <w:b/>
        </w:rPr>
        <w:t>love</w:t>
      </w:r>
      <w:proofErr w:type="spellEnd"/>
      <w:r>
        <w:rPr>
          <w:rFonts w:ascii="Century Gothic" w:eastAsia="Century Gothic" w:hAnsi="Century Gothic" w:cs="Century Gothic"/>
          <w:b/>
        </w:rPr>
        <w:t xml:space="preserve"> </w:t>
      </w:r>
      <w:proofErr w:type="spellStart"/>
      <w:r>
        <w:rPr>
          <w:rFonts w:ascii="Century Gothic" w:eastAsia="Century Gothic" w:hAnsi="Century Gothic" w:cs="Century Gothic"/>
          <w:b/>
        </w:rPr>
        <w:t>project</w:t>
      </w:r>
      <w:proofErr w:type="spellEnd"/>
      <w:r>
        <w:rPr>
          <w:rFonts w:ascii="Century Gothic" w:eastAsia="Century Gothic" w:hAnsi="Century Gothic" w:cs="Century Gothic"/>
          <w:b/>
        </w:rPr>
        <w:t xml:space="preserve"> can </w:t>
      </w:r>
      <w:proofErr w:type="spellStart"/>
      <w:r>
        <w:rPr>
          <w:rFonts w:ascii="Century Gothic" w:eastAsia="Century Gothic" w:hAnsi="Century Gothic" w:cs="Century Gothic"/>
          <w:b/>
        </w:rPr>
        <w:t>help</w:t>
      </w:r>
      <w:proofErr w:type="spellEnd"/>
      <w:r>
        <w:rPr>
          <w:rFonts w:ascii="Century Gothic" w:eastAsia="Century Gothic" w:hAnsi="Century Gothic" w:cs="Century Gothic"/>
          <w:b/>
        </w:rPr>
        <w:t xml:space="preserve"> </w:t>
      </w:r>
      <w:proofErr w:type="spellStart"/>
      <w:r>
        <w:rPr>
          <w:rFonts w:ascii="Century Gothic" w:eastAsia="Century Gothic" w:hAnsi="Century Gothic" w:cs="Century Gothic"/>
          <w:b/>
        </w:rPr>
        <w:t>life</w:t>
      </w:r>
      <w:proofErr w:type="spellEnd"/>
      <w:r>
        <w:rPr>
          <w:rFonts w:ascii="Century Gothic" w:eastAsia="Century Gothic" w:hAnsi="Century Gothic" w:cs="Century Gothic"/>
          <w:b/>
        </w:rPr>
        <w:t xml:space="preserve"> </w:t>
      </w:r>
      <w:proofErr w:type="spellStart"/>
      <w:r>
        <w:rPr>
          <w:rFonts w:ascii="Century Gothic" w:eastAsia="Century Gothic" w:hAnsi="Century Gothic" w:cs="Century Gothic"/>
          <w:b/>
        </w:rPr>
        <w:t>because</w:t>
      </w:r>
      <w:proofErr w:type="spellEnd"/>
      <w:r>
        <w:rPr>
          <w:rFonts w:ascii="Century Gothic" w:eastAsia="Century Gothic" w:hAnsi="Century Gothic" w:cs="Century Gothic"/>
          <w:b/>
        </w:rPr>
        <w:t xml:space="preserve">… </w:t>
      </w:r>
      <w:r>
        <w:rPr>
          <w:rFonts w:ascii="Century Gothic" w:eastAsia="Century Gothic" w:hAnsi="Century Gothic" w:cs="Century Gothic"/>
        </w:rPr>
        <w:t xml:space="preserve">(el proyecto botellas de amor puede ayudar a la vida porque…) y </w:t>
      </w:r>
      <w:r>
        <w:rPr>
          <w:rFonts w:ascii="Century Gothic" w:eastAsia="Century Gothic" w:hAnsi="Century Gothic" w:cs="Century Gothic"/>
          <w:color w:val="000000"/>
        </w:rPr>
        <w:t xml:space="preserve">usarlos en los productos propuesto en la </w:t>
      </w:r>
      <w:r>
        <w:rPr>
          <w:rFonts w:ascii="Century Gothic" w:eastAsia="Century Gothic" w:hAnsi="Century Gothic" w:cs="Century Gothic"/>
          <w:b/>
          <w:i/>
          <w:color w:val="000000"/>
        </w:rPr>
        <w:t>ACTIVIDAD 5.</w:t>
      </w:r>
      <w:r>
        <w:rPr>
          <w:rFonts w:ascii="Century Gothic" w:eastAsia="Century Gothic" w:hAnsi="Century Gothic" w:cs="Century Gothic"/>
          <w:i/>
          <w:color w:val="000000"/>
        </w:rPr>
        <w:t xml:space="preserve"> </w:t>
      </w:r>
    </w:p>
    <w:p w:rsidR="00800967" w:rsidRDefault="00800967">
      <w:pPr>
        <w:shd w:val="clear" w:color="auto" w:fill="FFFFFF"/>
        <w:spacing w:before="120" w:after="120" w:line="276" w:lineRule="auto"/>
        <w:rPr>
          <w:rFonts w:ascii="Century Gothic" w:eastAsia="Century Gothic" w:hAnsi="Century Gothic" w:cs="Century Gothic"/>
        </w:rPr>
      </w:pPr>
    </w:p>
    <w:tbl>
      <w:tblPr>
        <w:tblStyle w:val="32"/>
        <w:tblW w:w="8054"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8054"/>
      </w:tblGrid>
      <w:tr w:rsidR="00800967">
        <w:trPr>
          <w:trHeight w:val="194"/>
        </w:trPr>
        <w:tc>
          <w:tcPr>
            <w:tcW w:w="8054" w:type="dxa"/>
            <w:tcBorders>
              <w:top w:val="single" w:sz="4" w:space="0" w:color="000000"/>
              <w:left w:val="single" w:sz="4" w:space="0" w:color="000000"/>
              <w:bottom w:val="nil"/>
              <w:right w:val="single" w:sz="4" w:space="0" w:color="000000"/>
            </w:tcBorders>
          </w:tcPr>
          <w:p w:rsidR="00800967" w:rsidRDefault="007730ED">
            <w:pPr>
              <w:spacing w:after="0" w:line="276" w:lineRule="auto"/>
              <w:rPr>
                <w:rFonts w:ascii="Century Gothic" w:eastAsia="Century Gothic" w:hAnsi="Century Gothic" w:cs="Century Gothic"/>
                <w:b/>
                <w:color w:val="000000"/>
              </w:rPr>
            </w:pPr>
            <w:r>
              <w:rPr>
                <w:noProof/>
              </w:rPr>
              <w:drawing>
                <wp:anchor distT="0" distB="0" distL="0" distR="0" simplePos="0" relativeHeight="251669504" behindDoc="0" locked="0" layoutInCell="1" hidden="0" allowOverlap="1">
                  <wp:simplePos x="0" y="0"/>
                  <wp:positionH relativeFrom="column">
                    <wp:posOffset>176530</wp:posOffset>
                  </wp:positionH>
                  <wp:positionV relativeFrom="paragraph">
                    <wp:posOffset>173990</wp:posOffset>
                  </wp:positionV>
                  <wp:extent cx="4303395" cy="873388"/>
                  <wp:effectExtent l="0" t="0" r="0" b="0"/>
                  <wp:wrapSquare wrapText="bothSides" distT="0" distB="0" distL="0" distR="0"/>
                  <wp:docPr id="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4303395" cy="873388"/>
                          </a:xfrm>
                          <a:prstGeom prst="rect">
                            <a:avLst/>
                          </a:prstGeom>
                          <a:ln/>
                        </pic:spPr>
                      </pic:pic>
                    </a:graphicData>
                  </a:graphic>
                </wp:anchor>
              </w:drawing>
            </w:r>
            <w:r>
              <w:rPr>
                <w:noProof/>
              </w:rPr>
              <w:drawing>
                <wp:anchor distT="0" distB="0" distL="114300" distR="114300" simplePos="0" relativeHeight="251670528" behindDoc="0" locked="0" layoutInCell="1" hidden="0" allowOverlap="1">
                  <wp:simplePos x="0" y="0"/>
                  <wp:positionH relativeFrom="column">
                    <wp:posOffset>3457575</wp:posOffset>
                  </wp:positionH>
                  <wp:positionV relativeFrom="paragraph">
                    <wp:posOffset>175260</wp:posOffset>
                  </wp:positionV>
                  <wp:extent cx="1046813" cy="683260"/>
                  <wp:effectExtent l="0" t="0" r="0" b="0"/>
                  <wp:wrapNone/>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1046813" cy="683260"/>
                          </a:xfrm>
                          <a:prstGeom prst="rect">
                            <a:avLst/>
                          </a:prstGeom>
                          <a:ln/>
                        </pic:spPr>
                      </pic:pic>
                    </a:graphicData>
                  </a:graphic>
                </wp:anchor>
              </w:drawing>
            </w:r>
          </w:p>
          <w:p w:rsidR="00800967" w:rsidRDefault="00800967">
            <w:pPr>
              <w:spacing w:after="0" w:line="276" w:lineRule="auto"/>
              <w:jc w:val="center"/>
              <w:rPr>
                <w:rFonts w:ascii="Century Gothic" w:eastAsia="Century Gothic" w:hAnsi="Century Gothic" w:cs="Century Gothic"/>
                <w:b/>
                <w:color w:val="000000"/>
              </w:rPr>
            </w:pPr>
          </w:p>
          <w:p w:rsidR="00800967" w:rsidRDefault="007730ED">
            <w:pPr>
              <w:spacing w:after="0" w:line="276" w:lineRule="auto"/>
              <w:rPr>
                <w:rFonts w:ascii="Century Gothic" w:eastAsia="Century Gothic" w:hAnsi="Century Gothic" w:cs="Century Gothic"/>
                <w:b/>
                <w:color w:val="000000"/>
              </w:rPr>
            </w:pPr>
            <w:r>
              <w:rPr>
                <w:rFonts w:ascii="Century Gothic" w:eastAsia="Century Gothic" w:hAnsi="Century Gothic" w:cs="Century Gothic"/>
                <w:b/>
                <w:color w:val="000000"/>
              </w:rPr>
              <w:t xml:space="preserve">                   CÁPSULA DEL DICHO AL HECHO </w:t>
            </w:r>
          </w:p>
          <w:p w:rsidR="00800967" w:rsidRDefault="007730ED">
            <w:pPr>
              <w:tabs>
                <w:tab w:val="left" w:pos="9105"/>
              </w:tabs>
              <w:spacing w:after="0" w:line="276" w:lineRule="auto"/>
              <w:rPr>
                <w:rFonts w:ascii="Century Gothic" w:eastAsia="Century Gothic" w:hAnsi="Century Gothic" w:cs="Century Gothic"/>
                <w:b/>
                <w:color w:val="000000"/>
              </w:rPr>
            </w:pPr>
            <w:r>
              <w:rPr>
                <w:rFonts w:ascii="Century Gothic" w:eastAsia="Century Gothic" w:hAnsi="Century Gothic" w:cs="Century Gothic"/>
                <w:b/>
                <w:color w:val="000000"/>
              </w:rPr>
              <w:tab/>
            </w:r>
          </w:p>
          <w:p w:rsidR="00800967" w:rsidRDefault="00800967">
            <w:pPr>
              <w:spacing w:after="0" w:line="276" w:lineRule="auto"/>
              <w:rPr>
                <w:rFonts w:ascii="Century Gothic" w:eastAsia="Century Gothic" w:hAnsi="Century Gothic" w:cs="Century Gothic"/>
                <w:b/>
                <w:color w:val="000000"/>
              </w:rPr>
            </w:pPr>
          </w:p>
        </w:tc>
      </w:tr>
      <w:tr w:rsidR="00800967">
        <w:trPr>
          <w:trHeight w:val="3863"/>
        </w:trPr>
        <w:tc>
          <w:tcPr>
            <w:tcW w:w="8054" w:type="dxa"/>
            <w:tcBorders>
              <w:top w:val="nil"/>
              <w:left w:val="single" w:sz="4" w:space="0" w:color="000000"/>
              <w:bottom w:val="single" w:sz="4" w:space="0" w:color="000000"/>
              <w:right w:val="single" w:sz="4" w:space="0" w:color="000000"/>
            </w:tcBorders>
          </w:tcPr>
          <w:p w:rsidR="00800967" w:rsidRDefault="007730ED">
            <w:pPr>
              <w:spacing w:after="0" w:line="276" w:lineRule="auto"/>
              <w:rPr>
                <w:rFonts w:ascii="Century Gothic" w:eastAsia="Century Gothic" w:hAnsi="Century Gothic" w:cs="Century Gothic"/>
                <w:color w:val="000000"/>
                <w:sz w:val="16"/>
                <w:szCs w:val="16"/>
              </w:rPr>
            </w:pPr>
            <w:r>
              <w:rPr>
                <w:rFonts w:ascii="Century Gothic" w:eastAsia="Century Gothic" w:hAnsi="Century Gothic" w:cs="Century Gothic"/>
                <w:b/>
                <w:color w:val="000000"/>
                <w:sz w:val="20"/>
                <w:szCs w:val="20"/>
              </w:rPr>
              <w:t>¿</w:t>
            </w:r>
            <w:r>
              <w:rPr>
                <w:rFonts w:ascii="Century Gothic" w:eastAsia="Century Gothic" w:hAnsi="Century Gothic" w:cs="Century Gothic"/>
                <w:b/>
                <w:color w:val="000000"/>
                <w:sz w:val="16"/>
                <w:szCs w:val="16"/>
              </w:rPr>
              <w:t>Cómo llenar una “Botella de Amor”?</w:t>
            </w:r>
            <w:r>
              <w:rPr>
                <w:rFonts w:ascii="Century Gothic" w:eastAsia="Century Gothic" w:hAnsi="Century Gothic" w:cs="Century Gothic"/>
                <w:color w:val="000000"/>
                <w:sz w:val="16"/>
                <w:szCs w:val="16"/>
              </w:rPr>
              <w:t> </w:t>
            </w:r>
            <w:r>
              <w:rPr>
                <w:noProof/>
              </w:rPr>
              <w:drawing>
                <wp:anchor distT="0" distB="0" distL="114300" distR="114300" simplePos="0" relativeHeight="251671552" behindDoc="0" locked="0" layoutInCell="1" hidden="0" allowOverlap="1">
                  <wp:simplePos x="0" y="0"/>
                  <wp:positionH relativeFrom="column">
                    <wp:posOffset>26036</wp:posOffset>
                  </wp:positionH>
                  <wp:positionV relativeFrom="paragraph">
                    <wp:posOffset>109854</wp:posOffset>
                  </wp:positionV>
                  <wp:extent cx="1405255" cy="1832610"/>
                  <wp:effectExtent l="0" t="0" r="0" b="0"/>
                  <wp:wrapSquare wrapText="bothSides" distT="0" distB="0" distL="114300" distR="114300"/>
                  <wp:docPr id="58"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8"/>
                          <a:srcRect/>
                          <a:stretch>
                            <a:fillRect/>
                          </a:stretch>
                        </pic:blipFill>
                        <pic:spPr>
                          <a:xfrm>
                            <a:off x="0" y="0"/>
                            <a:ext cx="1405255" cy="1832610"/>
                          </a:xfrm>
                          <a:prstGeom prst="rect">
                            <a:avLst/>
                          </a:prstGeom>
                          <a:ln/>
                        </pic:spPr>
                      </pic:pic>
                    </a:graphicData>
                  </a:graphic>
                </wp:anchor>
              </w:drawing>
            </w:r>
          </w:p>
          <w:p w:rsidR="00800967" w:rsidRDefault="007730ED">
            <w:pPr>
              <w:spacing w:after="0" w:line="276" w:lineRule="auto"/>
              <w:jc w:val="both"/>
              <w:rPr>
                <w:rFonts w:ascii="Century Gothic" w:eastAsia="Century Gothic" w:hAnsi="Century Gothic" w:cs="Century Gothic"/>
                <w:color w:val="000000"/>
                <w:sz w:val="16"/>
                <w:szCs w:val="16"/>
              </w:rPr>
            </w:pPr>
            <w:r>
              <w:rPr>
                <w:rFonts w:ascii="Century Gothic" w:eastAsia="Century Gothic" w:hAnsi="Century Gothic" w:cs="Century Gothic"/>
                <w:b/>
                <w:color w:val="000000"/>
                <w:sz w:val="16"/>
                <w:szCs w:val="16"/>
              </w:rPr>
              <w:t>Sólo van plásticos</w:t>
            </w:r>
            <w:r>
              <w:rPr>
                <w:rFonts w:ascii="Century Gothic" w:eastAsia="Century Gothic" w:hAnsi="Century Gothic" w:cs="Century Gothic"/>
                <w:color w:val="000000"/>
                <w:sz w:val="16"/>
                <w:szCs w:val="16"/>
              </w:rPr>
              <w:t xml:space="preserve">, pueden ser laminados, </w:t>
            </w:r>
            <w:proofErr w:type="spellStart"/>
            <w:r>
              <w:rPr>
                <w:rFonts w:ascii="Century Gothic" w:eastAsia="Century Gothic" w:hAnsi="Century Gothic" w:cs="Century Gothic"/>
                <w:color w:val="000000"/>
                <w:sz w:val="16"/>
                <w:szCs w:val="16"/>
              </w:rPr>
              <w:t>aluminizados</w:t>
            </w:r>
            <w:proofErr w:type="spellEnd"/>
            <w:r>
              <w:rPr>
                <w:rFonts w:ascii="Century Gothic" w:eastAsia="Century Gothic" w:hAnsi="Century Gothic" w:cs="Century Gothic"/>
                <w:color w:val="000000"/>
                <w:sz w:val="16"/>
                <w:szCs w:val="16"/>
              </w:rPr>
              <w:t>, </w:t>
            </w:r>
            <w:proofErr w:type="spellStart"/>
            <w:r>
              <w:rPr>
                <w:rFonts w:ascii="Century Gothic" w:eastAsia="Century Gothic" w:hAnsi="Century Gothic" w:cs="Century Gothic"/>
                <w:color w:val="000000"/>
                <w:sz w:val="16"/>
                <w:szCs w:val="16"/>
              </w:rPr>
              <w:t>sachets</w:t>
            </w:r>
            <w:proofErr w:type="spellEnd"/>
            <w:r>
              <w:rPr>
                <w:rFonts w:ascii="Century Gothic" w:eastAsia="Century Gothic" w:hAnsi="Century Gothic" w:cs="Century Gothic"/>
                <w:color w:val="000000"/>
                <w:sz w:val="16"/>
                <w:szCs w:val="16"/>
              </w:rPr>
              <w:t>, bolsas, paquetes de fideos, arroz etc.</w:t>
            </w:r>
          </w:p>
          <w:p w:rsidR="00800967" w:rsidRDefault="00800967">
            <w:pPr>
              <w:spacing w:after="0" w:line="276" w:lineRule="auto"/>
              <w:jc w:val="both"/>
              <w:rPr>
                <w:rFonts w:ascii="Century Gothic" w:eastAsia="Century Gothic" w:hAnsi="Century Gothic" w:cs="Century Gothic"/>
                <w:color w:val="000000"/>
                <w:sz w:val="16"/>
                <w:szCs w:val="16"/>
              </w:rPr>
            </w:pPr>
          </w:p>
          <w:p w:rsidR="00800967" w:rsidRDefault="007730ED">
            <w:pPr>
              <w:spacing w:after="0" w:line="276" w:lineRule="auto"/>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No es necesario limpiar cada paquete que se mete dentro, pero es mejor para convivir con la botella, enjuagar los sachet de leche o bolsas sucias, todo lo que pueda producir algún olor feo. </w:t>
            </w:r>
          </w:p>
          <w:p w:rsidR="00800967" w:rsidRDefault="00800967">
            <w:pPr>
              <w:spacing w:after="0" w:line="276" w:lineRule="auto"/>
              <w:jc w:val="both"/>
              <w:rPr>
                <w:rFonts w:ascii="Century Gothic" w:eastAsia="Century Gothic" w:hAnsi="Century Gothic" w:cs="Century Gothic"/>
                <w:color w:val="000000"/>
                <w:sz w:val="16"/>
                <w:szCs w:val="16"/>
              </w:rPr>
            </w:pPr>
          </w:p>
          <w:p w:rsidR="00800967" w:rsidRDefault="007730ED">
            <w:pPr>
              <w:spacing w:after="0" w:line="276" w:lineRule="auto"/>
              <w:jc w:val="both"/>
              <w:rPr>
                <w:rFonts w:ascii="Century Gothic" w:eastAsia="Century Gothic" w:hAnsi="Century Gothic" w:cs="Century Gothic"/>
                <w:color w:val="000000"/>
                <w:sz w:val="16"/>
                <w:szCs w:val="16"/>
              </w:rPr>
            </w:pPr>
            <w:r>
              <w:rPr>
                <w:rFonts w:ascii="Century Gothic" w:eastAsia="Century Gothic" w:hAnsi="Century Gothic" w:cs="Century Gothic"/>
                <w:b/>
                <w:color w:val="000000"/>
                <w:sz w:val="16"/>
                <w:szCs w:val="16"/>
              </w:rPr>
              <w:t>No van</w:t>
            </w:r>
            <w:r>
              <w:rPr>
                <w:rFonts w:ascii="Century Gothic" w:eastAsia="Century Gothic" w:hAnsi="Century Gothic" w:cs="Century Gothic"/>
                <w:color w:val="000000"/>
                <w:sz w:val="16"/>
                <w:szCs w:val="16"/>
              </w:rPr>
              <w:t xml:space="preserve"> pilas, ni papeles ni tickets, ni colillas de cigarrillo. Puede usarse cualquier botella, un botellón de 5 </w:t>
            </w:r>
            <w:proofErr w:type="spellStart"/>
            <w:r>
              <w:rPr>
                <w:rFonts w:ascii="Century Gothic" w:eastAsia="Century Gothic" w:hAnsi="Century Gothic" w:cs="Century Gothic"/>
                <w:color w:val="000000"/>
                <w:sz w:val="16"/>
                <w:szCs w:val="16"/>
              </w:rPr>
              <w:t>lts</w:t>
            </w:r>
            <w:proofErr w:type="spellEnd"/>
            <w:r>
              <w:rPr>
                <w:rFonts w:ascii="Century Gothic" w:eastAsia="Century Gothic" w:hAnsi="Century Gothic" w:cs="Century Gothic"/>
                <w:color w:val="000000"/>
                <w:sz w:val="16"/>
                <w:szCs w:val="16"/>
              </w:rPr>
              <w:t xml:space="preserve"> también, y no hace falta compactar TANTO, no es que tenga que ser un arma mortal, simplemente es para que sea más fácil transportar (Recuperado y adaptado de: </w:t>
            </w:r>
          </w:p>
          <w:p w:rsidR="00800967" w:rsidRDefault="00800967">
            <w:pPr>
              <w:spacing w:after="0" w:line="276" w:lineRule="auto"/>
              <w:jc w:val="both"/>
              <w:rPr>
                <w:rFonts w:ascii="Century Gothic" w:eastAsia="Century Gothic" w:hAnsi="Century Gothic" w:cs="Century Gothic"/>
                <w:color w:val="000000"/>
                <w:sz w:val="16"/>
                <w:szCs w:val="16"/>
              </w:rPr>
            </w:pPr>
          </w:p>
          <w:p w:rsidR="00800967" w:rsidRDefault="007730ED">
            <w:pPr>
              <w:spacing w:after="0" w:line="276" w:lineRule="auto"/>
              <w:jc w:val="right"/>
              <w:rPr>
                <w:rFonts w:ascii="Century Gothic" w:eastAsia="Century Gothic" w:hAnsi="Century Gothic" w:cs="Century Gothic"/>
                <w:color w:val="000000"/>
                <w:sz w:val="20"/>
                <w:szCs w:val="20"/>
              </w:rPr>
            </w:pPr>
            <w:hyperlink r:id="rId29">
              <w:r>
                <w:rPr>
                  <w:rFonts w:ascii="Century Gothic" w:eastAsia="Century Gothic" w:hAnsi="Century Gothic" w:cs="Century Gothic"/>
                  <w:color w:val="000000"/>
                  <w:sz w:val="16"/>
                  <w:szCs w:val="16"/>
                  <w:u w:val="single"/>
                </w:rPr>
                <w:t>https://www.lalocadeltaper.com.ar/blog/2019/05/15/que-es-un-ecoladrillo-y-una-botella-de-amor-son-iguales-hay-uno-mejor/</w:t>
              </w:r>
            </w:hyperlink>
            <w:r>
              <w:rPr>
                <w:rFonts w:ascii="Century Gothic" w:eastAsia="Century Gothic" w:hAnsi="Century Gothic" w:cs="Century Gothic"/>
                <w:color w:val="000000"/>
                <w:sz w:val="20"/>
                <w:szCs w:val="20"/>
              </w:rPr>
              <w:t>) </w:t>
            </w:r>
          </w:p>
        </w:tc>
      </w:tr>
    </w:tbl>
    <w:p w:rsidR="00800967" w:rsidRDefault="007730ED">
      <w:pPr>
        <w:spacing w:after="0" w:line="276" w:lineRule="auto"/>
      </w:pPr>
      <w:r>
        <w:rPr>
          <w:noProof/>
        </w:rPr>
        <w:drawing>
          <wp:anchor distT="0" distB="0" distL="114300" distR="114300" simplePos="0" relativeHeight="251672576" behindDoc="0" locked="0" layoutInCell="1" hidden="0" allowOverlap="1">
            <wp:simplePos x="0" y="0"/>
            <wp:positionH relativeFrom="column">
              <wp:posOffset>1</wp:posOffset>
            </wp:positionH>
            <wp:positionV relativeFrom="paragraph">
              <wp:posOffset>3657600</wp:posOffset>
            </wp:positionV>
            <wp:extent cx="629729" cy="629729"/>
            <wp:effectExtent l="0" t="0" r="0" b="0"/>
            <wp:wrapNone/>
            <wp:docPr id="6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0"/>
                    <a:srcRect/>
                    <a:stretch>
                      <a:fillRect/>
                    </a:stretch>
                  </pic:blipFill>
                  <pic:spPr>
                    <a:xfrm>
                      <a:off x="0" y="0"/>
                      <a:ext cx="629729" cy="629729"/>
                    </a:xfrm>
                    <a:prstGeom prst="rect">
                      <a:avLst/>
                    </a:prstGeom>
                    <a:ln/>
                  </pic:spPr>
                </pic:pic>
              </a:graphicData>
            </a:graphic>
          </wp:anchor>
        </w:drawing>
      </w:r>
    </w:p>
    <w:p w:rsidR="00800967" w:rsidRDefault="007730ED">
      <w:pPr>
        <w:pStyle w:val="Ttulo1"/>
        <w:ind w:firstLine="360"/>
        <w:rPr>
          <w:sz w:val="28"/>
          <w:szCs w:val="28"/>
        </w:rPr>
      </w:pPr>
      <w:bookmarkStart w:id="3" w:name="_3znysh7" w:colFirst="0" w:colLast="0"/>
      <w:bookmarkEnd w:id="3"/>
      <w:r>
        <w:rPr>
          <w:sz w:val="28"/>
          <w:szCs w:val="28"/>
        </w:rPr>
        <w:lastRenderedPageBreak/>
        <w:t>ACTIVIDAD COMPLEMENTARIA 1.1</w:t>
      </w:r>
      <w:r w:rsidRPr="007730ED">
        <w:rPr>
          <w:color w:val="FF0000"/>
          <w:sz w:val="28"/>
          <w:szCs w:val="28"/>
        </w:rPr>
        <w:t>(SOCIALES Y FILOSOFÍA)</w:t>
      </w:r>
    </w:p>
    <w:p w:rsidR="00800967" w:rsidRDefault="007730ED">
      <w:pPr>
        <w:pStyle w:val="Ttulo1"/>
        <w:ind w:firstLine="360"/>
        <w:rPr>
          <w:color w:val="FF0000"/>
          <w:sz w:val="28"/>
          <w:szCs w:val="28"/>
        </w:rPr>
      </w:pPr>
      <w:bookmarkStart w:id="4" w:name="_2et92p0" w:colFirst="0" w:colLast="0"/>
      <w:bookmarkEnd w:id="4"/>
      <w:r>
        <w:rPr>
          <w:sz w:val="28"/>
          <w:szCs w:val="28"/>
        </w:rPr>
        <w:t xml:space="preserve"> Reflexionando ando.</w:t>
      </w:r>
    </w:p>
    <w:p w:rsidR="00800967" w:rsidRDefault="00800967">
      <w:pPr>
        <w:spacing w:after="0" w:line="276" w:lineRule="auto"/>
        <w:jc w:val="center"/>
        <w:rPr>
          <w:b/>
          <w:sz w:val="28"/>
          <w:szCs w:val="28"/>
        </w:rPr>
      </w:pPr>
    </w:p>
    <w:p w:rsidR="00800967" w:rsidRDefault="007730ED">
      <w:p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TIEMPO: </w:t>
      </w:r>
      <w:r>
        <w:rPr>
          <w:rFonts w:ascii="Century Gothic" w:eastAsia="Century Gothic" w:hAnsi="Century Gothic" w:cs="Century Gothic"/>
          <w:color w:val="000000"/>
        </w:rPr>
        <w:t xml:space="preserve">4 Horas aproximadamente. </w:t>
      </w:r>
      <w:r>
        <w:rPr>
          <w:noProof/>
        </w:rPr>
        <w:drawing>
          <wp:anchor distT="0" distB="0" distL="0" distR="0" simplePos="0" relativeHeight="251673600" behindDoc="0" locked="0" layoutInCell="1" hidden="0" allowOverlap="1">
            <wp:simplePos x="0" y="0"/>
            <wp:positionH relativeFrom="column">
              <wp:posOffset>4425315</wp:posOffset>
            </wp:positionH>
            <wp:positionV relativeFrom="paragraph">
              <wp:posOffset>9525</wp:posOffset>
            </wp:positionV>
            <wp:extent cx="361950" cy="362462"/>
            <wp:effectExtent l="0" t="0" r="0" b="0"/>
            <wp:wrapSquare wrapText="bothSides" distT="0" distB="0" distL="0" distR="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61950" cy="362462"/>
                    </a:xfrm>
                    <a:prstGeom prst="rect">
                      <a:avLst/>
                    </a:prstGeom>
                    <a:ln/>
                  </pic:spPr>
                </pic:pic>
              </a:graphicData>
            </a:graphic>
          </wp:anchor>
        </w:drawing>
      </w:r>
      <w:r>
        <w:rPr>
          <w:noProof/>
        </w:rPr>
        <w:drawing>
          <wp:anchor distT="0" distB="0" distL="0" distR="0" simplePos="0" relativeHeight="251674624" behindDoc="0" locked="0" layoutInCell="1" hidden="0" allowOverlap="1">
            <wp:simplePos x="0" y="0"/>
            <wp:positionH relativeFrom="column">
              <wp:posOffset>10704409</wp:posOffset>
            </wp:positionH>
            <wp:positionV relativeFrom="paragraph">
              <wp:posOffset>15384</wp:posOffset>
            </wp:positionV>
            <wp:extent cx="296966" cy="328642"/>
            <wp:effectExtent l="0" t="0" r="0" b="0"/>
            <wp:wrapSquare wrapText="bothSides" distT="0" distB="0" distL="0" distR="0"/>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l="40394" t="31395" r="51120" b="51902"/>
                    <a:stretch>
                      <a:fillRect/>
                    </a:stretch>
                  </pic:blipFill>
                  <pic:spPr>
                    <a:xfrm>
                      <a:off x="0" y="0"/>
                      <a:ext cx="296966" cy="328642"/>
                    </a:xfrm>
                    <a:prstGeom prst="rect">
                      <a:avLst/>
                    </a:prstGeom>
                    <a:ln/>
                  </pic:spPr>
                </pic:pic>
              </a:graphicData>
            </a:graphic>
          </wp:anchor>
        </w:drawing>
      </w:r>
    </w:p>
    <w:p w:rsidR="00800967" w:rsidRDefault="007730ED">
      <w:pPr>
        <w:spacing w:line="276" w:lineRule="auto"/>
        <w:rPr>
          <w:rFonts w:ascii="Century Gothic" w:eastAsia="Century Gothic" w:hAnsi="Century Gothic" w:cs="Century Gothic"/>
        </w:rPr>
      </w:pPr>
      <w:r>
        <w:rPr>
          <w:rFonts w:ascii="Century Gothic" w:eastAsia="Century Gothic" w:hAnsi="Century Gothic" w:cs="Century Gothic"/>
          <w:b/>
        </w:rPr>
        <w:t xml:space="preserve">RECURSOS: </w:t>
      </w:r>
      <w:r>
        <w:rPr>
          <w:rFonts w:ascii="Century Gothic" w:eastAsia="Century Gothic" w:hAnsi="Century Gothic" w:cs="Century Gothic"/>
        </w:rPr>
        <w:t xml:space="preserve">imágenes dadas. Bitácora de la guía. </w:t>
      </w:r>
    </w:p>
    <w:p w:rsidR="00800967" w:rsidRDefault="007730ED">
      <w:pPr>
        <w:numPr>
          <w:ilvl w:val="0"/>
          <w:numId w:val="5"/>
        </w:numPr>
        <w:pBdr>
          <w:top w:val="nil"/>
          <w:left w:val="nil"/>
          <w:bottom w:val="nil"/>
          <w:right w:val="nil"/>
          <w:between w:val="nil"/>
        </w:pBdr>
        <w:spacing w:line="276"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 </w:t>
      </w:r>
      <w:r>
        <w:rPr>
          <w:rFonts w:ascii="Century Gothic" w:eastAsia="Century Gothic" w:hAnsi="Century Gothic" w:cs="Century Gothic"/>
          <w:b/>
          <w:color w:val="000000"/>
        </w:rPr>
        <w:t>(°)</w:t>
      </w:r>
      <w:r>
        <w:rPr>
          <w:rFonts w:ascii="Century Gothic" w:eastAsia="Century Gothic" w:hAnsi="Century Gothic" w:cs="Century Gothic"/>
          <w:color w:val="000000"/>
        </w:rPr>
        <w:t xml:space="preserve"> Observa las imágenes planteadas en la línea de tiempo:</w:t>
      </w:r>
      <w:r>
        <w:rPr>
          <w:noProof/>
        </w:rPr>
        <w:drawing>
          <wp:anchor distT="0" distB="0" distL="114300" distR="114300" simplePos="0" relativeHeight="251675648" behindDoc="0" locked="0" layoutInCell="1" hidden="0" allowOverlap="1">
            <wp:simplePos x="0" y="0"/>
            <wp:positionH relativeFrom="column">
              <wp:posOffset>76201</wp:posOffset>
            </wp:positionH>
            <wp:positionV relativeFrom="paragraph">
              <wp:posOffset>292735</wp:posOffset>
            </wp:positionV>
            <wp:extent cx="510540" cy="746125"/>
            <wp:effectExtent l="0" t="0" r="0" b="0"/>
            <wp:wrapSquare wrapText="bothSides" distT="0" distB="0" distL="114300" distR="11430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510540" cy="746125"/>
                    </a:xfrm>
                    <a:prstGeom prst="rect">
                      <a:avLst/>
                    </a:prstGeom>
                    <a:ln/>
                  </pic:spPr>
                </pic:pic>
              </a:graphicData>
            </a:graphic>
          </wp:anchor>
        </w:drawing>
      </w:r>
    </w:p>
    <w:p w:rsidR="00800967" w:rsidRDefault="007730ED">
      <w:pPr>
        <w:spacing w:line="259" w:lineRule="auto"/>
        <w:jc w:val="center"/>
        <w:rPr>
          <w:rFonts w:ascii="Century Gothic" w:eastAsia="Century Gothic" w:hAnsi="Century Gothic" w:cs="Century Gothic"/>
          <w:b/>
        </w:rPr>
      </w:pPr>
      <w:r>
        <w:rPr>
          <w:rFonts w:ascii="Century Gothic" w:eastAsia="Century Gothic" w:hAnsi="Century Gothic" w:cs="Century Gothic"/>
          <w:b/>
        </w:rPr>
        <w:t>Imagen 1</w:t>
      </w:r>
      <w:r>
        <w:rPr>
          <w:noProof/>
        </w:rPr>
        <w:drawing>
          <wp:anchor distT="0" distB="0" distL="114300" distR="114300" simplePos="0" relativeHeight="251676672" behindDoc="0" locked="0" layoutInCell="1" hidden="0" allowOverlap="1">
            <wp:simplePos x="0" y="0"/>
            <wp:positionH relativeFrom="column">
              <wp:posOffset>6546215</wp:posOffset>
            </wp:positionH>
            <wp:positionV relativeFrom="paragraph">
              <wp:posOffset>273685</wp:posOffset>
            </wp:positionV>
            <wp:extent cx="3952875" cy="2792095"/>
            <wp:effectExtent l="0" t="0" r="0" b="0"/>
            <wp:wrapTopAndBottom distT="0" distB="0"/>
            <wp:docPr id="43" name="image35.jpg" descr="D:\Balvín\Semitagüí\Productos\Botellas de amor\11-1.jpg"/>
            <wp:cNvGraphicFramePr/>
            <a:graphic xmlns:a="http://schemas.openxmlformats.org/drawingml/2006/main">
              <a:graphicData uri="http://schemas.openxmlformats.org/drawingml/2006/picture">
                <pic:pic xmlns:pic="http://schemas.openxmlformats.org/drawingml/2006/picture">
                  <pic:nvPicPr>
                    <pic:cNvPr id="0" name="image35.jpg" descr="D:\Balvín\Semitagüí\Productos\Botellas de amor\11-1.jpg"/>
                    <pic:cNvPicPr preferRelativeResize="0"/>
                  </pic:nvPicPr>
                  <pic:blipFill>
                    <a:blip r:embed="rId33"/>
                    <a:srcRect/>
                    <a:stretch>
                      <a:fillRect/>
                    </a:stretch>
                  </pic:blipFill>
                  <pic:spPr>
                    <a:xfrm>
                      <a:off x="0" y="0"/>
                      <a:ext cx="3952875" cy="2792095"/>
                    </a:xfrm>
                    <a:prstGeom prst="rect">
                      <a:avLst/>
                    </a:prstGeom>
                    <a:ln/>
                  </pic:spPr>
                </pic:pic>
              </a:graphicData>
            </a:graphic>
          </wp:anchor>
        </w:drawing>
      </w:r>
    </w:p>
    <w:p w:rsidR="00800967" w:rsidRDefault="007730ED">
      <w:pPr>
        <w:numPr>
          <w:ilvl w:val="0"/>
          <w:numId w:val="5"/>
        </w:numPr>
        <w:pBdr>
          <w:top w:val="nil"/>
          <w:left w:val="nil"/>
          <w:bottom w:val="nil"/>
          <w:right w:val="nil"/>
          <w:between w:val="nil"/>
        </w:pBdr>
        <w:spacing w:after="0" w:line="276" w:lineRule="auto"/>
        <w:rPr>
          <w:rFonts w:ascii="Century Gothic" w:eastAsia="Century Gothic" w:hAnsi="Century Gothic" w:cs="Century Gothic"/>
          <w:color w:val="000000"/>
        </w:rPr>
      </w:pPr>
      <w:r>
        <w:rPr>
          <w:color w:val="000000"/>
        </w:rPr>
        <w:t xml:space="preserve"> </w:t>
      </w:r>
      <w:r>
        <w:rPr>
          <w:b/>
          <w:color w:val="000000"/>
        </w:rPr>
        <w:t>(*)</w:t>
      </w:r>
      <w:r>
        <w:rPr>
          <w:color w:val="000000"/>
        </w:rPr>
        <w:t xml:space="preserve"> </w:t>
      </w:r>
      <w:r>
        <w:rPr>
          <w:rFonts w:ascii="Century Gothic" w:eastAsia="Century Gothic" w:hAnsi="Century Gothic" w:cs="Century Gothic"/>
          <w:color w:val="000000"/>
        </w:rPr>
        <w:t>Responde a partir de la línea de tiempo anterior, la siguiente pregunta: ¿Cuáles son las imágenes anacrónicas en la línea de tiempo?  Argumenta tu respuesta.</w:t>
      </w:r>
    </w:p>
    <w:p w:rsidR="00800967" w:rsidRDefault="007730ED">
      <w:pPr>
        <w:pBdr>
          <w:top w:val="nil"/>
          <w:left w:val="nil"/>
          <w:bottom w:val="nil"/>
          <w:right w:val="nil"/>
          <w:between w:val="nil"/>
        </w:pBdr>
        <w:spacing w:after="0" w:line="276" w:lineRule="auto"/>
        <w:ind w:left="720"/>
        <w:rPr>
          <w:rFonts w:ascii="Century Gothic" w:eastAsia="Century Gothic" w:hAnsi="Century Gothic" w:cs="Century Gothic"/>
          <w:color w:val="000000"/>
        </w:rPr>
      </w:pPr>
      <w:r>
        <w:rPr>
          <w:rFonts w:ascii="Century Gothic" w:eastAsia="Century Gothic" w:hAnsi="Century Gothic" w:cs="Century Gothic"/>
          <w:color w:val="000000"/>
        </w:rPr>
        <w:t>Recuerda que un anacronismo se refiere a un hecho que no corresponde a la época determinada.</w:t>
      </w:r>
    </w:p>
    <w:p w:rsidR="00800967" w:rsidRDefault="007730ED">
      <w:pPr>
        <w:numPr>
          <w:ilvl w:val="0"/>
          <w:numId w:val="5"/>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 </w:t>
      </w:r>
      <w:r>
        <w:rPr>
          <w:rFonts w:ascii="Century Gothic" w:eastAsia="Century Gothic" w:hAnsi="Century Gothic" w:cs="Century Gothic"/>
          <w:color w:val="000000"/>
        </w:rPr>
        <w:t>Realiza una comparación entre las imágenes del Parque de Itagüí para identificar dos cambios y dos permanencias en el tiempo.</w:t>
      </w:r>
    </w:p>
    <w:p w:rsidR="00800967" w:rsidRDefault="007730ED">
      <w:pPr>
        <w:numPr>
          <w:ilvl w:val="0"/>
          <w:numId w:val="5"/>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Teniendo en cuenta lo que observaste en la línea de tiempo y el texto </w:t>
      </w:r>
      <w:r>
        <w:rPr>
          <w:rFonts w:ascii="Century Gothic" w:eastAsia="Century Gothic" w:hAnsi="Century Gothic" w:cs="Century Gothic"/>
          <w:b/>
          <w:i/>
          <w:color w:val="000000"/>
        </w:rPr>
        <w:t xml:space="preserve">Llenado de amor. </w:t>
      </w:r>
      <w:r>
        <w:rPr>
          <w:rFonts w:ascii="Century Gothic" w:eastAsia="Century Gothic" w:hAnsi="Century Gothic" w:cs="Century Gothic"/>
          <w:color w:val="000000"/>
        </w:rPr>
        <w:t xml:space="preserve">Escribe tres consecuencias del uso inadecuado del plástico en tu respectiva comunidad (barrio o institución educativa). </w:t>
      </w:r>
    </w:p>
    <w:p w:rsidR="00800967" w:rsidRDefault="007730ED">
      <w:pPr>
        <w:numPr>
          <w:ilvl w:val="0"/>
          <w:numId w:val="5"/>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Observa la </w:t>
      </w:r>
      <w:r>
        <w:rPr>
          <w:rFonts w:ascii="Century Gothic" w:eastAsia="Century Gothic" w:hAnsi="Century Gothic" w:cs="Century Gothic"/>
          <w:b/>
          <w:color w:val="000000"/>
        </w:rPr>
        <w:t>imagen 2:</w:t>
      </w:r>
      <w:r>
        <w:rPr>
          <w:noProof/>
        </w:rPr>
        <w:drawing>
          <wp:anchor distT="0" distB="0" distL="114300" distR="114300" simplePos="0" relativeHeight="251677696" behindDoc="0" locked="0" layoutInCell="1" hidden="0" allowOverlap="1">
            <wp:simplePos x="0" y="0"/>
            <wp:positionH relativeFrom="column">
              <wp:posOffset>-172939</wp:posOffset>
            </wp:positionH>
            <wp:positionV relativeFrom="paragraph">
              <wp:posOffset>290996</wp:posOffset>
            </wp:positionV>
            <wp:extent cx="510540" cy="746125"/>
            <wp:effectExtent l="0" t="0" r="0" b="0"/>
            <wp:wrapSquare wrapText="bothSides" distT="0" distB="0" distL="114300" distR="114300"/>
            <wp:docPr id="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510540" cy="746125"/>
                    </a:xfrm>
                    <a:prstGeom prst="rect">
                      <a:avLst/>
                    </a:prstGeom>
                    <a:ln/>
                  </pic:spPr>
                </pic:pic>
              </a:graphicData>
            </a:graphic>
          </wp:anchor>
        </w:drawing>
      </w:r>
    </w:p>
    <w:p w:rsidR="00800967" w:rsidRDefault="007730ED">
      <w:pPr>
        <w:pBdr>
          <w:top w:val="nil"/>
          <w:left w:val="nil"/>
          <w:bottom w:val="nil"/>
          <w:right w:val="nil"/>
          <w:between w:val="nil"/>
        </w:pBdr>
        <w:spacing w:after="0" w:line="276" w:lineRule="auto"/>
        <w:ind w:left="360"/>
        <w:jc w:val="center"/>
        <w:rPr>
          <w:rFonts w:ascii="Century Gothic" w:eastAsia="Century Gothic" w:hAnsi="Century Gothic" w:cs="Century Gothic"/>
          <w:b/>
          <w:color w:val="000000"/>
        </w:rPr>
      </w:pPr>
      <w:r>
        <w:rPr>
          <w:rFonts w:ascii="Century Gothic" w:eastAsia="Century Gothic" w:hAnsi="Century Gothic" w:cs="Century Gothic"/>
          <w:b/>
          <w:color w:val="000000"/>
        </w:rPr>
        <w:t>Imagen 2</w:t>
      </w:r>
      <w:r>
        <w:rPr>
          <w:noProof/>
        </w:rPr>
        <w:drawing>
          <wp:anchor distT="0" distB="0" distL="114300" distR="114300" simplePos="0" relativeHeight="251678720" behindDoc="0" locked="0" layoutInCell="1" hidden="0" allowOverlap="1">
            <wp:simplePos x="0" y="0"/>
            <wp:positionH relativeFrom="column">
              <wp:posOffset>741680</wp:posOffset>
            </wp:positionH>
            <wp:positionV relativeFrom="paragraph">
              <wp:posOffset>183515</wp:posOffset>
            </wp:positionV>
            <wp:extent cx="4267200" cy="2520315"/>
            <wp:effectExtent l="0" t="0" r="0" b="0"/>
            <wp:wrapTopAndBottom distT="0" distB="0"/>
            <wp:docPr id="100" name="image64.jpg" descr="D:\Balvín\Semitagüí\Productos\Botellas de amor\11-2.jpg"/>
            <wp:cNvGraphicFramePr/>
            <a:graphic xmlns:a="http://schemas.openxmlformats.org/drawingml/2006/main">
              <a:graphicData uri="http://schemas.openxmlformats.org/drawingml/2006/picture">
                <pic:pic xmlns:pic="http://schemas.openxmlformats.org/drawingml/2006/picture">
                  <pic:nvPicPr>
                    <pic:cNvPr id="0" name="image64.jpg" descr="D:\Balvín\Semitagüí\Productos\Botellas de amor\11-2.jpg"/>
                    <pic:cNvPicPr preferRelativeResize="0"/>
                  </pic:nvPicPr>
                  <pic:blipFill>
                    <a:blip r:embed="rId34"/>
                    <a:srcRect/>
                    <a:stretch>
                      <a:fillRect/>
                    </a:stretch>
                  </pic:blipFill>
                  <pic:spPr>
                    <a:xfrm>
                      <a:off x="0" y="0"/>
                      <a:ext cx="4267200" cy="2520315"/>
                    </a:xfrm>
                    <a:prstGeom prst="rect">
                      <a:avLst/>
                    </a:prstGeom>
                    <a:ln/>
                  </pic:spPr>
                </pic:pic>
              </a:graphicData>
            </a:graphic>
          </wp:anchor>
        </w:drawing>
      </w:r>
    </w:p>
    <w:p w:rsidR="00800967" w:rsidRDefault="007730ED">
      <w:pPr>
        <w:numPr>
          <w:ilvl w:val="0"/>
          <w:numId w:val="5"/>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lastRenderedPageBreak/>
        <w:t>(*)</w:t>
      </w:r>
      <w:r>
        <w:rPr>
          <w:rFonts w:ascii="Century Gothic" w:eastAsia="Century Gothic" w:hAnsi="Century Gothic" w:cs="Century Gothic"/>
          <w:color w:val="000000"/>
        </w:rPr>
        <w:t xml:space="preserve"> A partir </w:t>
      </w:r>
      <w:proofErr w:type="gramStart"/>
      <w:r>
        <w:rPr>
          <w:rFonts w:ascii="Century Gothic" w:eastAsia="Century Gothic" w:hAnsi="Century Gothic" w:cs="Century Gothic"/>
          <w:color w:val="000000"/>
        </w:rPr>
        <w:t>de  la</w:t>
      </w:r>
      <w:proofErr w:type="gramEnd"/>
      <w:r>
        <w:rPr>
          <w:rFonts w:ascii="Century Gothic" w:eastAsia="Century Gothic" w:hAnsi="Century Gothic" w:cs="Century Gothic"/>
          <w:color w:val="000000"/>
        </w:rPr>
        <w:t xml:space="preserve"> imagen 2 </w:t>
      </w:r>
      <w:r>
        <w:rPr>
          <w:rFonts w:ascii="Century Gothic" w:eastAsia="Century Gothic" w:hAnsi="Century Gothic" w:cs="Century Gothic"/>
          <w:b/>
          <w:i/>
          <w:color w:val="000000"/>
        </w:rPr>
        <w:t>Perspectivas de futuro</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 xml:space="preserve">en la cual se observa tanto la visión utópica de Alan Marshall y la visión </w:t>
      </w:r>
      <w:proofErr w:type="spellStart"/>
      <w:r>
        <w:rPr>
          <w:rFonts w:ascii="Century Gothic" w:eastAsia="Century Gothic" w:hAnsi="Century Gothic" w:cs="Century Gothic"/>
          <w:color w:val="000000"/>
        </w:rPr>
        <w:t>distópica</w:t>
      </w:r>
      <w:proofErr w:type="spellEnd"/>
      <w:r>
        <w:rPr>
          <w:rFonts w:ascii="Century Gothic" w:eastAsia="Century Gothic" w:hAnsi="Century Gothic" w:cs="Century Gothic"/>
          <w:color w:val="000000"/>
        </w:rPr>
        <w:t xml:space="preserve"> de Ángel Pantoja (diferentes futuros); responde los siguientes cuestionamientos:  </w:t>
      </w:r>
    </w:p>
    <w:p w:rsidR="00800967" w:rsidRDefault="007730ED">
      <w:pPr>
        <w:numPr>
          <w:ilvl w:val="0"/>
          <w:numId w:val="8"/>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¿El arte utópico tiene la misma importancia y el mismo sentido que el arte </w:t>
      </w:r>
      <w:proofErr w:type="spellStart"/>
      <w:proofErr w:type="gramStart"/>
      <w:r>
        <w:rPr>
          <w:rFonts w:ascii="Century Gothic" w:eastAsia="Century Gothic" w:hAnsi="Century Gothic" w:cs="Century Gothic"/>
          <w:color w:val="000000"/>
        </w:rPr>
        <w:t>distópico</w:t>
      </w:r>
      <w:proofErr w:type="spellEnd"/>
      <w:r>
        <w:rPr>
          <w:rFonts w:ascii="Century Gothic" w:eastAsia="Century Gothic" w:hAnsi="Century Gothic" w:cs="Century Gothic"/>
          <w:color w:val="000000"/>
        </w:rPr>
        <w:t>?.</w:t>
      </w:r>
      <w:proofErr w:type="gramEnd"/>
      <w:r>
        <w:rPr>
          <w:rFonts w:ascii="Century Gothic" w:eastAsia="Century Gothic" w:hAnsi="Century Gothic" w:cs="Century Gothic"/>
          <w:color w:val="000000"/>
        </w:rPr>
        <w:t xml:space="preserve"> Argumenta tu respuesta. (</w:t>
      </w:r>
      <w:r>
        <w:rPr>
          <w:rFonts w:ascii="Century Gothic" w:eastAsia="Century Gothic" w:hAnsi="Century Gothic" w:cs="Century Gothic"/>
        </w:rPr>
        <w:t>Filosofía)</w:t>
      </w:r>
    </w:p>
    <w:p w:rsidR="00800967" w:rsidRDefault="007730ED">
      <w:pPr>
        <w:numPr>
          <w:ilvl w:val="0"/>
          <w:numId w:val="8"/>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Si tú, tu familia y tu comunidad deciden empezar a llenar botellas con empaques flexibles y otros residuos plásticos, ¿cuál perspectiva de futuro se puede construir a partir de esta decisión? Explica cómo y por qué. Usarlos en los productos </w:t>
      </w:r>
      <w:r>
        <w:rPr>
          <w:rFonts w:ascii="Century Gothic" w:eastAsia="Century Gothic" w:hAnsi="Century Gothic" w:cs="Century Gothic"/>
        </w:rPr>
        <w:t>propuestos</w:t>
      </w:r>
      <w:r>
        <w:rPr>
          <w:rFonts w:ascii="Century Gothic" w:eastAsia="Century Gothic" w:hAnsi="Century Gothic" w:cs="Century Gothic"/>
          <w:color w:val="000000"/>
        </w:rPr>
        <w:t xml:space="preserve"> en la </w:t>
      </w:r>
      <w:r>
        <w:rPr>
          <w:rFonts w:ascii="Century Gothic" w:eastAsia="Century Gothic" w:hAnsi="Century Gothic" w:cs="Century Gothic"/>
          <w:b/>
          <w:i/>
          <w:color w:val="000000"/>
        </w:rPr>
        <w:t>ACTIVIDAD 5.</w:t>
      </w:r>
    </w:p>
    <w:p w:rsidR="00800967" w:rsidRDefault="007730ED">
      <w:pPr>
        <w:numPr>
          <w:ilvl w:val="0"/>
          <w:numId w:val="8"/>
        </w:numPr>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Para los de guías físicas: elabora un cuadro comparativo entre utopía y </w:t>
      </w:r>
      <w:proofErr w:type="spellStart"/>
      <w:r>
        <w:rPr>
          <w:rFonts w:ascii="Century Gothic" w:eastAsia="Century Gothic" w:hAnsi="Century Gothic" w:cs="Century Gothic"/>
        </w:rPr>
        <w:t>distopía</w:t>
      </w:r>
      <w:proofErr w:type="spellEnd"/>
      <w:r>
        <w:rPr>
          <w:rFonts w:ascii="Century Gothic" w:eastAsia="Century Gothic" w:hAnsi="Century Gothic" w:cs="Century Gothic"/>
        </w:rPr>
        <w:t>. (Filosofía)</w:t>
      </w:r>
    </w:p>
    <w:p w:rsidR="00800967" w:rsidRDefault="007730ED">
      <w:pPr>
        <w:numPr>
          <w:ilvl w:val="0"/>
          <w:numId w:val="8"/>
        </w:numPr>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Para los de guías virtuales: observa la película Avatar, y elabora un texto argumentativo, donde relaciones, lo utópico y lo </w:t>
      </w:r>
      <w:proofErr w:type="spellStart"/>
      <w:r>
        <w:rPr>
          <w:rFonts w:ascii="Century Gothic" w:eastAsia="Century Gothic" w:hAnsi="Century Gothic" w:cs="Century Gothic"/>
        </w:rPr>
        <w:t>distópico</w:t>
      </w:r>
      <w:proofErr w:type="spellEnd"/>
      <w:r>
        <w:rPr>
          <w:rFonts w:ascii="Century Gothic" w:eastAsia="Century Gothic" w:hAnsi="Century Gothic" w:cs="Century Gothic"/>
        </w:rPr>
        <w:t>, con el tema medio ambiental. (Filosofía)</w:t>
      </w:r>
    </w:p>
    <w:p w:rsidR="00800967" w:rsidRDefault="007730ED">
      <w:pPr>
        <w:numPr>
          <w:ilvl w:val="0"/>
          <w:numId w:val="8"/>
        </w:numPr>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Para ambos: Elabora un análisis estético desde los dos tipos de arte, plasmados en la pintura. (Filosofía)</w:t>
      </w:r>
    </w:p>
    <w:tbl>
      <w:tblPr>
        <w:tblStyle w:val="31"/>
        <w:tblW w:w="85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980"/>
        <w:gridCol w:w="5245"/>
        <w:gridCol w:w="709"/>
        <w:gridCol w:w="566"/>
      </w:tblGrid>
      <w:tr w:rsidR="00800967">
        <w:trPr>
          <w:trHeight w:val="631"/>
          <w:jc w:val="center"/>
        </w:trPr>
        <w:tc>
          <w:tcPr>
            <w:tcW w:w="7225" w:type="dxa"/>
            <w:gridSpan w:val="2"/>
            <w:shd w:val="clear" w:color="auto" w:fill="E7E6E6"/>
          </w:tcPr>
          <w:p w:rsidR="00800967" w:rsidRDefault="007730ED">
            <w:pPr>
              <w:spacing w:line="276" w:lineRule="auto"/>
              <w:jc w:val="center"/>
              <w:rPr>
                <w:rFonts w:ascii="Century Gothic" w:eastAsia="Century Gothic" w:hAnsi="Century Gothic" w:cs="Century Gothic"/>
                <w:b/>
                <w:color w:val="000000"/>
                <w:sz w:val="18"/>
                <w:szCs w:val="18"/>
              </w:rPr>
            </w:pPr>
            <w:bookmarkStart w:id="5" w:name="_tyjcwt" w:colFirst="0" w:colLast="0"/>
            <w:bookmarkEnd w:id="5"/>
            <w:r>
              <w:rPr>
                <w:rFonts w:ascii="Century Gothic" w:eastAsia="Century Gothic" w:hAnsi="Century Gothic" w:cs="Century Gothic"/>
                <w:b/>
              </w:rPr>
              <w:t>LISTA DE CHEQUEO #1</w:t>
            </w:r>
          </w:p>
        </w:tc>
        <w:tc>
          <w:tcPr>
            <w:tcW w:w="1275" w:type="dxa"/>
            <w:gridSpan w:val="2"/>
            <w:shd w:val="clear" w:color="auto" w:fill="E7E6E6"/>
          </w:tcPr>
          <w:p w:rsidR="00800967" w:rsidRDefault="007730ED">
            <w:pPr>
              <w:pStyle w:val="Ttulo1"/>
              <w:ind w:firstLine="360"/>
              <w:outlineLvl w:val="0"/>
            </w:pPr>
            <w:r>
              <w:rPr>
                <w:noProof/>
              </w:rPr>
              <w:drawing>
                <wp:anchor distT="0" distB="0" distL="114300" distR="114300" simplePos="0" relativeHeight="251679744" behindDoc="0" locked="0" layoutInCell="1" hidden="0" allowOverlap="1">
                  <wp:simplePos x="0" y="0"/>
                  <wp:positionH relativeFrom="column">
                    <wp:posOffset>162560</wp:posOffset>
                  </wp:positionH>
                  <wp:positionV relativeFrom="paragraph">
                    <wp:posOffset>13334</wp:posOffset>
                  </wp:positionV>
                  <wp:extent cx="380365" cy="380365"/>
                  <wp:effectExtent l="0" t="0" r="0" b="0"/>
                  <wp:wrapNone/>
                  <wp:docPr id="8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5"/>
                          <a:srcRect/>
                          <a:stretch>
                            <a:fillRect/>
                          </a:stretch>
                        </pic:blipFill>
                        <pic:spPr>
                          <a:xfrm>
                            <a:off x="0" y="0"/>
                            <a:ext cx="380365" cy="380365"/>
                          </a:xfrm>
                          <a:prstGeom prst="rect">
                            <a:avLst/>
                          </a:prstGeom>
                          <a:ln/>
                        </pic:spPr>
                      </pic:pic>
                    </a:graphicData>
                  </a:graphic>
                </wp:anchor>
              </w:drawing>
            </w:r>
          </w:p>
        </w:tc>
      </w:tr>
      <w:tr w:rsidR="00800967">
        <w:trPr>
          <w:trHeight w:val="221"/>
          <w:jc w:val="center"/>
        </w:trPr>
        <w:tc>
          <w:tcPr>
            <w:tcW w:w="7225" w:type="dxa"/>
            <w:gridSpan w:val="2"/>
          </w:tcPr>
          <w:p w:rsidR="00800967" w:rsidRDefault="007730ED">
            <w:pPr>
              <w:spacing w:line="276"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Responde a partir de tu proceso hasta aquí</w:t>
            </w:r>
          </w:p>
        </w:tc>
        <w:tc>
          <w:tcPr>
            <w:tcW w:w="709" w:type="dxa"/>
          </w:tcPr>
          <w:p w:rsidR="00800967" w:rsidRDefault="007730ED">
            <w:pPr>
              <w:spacing w:line="276" w:lineRule="auto"/>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SÍ</w:t>
            </w:r>
          </w:p>
        </w:tc>
        <w:tc>
          <w:tcPr>
            <w:tcW w:w="566" w:type="dxa"/>
          </w:tcPr>
          <w:p w:rsidR="00800967" w:rsidRDefault="007730ED">
            <w:pPr>
              <w:spacing w:line="276" w:lineRule="auto"/>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NO</w:t>
            </w:r>
          </w:p>
        </w:tc>
      </w:tr>
      <w:tr w:rsidR="00800967">
        <w:trPr>
          <w:trHeight w:val="316"/>
          <w:jc w:val="center"/>
        </w:trPr>
        <w:tc>
          <w:tcPr>
            <w:tcW w:w="1980" w:type="dxa"/>
            <w:vMerge w:val="restart"/>
          </w:tcPr>
          <w:p w:rsidR="00800967" w:rsidRDefault="007730ED">
            <w:pPr>
              <w:spacing w:line="276"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ACTIVIDAD 1</w:t>
            </w:r>
          </w:p>
          <w:p w:rsidR="00800967" w:rsidRDefault="007730ED">
            <w:pPr>
              <w:spacing w:line="276"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Lectura de ambientación, reflexión y </w:t>
            </w:r>
            <w:r>
              <w:rPr>
                <w:rFonts w:ascii="Century Gothic" w:eastAsia="Century Gothic" w:hAnsi="Century Gothic" w:cs="Century Gothic"/>
                <w:color w:val="000000"/>
                <w:sz w:val="18"/>
                <w:szCs w:val="18"/>
              </w:rPr>
              <w:t>aprendizaje en familia.</w:t>
            </w:r>
          </w:p>
        </w:tc>
        <w:tc>
          <w:tcPr>
            <w:tcW w:w="5245" w:type="dxa"/>
          </w:tcPr>
          <w:p w:rsidR="00800967" w:rsidRDefault="007730ED">
            <w:pPr>
              <w:spacing w:line="276" w:lineRule="auto"/>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¿Leíste y reflexionaste en familia el texto: </w:t>
            </w:r>
            <w:r>
              <w:rPr>
                <w:rFonts w:ascii="Century Gothic" w:eastAsia="Century Gothic" w:hAnsi="Century Gothic" w:cs="Century Gothic"/>
                <w:b/>
                <w:i/>
                <w:color w:val="000000"/>
                <w:sz w:val="18"/>
                <w:szCs w:val="18"/>
              </w:rPr>
              <w:t>Llenado de amor</w:t>
            </w:r>
            <w:r>
              <w:rPr>
                <w:rFonts w:ascii="Century Gothic" w:eastAsia="Century Gothic" w:hAnsi="Century Gothic" w:cs="Century Gothic"/>
                <w:color w:val="000000"/>
                <w:sz w:val="18"/>
                <w:szCs w:val="18"/>
              </w:rPr>
              <w:t>?</w:t>
            </w:r>
          </w:p>
        </w:tc>
        <w:tc>
          <w:tcPr>
            <w:tcW w:w="709" w:type="dxa"/>
          </w:tcPr>
          <w:p w:rsidR="00800967" w:rsidRDefault="00800967">
            <w:pPr>
              <w:spacing w:line="276" w:lineRule="auto"/>
              <w:rPr>
                <w:rFonts w:ascii="Century Gothic" w:eastAsia="Century Gothic" w:hAnsi="Century Gothic" w:cs="Century Gothic"/>
                <w:b/>
                <w:color w:val="000000"/>
                <w:sz w:val="18"/>
                <w:szCs w:val="18"/>
              </w:rPr>
            </w:pPr>
          </w:p>
        </w:tc>
        <w:tc>
          <w:tcPr>
            <w:tcW w:w="566" w:type="dxa"/>
          </w:tcPr>
          <w:p w:rsidR="00800967" w:rsidRDefault="00800967">
            <w:pPr>
              <w:spacing w:line="276" w:lineRule="auto"/>
              <w:jc w:val="center"/>
              <w:rPr>
                <w:rFonts w:ascii="Century Gothic" w:eastAsia="Century Gothic" w:hAnsi="Century Gothic" w:cs="Century Gothic"/>
                <w:b/>
                <w:color w:val="000000"/>
                <w:sz w:val="18"/>
                <w:szCs w:val="18"/>
              </w:rPr>
            </w:pPr>
          </w:p>
        </w:tc>
      </w:tr>
      <w:tr w:rsidR="00800967">
        <w:trPr>
          <w:trHeight w:val="619"/>
          <w:jc w:val="center"/>
        </w:trPr>
        <w:tc>
          <w:tcPr>
            <w:tcW w:w="1980" w:type="dxa"/>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5245" w:type="dxa"/>
          </w:tcPr>
          <w:p w:rsidR="00800967" w:rsidRDefault="007730ED">
            <w:pPr>
              <w:spacing w:line="276" w:lineRule="auto"/>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¿Respondiste las preguntas planteadas desde el texto?</w:t>
            </w:r>
          </w:p>
        </w:tc>
        <w:tc>
          <w:tcPr>
            <w:tcW w:w="709" w:type="dxa"/>
          </w:tcPr>
          <w:p w:rsidR="00800967" w:rsidRDefault="00800967">
            <w:pPr>
              <w:spacing w:line="276" w:lineRule="auto"/>
              <w:jc w:val="center"/>
              <w:rPr>
                <w:rFonts w:ascii="Century Gothic" w:eastAsia="Century Gothic" w:hAnsi="Century Gothic" w:cs="Century Gothic"/>
                <w:b/>
                <w:color w:val="000000"/>
                <w:sz w:val="18"/>
                <w:szCs w:val="18"/>
              </w:rPr>
            </w:pPr>
          </w:p>
        </w:tc>
        <w:tc>
          <w:tcPr>
            <w:tcW w:w="566" w:type="dxa"/>
          </w:tcPr>
          <w:p w:rsidR="00800967" w:rsidRDefault="00800967">
            <w:pPr>
              <w:spacing w:line="276" w:lineRule="auto"/>
              <w:jc w:val="center"/>
              <w:rPr>
                <w:rFonts w:ascii="Century Gothic" w:eastAsia="Century Gothic" w:hAnsi="Century Gothic" w:cs="Century Gothic"/>
                <w:b/>
                <w:color w:val="000000"/>
                <w:sz w:val="18"/>
                <w:szCs w:val="18"/>
              </w:rPr>
            </w:pPr>
          </w:p>
        </w:tc>
      </w:tr>
      <w:tr w:rsidR="00800967">
        <w:trPr>
          <w:trHeight w:val="416"/>
          <w:jc w:val="center"/>
        </w:trPr>
        <w:tc>
          <w:tcPr>
            <w:tcW w:w="1980" w:type="dxa"/>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5245" w:type="dxa"/>
          </w:tcPr>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¿Completaste la frase en inglés?</w:t>
            </w:r>
          </w:p>
        </w:tc>
        <w:tc>
          <w:tcPr>
            <w:tcW w:w="709" w:type="dxa"/>
          </w:tcPr>
          <w:p w:rsidR="00800967" w:rsidRDefault="00800967">
            <w:pPr>
              <w:spacing w:line="276" w:lineRule="auto"/>
              <w:jc w:val="center"/>
              <w:rPr>
                <w:rFonts w:ascii="Century Gothic" w:eastAsia="Century Gothic" w:hAnsi="Century Gothic" w:cs="Century Gothic"/>
                <w:b/>
                <w:color w:val="000000"/>
                <w:sz w:val="18"/>
                <w:szCs w:val="18"/>
              </w:rPr>
            </w:pPr>
          </w:p>
        </w:tc>
        <w:tc>
          <w:tcPr>
            <w:tcW w:w="566" w:type="dxa"/>
          </w:tcPr>
          <w:p w:rsidR="00800967" w:rsidRDefault="00800967">
            <w:pPr>
              <w:spacing w:line="276" w:lineRule="auto"/>
              <w:jc w:val="center"/>
              <w:rPr>
                <w:rFonts w:ascii="Century Gothic" w:eastAsia="Century Gothic" w:hAnsi="Century Gothic" w:cs="Century Gothic"/>
                <w:b/>
                <w:color w:val="000000"/>
                <w:sz w:val="18"/>
                <w:szCs w:val="18"/>
              </w:rPr>
            </w:pPr>
          </w:p>
        </w:tc>
      </w:tr>
      <w:tr w:rsidR="00800967">
        <w:trPr>
          <w:trHeight w:val="568"/>
          <w:jc w:val="center"/>
        </w:trPr>
        <w:tc>
          <w:tcPr>
            <w:tcW w:w="1980" w:type="dxa"/>
          </w:tcPr>
          <w:p w:rsidR="00800967" w:rsidRDefault="007730ED">
            <w:pPr>
              <w:spacing w:line="276"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Cápsula del dicho al hecho</w:t>
            </w:r>
          </w:p>
        </w:tc>
        <w:tc>
          <w:tcPr>
            <w:tcW w:w="5245" w:type="dxa"/>
          </w:tcPr>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¿Ya comenzaste solo o junto a tu familia a llenar una botella de amor?</w:t>
            </w:r>
          </w:p>
        </w:tc>
        <w:tc>
          <w:tcPr>
            <w:tcW w:w="709" w:type="dxa"/>
          </w:tcPr>
          <w:p w:rsidR="00800967" w:rsidRDefault="00800967">
            <w:pPr>
              <w:spacing w:line="276" w:lineRule="auto"/>
              <w:jc w:val="center"/>
              <w:rPr>
                <w:rFonts w:ascii="Century Gothic" w:eastAsia="Century Gothic" w:hAnsi="Century Gothic" w:cs="Century Gothic"/>
                <w:b/>
                <w:color w:val="000000"/>
                <w:sz w:val="18"/>
                <w:szCs w:val="18"/>
              </w:rPr>
            </w:pPr>
          </w:p>
        </w:tc>
        <w:tc>
          <w:tcPr>
            <w:tcW w:w="566" w:type="dxa"/>
          </w:tcPr>
          <w:p w:rsidR="00800967" w:rsidRDefault="00800967">
            <w:pPr>
              <w:spacing w:line="276" w:lineRule="auto"/>
              <w:jc w:val="center"/>
              <w:rPr>
                <w:rFonts w:ascii="Century Gothic" w:eastAsia="Century Gothic" w:hAnsi="Century Gothic" w:cs="Century Gothic"/>
                <w:b/>
                <w:color w:val="000000"/>
                <w:sz w:val="18"/>
                <w:szCs w:val="18"/>
              </w:rPr>
            </w:pPr>
          </w:p>
        </w:tc>
      </w:tr>
      <w:tr w:rsidR="00800967">
        <w:trPr>
          <w:trHeight w:val="555"/>
          <w:jc w:val="center"/>
        </w:trPr>
        <w:tc>
          <w:tcPr>
            <w:tcW w:w="1980" w:type="dxa"/>
            <w:vMerge w:val="restart"/>
          </w:tcPr>
          <w:p w:rsidR="00800967" w:rsidRDefault="00800967">
            <w:pPr>
              <w:spacing w:line="276" w:lineRule="auto"/>
              <w:jc w:val="center"/>
              <w:rPr>
                <w:rFonts w:ascii="Century Gothic" w:eastAsia="Century Gothic" w:hAnsi="Century Gothic" w:cs="Century Gothic"/>
                <w:color w:val="000000"/>
                <w:sz w:val="18"/>
                <w:szCs w:val="18"/>
              </w:rPr>
            </w:pPr>
          </w:p>
          <w:p w:rsidR="00800967" w:rsidRDefault="00800967">
            <w:pPr>
              <w:spacing w:line="276" w:lineRule="auto"/>
              <w:jc w:val="center"/>
              <w:rPr>
                <w:rFonts w:ascii="Century Gothic" w:eastAsia="Century Gothic" w:hAnsi="Century Gothic" w:cs="Century Gothic"/>
                <w:color w:val="000000"/>
                <w:sz w:val="18"/>
                <w:szCs w:val="18"/>
              </w:rPr>
            </w:pPr>
          </w:p>
          <w:p w:rsidR="00800967" w:rsidRDefault="00800967">
            <w:pPr>
              <w:spacing w:line="276" w:lineRule="auto"/>
              <w:jc w:val="center"/>
              <w:rPr>
                <w:rFonts w:ascii="Century Gothic" w:eastAsia="Century Gothic" w:hAnsi="Century Gothic" w:cs="Century Gothic"/>
                <w:color w:val="000000"/>
                <w:sz w:val="18"/>
                <w:szCs w:val="18"/>
              </w:rPr>
            </w:pPr>
          </w:p>
          <w:p w:rsidR="00800967" w:rsidRDefault="00800967">
            <w:pPr>
              <w:spacing w:line="276" w:lineRule="auto"/>
              <w:jc w:val="center"/>
              <w:rPr>
                <w:rFonts w:ascii="Century Gothic" w:eastAsia="Century Gothic" w:hAnsi="Century Gothic" w:cs="Century Gothic"/>
                <w:color w:val="000000"/>
                <w:sz w:val="18"/>
                <w:szCs w:val="18"/>
              </w:rPr>
            </w:pPr>
          </w:p>
          <w:p w:rsidR="00800967" w:rsidRDefault="007730ED">
            <w:pPr>
              <w:spacing w:line="276"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ACTIVIDAD COMPLEMENTARIA 1.1</w:t>
            </w:r>
          </w:p>
          <w:p w:rsidR="00800967" w:rsidRDefault="007730ED">
            <w:pPr>
              <w:spacing w:line="276"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Reflexionando ando.</w:t>
            </w:r>
          </w:p>
          <w:p w:rsidR="00800967" w:rsidRDefault="00800967">
            <w:pPr>
              <w:spacing w:line="276" w:lineRule="auto"/>
              <w:jc w:val="both"/>
              <w:rPr>
                <w:rFonts w:ascii="Century Gothic" w:eastAsia="Century Gothic" w:hAnsi="Century Gothic" w:cs="Century Gothic"/>
                <w:color w:val="000000"/>
                <w:sz w:val="18"/>
                <w:szCs w:val="18"/>
              </w:rPr>
            </w:pPr>
          </w:p>
        </w:tc>
        <w:tc>
          <w:tcPr>
            <w:tcW w:w="5245" w:type="dxa"/>
          </w:tcPr>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¿Ya viste las imágenes planteadas en </w:t>
            </w:r>
            <w:r>
              <w:rPr>
                <w:rFonts w:ascii="Century Gothic" w:eastAsia="Century Gothic" w:hAnsi="Century Gothic" w:cs="Century Gothic"/>
                <w:b/>
                <w:i/>
                <w:color w:val="000000"/>
                <w:sz w:val="18"/>
                <w:szCs w:val="18"/>
              </w:rPr>
              <w:t>La Línea del tiempo</w:t>
            </w:r>
            <w:r>
              <w:rPr>
                <w:rFonts w:ascii="Century Gothic" w:eastAsia="Century Gothic" w:hAnsi="Century Gothic" w:cs="Century Gothic"/>
                <w:color w:val="000000"/>
                <w:sz w:val="18"/>
                <w:szCs w:val="18"/>
              </w:rPr>
              <w:t>?</w:t>
            </w:r>
          </w:p>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Si te es posible compártelas con tu familia.</w:t>
            </w:r>
          </w:p>
        </w:tc>
        <w:tc>
          <w:tcPr>
            <w:tcW w:w="709" w:type="dxa"/>
          </w:tcPr>
          <w:p w:rsidR="00800967" w:rsidRDefault="00800967">
            <w:pPr>
              <w:spacing w:line="276" w:lineRule="auto"/>
              <w:jc w:val="center"/>
              <w:rPr>
                <w:rFonts w:ascii="Century Gothic" w:eastAsia="Century Gothic" w:hAnsi="Century Gothic" w:cs="Century Gothic"/>
                <w:b/>
                <w:color w:val="000000"/>
                <w:sz w:val="18"/>
                <w:szCs w:val="18"/>
              </w:rPr>
            </w:pPr>
          </w:p>
        </w:tc>
        <w:tc>
          <w:tcPr>
            <w:tcW w:w="566" w:type="dxa"/>
          </w:tcPr>
          <w:p w:rsidR="00800967" w:rsidRDefault="00800967">
            <w:pPr>
              <w:spacing w:line="276" w:lineRule="auto"/>
              <w:jc w:val="center"/>
              <w:rPr>
                <w:rFonts w:ascii="Century Gothic" w:eastAsia="Century Gothic" w:hAnsi="Century Gothic" w:cs="Century Gothic"/>
                <w:b/>
                <w:color w:val="000000"/>
                <w:sz w:val="18"/>
                <w:szCs w:val="18"/>
              </w:rPr>
            </w:pPr>
          </w:p>
        </w:tc>
      </w:tr>
      <w:tr w:rsidR="00800967">
        <w:trPr>
          <w:trHeight w:val="517"/>
          <w:jc w:val="center"/>
        </w:trPr>
        <w:tc>
          <w:tcPr>
            <w:tcW w:w="1980" w:type="dxa"/>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5245" w:type="dxa"/>
          </w:tcPr>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¿Respondiste los cuestionamientos y realizaste las actividades planteadas a partir de las imágenes?</w:t>
            </w:r>
          </w:p>
        </w:tc>
        <w:tc>
          <w:tcPr>
            <w:tcW w:w="709" w:type="dxa"/>
          </w:tcPr>
          <w:p w:rsidR="00800967" w:rsidRDefault="00800967">
            <w:pPr>
              <w:spacing w:line="276" w:lineRule="auto"/>
              <w:jc w:val="center"/>
              <w:rPr>
                <w:rFonts w:ascii="Century Gothic" w:eastAsia="Century Gothic" w:hAnsi="Century Gothic" w:cs="Century Gothic"/>
                <w:b/>
                <w:color w:val="000000"/>
                <w:sz w:val="18"/>
                <w:szCs w:val="18"/>
              </w:rPr>
            </w:pPr>
          </w:p>
        </w:tc>
        <w:tc>
          <w:tcPr>
            <w:tcW w:w="566" w:type="dxa"/>
          </w:tcPr>
          <w:p w:rsidR="00800967" w:rsidRDefault="00800967">
            <w:pPr>
              <w:spacing w:line="276" w:lineRule="auto"/>
              <w:jc w:val="center"/>
              <w:rPr>
                <w:rFonts w:ascii="Century Gothic" w:eastAsia="Century Gothic" w:hAnsi="Century Gothic" w:cs="Century Gothic"/>
                <w:b/>
                <w:color w:val="000000"/>
                <w:sz w:val="18"/>
                <w:szCs w:val="18"/>
              </w:rPr>
            </w:pPr>
          </w:p>
        </w:tc>
      </w:tr>
      <w:tr w:rsidR="00800967">
        <w:trPr>
          <w:trHeight w:val="529"/>
          <w:jc w:val="center"/>
        </w:trPr>
        <w:tc>
          <w:tcPr>
            <w:tcW w:w="1980" w:type="dxa"/>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5245" w:type="dxa"/>
          </w:tcPr>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¿Ya viste las imágenes planteadas en </w:t>
            </w:r>
            <w:r>
              <w:rPr>
                <w:rFonts w:ascii="Century Gothic" w:eastAsia="Century Gothic" w:hAnsi="Century Gothic" w:cs="Century Gothic"/>
                <w:b/>
                <w:i/>
                <w:color w:val="000000"/>
                <w:sz w:val="18"/>
                <w:szCs w:val="18"/>
              </w:rPr>
              <w:t>Perspectivas de futuro</w:t>
            </w:r>
            <w:r>
              <w:rPr>
                <w:rFonts w:ascii="Century Gothic" w:eastAsia="Century Gothic" w:hAnsi="Century Gothic" w:cs="Century Gothic"/>
                <w:color w:val="000000"/>
                <w:sz w:val="18"/>
                <w:szCs w:val="18"/>
              </w:rPr>
              <w:t>?</w:t>
            </w:r>
          </w:p>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Si te es posible compártelas con tu familia.</w:t>
            </w:r>
          </w:p>
        </w:tc>
        <w:tc>
          <w:tcPr>
            <w:tcW w:w="709" w:type="dxa"/>
          </w:tcPr>
          <w:p w:rsidR="00800967" w:rsidRDefault="00800967">
            <w:pPr>
              <w:spacing w:line="276" w:lineRule="auto"/>
              <w:jc w:val="center"/>
              <w:rPr>
                <w:rFonts w:ascii="Century Gothic" w:eastAsia="Century Gothic" w:hAnsi="Century Gothic" w:cs="Century Gothic"/>
                <w:b/>
                <w:color w:val="000000"/>
                <w:sz w:val="18"/>
                <w:szCs w:val="18"/>
              </w:rPr>
            </w:pPr>
          </w:p>
        </w:tc>
        <w:tc>
          <w:tcPr>
            <w:tcW w:w="566" w:type="dxa"/>
          </w:tcPr>
          <w:p w:rsidR="00800967" w:rsidRDefault="00800967">
            <w:pPr>
              <w:spacing w:line="276" w:lineRule="auto"/>
              <w:jc w:val="center"/>
              <w:rPr>
                <w:rFonts w:ascii="Century Gothic" w:eastAsia="Century Gothic" w:hAnsi="Century Gothic" w:cs="Century Gothic"/>
                <w:b/>
                <w:color w:val="000000"/>
                <w:sz w:val="18"/>
                <w:szCs w:val="18"/>
              </w:rPr>
            </w:pPr>
          </w:p>
        </w:tc>
      </w:tr>
      <w:tr w:rsidR="00800967">
        <w:trPr>
          <w:trHeight w:val="254"/>
          <w:jc w:val="center"/>
        </w:trPr>
        <w:tc>
          <w:tcPr>
            <w:tcW w:w="1980" w:type="dxa"/>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5245" w:type="dxa"/>
          </w:tcPr>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¿Resolviste los cuestionamientos planteados a partir de las imágenes?</w:t>
            </w:r>
          </w:p>
        </w:tc>
        <w:tc>
          <w:tcPr>
            <w:tcW w:w="709" w:type="dxa"/>
          </w:tcPr>
          <w:p w:rsidR="00800967" w:rsidRDefault="00800967">
            <w:pPr>
              <w:spacing w:line="276" w:lineRule="auto"/>
              <w:jc w:val="center"/>
              <w:rPr>
                <w:rFonts w:ascii="Century Gothic" w:eastAsia="Century Gothic" w:hAnsi="Century Gothic" w:cs="Century Gothic"/>
                <w:b/>
                <w:color w:val="000000"/>
                <w:sz w:val="18"/>
                <w:szCs w:val="18"/>
              </w:rPr>
            </w:pPr>
          </w:p>
        </w:tc>
        <w:tc>
          <w:tcPr>
            <w:tcW w:w="566" w:type="dxa"/>
          </w:tcPr>
          <w:p w:rsidR="00800967" w:rsidRDefault="00800967">
            <w:pPr>
              <w:spacing w:line="276" w:lineRule="auto"/>
              <w:jc w:val="center"/>
              <w:rPr>
                <w:rFonts w:ascii="Century Gothic" w:eastAsia="Century Gothic" w:hAnsi="Century Gothic" w:cs="Century Gothic"/>
                <w:b/>
                <w:color w:val="000000"/>
                <w:sz w:val="18"/>
                <w:szCs w:val="18"/>
              </w:rPr>
            </w:pPr>
          </w:p>
        </w:tc>
      </w:tr>
    </w:tbl>
    <w:p w:rsidR="00800967" w:rsidRDefault="007730ED">
      <w:pPr>
        <w:spacing w:after="0" w:line="276" w:lineRule="auto"/>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¿Y cómo te sientes hasta aquí? </w:t>
      </w:r>
    </w:p>
    <w:p w:rsidR="007730ED" w:rsidRDefault="007730ED">
      <w:pPr>
        <w:spacing w:after="0" w:line="276" w:lineRule="auto"/>
        <w:jc w:val="center"/>
        <w:rPr>
          <w:rFonts w:ascii="Century Gothic" w:eastAsia="Century Gothic" w:hAnsi="Century Gothic" w:cs="Century Gothic"/>
          <w:b/>
          <w:sz w:val="28"/>
          <w:szCs w:val="28"/>
        </w:rPr>
      </w:pPr>
      <w:r>
        <w:rPr>
          <w:noProof/>
        </w:rPr>
        <w:drawing>
          <wp:anchor distT="0" distB="0" distL="114300" distR="114300" simplePos="0" relativeHeight="251764736" behindDoc="0" locked="0" layoutInCell="1" hidden="0" allowOverlap="1" wp14:anchorId="51EE62D9" wp14:editId="41530BA1">
            <wp:simplePos x="0" y="0"/>
            <wp:positionH relativeFrom="column">
              <wp:posOffset>0</wp:posOffset>
            </wp:positionH>
            <wp:positionV relativeFrom="paragraph">
              <wp:posOffset>256540</wp:posOffset>
            </wp:positionV>
            <wp:extent cx="2790190" cy="877570"/>
            <wp:effectExtent l="0" t="0" r="0" b="0"/>
            <wp:wrapSquare wrapText="bothSides" distT="0" distB="0" distL="114300" distR="114300"/>
            <wp:docPr id="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2790190" cy="877570"/>
                    </a:xfrm>
                    <a:prstGeom prst="rect">
                      <a:avLst/>
                    </a:prstGeom>
                    <a:ln/>
                  </pic:spPr>
                </pic:pic>
              </a:graphicData>
            </a:graphic>
          </wp:anchor>
        </w:drawing>
      </w:r>
    </w:p>
    <w:p w:rsidR="00800967" w:rsidRDefault="007730ED">
      <w:pPr>
        <w:spacing w:line="276" w:lineRule="auto"/>
        <w:jc w:val="both"/>
      </w:pPr>
      <w:r>
        <w:br w:type="column"/>
      </w:r>
      <w:r>
        <w:rPr>
          <w:noProof/>
        </w:rPr>
        <w:lastRenderedPageBreak/>
        <w:drawing>
          <wp:anchor distT="0" distB="0" distL="114300" distR="114300" simplePos="0" relativeHeight="251681792" behindDoc="0" locked="0" layoutInCell="1" hidden="0" allowOverlap="1">
            <wp:simplePos x="0" y="0"/>
            <wp:positionH relativeFrom="column">
              <wp:posOffset>466725</wp:posOffset>
            </wp:positionH>
            <wp:positionV relativeFrom="paragraph">
              <wp:posOffset>0</wp:posOffset>
            </wp:positionV>
            <wp:extent cx="4594225" cy="510540"/>
            <wp:effectExtent l="0" t="0" r="0" b="0"/>
            <wp:wrapNone/>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l="29980" t="50000" r="41152" b="44298"/>
                    <a:stretch>
                      <a:fillRect/>
                    </a:stretch>
                  </pic:blipFill>
                  <pic:spPr>
                    <a:xfrm>
                      <a:off x="0" y="0"/>
                      <a:ext cx="4594225" cy="510540"/>
                    </a:xfrm>
                    <a:prstGeom prst="rect">
                      <a:avLst/>
                    </a:prstGeom>
                    <a:ln/>
                  </pic:spPr>
                </pic:pic>
              </a:graphicData>
            </a:graphic>
          </wp:anchor>
        </w:drawing>
      </w:r>
    </w:p>
    <w:p w:rsidR="00800967" w:rsidRDefault="00800967">
      <w:pPr>
        <w:spacing w:after="0" w:line="276" w:lineRule="auto"/>
        <w:jc w:val="center"/>
        <w:rPr>
          <w:rFonts w:ascii="Century Gothic" w:eastAsia="Century Gothic" w:hAnsi="Century Gothic" w:cs="Century Gothic"/>
          <w:b/>
          <w:sz w:val="32"/>
          <w:szCs w:val="32"/>
        </w:rPr>
      </w:pPr>
    </w:p>
    <w:p w:rsidR="00800967" w:rsidRDefault="007730ED">
      <w:pPr>
        <w:pStyle w:val="Ttulo1"/>
        <w:ind w:firstLine="360"/>
        <w:rPr>
          <w:sz w:val="28"/>
          <w:szCs w:val="28"/>
        </w:rPr>
      </w:pPr>
      <w:bookmarkStart w:id="6" w:name="_3dy6vkm" w:colFirst="0" w:colLast="0"/>
      <w:bookmarkEnd w:id="6"/>
      <w:r>
        <w:rPr>
          <w:sz w:val="28"/>
          <w:szCs w:val="28"/>
        </w:rPr>
        <w:t>ACTIVIDAD 2 (</w:t>
      </w:r>
      <w:r w:rsidRPr="007730ED">
        <w:rPr>
          <w:color w:val="FF0000"/>
          <w:sz w:val="28"/>
          <w:szCs w:val="28"/>
        </w:rPr>
        <w:t>CIENCIAS NATURALES</w:t>
      </w:r>
      <w:r>
        <w:rPr>
          <w:color w:val="FF0000"/>
          <w:sz w:val="28"/>
          <w:szCs w:val="28"/>
        </w:rPr>
        <w:t>)</w:t>
      </w:r>
    </w:p>
    <w:p w:rsidR="00800967" w:rsidRDefault="007730ED">
      <w:pPr>
        <w:pStyle w:val="Ttulo1"/>
        <w:ind w:firstLine="360"/>
        <w:rPr>
          <w:sz w:val="28"/>
          <w:szCs w:val="28"/>
        </w:rPr>
      </w:pPr>
      <w:bookmarkStart w:id="7" w:name="_1t3h5sf" w:colFirst="0" w:colLast="0"/>
      <w:bookmarkEnd w:id="7"/>
      <w:r>
        <w:rPr>
          <w:sz w:val="28"/>
          <w:szCs w:val="28"/>
        </w:rPr>
        <w:t xml:space="preserve">Humanos, convivencia y </w:t>
      </w:r>
      <w:proofErr w:type="spellStart"/>
      <w:r>
        <w:rPr>
          <w:sz w:val="28"/>
          <w:szCs w:val="28"/>
        </w:rPr>
        <w:t>autopoiesis</w:t>
      </w:r>
      <w:proofErr w:type="spellEnd"/>
      <w:r>
        <w:rPr>
          <w:sz w:val="28"/>
          <w:szCs w:val="28"/>
        </w:rPr>
        <w:t>.</w:t>
      </w:r>
    </w:p>
    <w:p w:rsidR="00800967" w:rsidRDefault="00800967">
      <w:pPr>
        <w:pBdr>
          <w:top w:val="nil"/>
          <w:left w:val="nil"/>
          <w:bottom w:val="nil"/>
          <w:right w:val="nil"/>
          <w:between w:val="nil"/>
        </w:pBdr>
        <w:spacing w:after="0" w:line="276" w:lineRule="auto"/>
        <w:jc w:val="center"/>
        <w:rPr>
          <w:rFonts w:ascii="Century Gothic" w:eastAsia="Century Gothic" w:hAnsi="Century Gothic" w:cs="Century Gothic"/>
          <w:b/>
          <w:color w:val="000000"/>
          <w:sz w:val="28"/>
          <w:szCs w:val="28"/>
        </w:rPr>
      </w:pPr>
    </w:p>
    <w:p w:rsidR="00800967" w:rsidRDefault="007730ED">
      <w:p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TIEMPO: </w:t>
      </w:r>
      <w:r>
        <w:rPr>
          <w:rFonts w:ascii="Century Gothic" w:eastAsia="Century Gothic" w:hAnsi="Century Gothic" w:cs="Century Gothic"/>
          <w:color w:val="000000"/>
        </w:rPr>
        <w:t>3 Horas aproximadamente.</w:t>
      </w:r>
      <w:r>
        <w:rPr>
          <w:color w:val="000000"/>
        </w:rPr>
        <w:t xml:space="preserve"> </w:t>
      </w:r>
      <w:r>
        <w:rPr>
          <w:noProof/>
        </w:rPr>
        <w:drawing>
          <wp:anchor distT="0" distB="0" distL="0" distR="0" simplePos="0" relativeHeight="251682816" behindDoc="0" locked="0" layoutInCell="1" hidden="0" allowOverlap="1">
            <wp:simplePos x="0" y="0"/>
            <wp:positionH relativeFrom="column">
              <wp:posOffset>4499610</wp:posOffset>
            </wp:positionH>
            <wp:positionV relativeFrom="paragraph">
              <wp:posOffset>11430</wp:posOffset>
            </wp:positionV>
            <wp:extent cx="361950" cy="361950"/>
            <wp:effectExtent l="0" t="0" r="0" b="0"/>
            <wp:wrapSquare wrapText="bothSides" distT="0" distB="0" distL="0" distR="0"/>
            <wp:docPr id="1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61950" cy="361950"/>
                    </a:xfrm>
                    <a:prstGeom prst="rect">
                      <a:avLst/>
                    </a:prstGeom>
                    <a:ln/>
                  </pic:spPr>
                </pic:pic>
              </a:graphicData>
            </a:graphic>
          </wp:anchor>
        </w:drawing>
      </w:r>
      <w:r>
        <w:rPr>
          <w:noProof/>
        </w:rPr>
        <w:drawing>
          <wp:anchor distT="0" distB="0" distL="0" distR="0" simplePos="0" relativeHeight="251683840" behindDoc="0" locked="0" layoutInCell="1" hidden="0" allowOverlap="1">
            <wp:simplePos x="0" y="0"/>
            <wp:positionH relativeFrom="column">
              <wp:posOffset>10656319</wp:posOffset>
            </wp:positionH>
            <wp:positionV relativeFrom="paragraph">
              <wp:posOffset>6985</wp:posOffset>
            </wp:positionV>
            <wp:extent cx="345056" cy="328176"/>
            <wp:effectExtent l="0" t="0" r="0" b="0"/>
            <wp:wrapSquare wrapText="bothSides" distT="0" distB="0" distL="0" distR="0"/>
            <wp:docPr id="6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7"/>
                    <a:srcRect l="40394" t="31395" r="51120" b="51902"/>
                    <a:stretch>
                      <a:fillRect/>
                    </a:stretch>
                  </pic:blipFill>
                  <pic:spPr>
                    <a:xfrm>
                      <a:off x="0" y="0"/>
                      <a:ext cx="345056" cy="328176"/>
                    </a:xfrm>
                    <a:prstGeom prst="rect">
                      <a:avLst/>
                    </a:prstGeom>
                    <a:ln/>
                  </pic:spPr>
                </pic:pic>
              </a:graphicData>
            </a:graphic>
          </wp:anchor>
        </w:drawing>
      </w:r>
    </w:p>
    <w:p w:rsidR="00800967" w:rsidRDefault="007730ED">
      <w:pPr>
        <w:spacing w:after="0" w:line="276" w:lineRule="auto"/>
        <w:rPr>
          <w:rFonts w:ascii="Century Gothic" w:eastAsia="Century Gothic" w:hAnsi="Century Gothic" w:cs="Century Gothic"/>
        </w:rPr>
      </w:pPr>
      <w:r>
        <w:rPr>
          <w:rFonts w:ascii="Century Gothic" w:eastAsia="Century Gothic" w:hAnsi="Century Gothic" w:cs="Century Gothic"/>
          <w:b/>
        </w:rPr>
        <w:t xml:space="preserve">RECURSOS: </w:t>
      </w:r>
      <w:r>
        <w:rPr>
          <w:rFonts w:ascii="Century Gothic" w:eastAsia="Century Gothic" w:hAnsi="Century Gothic" w:cs="Century Gothic"/>
        </w:rPr>
        <w:t xml:space="preserve">TEXTO N°2 “Tenemos que transformarnos juntos </w:t>
      </w:r>
    </w:p>
    <w:p w:rsidR="00800967" w:rsidRDefault="007730ED">
      <w:pPr>
        <w:spacing w:after="0" w:line="276" w:lineRule="auto"/>
        <w:rPr>
          <w:rFonts w:ascii="Century Gothic" w:eastAsia="Century Gothic" w:hAnsi="Century Gothic" w:cs="Century Gothic"/>
        </w:rPr>
      </w:pPr>
      <w:r>
        <w:rPr>
          <w:rFonts w:ascii="Century Gothic" w:eastAsia="Century Gothic" w:hAnsi="Century Gothic" w:cs="Century Gothic"/>
        </w:rPr>
        <w:t>y para eso los seres humanos tenemos que convivir".  Bitácora de la guía.</w:t>
      </w:r>
    </w:p>
    <w:p w:rsidR="00800967" w:rsidRDefault="007730ED">
      <w:pPr>
        <w:spacing w:line="276" w:lineRule="auto"/>
        <w:rPr>
          <w:rFonts w:ascii="Century Gothic" w:eastAsia="Century Gothic" w:hAnsi="Century Gothic" w:cs="Century Gothic"/>
          <w:b/>
        </w:rPr>
      </w:pPr>
      <w:r>
        <w:rPr>
          <w:noProof/>
        </w:rPr>
        <w:drawing>
          <wp:anchor distT="0" distB="0" distL="114300" distR="114300" simplePos="0" relativeHeight="251684864" behindDoc="0" locked="0" layoutInCell="1" hidden="0" allowOverlap="1">
            <wp:simplePos x="0" y="0"/>
            <wp:positionH relativeFrom="column">
              <wp:posOffset>1</wp:posOffset>
            </wp:positionH>
            <wp:positionV relativeFrom="paragraph">
              <wp:posOffset>154115</wp:posOffset>
            </wp:positionV>
            <wp:extent cx="922020" cy="980440"/>
            <wp:effectExtent l="127707" t="117389" r="127707" b="117389"/>
            <wp:wrapSquare wrapText="bothSides" distT="0" distB="0" distL="114300" distR="11430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b="26038"/>
                    <a:stretch>
                      <a:fillRect/>
                    </a:stretch>
                  </pic:blipFill>
                  <pic:spPr>
                    <a:xfrm rot="20532860">
                      <a:off x="0" y="0"/>
                      <a:ext cx="922020" cy="980440"/>
                    </a:xfrm>
                    <a:prstGeom prst="rect">
                      <a:avLst/>
                    </a:prstGeom>
                    <a:ln/>
                  </pic:spPr>
                </pic:pic>
              </a:graphicData>
            </a:graphic>
          </wp:anchor>
        </w:drawing>
      </w:r>
    </w:p>
    <w:p w:rsidR="00800967" w:rsidRDefault="007730ED">
      <w:pPr>
        <w:spacing w:line="276" w:lineRule="auto"/>
        <w:rPr>
          <w:rFonts w:ascii="Century Gothic" w:eastAsia="Century Gothic" w:hAnsi="Century Gothic" w:cs="Century Gothic"/>
        </w:rPr>
      </w:pPr>
      <w:r>
        <w:rPr>
          <w:rFonts w:ascii="Century Gothic" w:eastAsia="Century Gothic" w:hAnsi="Century Gothic" w:cs="Century Gothic"/>
          <w:b/>
        </w:rPr>
        <w:t>1. (°)</w:t>
      </w:r>
      <w:r>
        <w:rPr>
          <w:rFonts w:ascii="Century Gothic" w:eastAsia="Century Gothic" w:hAnsi="Century Gothic" w:cs="Century Gothic"/>
        </w:rPr>
        <w:t xml:space="preserve"> Lee atentamente el siguiente texto informativo-argumentativo:</w:t>
      </w:r>
    </w:p>
    <w:p w:rsidR="00800967" w:rsidRDefault="007730ED">
      <w:pPr>
        <w:spacing w:line="276" w:lineRule="auto"/>
        <w:jc w:val="center"/>
        <w:rPr>
          <w:rFonts w:ascii="Century Gothic" w:eastAsia="Century Gothic" w:hAnsi="Century Gothic" w:cs="Century Gothic"/>
          <w:b/>
        </w:rPr>
      </w:pPr>
      <w:r>
        <w:rPr>
          <w:rFonts w:ascii="Century Gothic" w:eastAsia="Century Gothic" w:hAnsi="Century Gothic" w:cs="Century Gothic"/>
          <w:b/>
        </w:rPr>
        <w:t>Tenemos que transformarnos juntos y para eso los seres humanos tenemos que convivir.</w:t>
      </w:r>
    </w:p>
    <w:p w:rsidR="00800967" w:rsidRDefault="007730ED">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¿Qué clases de seres somos los seres humanos?, ¿qué es el lenguaje?, ¿qué es la información?, ¿qué es lo que heredamos?, fueron solo parte de las preguntas que el Dr. Humberto Maturana, Profesor Titular y académico de la Facultad de Ciencias, fue planteando a la audiencia en su conferencia "El origen de lo humano", actividad abierta a todo público y organizada por el Departamento de Biología y llevada a cabo el 18 de julio de 2018.</w:t>
      </w:r>
    </w:p>
    <w:p w:rsidR="00800967" w:rsidRDefault="007730ED">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El concepto de </w:t>
      </w:r>
      <w:proofErr w:type="spellStart"/>
      <w:r>
        <w:rPr>
          <w:rFonts w:ascii="Century Gothic" w:eastAsia="Century Gothic" w:hAnsi="Century Gothic" w:cs="Century Gothic"/>
          <w:b/>
          <w:i/>
        </w:rPr>
        <w:t>autopoiesis</w:t>
      </w:r>
      <w:proofErr w:type="spellEnd"/>
      <w:r>
        <w:rPr>
          <w:rFonts w:ascii="Century Gothic" w:eastAsia="Century Gothic" w:hAnsi="Century Gothic" w:cs="Century Gothic"/>
          <w:b/>
        </w:rPr>
        <w:t>,</w:t>
      </w:r>
      <w:r>
        <w:rPr>
          <w:rFonts w:ascii="Century Gothic" w:eastAsia="Century Gothic" w:hAnsi="Century Gothic" w:cs="Century Gothic"/>
        </w:rPr>
        <w:t xml:space="preserve"> que designa la cualidad de un sistema capaz de reproducirse y mantenerse por sí mismo, fue propuesto por el Premio Nacional de Ciencias 1994, Humberto Maturana, junto al biólogo Francisco Varela, en </w:t>
      </w:r>
      <w:r>
        <w:rPr>
          <w:rFonts w:ascii="Century Gothic" w:eastAsia="Century Gothic" w:hAnsi="Century Gothic" w:cs="Century Gothic"/>
        </w:rPr>
        <w:t>1972. Este concepto tuvo un impacto mundial, siendo aplicado desde entonces en los campos de medicina, educación, filosofía, sociología y psicología cognitiva.</w:t>
      </w:r>
    </w:p>
    <w:p w:rsidR="00800967" w:rsidRDefault="007730ED">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La anécdota sobre el origen de la </w:t>
      </w:r>
      <w:proofErr w:type="spellStart"/>
      <w:r>
        <w:rPr>
          <w:rFonts w:ascii="Century Gothic" w:eastAsia="Century Gothic" w:hAnsi="Century Gothic" w:cs="Century Gothic"/>
          <w:b/>
          <w:i/>
        </w:rPr>
        <w:t>autopoiesis</w:t>
      </w:r>
      <w:proofErr w:type="spellEnd"/>
      <w:r>
        <w:rPr>
          <w:rFonts w:ascii="Century Gothic" w:eastAsia="Century Gothic" w:hAnsi="Century Gothic" w:cs="Century Gothic"/>
        </w:rPr>
        <w:t>, fue relatada por el profesor, en el marco de la conferencia "El Origen de lo Humano" en la Facultad de Ciencias, dando el puntapié inicial para entrar en el tema que le ha tomado décadas de estudio.</w:t>
      </w:r>
    </w:p>
    <w:p w:rsidR="00800967" w:rsidRDefault="007730ED">
      <w:pPr>
        <w:shd w:val="clear" w:color="auto" w:fill="F9F9F9"/>
        <w:spacing w:after="0" w:line="276" w:lineRule="auto"/>
        <w:jc w:val="both"/>
        <w:rPr>
          <w:rFonts w:ascii="Century Gothic" w:eastAsia="Century Gothic" w:hAnsi="Century Gothic" w:cs="Century Gothic"/>
        </w:rPr>
      </w:pPr>
      <w:r>
        <w:rPr>
          <w:rFonts w:ascii="Century Gothic" w:eastAsia="Century Gothic" w:hAnsi="Century Gothic" w:cs="Century Gothic"/>
        </w:rPr>
        <w:t xml:space="preserve">"Me fui a conversar con quienes trabajaban en biología molecular, visitar sus laboratorios y mirar las paredes donde colgaban afiches sobre los ciclos metabólicos. Eran los ciclos de la glucosa, de los aminoácidos, donde entraban moléculas por un lado y salían por otro. Eran dinámicas cíclicas, cerradas sobre sí mismas. </w:t>
      </w:r>
      <w:r>
        <w:rPr>
          <w:rFonts w:ascii="Century Gothic" w:eastAsia="Century Gothic" w:hAnsi="Century Gothic" w:cs="Century Gothic"/>
          <w:b/>
        </w:rPr>
        <w:t>Ahí me di cuenta que los seres humanos éramos eso, sistemas moleculares que se producían en sí mismos, sistemas de dinámicas cíclicas de producciones moleculares que producían continuamente esa red de dinámicas cíclicas.</w:t>
      </w:r>
      <w:r>
        <w:rPr>
          <w:rFonts w:ascii="Century Gothic" w:eastAsia="Century Gothic" w:hAnsi="Century Gothic" w:cs="Century Gothic"/>
        </w:rPr>
        <w:t xml:space="preserve"> Ahí surge, no la palabra, pero sí la noción de </w:t>
      </w:r>
      <w:proofErr w:type="spellStart"/>
      <w:r>
        <w:rPr>
          <w:rFonts w:ascii="Century Gothic" w:eastAsia="Century Gothic" w:hAnsi="Century Gothic" w:cs="Century Gothic"/>
          <w:b/>
        </w:rPr>
        <w:t>autopoiesis</w:t>
      </w:r>
      <w:proofErr w:type="spellEnd"/>
      <w:r>
        <w:rPr>
          <w:rFonts w:ascii="Century Gothic" w:eastAsia="Century Gothic" w:hAnsi="Century Gothic" w:cs="Century Gothic"/>
          <w:b/>
        </w:rPr>
        <w:t>.</w:t>
      </w:r>
      <w:r>
        <w:rPr>
          <w:rFonts w:ascii="Century Gothic" w:eastAsia="Century Gothic" w:hAnsi="Century Gothic" w:cs="Century Gothic"/>
        </w:rPr>
        <w:t xml:space="preserve"> Me di cuenta que los seres vivos éramos sistemas moleculares de dinámicas cerradas", contó el profesor Maturana dando inicio a su conferencia.</w:t>
      </w:r>
    </w:p>
    <w:p w:rsidR="00800967" w:rsidRDefault="00800967">
      <w:pPr>
        <w:spacing w:after="0" w:line="276" w:lineRule="auto"/>
        <w:jc w:val="both"/>
        <w:rPr>
          <w:rFonts w:ascii="Century Gothic" w:eastAsia="Century Gothic" w:hAnsi="Century Gothic" w:cs="Century Gothic"/>
        </w:rPr>
      </w:pPr>
    </w:p>
    <w:p w:rsidR="00800967" w:rsidRDefault="007730ED">
      <w:pPr>
        <w:spacing w:after="0" w:line="276" w:lineRule="auto"/>
        <w:jc w:val="both"/>
        <w:rPr>
          <w:rFonts w:ascii="Century Gothic" w:eastAsia="Century Gothic" w:hAnsi="Century Gothic" w:cs="Century Gothic"/>
        </w:rPr>
      </w:pPr>
      <w:bookmarkStart w:id="8" w:name="_4d34og8" w:colFirst="0" w:colLast="0"/>
      <w:bookmarkEnd w:id="8"/>
      <w:r>
        <w:rPr>
          <w:rFonts w:ascii="Century Gothic" w:eastAsia="Century Gothic" w:hAnsi="Century Gothic" w:cs="Century Gothic"/>
        </w:rPr>
        <w:t>Una de las preguntas planteadas por el académico de la facultad de ciencias fue:</w:t>
      </w:r>
    </w:p>
    <w:p w:rsidR="00800967" w:rsidRDefault="007730ED">
      <w:pPr>
        <w:spacing w:after="0" w:line="276" w:lineRule="auto"/>
        <w:jc w:val="both"/>
        <w:rPr>
          <w:rFonts w:ascii="Century Gothic" w:eastAsia="Century Gothic" w:hAnsi="Century Gothic" w:cs="Century Gothic"/>
        </w:rPr>
      </w:pPr>
      <w:r>
        <w:rPr>
          <w:rFonts w:ascii="Century Gothic" w:eastAsia="Century Gothic" w:hAnsi="Century Gothic" w:cs="Century Gothic"/>
          <w:b/>
        </w:rPr>
        <w:t>"¿Qué clases de seres somos los seres humanos?</w:t>
      </w:r>
      <w:r>
        <w:rPr>
          <w:rFonts w:ascii="Century Gothic" w:eastAsia="Century Gothic" w:hAnsi="Century Gothic" w:cs="Century Gothic"/>
        </w:rPr>
        <w:t xml:space="preserve">", quien para responder señaló: "Si se originan los seres vivos hace 3.800 millones de años, ¿qué se origina? Un sistema que se produce a sí mismo, pero no se origina en el vacío, </w:t>
      </w:r>
      <w:r>
        <w:rPr>
          <w:rFonts w:ascii="Century Gothic" w:eastAsia="Century Gothic" w:hAnsi="Century Gothic" w:cs="Century Gothic"/>
        </w:rPr>
        <w:lastRenderedPageBreak/>
        <w:t>se origina en un entorno que lo hace posible, si ese entorno que lo hace posible no está, no sucede, esos son nichos biológicos", explicó.</w:t>
      </w:r>
    </w:p>
    <w:p w:rsidR="00800967" w:rsidRDefault="007730ED">
      <w:pPr>
        <w:spacing w:before="280" w:after="0" w:line="276" w:lineRule="auto"/>
        <w:jc w:val="both"/>
        <w:rPr>
          <w:rFonts w:ascii="Century Gothic" w:eastAsia="Century Gothic" w:hAnsi="Century Gothic" w:cs="Century Gothic"/>
        </w:rPr>
      </w:pPr>
      <w:r>
        <w:rPr>
          <w:rFonts w:ascii="Century Gothic" w:eastAsia="Century Gothic" w:hAnsi="Century Gothic" w:cs="Century Gothic"/>
        </w:rPr>
        <w:t>En este sentido, el profesor puntualizó que si existimos como seres humanos es porque lo hacemos en un medio que nos hace posible, que surge con nosotros, y que está cambiando en la medida que cambiamos, igual que cualquier ser vivo.  </w:t>
      </w:r>
    </w:p>
    <w:p w:rsidR="00800967" w:rsidRDefault="007730ED">
      <w:pPr>
        <w:spacing w:before="280" w:after="0" w:line="276" w:lineRule="auto"/>
        <w:jc w:val="both"/>
        <w:rPr>
          <w:rFonts w:ascii="Century Gothic" w:eastAsia="Century Gothic" w:hAnsi="Century Gothic" w:cs="Century Gothic"/>
        </w:rPr>
      </w:pPr>
      <w:r>
        <w:rPr>
          <w:rFonts w:ascii="Century Gothic" w:eastAsia="Century Gothic" w:hAnsi="Century Gothic" w:cs="Century Gothic"/>
        </w:rPr>
        <w:t xml:space="preserve">Y yendo un poco más allá, el académico planteó entonces: </w:t>
      </w:r>
      <w:r>
        <w:rPr>
          <w:rFonts w:ascii="Century Gothic" w:eastAsia="Century Gothic" w:hAnsi="Century Gothic" w:cs="Century Gothic"/>
          <w:b/>
        </w:rPr>
        <w:t xml:space="preserve">"¿Qué es lo </w:t>
      </w:r>
      <w:r>
        <w:rPr>
          <w:rFonts w:ascii="Century Gothic" w:eastAsia="Century Gothic" w:hAnsi="Century Gothic" w:cs="Century Gothic"/>
          <w:b/>
          <w:i/>
        </w:rPr>
        <w:t xml:space="preserve">peculiar </w:t>
      </w:r>
      <w:r>
        <w:rPr>
          <w:rFonts w:ascii="Century Gothic" w:eastAsia="Century Gothic" w:hAnsi="Century Gothic" w:cs="Century Gothic"/>
          <w:b/>
        </w:rPr>
        <w:t>de lo humano?</w:t>
      </w:r>
      <w:r>
        <w:rPr>
          <w:rFonts w:ascii="Century Gothic" w:eastAsia="Century Gothic" w:hAnsi="Century Gothic" w:cs="Century Gothic"/>
        </w:rPr>
        <w:t xml:space="preserve"> Que vivimos en el lenguaje, que el lenguaje se aprende, que nos hacemos humanos viviendo con otros seres humanos. Tenemos una genética particular, pero, </w:t>
      </w:r>
      <w:r>
        <w:rPr>
          <w:rFonts w:ascii="Century Gothic" w:eastAsia="Century Gothic" w:hAnsi="Century Gothic" w:cs="Century Gothic"/>
          <w:b/>
        </w:rPr>
        <w:t xml:space="preserve">¿cuál es nuestro nicho ecológico?, </w:t>
      </w:r>
      <w:r>
        <w:rPr>
          <w:rFonts w:ascii="Century Gothic" w:eastAsia="Century Gothic" w:hAnsi="Century Gothic" w:cs="Century Gothic"/>
        </w:rPr>
        <w:t>la respuesta sería: son los otros seres humanos".</w:t>
      </w:r>
    </w:p>
    <w:p w:rsidR="00800967" w:rsidRDefault="00800967">
      <w:pPr>
        <w:spacing w:after="0" w:line="276" w:lineRule="auto"/>
        <w:jc w:val="both"/>
        <w:rPr>
          <w:rFonts w:ascii="Century Gothic" w:eastAsia="Century Gothic" w:hAnsi="Century Gothic" w:cs="Century Gothic"/>
          <w:b/>
        </w:rPr>
      </w:pPr>
    </w:p>
    <w:p w:rsidR="00800967" w:rsidRDefault="007730ED">
      <w:pPr>
        <w:spacing w:after="0" w:line="276" w:lineRule="auto"/>
        <w:jc w:val="both"/>
        <w:rPr>
          <w:rFonts w:ascii="Century Gothic" w:eastAsia="Century Gothic" w:hAnsi="Century Gothic" w:cs="Century Gothic"/>
        </w:rPr>
      </w:pPr>
      <w:r>
        <w:rPr>
          <w:rFonts w:ascii="Century Gothic" w:eastAsia="Century Gothic" w:hAnsi="Century Gothic" w:cs="Century Gothic"/>
        </w:rPr>
        <w:t>"El vivir no es humano", sentenció el biólogo, insistiendo en que "si el bebé biológicamente humano, no se encuentra con un ámbito ecológico que surge con él, que tiene que ver con el lenguaje, no surge como un ser humano".</w:t>
      </w:r>
    </w:p>
    <w:p w:rsidR="00800967" w:rsidRDefault="007730ED">
      <w:pPr>
        <w:spacing w:before="280" w:after="0" w:line="276" w:lineRule="auto"/>
        <w:jc w:val="both"/>
        <w:rPr>
          <w:rFonts w:ascii="Century Gothic" w:eastAsia="Century Gothic" w:hAnsi="Century Gothic" w:cs="Century Gothic"/>
        </w:rPr>
      </w:pPr>
      <w:r>
        <w:rPr>
          <w:rFonts w:ascii="Century Gothic" w:eastAsia="Century Gothic" w:hAnsi="Century Gothic" w:cs="Century Gothic"/>
        </w:rPr>
        <w:t>En este punto entonces, el Premio Nacional de Ciencias, llevó a la audiencia por el siguiente tema de la conferencia: "</w:t>
      </w:r>
      <w:r>
        <w:rPr>
          <w:rFonts w:ascii="Century Gothic" w:eastAsia="Century Gothic" w:hAnsi="Century Gothic" w:cs="Century Gothic"/>
          <w:b/>
        </w:rPr>
        <w:t>¿Qué es el lenguaje?</w:t>
      </w:r>
      <w:r>
        <w:rPr>
          <w:rFonts w:ascii="Century Gothic" w:eastAsia="Century Gothic" w:hAnsi="Century Gothic" w:cs="Century Gothic"/>
        </w:rPr>
        <w:t xml:space="preserve"> Un sistema de comunicación. </w:t>
      </w:r>
      <w:r>
        <w:rPr>
          <w:rFonts w:ascii="Century Gothic" w:eastAsia="Century Gothic" w:hAnsi="Century Gothic" w:cs="Century Gothic"/>
          <w:b/>
        </w:rPr>
        <w:t>¿Con qué nos comunicamos?</w:t>
      </w:r>
      <w:r>
        <w:rPr>
          <w:rFonts w:ascii="Century Gothic" w:eastAsia="Century Gothic" w:hAnsi="Century Gothic" w:cs="Century Gothic"/>
        </w:rPr>
        <w:t xml:space="preserve"> Con información. Y, </w:t>
      </w:r>
      <w:r>
        <w:rPr>
          <w:rFonts w:ascii="Century Gothic" w:eastAsia="Century Gothic" w:hAnsi="Century Gothic" w:cs="Century Gothic"/>
          <w:b/>
        </w:rPr>
        <w:t>¿qué es la información?</w:t>
      </w:r>
      <w:r>
        <w:rPr>
          <w:rFonts w:ascii="Century Gothic" w:eastAsia="Century Gothic" w:hAnsi="Century Gothic" w:cs="Century Gothic"/>
        </w:rPr>
        <w:t>", preguntó entonces el académico, ante lo cual respondió con otra anécdota a través de la que explicó el punto.</w:t>
      </w:r>
    </w:p>
    <w:p w:rsidR="00800967" w:rsidRDefault="007730ED">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"Un par de campesinos están escuchando un discurso que hizo el hijo de uno de ellos. 'Qué dijo tu hijo, no entendí nada', le dijo un campesino al otro, 'si </w:t>
      </w:r>
      <w:r>
        <w:rPr>
          <w:rFonts w:ascii="Century Gothic" w:eastAsia="Century Gothic" w:hAnsi="Century Gothic" w:cs="Century Gothic"/>
        </w:rPr>
        <w:t>estudias lo que estudia mi hijo vas a entender lo que dijo', le respondió el otro</w:t>
      </w:r>
      <w:r>
        <w:rPr>
          <w:rFonts w:ascii="Century Gothic" w:eastAsia="Century Gothic" w:hAnsi="Century Gothic" w:cs="Century Gothic"/>
          <w:b/>
        </w:rPr>
        <w:t>. Si A no participa del mundo de B, jamás va a entender el mensaje</w:t>
      </w:r>
      <w:r>
        <w:rPr>
          <w:rFonts w:ascii="Century Gothic" w:eastAsia="Century Gothic" w:hAnsi="Century Gothic" w:cs="Century Gothic"/>
        </w:rPr>
        <w:t>. No va a tener cómo asociarlo con algo que le dé sentido. La información no está en el mensaje, sino aparece en el receptor. Yo codifico algo aquí, el decodificador tiene que buscar cuál es la coherencia, descifrar el mensaje", afirmó el doctor Humberto, poniendo de relieve otra idea clave: "</w:t>
      </w:r>
      <w:r>
        <w:rPr>
          <w:rFonts w:ascii="Century Gothic" w:eastAsia="Century Gothic" w:hAnsi="Century Gothic" w:cs="Century Gothic"/>
          <w:b/>
        </w:rPr>
        <w:t>Para entendernos tenemos que conversar, tenemos que encontrarnos. Cambiar juntos. Si yo tengo dos seres vivos, dos organismos que interactúan, inevitablemente van a cambiar juntos</w:t>
      </w:r>
      <w:r>
        <w:rPr>
          <w:rFonts w:ascii="Century Gothic" w:eastAsia="Century Gothic" w:hAnsi="Century Gothic" w:cs="Century Gothic"/>
        </w:rPr>
        <w:t>".</w:t>
      </w:r>
    </w:p>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b/>
        </w:rPr>
        <w:t>Los mundos que vivimos.</w:t>
      </w:r>
    </w:p>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rPr>
        <w:t xml:space="preserve">Ya hacia el fin de la conferencia, el profesor de la Facultad de Ciencias, afirmó: "El origen de lo humano, tiene que haber ocurrido en un momento histórico en el que surge el lenguaje en la convivencia. Si ustedes atienden a lo que hace el lenguaje, se darán cuenta que coordina conductas, relaciones, </w:t>
      </w:r>
      <w:proofErr w:type="spellStart"/>
      <w:r>
        <w:rPr>
          <w:rFonts w:ascii="Century Gothic" w:eastAsia="Century Gothic" w:hAnsi="Century Gothic" w:cs="Century Gothic"/>
        </w:rPr>
        <w:t>haceres</w:t>
      </w:r>
      <w:proofErr w:type="spellEnd"/>
      <w:r>
        <w:rPr>
          <w:rFonts w:ascii="Century Gothic" w:eastAsia="Century Gothic" w:hAnsi="Century Gothic" w:cs="Century Gothic"/>
        </w:rPr>
        <w:t xml:space="preserve">, sentires, ideas. </w:t>
      </w:r>
      <w:r>
        <w:rPr>
          <w:rFonts w:ascii="Century Gothic" w:eastAsia="Century Gothic" w:hAnsi="Century Gothic" w:cs="Century Gothic"/>
          <w:b/>
        </w:rPr>
        <w:t>¿Qué tiene que pasar para que se den las coordinaciones?</w:t>
      </w:r>
      <w:r>
        <w:rPr>
          <w:rFonts w:ascii="Century Gothic" w:eastAsia="Century Gothic" w:hAnsi="Century Gothic" w:cs="Century Gothic"/>
        </w:rPr>
        <w:t xml:space="preserve"> Tenemos que encontrarnos, si no nos encontramos conversando, ese fenómeno de la información no va a pasar, tenemos que transformarnos juntos y para eso los seres humanos tenemos que convivir y tenemos que querer convivir, tiene que gustarnos el convivir".</w:t>
      </w:r>
    </w:p>
    <w:p w:rsidR="00800967" w:rsidRDefault="007730ED">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Y ya con toda esta información sobre la mesa, el académico, destacó entonces que los seres humanos, somos sistemas </w:t>
      </w:r>
      <w:proofErr w:type="spellStart"/>
      <w:r>
        <w:rPr>
          <w:rFonts w:ascii="Century Gothic" w:eastAsia="Century Gothic" w:hAnsi="Century Gothic" w:cs="Century Gothic"/>
          <w:b/>
          <w:i/>
        </w:rPr>
        <w:t>autopoiéticos</w:t>
      </w:r>
      <w:proofErr w:type="spellEnd"/>
      <w:r>
        <w:rPr>
          <w:rFonts w:ascii="Century Gothic" w:eastAsia="Century Gothic" w:hAnsi="Century Gothic" w:cs="Century Gothic"/>
        </w:rPr>
        <w:t xml:space="preserve">, sistemas moleculares y explicamos nuestro vivir con la experiencia de nuestro vivir y en ese explicar aparecen los mundos que vivimos. </w:t>
      </w:r>
      <w:r>
        <w:rPr>
          <w:rFonts w:ascii="Century Gothic" w:eastAsia="Century Gothic" w:hAnsi="Century Gothic" w:cs="Century Gothic"/>
          <w:b/>
        </w:rPr>
        <w:t xml:space="preserve">"Somos generadores de los mundos que habitamos, y habitamos los mundos que hacen posible que </w:t>
      </w:r>
      <w:r>
        <w:rPr>
          <w:rFonts w:ascii="Century Gothic" w:eastAsia="Century Gothic" w:hAnsi="Century Gothic" w:cs="Century Gothic"/>
          <w:b/>
        </w:rPr>
        <w:lastRenderedPageBreak/>
        <w:t xml:space="preserve">nosotros habitemos en ellos. </w:t>
      </w:r>
      <w:r>
        <w:rPr>
          <w:rFonts w:ascii="Century Gothic" w:eastAsia="Century Gothic" w:hAnsi="Century Gothic" w:cs="Century Gothic"/>
        </w:rPr>
        <w:t xml:space="preserve">No nos encontramos con algo independiente de nuestra historia, somos responsables de las consecuencias porque generamos los mundos que vivimos, de modo que podemos generar los mundos que queremos vivir". </w:t>
      </w:r>
    </w:p>
    <w:tbl>
      <w:tblPr>
        <w:tblStyle w:val="30"/>
        <w:tblW w:w="8729" w:type="dxa"/>
        <w:tblInd w:w="0" w:type="dxa"/>
        <w:tblBorders>
          <w:top w:val="single" w:sz="8" w:space="0" w:color="000000"/>
          <w:left w:val="single" w:sz="8" w:space="0" w:color="000000"/>
          <w:bottom w:val="single" w:sz="8" w:space="0" w:color="000000"/>
          <w:right w:val="single" w:sz="8" w:space="0" w:color="000000"/>
          <w:insideH w:val="nil"/>
          <w:insideV w:val="nil"/>
        </w:tblBorders>
        <w:tblLayout w:type="fixed"/>
        <w:tblLook w:val="0400" w:firstRow="0" w:lastRow="0" w:firstColumn="0" w:lastColumn="0" w:noHBand="0" w:noVBand="1"/>
      </w:tblPr>
      <w:tblGrid>
        <w:gridCol w:w="8729"/>
      </w:tblGrid>
      <w:tr w:rsidR="00800967">
        <w:trPr>
          <w:trHeight w:val="1125"/>
        </w:trPr>
        <w:tc>
          <w:tcPr>
            <w:tcW w:w="8729" w:type="dxa"/>
            <w:tcBorders>
              <w:top w:val="single" w:sz="4" w:space="0" w:color="000000"/>
              <w:left w:val="single" w:sz="4" w:space="0" w:color="000000"/>
              <w:bottom w:val="nil"/>
              <w:right w:val="single" w:sz="4" w:space="0" w:color="000000"/>
            </w:tcBorders>
          </w:tcPr>
          <w:p w:rsidR="00800967" w:rsidRDefault="007730ED">
            <w:pPr>
              <w:spacing w:line="276" w:lineRule="auto"/>
              <w:jc w:val="center"/>
              <w:rPr>
                <w:rFonts w:ascii="Century Gothic" w:eastAsia="Century Gothic" w:hAnsi="Century Gothic" w:cs="Century Gothic"/>
                <w:b/>
                <w:color w:val="000000"/>
              </w:rPr>
            </w:pPr>
            <w:r>
              <w:rPr>
                <w:noProof/>
              </w:rPr>
              <w:drawing>
                <wp:anchor distT="0" distB="0" distL="0" distR="0" simplePos="0" relativeHeight="251685888" behindDoc="0" locked="0" layoutInCell="1" hidden="0" allowOverlap="1">
                  <wp:simplePos x="0" y="0"/>
                  <wp:positionH relativeFrom="column">
                    <wp:posOffset>-39369</wp:posOffset>
                  </wp:positionH>
                  <wp:positionV relativeFrom="paragraph">
                    <wp:posOffset>55881</wp:posOffset>
                  </wp:positionV>
                  <wp:extent cx="4622272" cy="668004"/>
                  <wp:effectExtent l="0" t="0" r="0" b="0"/>
                  <wp:wrapSquare wrapText="bothSides" distT="0" distB="0" distL="0" distR="0"/>
                  <wp:docPr id="9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a:off x="0" y="0"/>
                            <a:ext cx="4622272" cy="668004"/>
                          </a:xfrm>
                          <a:prstGeom prst="rect">
                            <a:avLst/>
                          </a:prstGeom>
                          <a:ln/>
                        </pic:spPr>
                      </pic:pic>
                    </a:graphicData>
                  </a:graphic>
                </wp:anchor>
              </w:drawing>
            </w:r>
            <w:r>
              <w:rPr>
                <w:noProof/>
              </w:rPr>
              <w:drawing>
                <wp:anchor distT="0" distB="0" distL="114300" distR="114300" simplePos="0" relativeHeight="251686912" behindDoc="0" locked="0" layoutInCell="1" hidden="0" allowOverlap="1">
                  <wp:simplePos x="0" y="0"/>
                  <wp:positionH relativeFrom="column">
                    <wp:posOffset>3457575</wp:posOffset>
                  </wp:positionH>
                  <wp:positionV relativeFrom="paragraph">
                    <wp:posOffset>40640</wp:posOffset>
                  </wp:positionV>
                  <wp:extent cx="1136015" cy="548640"/>
                  <wp:effectExtent l="0" t="0" r="0" b="0"/>
                  <wp:wrapSquare wrapText="bothSides" distT="0" distB="0" distL="114300" distR="114300"/>
                  <wp:docPr id="5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9"/>
                          <a:srcRect/>
                          <a:stretch>
                            <a:fillRect/>
                          </a:stretch>
                        </pic:blipFill>
                        <pic:spPr>
                          <a:xfrm>
                            <a:off x="0" y="0"/>
                            <a:ext cx="1136015" cy="548640"/>
                          </a:xfrm>
                          <a:prstGeom prst="rect">
                            <a:avLst/>
                          </a:prstGeom>
                          <a:ln/>
                        </pic:spPr>
                      </pic:pic>
                    </a:graphicData>
                  </a:graphic>
                </wp:anchor>
              </w:drawing>
            </w:r>
          </w:p>
          <w:p w:rsidR="00800967" w:rsidRDefault="007730ED">
            <w:pPr>
              <w:spacing w:line="276"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 xml:space="preserve">               CÁPSULA INDAGA+</w:t>
            </w:r>
          </w:p>
        </w:tc>
      </w:tr>
      <w:tr w:rsidR="00800967">
        <w:trPr>
          <w:trHeight w:val="1537"/>
        </w:trPr>
        <w:tc>
          <w:tcPr>
            <w:tcW w:w="8729" w:type="dxa"/>
            <w:tcBorders>
              <w:top w:val="nil"/>
              <w:left w:val="single" w:sz="4" w:space="0" w:color="000000"/>
              <w:bottom w:val="single" w:sz="4" w:space="0" w:color="000000"/>
              <w:right w:val="single" w:sz="4" w:space="0" w:color="000000"/>
            </w:tcBorders>
          </w:tcPr>
          <w:p w:rsidR="00800967" w:rsidRDefault="00800967">
            <w:pPr>
              <w:spacing w:line="276" w:lineRule="auto"/>
              <w:rPr>
                <w:rFonts w:ascii="Century Gothic" w:eastAsia="Century Gothic" w:hAnsi="Century Gothic" w:cs="Century Gothic"/>
                <w:color w:val="000000"/>
                <w:sz w:val="18"/>
                <w:szCs w:val="18"/>
              </w:rPr>
            </w:pPr>
          </w:p>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Si quieres aprender más sobre el concepto de </w:t>
            </w:r>
            <w:proofErr w:type="spellStart"/>
            <w:r>
              <w:rPr>
                <w:rFonts w:ascii="Century Gothic" w:eastAsia="Century Gothic" w:hAnsi="Century Gothic" w:cs="Century Gothic"/>
                <w:sz w:val="18"/>
                <w:szCs w:val="18"/>
              </w:rPr>
              <w:t>autopoiesis</w:t>
            </w:r>
            <w:proofErr w:type="spellEnd"/>
            <w:r>
              <w:rPr>
                <w:rFonts w:ascii="Century Gothic" w:eastAsia="Century Gothic" w:hAnsi="Century Gothic" w:cs="Century Gothic"/>
                <w:sz w:val="18"/>
                <w:szCs w:val="18"/>
              </w:rPr>
              <w:t>, lee a continuación:</w:t>
            </w:r>
          </w:p>
          <w:p w:rsidR="00800967" w:rsidRDefault="00800967">
            <w:pPr>
              <w:spacing w:line="276" w:lineRule="auto"/>
              <w:jc w:val="both"/>
              <w:rPr>
                <w:rFonts w:ascii="Century Gothic" w:eastAsia="Century Gothic" w:hAnsi="Century Gothic" w:cs="Century Gothic"/>
                <w:sz w:val="18"/>
                <w:szCs w:val="18"/>
              </w:rPr>
            </w:pPr>
          </w:p>
          <w:p w:rsidR="00800967" w:rsidRDefault="007730ED">
            <w:pPr>
              <w:spacing w:line="276" w:lineRule="auto"/>
              <w:jc w:val="both"/>
              <w:rPr>
                <w:rFonts w:ascii="Century Gothic" w:eastAsia="Century Gothic" w:hAnsi="Century Gothic" w:cs="Century Gothic"/>
                <w:sz w:val="18"/>
                <w:szCs w:val="18"/>
              </w:rPr>
            </w:pPr>
            <w:proofErr w:type="spellStart"/>
            <w:r>
              <w:rPr>
                <w:rFonts w:ascii="Century Gothic" w:eastAsia="Century Gothic" w:hAnsi="Century Gothic" w:cs="Century Gothic"/>
                <w:b/>
                <w:sz w:val="18"/>
                <w:szCs w:val="18"/>
              </w:rPr>
              <w:t>Autopoiesis</w:t>
            </w:r>
            <w:proofErr w:type="spellEnd"/>
            <w:r>
              <w:rPr>
                <w:rFonts w:ascii="Century Gothic" w:eastAsia="Century Gothic" w:hAnsi="Century Gothic" w:cs="Century Gothic"/>
                <w:sz w:val="18"/>
                <w:szCs w:val="18"/>
              </w:rPr>
              <w:t xml:space="preserve">: Es la capacidad que tiene un sistema para, a pesar de no estar en equilibrio, mantener una estabilidad estructural absorbiendo energía del entorno o autorregulándose continuamente. Al igual que los seres vivos, los sistemas </w:t>
            </w:r>
            <w:proofErr w:type="spellStart"/>
            <w:r>
              <w:rPr>
                <w:rFonts w:ascii="Century Gothic" w:eastAsia="Century Gothic" w:hAnsi="Century Gothic" w:cs="Century Gothic"/>
                <w:b/>
                <w:sz w:val="18"/>
                <w:szCs w:val="18"/>
              </w:rPr>
              <w:t>autopoiéticos</w:t>
            </w:r>
            <w:proofErr w:type="spellEnd"/>
            <w:r>
              <w:rPr>
                <w:rFonts w:ascii="Century Gothic" w:eastAsia="Century Gothic" w:hAnsi="Century Gothic" w:cs="Century Gothic"/>
                <w:b/>
                <w:sz w:val="18"/>
                <w:szCs w:val="18"/>
              </w:rPr>
              <w:t xml:space="preserve"> </w:t>
            </w:r>
            <w:r>
              <w:rPr>
                <w:rFonts w:ascii="Century Gothic" w:eastAsia="Century Gothic" w:hAnsi="Century Gothic" w:cs="Century Gothic"/>
                <w:sz w:val="18"/>
                <w:szCs w:val="18"/>
              </w:rPr>
              <w:t>son capaces de mantener su autonomía y una continuidad de sus pautas.</w:t>
            </w:r>
          </w:p>
          <w:p w:rsidR="00800967" w:rsidRDefault="00800967">
            <w:pPr>
              <w:spacing w:line="276" w:lineRule="auto"/>
              <w:jc w:val="both"/>
              <w:rPr>
                <w:rFonts w:ascii="Century Gothic" w:eastAsia="Century Gothic" w:hAnsi="Century Gothic" w:cs="Century Gothic"/>
                <w:sz w:val="18"/>
                <w:szCs w:val="18"/>
              </w:rPr>
            </w:pPr>
          </w:p>
          <w:p w:rsidR="00800967" w:rsidRDefault="007730ED">
            <w:pPr>
              <w:spacing w:line="276" w:lineRule="auto"/>
              <w:jc w:val="both"/>
              <w:rPr>
                <w:rFonts w:ascii="Century Gothic" w:eastAsia="Century Gothic" w:hAnsi="Century Gothic" w:cs="Century Gothic"/>
              </w:rPr>
            </w:pPr>
            <w:r>
              <w:rPr>
                <w:noProof/>
              </w:rPr>
              <w:drawing>
                <wp:anchor distT="0" distB="0" distL="114300" distR="114300" simplePos="0" relativeHeight="251687936" behindDoc="0" locked="0" layoutInCell="1" hidden="0" allowOverlap="1">
                  <wp:simplePos x="0" y="0"/>
                  <wp:positionH relativeFrom="column">
                    <wp:posOffset>3678399</wp:posOffset>
                  </wp:positionH>
                  <wp:positionV relativeFrom="paragraph">
                    <wp:posOffset>124531</wp:posOffset>
                  </wp:positionV>
                  <wp:extent cx="793115" cy="594995"/>
                  <wp:effectExtent l="0" t="0" r="0" b="0"/>
                  <wp:wrapNone/>
                  <wp:docPr id="66"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40"/>
                          <a:srcRect/>
                          <a:stretch>
                            <a:fillRect/>
                          </a:stretch>
                        </pic:blipFill>
                        <pic:spPr>
                          <a:xfrm>
                            <a:off x="0" y="0"/>
                            <a:ext cx="793115" cy="594995"/>
                          </a:xfrm>
                          <a:prstGeom prst="rect">
                            <a:avLst/>
                          </a:prstGeom>
                          <a:ln/>
                        </pic:spPr>
                      </pic:pic>
                    </a:graphicData>
                  </a:graphic>
                </wp:anchor>
              </w:drawing>
            </w:r>
            <w:r>
              <w:rPr>
                <w:noProof/>
              </w:rPr>
              <w:drawing>
                <wp:anchor distT="0" distB="0" distL="114300" distR="114300" simplePos="0" relativeHeight="251688960" behindDoc="0" locked="0" layoutInCell="1" hidden="0" allowOverlap="1">
                  <wp:simplePos x="0" y="0"/>
                  <wp:positionH relativeFrom="column">
                    <wp:posOffset>2829356</wp:posOffset>
                  </wp:positionH>
                  <wp:positionV relativeFrom="paragraph">
                    <wp:posOffset>108183</wp:posOffset>
                  </wp:positionV>
                  <wp:extent cx="681206" cy="610918"/>
                  <wp:effectExtent l="0" t="0" r="0" b="0"/>
                  <wp:wrapNone/>
                  <wp:docPr id="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1"/>
                          <a:srcRect l="17023" t="27727" r="60413" b="36280"/>
                          <a:stretch>
                            <a:fillRect/>
                          </a:stretch>
                        </pic:blipFill>
                        <pic:spPr>
                          <a:xfrm>
                            <a:off x="0" y="0"/>
                            <a:ext cx="681206" cy="610918"/>
                          </a:xfrm>
                          <a:prstGeom prst="rect">
                            <a:avLst/>
                          </a:prstGeom>
                          <a:ln/>
                        </pic:spPr>
                      </pic:pic>
                    </a:graphicData>
                  </a:graphic>
                </wp:anchor>
              </w:drawing>
            </w:r>
          </w:p>
          <w:p w:rsidR="00800967" w:rsidRDefault="00800967">
            <w:pPr>
              <w:spacing w:line="276" w:lineRule="auto"/>
              <w:jc w:val="both"/>
            </w:pPr>
          </w:p>
          <w:p w:rsidR="00800967" w:rsidRDefault="00800967">
            <w:pPr>
              <w:spacing w:line="276" w:lineRule="auto"/>
              <w:jc w:val="both"/>
              <w:rPr>
                <w:rFonts w:ascii="Century Gothic" w:eastAsia="Century Gothic" w:hAnsi="Century Gothic" w:cs="Century Gothic"/>
                <w:i/>
                <w:color w:val="000000"/>
              </w:rPr>
            </w:pPr>
          </w:p>
          <w:p w:rsidR="00800967" w:rsidRDefault="00800967">
            <w:pPr>
              <w:spacing w:line="276" w:lineRule="auto"/>
              <w:jc w:val="both"/>
              <w:rPr>
                <w:rFonts w:ascii="Century Gothic" w:eastAsia="Century Gothic" w:hAnsi="Century Gothic" w:cs="Century Gothic"/>
                <w:i/>
                <w:color w:val="000000"/>
              </w:rPr>
            </w:pPr>
          </w:p>
        </w:tc>
      </w:tr>
    </w:tbl>
    <w:p w:rsidR="00800967" w:rsidRDefault="007730ED">
      <w:pPr>
        <w:spacing w:before="280" w:after="280" w:line="276" w:lineRule="auto"/>
        <w:jc w:val="right"/>
        <w:rPr>
          <w:rFonts w:ascii="Century Gothic" w:eastAsia="Century Gothic" w:hAnsi="Century Gothic" w:cs="Century Gothic"/>
          <w:u w:val="single"/>
        </w:rPr>
      </w:pPr>
      <w:r>
        <w:rPr>
          <w:rFonts w:ascii="Century Gothic" w:eastAsia="Century Gothic" w:hAnsi="Century Gothic" w:cs="Century Gothic"/>
        </w:rPr>
        <w:t xml:space="preserve">26/05/2020 Adaptado de: </w:t>
      </w:r>
      <w:hyperlink r:id="rId42">
        <w:r>
          <w:rPr>
            <w:rFonts w:ascii="Century Gothic" w:eastAsia="Century Gothic" w:hAnsi="Century Gothic" w:cs="Century Gothic"/>
            <w:color w:val="000000"/>
            <w:u w:val="single"/>
          </w:rPr>
          <w:t>https://uchile.cl/u145130</w:t>
        </w:r>
      </w:hyperlink>
    </w:p>
    <w:p w:rsidR="00800967" w:rsidRDefault="007730ED">
      <w:pPr>
        <w:numPr>
          <w:ilvl w:val="0"/>
          <w:numId w:val="12"/>
        </w:numPr>
        <w:pBdr>
          <w:top w:val="nil"/>
          <w:left w:val="nil"/>
          <w:bottom w:val="nil"/>
          <w:right w:val="nil"/>
          <w:between w:val="nil"/>
        </w:pBdr>
        <w:spacing w:after="0" w:line="276" w:lineRule="auto"/>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A partir del texto anterior responde las siguientes preguntas:</w:t>
      </w:r>
    </w:p>
    <w:p w:rsidR="00800967" w:rsidRDefault="007730ED">
      <w:pPr>
        <w:numPr>
          <w:ilvl w:val="0"/>
          <w:numId w:val="6"/>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¿Qué significa el término </w:t>
      </w:r>
      <w:proofErr w:type="spellStart"/>
      <w:r>
        <w:rPr>
          <w:rFonts w:ascii="Century Gothic" w:eastAsia="Century Gothic" w:hAnsi="Century Gothic" w:cs="Century Gothic"/>
          <w:b/>
          <w:color w:val="000000"/>
        </w:rPr>
        <w:t>autopoiesis</w:t>
      </w:r>
      <w:proofErr w:type="spellEnd"/>
      <w:r>
        <w:rPr>
          <w:rFonts w:ascii="Century Gothic" w:eastAsia="Century Gothic" w:hAnsi="Century Gothic" w:cs="Century Gothic"/>
          <w:color w:val="000000"/>
        </w:rPr>
        <w:t>?</w:t>
      </w:r>
    </w:p>
    <w:p w:rsidR="00800967" w:rsidRDefault="007730ED">
      <w:pPr>
        <w:numPr>
          <w:ilvl w:val="0"/>
          <w:numId w:val="6"/>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¿Qué significado se puede inferir a partir del texto de la palabra </w:t>
      </w:r>
      <w:r>
        <w:rPr>
          <w:rFonts w:ascii="Century Gothic" w:eastAsia="Century Gothic" w:hAnsi="Century Gothic" w:cs="Century Gothic"/>
          <w:b/>
          <w:i/>
          <w:color w:val="000000"/>
        </w:rPr>
        <w:t>peculiar</w:t>
      </w:r>
      <w:r>
        <w:rPr>
          <w:rFonts w:ascii="Century Gothic" w:eastAsia="Century Gothic" w:hAnsi="Century Gothic" w:cs="Century Gothic"/>
          <w:color w:val="000000"/>
        </w:rPr>
        <w:t>?</w:t>
      </w:r>
    </w:p>
    <w:p w:rsidR="00800967" w:rsidRDefault="007730ED">
      <w:pPr>
        <w:numPr>
          <w:ilvl w:val="0"/>
          <w:numId w:val="6"/>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En biología el concepto</w:t>
      </w:r>
      <w:r>
        <w:rPr>
          <w:rFonts w:ascii="Century Gothic" w:eastAsia="Century Gothic" w:hAnsi="Century Gothic" w:cs="Century Gothic"/>
          <w:b/>
          <w:i/>
          <w:color w:val="000000"/>
        </w:rPr>
        <w:t xml:space="preserve"> nicho ecológico </w:t>
      </w:r>
      <w:r>
        <w:rPr>
          <w:rFonts w:ascii="Century Gothic" w:eastAsia="Century Gothic" w:hAnsi="Century Gothic" w:cs="Century Gothic"/>
          <w:color w:val="000000"/>
        </w:rPr>
        <w:t>hace referencia al espacio físico y la posición que ocupa una especie; y el papel que cumple en un ecosistema. ¿Qué relación encuentras entre esta definición y la que Maturana plantea?</w:t>
      </w:r>
    </w:p>
    <w:p w:rsidR="00800967" w:rsidRPr="002405B5" w:rsidRDefault="007730ED">
      <w:pPr>
        <w:numPr>
          <w:ilvl w:val="0"/>
          <w:numId w:val="6"/>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Según el doctor Humberto </w:t>
      </w:r>
      <w:r>
        <w:rPr>
          <w:rFonts w:ascii="Century Gothic" w:eastAsia="Century Gothic" w:hAnsi="Century Gothic" w:cs="Century Gothic"/>
          <w:b/>
          <w:color w:val="000000"/>
        </w:rPr>
        <w:t xml:space="preserve">"Somos generadores de los mundos que habitamos, y habitamos los mundos que hacen posible que nosotros habitemos en ellos”. </w:t>
      </w:r>
      <w:r>
        <w:rPr>
          <w:rFonts w:ascii="Century Gothic" w:eastAsia="Century Gothic" w:hAnsi="Century Gothic" w:cs="Century Gothic"/>
          <w:color w:val="000000"/>
        </w:rPr>
        <w:t xml:space="preserve"> ¿Cómo podrías calificar el mundo que hemos generado en la actualidad?  y usarlos en los productos propuesto en la </w:t>
      </w:r>
      <w:r>
        <w:rPr>
          <w:rFonts w:ascii="Century Gothic" w:eastAsia="Century Gothic" w:hAnsi="Century Gothic" w:cs="Century Gothic"/>
          <w:b/>
          <w:i/>
          <w:color w:val="000000"/>
        </w:rPr>
        <w:t>ACTIVIDAD 5.</w:t>
      </w:r>
    </w:p>
    <w:p w:rsidR="002405B5" w:rsidRDefault="002405B5" w:rsidP="002405B5">
      <w:pPr>
        <w:pBdr>
          <w:top w:val="nil"/>
          <w:left w:val="nil"/>
          <w:bottom w:val="nil"/>
          <w:right w:val="nil"/>
          <w:between w:val="nil"/>
        </w:pBdr>
        <w:spacing w:after="0" w:line="276" w:lineRule="auto"/>
        <w:ind w:left="720"/>
        <w:jc w:val="both"/>
        <w:rPr>
          <w:rFonts w:ascii="Century Gothic" w:eastAsia="Century Gothic" w:hAnsi="Century Gothic" w:cs="Century Gothic"/>
          <w:color w:val="000000"/>
        </w:rPr>
      </w:pPr>
    </w:p>
    <w:p w:rsidR="0092634D" w:rsidRDefault="0092634D" w:rsidP="002405B5">
      <w:pPr>
        <w:pBdr>
          <w:top w:val="nil"/>
          <w:left w:val="nil"/>
          <w:bottom w:val="nil"/>
          <w:right w:val="nil"/>
          <w:between w:val="nil"/>
        </w:pBdr>
        <w:spacing w:after="0" w:line="276" w:lineRule="auto"/>
        <w:ind w:left="720"/>
        <w:jc w:val="both"/>
        <w:rPr>
          <w:rFonts w:ascii="Century Gothic" w:eastAsia="Century Gothic" w:hAnsi="Century Gothic" w:cs="Century Gothic"/>
          <w:color w:val="000000"/>
        </w:rPr>
      </w:pPr>
    </w:p>
    <w:p w:rsidR="00800967" w:rsidRDefault="00800967">
      <w:pPr>
        <w:spacing w:after="0" w:line="276" w:lineRule="auto"/>
        <w:jc w:val="both"/>
        <w:rPr>
          <w:rFonts w:ascii="Century Gothic" w:eastAsia="Century Gothic" w:hAnsi="Century Gothic" w:cs="Century Gothic"/>
        </w:rPr>
      </w:pPr>
    </w:p>
    <w:p w:rsidR="00800967" w:rsidRDefault="00800967">
      <w:pPr>
        <w:spacing w:after="0" w:line="276" w:lineRule="auto"/>
        <w:jc w:val="both"/>
        <w:rPr>
          <w:rFonts w:ascii="Century Gothic" w:eastAsia="Century Gothic" w:hAnsi="Century Gothic" w:cs="Century Gothic"/>
        </w:rPr>
      </w:pPr>
    </w:p>
    <w:p w:rsidR="00800967" w:rsidRDefault="007730ED">
      <w:pPr>
        <w:pStyle w:val="Ttulo1"/>
        <w:ind w:firstLine="360"/>
        <w:rPr>
          <w:sz w:val="28"/>
          <w:szCs w:val="28"/>
        </w:rPr>
      </w:pPr>
      <w:bookmarkStart w:id="9" w:name="_2s8eyo1" w:colFirst="0" w:colLast="0"/>
      <w:bookmarkEnd w:id="9"/>
      <w:r>
        <w:rPr>
          <w:sz w:val="28"/>
          <w:szCs w:val="28"/>
        </w:rPr>
        <w:t xml:space="preserve">ACTIVIDAD COMPLEMENTARIA 2.1 </w:t>
      </w:r>
      <w:r w:rsidRPr="007730ED">
        <w:rPr>
          <w:color w:val="FF0000"/>
          <w:sz w:val="28"/>
          <w:szCs w:val="28"/>
        </w:rPr>
        <w:t>(SOCIALES)</w:t>
      </w:r>
    </w:p>
    <w:p w:rsidR="00800967" w:rsidRDefault="007730ED">
      <w:pPr>
        <w:pStyle w:val="Ttulo1"/>
        <w:ind w:firstLine="360"/>
        <w:rPr>
          <w:sz w:val="28"/>
          <w:szCs w:val="28"/>
        </w:rPr>
      </w:pPr>
      <w:bookmarkStart w:id="10" w:name="_17dp8vu" w:colFirst="0" w:colLast="0"/>
      <w:bookmarkEnd w:id="10"/>
      <w:r>
        <w:rPr>
          <w:sz w:val="28"/>
          <w:szCs w:val="28"/>
        </w:rPr>
        <w:t>Algunas causas, muchos efectos.</w:t>
      </w:r>
      <w:r>
        <w:rPr>
          <w:noProof/>
        </w:rPr>
        <w:drawing>
          <wp:anchor distT="0" distB="0" distL="114300" distR="114300" simplePos="0" relativeHeight="251689984" behindDoc="0" locked="0" layoutInCell="1" hidden="0" allowOverlap="1">
            <wp:simplePos x="0" y="0"/>
            <wp:positionH relativeFrom="column">
              <wp:posOffset>72332</wp:posOffset>
            </wp:positionH>
            <wp:positionV relativeFrom="paragraph">
              <wp:posOffset>-441252</wp:posOffset>
            </wp:positionV>
            <wp:extent cx="547514" cy="547514"/>
            <wp:effectExtent l="0" t="0" r="0" b="0"/>
            <wp:wrapNone/>
            <wp:docPr id="5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0"/>
                    <a:srcRect/>
                    <a:stretch>
                      <a:fillRect/>
                    </a:stretch>
                  </pic:blipFill>
                  <pic:spPr>
                    <a:xfrm>
                      <a:off x="0" y="0"/>
                      <a:ext cx="547514" cy="547514"/>
                    </a:xfrm>
                    <a:prstGeom prst="rect">
                      <a:avLst/>
                    </a:prstGeom>
                    <a:ln/>
                  </pic:spPr>
                </pic:pic>
              </a:graphicData>
            </a:graphic>
          </wp:anchor>
        </w:drawing>
      </w:r>
    </w:p>
    <w:p w:rsidR="00800967" w:rsidRDefault="00800967">
      <w:pPr>
        <w:pBdr>
          <w:top w:val="nil"/>
          <w:left w:val="nil"/>
          <w:bottom w:val="nil"/>
          <w:right w:val="nil"/>
          <w:between w:val="nil"/>
        </w:pBdr>
        <w:spacing w:after="0" w:line="276" w:lineRule="auto"/>
        <w:jc w:val="both"/>
        <w:rPr>
          <w:rFonts w:ascii="Century Gothic" w:eastAsia="Century Gothic" w:hAnsi="Century Gothic" w:cs="Century Gothic"/>
          <w:b/>
          <w:color w:val="000000"/>
        </w:rPr>
      </w:pPr>
    </w:p>
    <w:p w:rsidR="00800967" w:rsidRDefault="007730ED">
      <w:p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TIEMPO: </w:t>
      </w:r>
      <w:r>
        <w:rPr>
          <w:rFonts w:ascii="Century Gothic" w:eastAsia="Century Gothic" w:hAnsi="Century Gothic" w:cs="Century Gothic"/>
          <w:color w:val="000000"/>
        </w:rPr>
        <w:t>4 Horas aproximadamente.</w:t>
      </w:r>
      <w:r>
        <w:rPr>
          <w:color w:val="000000"/>
        </w:rPr>
        <w:t xml:space="preserve"> </w:t>
      </w:r>
      <w:r>
        <w:rPr>
          <w:noProof/>
        </w:rPr>
        <w:drawing>
          <wp:anchor distT="0" distB="0" distL="0" distR="0" simplePos="0" relativeHeight="251691008" behindDoc="0" locked="0" layoutInCell="1" hidden="0" allowOverlap="1">
            <wp:simplePos x="0" y="0"/>
            <wp:positionH relativeFrom="column">
              <wp:posOffset>4460875</wp:posOffset>
            </wp:positionH>
            <wp:positionV relativeFrom="paragraph">
              <wp:posOffset>12065</wp:posOffset>
            </wp:positionV>
            <wp:extent cx="361950" cy="361950"/>
            <wp:effectExtent l="0" t="0" r="0" b="0"/>
            <wp:wrapSquare wrapText="bothSides" distT="0" distB="0" distL="0" distR="0"/>
            <wp:docPr id="1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61950" cy="361950"/>
                    </a:xfrm>
                    <a:prstGeom prst="rect">
                      <a:avLst/>
                    </a:prstGeom>
                    <a:ln/>
                  </pic:spPr>
                </pic:pic>
              </a:graphicData>
            </a:graphic>
          </wp:anchor>
        </w:drawing>
      </w:r>
      <w:r>
        <w:rPr>
          <w:noProof/>
        </w:rPr>
        <w:drawing>
          <wp:anchor distT="0" distB="0" distL="0" distR="0" simplePos="0" relativeHeight="251692032" behindDoc="0" locked="0" layoutInCell="1" hidden="0" allowOverlap="1">
            <wp:simplePos x="0" y="0"/>
            <wp:positionH relativeFrom="column">
              <wp:posOffset>10704830</wp:posOffset>
            </wp:positionH>
            <wp:positionV relativeFrom="paragraph">
              <wp:posOffset>2540</wp:posOffset>
            </wp:positionV>
            <wp:extent cx="296545" cy="328295"/>
            <wp:effectExtent l="0" t="0" r="0" b="0"/>
            <wp:wrapSquare wrapText="bothSides" distT="0" distB="0" distL="0" distR="0"/>
            <wp:docPr id="1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l="40394" t="31395" r="51120" b="51902"/>
                    <a:stretch>
                      <a:fillRect/>
                    </a:stretch>
                  </pic:blipFill>
                  <pic:spPr>
                    <a:xfrm>
                      <a:off x="0" y="0"/>
                      <a:ext cx="296545" cy="328295"/>
                    </a:xfrm>
                    <a:prstGeom prst="rect">
                      <a:avLst/>
                    </a:prstGeom>
                    <a:ln/>
                  </pic:spPr>
                </pic:pic>
              </a:graphicData>
            </a:graphic>
          </wp:anchor>
        </w:drawing>
      </w:r>
    </w:p>
    <w:p w:rsidR="00800967" w:rsidRDefault="007730ED">
      <w:pPr>
        <w:spacing w:after="0" w:line="276" w:lineRule="auto"/>
        <w:rPr>
          <w:rFonts w:ascii="Century Gothic" w:eastAsia="Century Gothic" w:hAnsi="Century Gothic" w:cs="Century Gothic"/>
        </w:rPr>
      </w:pPr>
      <w:r>
        <w:rPr>
          <w:rFonts w:ascii="Century Gothic" w:eastAsia="Century Gothic" w:hAnsi="Century Gothic" w:cs="Century Gothic"/>
          <w:b/>
        </w:rPr>
        <w:t xml:space="preserve">RECURSOS: </w:t>
      </w:r>
      <w:r>
        <w:rPr>
          <w:rFonts w:ascii="Century Gothic" w:eastAsia="Century Gothic" w:hAnsi="Century Gothic" w:cs="Century Gothic"/>
        </w:rPr>
        <w:t xml:space="preserve">TEXTO N°2 “Tenemos que </w:t>
      </w:r>
    </w:p>
    <w:p w:rsidR="00800967" w:rsidRDefault="007730ED">
      <w:pPr>
        <w:spacing w:after="0" w:line="276" w:lineRule="auto"/>
        <w:rPr>
          <w:rFonts w:ascii="Century Gothic" w:eastAsia="Century Gothic" w:hAnsi="Century Gothic" w:cs="Century Gothic"/>
        </w:rPr>
      </w:pPr>
      <w:r>
        <w:rPr>
          <w:rFonts w:ascii="Century Gothic" w:eastAsia="Century Gothic" w:hAnsi="Century Gothic" w:cs="Century Gothic"/>
        </w:rPr>
        <w:t xml:space="preserve">transformarnos juntos y para eso los seres humanos tenemos que convivir". Material de dibujo. Bitácora de la guía. </w:t>
      </w:r>
      <w:r>
        <w:rPr>
          <w:noProof/>
        </w:rPr>
        <w:drawing>
          <wp:anchor distT="0" distB="0" distL="114300" distR="114300" simplePos="0" relativeHeight="251693056" behindDoc="0" locked="0" layoutInCell="1" hidden="0" allowOverlap="1">
            <wp:simplePos x="0" y="0"/>
            <wp:positionH relativeFrom="column">
              <wp:posOffset>5710555</wp:posOffset>
            </wp:positionH>
            <wp:positionV relativeFrom="paragraph">
              <wp:posOffset>264709</wp:posOffset>
            </wp:positionV>
            <wp:extent cx="922020" cy="980440"/>
            <wp:effectExtent l="127707" t="117389" r="127707" b="117389"/>
            <wp:wrapSquare wrapText="bothSides" distT="0" distB="0" distL="114300" distR="114300"/>
            <wp:docPr id="3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b="26038"/>
                    <a:stretch>
                      <a:fillRect/>
                    </a:stretch>
                  </pic:blipFill>
                  <pic:spPr>
                    <a:xfrm rot="20532860">
                      <a:off x="0" y="0"/>
                      <a:ext cx="922020" cy="980440"/>
                    </a:xfrm>
                    <a:prstGeom prst="rect">
                      <a:avLst/>
                    </a:prstGeom>
                    <a:ln/>
                  </pic:spPr>
                </pic:pic>
              </a:graphicData>
            </a:graphic>
          </wp:anchor>
        </w:drawing>
      </w:r>
    </w:p>
    <w:p w:rsidR="00800967" w:rsidRDefault="007730ED">
      <w:pPr>
        <w:numPr>
          <w:ilvl w:val="0"/>
          <w:numId w:val="9"/>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 (*) </w:t>
      </w:r>
      <w:r>
        <w:rPr>
          <w:rFonts w:ascii="Century Gothic" w:eastAsia="Century Gothic" w:hAnsi="Century Gothic" w:cs="Century Gothic"/>
          <w:color w:val="000000"/>
        </w:rPr>
        <w:t xml:space="preserve">Lee el texto </w:t>
      </w:r>
      <w:r>
        <w:rPr>
          <w:rFonts w:ascii="Century Gothic" w:eastAsia="Century Gothic" w:hAnsi="Century Gothic" w:cs="Century Gothic"/>
          <w:b/>
          <w:i/>
          <w:color w:val="000000"/>
          <w:highlight w:val="white"/>
        </w:rPr>
        <w:t xml:space="preserve">Tenemos que transformarnos juntos </w:t>
      </w:r>
      <w:r>
        <w:rPr>
          <w:rFonts w:ascii="Century Gothic" w:eastAsia="Century Gothic" w:hAnsi="Century Gothic" w:cs="Century Gothic"/>
          <w:b/>
          <w:i/>
          <w:color w:val="000000"/>
        </w:rPr>
        <w:t>y para eso los seres humanos tenemos que convivir</w:t>
      </w:r>
      <w:r>
        <w:rPr>
          <w:rFonts w:ascii="Century Gothic" w:eastAsia="Century Gothic" w:hAnsi="Century Gothic" w:cs="Century Gothic"/>
          <w:color w:val="000000"/>
        </w:rPr>
        <w:t xml:space="preserve"> y completa el siguiente cuadro sobre causa y efecto.</w:t>
      </w:r>
    </w:p>
    <w:p w:rsidR="00800967" w:rsidRDefault="00800967">
      <w:pPr>
        <w:pBdr>
          <w:top w:val="nil"/>
          <w:left w:val="nil"/>
          <w:bottom w:val="nil"/>
          <w:right w:val="nil"/>
          <w:between w:val="nil"/>
        </w:pBdr>
        <w:spacing w:after="0" w:line="276" w:lineRule="auto"/>
        <w:ind w:left="360"/>
        <w:rPr>
          <w:rFonts w:ascii="Century Gothic" w:eastAsia="Century Gothic" w:hAnsi="Century Gothic" w:cs="Century Gothic"/>
          <w:color w:val="000000"/>
        </w:rPr>
      </w:pPr>
    </w:p>
    <w:p w:rsidR="00800967" w:rsidRDefault="00800967">
      <w:pPr>
        <w:pBdr>
          <w:top w:val="nil"/>
          <w:left w:val="nil"/>
          <w:bottom w:val="nil"/>
          <w:right w:val="nil"/>
          <w:between w:val="nil"/>
        </w:pBdr>
        <w:spacing w:line="276" w:lineRule="auto"/>
        <w:ind w:left="360"/>
        <w:rPr>
          <w:rFonts w:ascii="Century Gothic" w:eastAsia="Century Gothic" w:hAnsi="Century Gothic" w:cs="Century Gothic"/>
          <w:color w:val="000000"/>
        </w:rPr>
      </w:pPr>
    </w:p>
    <w:tbl>
      <w:tblPr>
        <w:tblStyle w:val="29"/>
        <w:tblW w:w="855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85"/>
        <w:gridCol w:w="3137"/>
        <w:gridCol w:w="570"/>
        <w:gridCol w:w="4265"/>
      </w:tblGrid>
      <w:tr w:rsidR="00800967">
        <w:tc>
          <w:tcPr>
            <w:tcW w:w="8557" w:type="dxa"/>
            <w:gridSpan w:val="4"/>
            <w:shd w:val="clear" w:color="auto" w:fill="BDD7EE"/>
          </w:tcPr>
          <w:p w:rsidR="00800967" w:rsidRDefault="007730ED">
            <w:pPr>
              <w:spacing w:line="276" w:lineRule="auto"/>
              <w:jc w:val="center"/>
              <w:rPr>
                <w:rFonts w:ascii="Century Gothic" w:eastAsia="Century Gothic" w:hAnsi="Century Gothic" w:cs="Century Gothic"/>
                <w:b/>
                <w:shd w:val="clear" w:color="auto" w:fill="BDD7EE"/>
              </w:rPr>
            </w:pPr>
            <w:r>
              <w:rPr>
                <w:rFonts w:ascii="Century Gothic" w:eastAsia="Century Gothic" w:hAnsi="Century Gothic" w:cs="Century Gothic"/>
                <w:b/>
              </w:rPr>
              <w:lastRenderedPageBreak/>
              <w:t>Nota:</w:t>
            </w:r>
            <w:r>
              <w:rPr>
                <w:rFonts w:ascii="Century Gothic" w:eastAsia="Century Gothic" w:hAnsi="Century Gothic" w:cs="Century Gothic"/>
              </w:rPr>
              <w:t xml:space="preserve"> La ley de causa y efecto se basa en la idea de que toda acción provoca una reacción, una consecuencia o un resultado: cuando sucede A (causa) como consecuencia sucede B (efecto).</w:t>
            </w:r>
            <w:r>
              <w:br w:type="page"/>
            </w:r>
            <w:r>
              <w:rPr>
                <w:rFonts w:ascii="Century Gothic" w:eastAsia="Century Gothic" w:hAnsi="Century Gothic" w:cs="Century Gothic"/>
                <w:b/>
                <w:shd w:val="clear" w:color="auto" w:fill="BDD7EE"/>
              </w:rPr>
              <w:t>RELACIONES DE CAUSALIDAD</w:t>
            </w:r>
          </w:p>
          <w:p w:rsidR="00800967" w:rsidRDefault="00800967">
            <w:pPr>
              <w:spacing w:line="276" w:lineRule="auto"/>
              <w:jc w:val="center"/>
              <w:rPr>
                <w:rFonts w:ascii="Century Gothic" w:eastAsia="Century Gothic" w:hAnsi="Century Gothic" w:cs="Century Gothic"/>
              </w:rPr>
            </w:pPr>
          </w:p>
        </w:tc>
      </w:tr>
      <w:tr w:rsidR="00800967">
        <w:tc>
          <w:tcPr>
            <w:tcW w:w="8557" w:type="dxa"/>
            <w:gridSpan w:val="4"/>
            <w:shd w:val="clear" w:color="auto" w:fill="BFBFBF"/>
          </w:tcPr>
          <w:p w:rsidR="00800967" w:rsidRDefault="007730ED">
            <w:pPr>
              <w:spacing w:line="276" w:lineRule="auto"/>
              <w:jc w:val="center"/>
              <w:rPr>
                <w:rFonts w:ascii="Century Gothic" w:eastAsia="Century Gothic" w:hAnsi="Century Gothic" w:cs="Century Gothic"/>
                <w:b/>
              </w:rPr>
            </w:pPr>
            <w:r>
              <w:rPr>
                <w:rFonts w:ascii="Century Gothic" w:eastAsia="Century Gothic" w:hAnsi="Century Gothic" w:cs="Century Gothic"/>
                <w:b/>
              </w:rPr>
              <w:t>Ejemplo</w:t>
            </w:r>
          </w:p>
          <w:p w:rsidR="00800967" w:rsidRDefault="00800967">
            <w:pPr>
              <w:spacing w:line="276" w:lineRule="auto"/>
              <w:jc w:val="center"/>
              <w:rPr>
                <w:rFonts w:ascii="Century Gothic" w:eastAsia="Century Gothic" w:hAnsi="Century Gothic" w:cs="Century Gothic"/>
                <w:b/>
              </w:rPr>
            </w:pPr>
          </w:p>
        </w:tc>
      </w:tr>
      <w:tr w:rsidR="00800967">
        <w:tc>
          <w:tcPr>
            <w:tcW w:w="585" w:type="dxa"/>
            <w:vMerge w:val="restart"/>
            <w:shd w:val="clear" w:color="auto" w:fill="D9E2F3"/>
          </w:tcPr>
          <w:p w:rsidR="00800967" w:rsidRDefault="007730ED">
            <w:pPr>
              <w:spacing w:line="276" w:lineRule="auto"/>
              <w:ind w:left="113" w:right="113"/>
              <w:rPr>
                <w:rFonts w:ascii="Century Gothic" w:eastAsia="Century Gothic" w:hAnsi="Century Gothic" w:cs="Century Gothic"/>
                <w:b/>
              </w:rPr>
            </w:pPr>
            <w:r>
              <w:rPr>
                <w:rFonts w:ascii="Century Gothic" w:eastAsia="Century Gothic" w:hAnsi="Century Gothic" w:cs="Century Gothic"/>
                <w:b/>
              </w:rPr>
              <w:t>Causa</w:t>
            </w:r>
          </w:p>
          <w:p w:rsidR="00800967" w:rsidRDefault="00800967">
            <w:pPr>
              <w:spacing w:line="276" w:lineRule="auto"/>
              <w:ind w:left="113" w:right="113"/>
              <w:rPr>
                <w:rFonts w:ascii="Century Gothic" w:eastAsia="Century Gothic" w:hAnsi="Century Gothic" w:cs="Century Gothic"/>
              </w:rPr>
            </w:pPr>
          </w:p>
        </w:tc>
        <w:tc>
          <w:tcPr>
            <w:tcW w:w="3137" w:type="dxa"/>
            <w:vAlign w:val="center"/>
          </w:tcPr>
          <w:p w:rsidR="00800967" w:rsidRDefault="007730ED">
            <w:pPr>
              <w:spacing w:line="276" w:lineRule="auto"/>
              <w:jc w:val="both"/>
              <w:rPr>
                <w:rFonts w:ascii="Century Gothic" w:eastAsia="Century Gothic" w:hAnsi="Century Gothic" w:cs="Century Gothic"/>
              </w:rPr>
            </w:pPr>
            <w:r>
              <w:rPr>
                <w:rFonts w:ascii="Century Gothic" w:eastAsia="Century Gothic" w:hAnsi="Century Gothic" w:cs="Century Gothic"/>
              </w:rPr>
              <w:t>La lluvia tiene como</w:t>
            </w:r>
          </w:p>
          <w:p w:rsidR="00800967" w:rsidRDefault="00800967">
            <w:pPr>
              <w:spacing w:line="276" w:lineRule="auto"/>
              <w:jc w:val="both"/>
              <w:rPr>
                <w:rFonts w:ascii="Century Gothic" w:eastAsia="Century Gothic" w:hAnsi="Century Gothic" w:cs="Century Gothic"/>
              </w:rPr>
            </w:pPr>
          </w:p>
        </w:tc>
        <w:tc>
          <w:tcPr>
            <w:tcW w:w="570" w:type="dxa"/>
            <w:vMerge w:val="restart"/>
            <w:shd w:val="clear" w:color="auto" w:fill="D9E2F3"/>
          </w:tcPr>
          <w:p w:rsidR="00800967" w:rsidRDefault="007730ED">
            <w:pPr>
              <w:spacing w:line="276" w:lineRule="auto"/>
              <w:ind w:left="113" w:right="113"/>
              <w:rPr>
                <w:rFonts w:ascii="Century Gothic" w:eastAsia="Century Gothic" w:hAnsi="Century Gothic" w:cs="Century Gothic"/>
                <w:b/>
              </w:rPr>
            </w:pPr>
            <w:r>
              <w:rPr>
                <w:rFonts w:ascii="Century Gothic" w:eastAsia="Century Gothic" w:hAnsi="Century Gothic" w:cs="Century Gothic"/>
                <w:b/>
              </w:rPr>
              <w:t>Efecto</w:t>
            </w:r>
          </w:p>
          <w:p w:rsidR="00800967" w:rsidRDefault="00800967">
            <w:pPr>
              <w:spacing w:line="276" w:lineRule="auto"/>
              <w:ind w:left="113" w:right="113"/>
              <w:rPr>
                <w:rFonts w:ascii="Century Gothic" w:eastAsia="Century Gothic" w:hAnsi="Century Gothic" w:cs="Century Gothic"/>
              </w:rPr>
            </w:pPr>
          </w:p>
          <w:p w:rsidR="00800967" w:rsidRDefault="00800967">
            <w:pPr>
              <w:spacing w:line="276" w:lineRule="auto"/>
              <w:ind w:left="113" w:right="113"/>
              <w:rPr>
                <w:rFonts w:ascii="Century Gothic" w:eastAsia="Century Gothic" w:hAnsi="Century Gothic" w:cs="Century Gothic"/>
              </w:rPr>
            </w:pPr>
          </w:p>
          <w:p w:rsidR="00800967" w:rsidRDefault="00800967">
            <w:pPr>
              <w:spacing w:line="276" w:lineRule="auto"/>
              <w:ind w:left="113" w:right="113"/>
              <w:rPr>
                <w:rFonts w:ascii="Century Gothic" w:eastAsia="Century Gothic" w:hAnsi="Century Gothic" w:cs="Century Gothic"/>
              </w:rPr>
            </w:pPr>
          </w:p>
        </w:tc>
        <w:tc>
          <w:tcPr>
            <w:tcW w:w="4265" w:type="dxa"/>
            <w:vAlign w:val="center"/>
          </w:tcPr>
          <w:p w:rsidR="00800967" w:rsidRDefault="007730ED">
            <w:pPr>
              <w:spacing w:line="276" w:lineRule="auto"/>
              <w:rPr>
                <w:rFonts w:ascii="Century Gothic" w:eastAsia="Century Gothic" w:hAnsi="Century Gothic" w:cs="Century Gothic"/>
              </w:rPr>
            </w:pPr>
            <w:r>
              <w:rPr>
                <w:rFonts w:ascii="Century Gothic" w:eastAsia="Century Gothic" w:hAnsi="Century Gothic" w:cs="Century Gothic"/>
              </w:rPr>
              <w:t>Que la tierra se moje.</w:t>
            </w:r>
          </w:p>
        </w:tc>
      </w:tr>
      <w:tr w:rsidR="00800967">
        <w:trPr>
          <w:trHeight w:val="482"/>
        </w:trPr>
        <w:tc>
          <w:tcPr>
            <w:tcW w:w="585" w:type="dxa"/>
            <w:vMerge/>
            <w:shd w:val="clear" w:color="auto" w:fill="D9E2F3"/>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rPr>
            </w:pPr>
          </w:p>
        </w:tc>
        <w:tc>
          <w:tcPr>
            <w:tcW w:w="3137" w:type="dxa"/>
          </w:tcPr>
          <w:p w:rsidR="00800967" w:rsidRDefault="007730ED">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El consumo de alimentos tiene como </w:t>
            </w:r>
          </w:p>
        </w:tc>
        <w:tc>
          <w:tcPr>
            <w:tcW w:w="570" w:type="dxa"/>
            <w:vMerge/>
            <w:shd w:val="clear" w:color="auto" w:fill="D9E2F3"/>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rPr>
            </w:pPr>
          </w:p>
        </w:tc>
        <w:tc>
          <w:tcPr>
            <w:tcW w:w="4265" w:type="dxa"/>
            <w:vAlign w:val="center"/>
          </w:tcPr>
          <w:p w:rsidR="00800967" w:rsidRDefault="007730ED">
            <w:pPr>
              <w:spacing w:line="276" w:lineRule="auto"/>
              <w:rPr>
                <w:rFonts w:ascii="Century Gothic" w:eastAsia="Century Gothic" w:hAnsi="Century Gothic" w:cs="Century Gothic"/>
              </w:rPr>
            </w:pPr>
            <w:bookmarkStart w:id="11" w:name="_3rdcrjn" w:colFirst="0" w:colLast="0"/>
            <w:bookmarkEnd w:id="11"/>
            <w:r>
              <w:rPr>
                <w:rFonts w:ascii="Century Gothic" w:eastAsia="Century Gothic" w:hAnsi="Century Gothic" w:cs="Century Gothic"/>
              </w:rPr>
              <w:t>La nutrición de los animales y de los seres humanos.</w:t>
            </w:r>
          </w:p>
        </w:tc>
      </w:tr>
      <w:tr w:rsidR="00800967">
        <w:tc>
          <w:tcPr>
            <w:tcW w:w="8557" w:type="dxa"/>
            <w:gridSpan w:val="4"/>
            <w:shd w:val="clear" w:color="auto" w:fill="BFBFBF"/>
          </w:tcPr>
          <w:p w:rsidR="00800967" w:rsidRDefault="007730ED">
            <w:pPr>
              <w:spacing w:line="276" w:lineRule="auto"/>
              <w:jc w:val="center"/>
              <w:rPr>
                <w:rFonts w:ascii="Century Gothic" w:eastAsia="Century Gothic" w:hAnsi="Century Gothic" w:cs="Century Gothic"/>
                <w:b/>
              </w:rPr>
            </w:pPr>
            <w:r>
              <w:rPr>
                <w:rFonts w:ascii="Century Gothic" w:eastAsia="Century Gothic" w:hAnsi="Century Gothic" w:cs="Century Gothic"/>
                <w:b/>
              </w:rPr>
              <w:t>Ejercicio</w:t>
            </w:r>
          </w:p>
        </w:tc>
      </w:tr>
      <w:tr w:rsidR="00800967">
        <w:tc>
          <w:tcPr>
            <w:tcW w:w="585" w:type="dxa"/>
            <w:vMerge w:val="restart"/>
            <w:shd w:val="clear" w:color="auto" w:fill="D9E2F3"/>
          </w:tcPr>
          <w:p w:rsidR="00800967" w:rsidRDefault="007730ED">
            <w:pPr>
              <w:spacing w:line="276" w:lineRule="auto"/>
              <w:ind w:left="113" w:right="113"/>
              <w:jc w:val="center"/>
              <w:rPr>
                <w:rFonts w:ascii="Century Gothic" w:eastAsia="Century Gothic" w:hAnsi="Century Gothic" w:cs="Century Gothic"/>
                <w:b/>
              </w:rPr>
            </w:pPr>
            <w:r>
              <w:rPr>
                <w:rFonts w:ascii="Century Gothic" w:eastAsia="Century Gothic" w:hAnsi="Century Gothic" w:cs="Century Gothic"/>
                <w:b/>
              </w:rPr>
              <w:t>Causa</w:t>
            </w:r>
          </w:p>
        </w:tc>
        <w:tc>
          <w:tcPr>
            <w:tcW w:w="3137" w:type="dxa"/>
          </w:tcPr>
          <w:p w:rsidR="00800967" w:rsidRDefault="007730ED">
            <w:p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El lenguaje en los seres humanos tienen como…</w:t>
            </w:r>
          </w:p>
        </w:tc>
        <w:tc>
          <w:tcPr>
            <w:tcW w:w="570" w:type="dxa"/>
            <w:vMerge w:val="restart"/>
            <w:shd w:val="clear" w:color="auto" w:fill="D9E2F3"/>
          </w:tcPr>
          <w:p w:rsidR="00800967" w:rsidRDefault="007730ED">
            <w:pPr>
              <w:spacing w:line="276" w:lineRule="auto"/>
              <w:ind w:left="113" w:right="113"/>
              <w:jc w:val="center"/>
              <w:rPr>
                <w:rFonts w:ascii="Century Gothic" w:eastAsia="Century Gothic" w:hAnsi="Century Gothic" w:cs="Century Gothic"/>
                <w:b/>
              </w:rPr>
            </w:pPr>
            <w:r>
              <w:rPr>
                <w:rFonts w:ascii="Century Gothic" w:eastAsia="Century Gothic" w:hAnsi="Century Gothic" w:cs="Century Gothic"/>
                <w:b/>
              </w:rPr>
              <w:t>Efecto</w:t>
            </w:r>
          </w:p>
        </w:tc>
        <w:tc>
          <w:tcPr>
            <w:tcW w:w="4265" w:type="dxa"/>
          </w:tcPr>
          <w:p w:rsidR="00800967" w:rsidRDefault="00800967">
            <w:pPr>
              <w:spacing w:line="276" w:lineRule="auto"/>
              <w:rPr>
                <w:rFonts w:ascii="Century Gothic" w:eastAsia="Century Gothic" w:hAnsi="Century Gothic" w:cs="Century Gothic"/>
              </w:rPr>
            </w:pPr>
          </w:p>
        </w:tc>
      </w:tr>
      <w:tr w:rsidR="00800967">
        <w:tc>
          <w:tcPr>
            <w:tcW w:w="585" w:type="dxa"/>
            <w:vMerge/>
            <w:shd w:val="clear" w:color="auto" w:fill="D9E2F3"/>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rPr>
            </w:pPr>
          </w:p>
        </w:tc>
        <w:tc>
          <w:tcPr>
            <w:tcW w:w="3137" w:type="dxa"/>
          </w:tcPr>
          <w:p w:rsidR="00800967" w:rsidRDefault="007730ED">
            <w:p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En los seres humanos los sistemas </w:t>
            </w:r>
          </w:p>
          <w:p w:rsidR="00800967" w:rsidRDefault="007730ED">
            <w:pPr>
              <w:spacing w:line="276" w:lineRule="auto"/>
              <w:jc w:val="both"/>
              <w:rPr>
                <w:rFonts w:ascii="Century Gothic" w:eastAsia="Century Gothic" w:hAnsi="Century Gothic" w:cs="Century Gothic"/>
                <w:sz w:val="20"/>
                <w:szCs w:val="20"/>
              </w:rPr>
            </w:pPr>
            <w:proofErr w:type="spellStart"/>
            <w:r>
              <w:rPr>
                <w:rFonts w:ascii="Century Gothic" w:eastAsia="Century Gothic" w:hAnsi="Century Gothic" w:cs="Century Gothic"/>
                <w:sz w:val="20"/>
                <w:szCs w:val="20"/>
              </w:rPr>
              <w:t>autopoiéticos</w:t>
            </w:r>
            <w:proofErr w:type="spellEnd"/>
            <w:r>
              <w:rPr>
                <w:rFonts w:ascii="Century Gothic" w:eastAsia="Century Gothic" w:hAnsi="Century Gothic" w:cs="Century Gothic"/>
                <w:sz w:val="20"/>
                <w:szCs w:val="20"/>
              </w:rPr>
              <w:t xml:space="preserve"> tienen como…</w:t>
            </w:r>
          </w:p>
        </w:tc>
        <w:tc>
          <w:tcPr>
            <w:tcW w:w="570" w:type="dxa"/>
            <w:vMerge/>
            <w:shd w:val="clear" w:color="auto" w:fill="D9E2F3"/>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sz w:val="20"/>
                <w:szCs w:val="20"/>
              </w:rPr>
            </w:pPr>
          </w:p>
        </w:tc>
        <w:tc>
          <w:tcPr>
            <w:tcW w:w="4265" w:type="dxa"/>
          </w:tcPr>
          <w:p w:rsidR="00800967" w:rsidRDefault="00800967">
            <w:pPr>
              <w:spacing w:line="276" w:lineRule="auto"/>
              <w:rPr>
                <w:rFonts w:ascii="Century Gothic" w:eastAsia="Century Gothic" w:hAnsi="Century Gothic" w:cs="Century Gothic"/>
              </w:rPr>
            </w:pPr>
          </w:p>
        </w:tc>
      </w:tr>
      <w:tr w:rsidR="00800967">
        <w:tc>
          <w:tcPr>
            <w:tcW w:w="585" w:type="dxa"/>
            <w:vMerge/>
            <w:shd w:val="clear" w:color="auto" w:fill="D9E2F3"/>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rPr>
            </w:pPr>
          </w:p>
        </w:tc>
        <w:tc>
          <w:tcPr>
            <w:tcW w:w="3137" w:type="dxa"/>
          </w:tcPr>
          <w:p w:rsidR="00800967" w:rsidRDefault="007730ED">
            <w:p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Los seres humanos somos generadores del mundo que habitamos y tiene como…</w:t>
            </w:r>
          </w:p>
        </w:tc>
        <w:tc>
          <w:tcPr>
            <w:tcW w:w="570" w:type="dxa"/>
            <w:vMerge/>
            <w:shd w:val="clear" w:color="auto" w:fill="D9E2F3"/>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sz w:val="20"/>
                <w:szCs w:val="20"/>
              </w:rPr>
            </w:pPr>
          </w:p>
        </w:tc>
        <w:tc>
          <w:tcPr>
            <w:tcW w:w="4265" w:type="dxa"/>
          </w:tcPr>
          <w:p w:rsidR="00800967" w:rsidRDefault="00800967">
            <w:pPr>
              <w:spacing w:line="276" w:lineRule="auto"/>
              <w:rPr>
                <w:rFonts w:ascii="Century Gothic" w:eastAsia="Century Gothic" w:hAnsi="Century Gothic" w:cs="Century Gothic"/>
              </w:rPr>
            </w:pPr>
          </w:p>
        </w:tc>
      </w:tr>
      <w:tr w:rsidR="00800967">
        <w:tc>
          <w:tcPr>
            <w:tcW w:w="585" w:type="dxa"/>
            <w:vMerge/>
            <w:shd w:val="clear" w:color="auto" w:fill="D9E2F3"/>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rPr>
            </w:pPr>
          </w:p>
        </w:tc>
        <w:tc>
          <w:tcPr>
            <w:tcW w:w="3137" w:type="dxa"/>
          </w:tcPr>
          <w:p w:rsidR="00800967" w:rsidRDefault="007730ED">
            <w:p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La explotación de los recursos necesarios para vivir  tiene como…</w:t>
            </w:r>
          </w:p>
        </w:tc>
        <w:tc>
          <w:tcPr>
            <w:tcW w:w="570" w:type="dxa"/>
            <w:vMerge/>
            <w:shd w:val="clear" w:color="auto" w:fill="D9E2F3"/>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sz w:val="20"/>
                <w:szCs w:val="20"/>
              </w:rPr>
            </w:pPr>
          </w:p>
        </w:tc>
        <w:tc>
          <w:tcPr>
            <w:tcW w:w="4265" w:type="dxa"/>
          </w:tcPr>
          <w:p w:rsidR="00800967" w:rsidRDefault="00800967">
            <w:pPr>
              <w:spacing w:line="276" w:lineRule="auto"/>
              <w:rPr>
                <w:rFonts w:ascii="Century Gothic" w:eastAsia="Century Gothic" w:hAnsi="Century Gothic" w:cs="Century Gothic"/>
              </w:rPr>
            </w:pPr>
          </w:p>
        </w:tc>
      </w:tr>
      <w:tr w:rsidR="00800967">
        <w:trPr>
          <w:trHeight w:val="443"/>
        </w:trPr>
        <w:tc>
          <w:tcPr>
            <w:tcW w:w="585" w:type="dxa"/>
            <w:vMerge/>
            <w:shd w:val="clear" w:color="auto" w:fill="D9E2F3"/>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rPr>
            </w:pPr>
          </w:p>
        </w:tc>
        <w:tc>
          <w:tcPr>
            <w:tcW w:w="3137" w:type="dxa"/>
          </w:tcPr>
          <w:p w:rsidR="00800967" w:rsidRDefault="007730ED">
            <w:p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La transformación del mundo para convivir tiene como…</w:t>
            </w:r>
          </w:p>
        </w:tc>
        <w:tc>
          <w:tcPr>
            <w:tcW w:w="570" w:type="dxa"/>
            <w:vMerge/>
            <w:shd w:val="clear" w:color="auto" w:fill="D9E2F3"/>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sz w:val="20"/>
                <w:szCs w:val="20"/>
              </w:rPr>
            </w:pPr>
          </w:p>
        </w:tc>
        <w:tc>
          <w:tcPr>
            <w:tcW w:w="4265" w:type="dxa"/>
          </w:tcPr>
          <w:p w:rsidR="00800967" w:rsidRDefault="00800967">
            <w:pPr>
              <w:spacing w:line="276" w:lineRule="auto"/>
              <w:rPr>
                <w:rFonts w:ascii="Century Gothic" w:eastAsia="Century Gothic" w:hAnsi="Century Gothic" w:cs="Century Gothic"/>
              </w:rPr>
            </w:pPr>
          </w:p>
        </w:tc>
      </w:tr>
    </w:tbl>
    <w:p w:rsidR="00800967" w:rsidRDefault="007730ED">
      <w:pPr>
        <w:spacing w:line="276" w:lineRule="auto"/>
        <w:jc w:val="right"/>
        <w:rPr>
          <w:rFonts w:ascii="Century Gothic" w:eastAsia="Century Gothic" w:hAnsi="Century Gothic" w:cs="Century Gothic"/>
        </w:rPr>
      </w:pPr>
      <w:r>
        <w:rPr>
          <w:rFonts w:ascii="Century Gothic" w:eastAsia="Century Gothic" w:hAnsi="Century Gothic" w:cs="Century Gothic"/>
        </w:rPr>
        <w:t>26/05/2020 Fuente: https://www.ejemplos.co/25-ejemplos-de-ley-causa efecto/#ixzz6NZDoKbWb</w:t>
      </w:r>
    </w:p>
    <w:p w:rsidR="00800967" w:rsidRDefault="007730ED">
      <w:pPr>
        <w:numPr>
          <w:ilvl w:val="0"/>
          <w:numId w:val="9"/>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A partir de las problemáticas generadas por el uso del plástico y demás contaminantes, si tuvieras el poder de plantear un nuevo mundo, ¿Cómo sería? ¿Qué cosas del actual mundo dejarías y cuáles cambiarías? ¿Por qué?</w:t>
      </w:r>
    </w:p>
    <w:p w:rsidR="0092634D" w:rsidRDefault="0092634D" w:rsidP="0092634D">
      <w:pPr>
        <w:pBdr>
          <w:top w:val="nil"/>
          <w:left w:val="nil"/>
          <w:bottom w:val="nil"/>
          <w:right w:val="nil"/>
          <w:between w:val="nil"/>
        </w:pBdr>
        <w:spacing w:after="0" w:line="276" w:lineRule="auto"/>
        <w:ind w:left="360"/>
        <w:jc w:val="both"/>
        <w:rPr>
          <w:rFonts w:ascii="Century Gothic" w:eastAsia="Century Gothic" w:hAnsi="Century Gothic" w:cs="Century Gothic"/>
          <w:color w:val="000000"/>
        </w:rPr>
      </w:pPr>
    </w:p>
    <w:p w:rsidR="00800967" w:rsidRDefault="007730ED">
      <w:pPr>
        <w:numPr>
          <w:ilvl w:val="0"/>
          <w:numId w:val="13"/>
        </w:numPr>
        <w:pBdr>
          <w:top w:val="nil"/>
          <w:left w:val="nil"/>
          <w:bottom w:val="nil"/>
          <w:right w:val="nil"/>
          <w:between w:val="nil"/>
        </w:pBdr>
        <w:spacing w:line="276" w:lineRule="auto"/>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Elabora un dibujo por cada afirmación que dé cuenta de los hechos. ¡Desata tu creatividad! y usarlos en los productos propuesto en la </w:t>
      </w:r>
      <w:r>
        <w:rPr>
          <w:rFonts w:ascii="Century Gothic" w:eastAsia="Century Gothic" w:hAnsi="Century Gothic" w:cs="Century Gothic"/>
          <w:b/>
          <w:i/>
          <w:color w:val="000000"/>
        </w:rPr>
        <w:t>ACTIVIDAD 5.</w:t>
      </w:r>
    </w:p>
    <w:tbl>
      <w:tblPr>
        <w:tblStyle w:val="28"/>
        <w:tblW w:w="82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298"/>
      </w:tblGrid>
      <w:tr w:rsidR="00800967">
        <w:tc>
          <w:tcPr>
            <w:tcW w:w="8298" w:type="dxa"/>
            <w:shd w:val="clear" w:color="auto" w:fill="E7E6E6"/>
          </w:tcPr>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b/>
              </w:rPr>
              <w:t>A. Dibujo #1: efectivamente los cálculos son correctos; los seres humanos continuaron con el uso y abuso del plástico, ya somos 10 mil millones de habitantes y sobre-explotamos los recursos.</w:t>
            </w:r>
          </w:p>
        </w:tc>
      </w:tr>
      <w:tr w:rsidR="00800967">
        <w:tc>
          <w:tcPr>
            <w:tcW w:w="8298" w:type="dxa"/>
          </w:tcPr>
          <w:p w:rsidR="00800967" w:rsidRDefault="00800967">
            <w:pPr>
              <w:spacing w:line="276" w:lineRule="auto"/>
              <w:rPr>
                <w:rFonts w:ascii="Century Gothic" w:eastAsia="Century Gothic" w:hAnsi="Century Gothic" w:cs="Century Gothic"/>
              </w:rPr>
            </w:pPr>
          </w:p>
          <w:p w:rsidR="00800967" w:rsidRDefault="00800967">
            <w:pPr>
              <w:spacing w:line="276" w:lineRule="auto"/>
              <w:rPr>
                <w:rFonts w:ascii="Century Gothic" w:eastAsia="Century Gothic" w:hAnsi="Century Gothic" w:cs="Century Gothic"/>
              </w:rPr>
            </w:pPr>
          </w:p>
          <w:p w:rsidR="00800967" w:rsidRDefault="00800967">
            <w:pPr>
              <w:spacing w:line="276" w:lineRule="auto"/>
              <w:rPr>
                <w:rFonts w:ascii="Century Gothic" w:eastAsia="Century Gothic" w:hAnsi="Century Gothic" w:cs="Century Gothic"/>
              </w:rPr>
            </w:pPr>
          </w:p>
        </w:tc>
      </w:tr>
      <w:tr w:rsidR="00800967">
        <w:tc>
          <w:tcPr>
            <w:tcW w:w="8298" w:type="dxa"/>
            <w:shd w:val="clear" w:color="auto" w:fill="E7E6E6"/>
          </w:tcPr>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b/>
              </w:rPr>
              <w:t>B. Dibujo #2: evidentemente los líderes mundiales tomaron la decisión de eliminar el uso del plástico y los combustibles fósiles, también mejoraron las prácticas de consumo, posibilitando que los 10 mil millones de habitantes del planeta tengan acceso a los recursos necesarios para vivir dignamente.</w:t>
            </w:r>
          </w:p>
        </w:tc>
      </w:tr>
      <w:tr w:rsidR="00800967">
        <w:tc>
          <w:tcPr>
            <w:tcW w:w="8298" w:type="dxa"/>
          </w:tcPr>
          <w:p w:rsidR="00800967" w:rsidRDefault="00800967" w:rsidP="007730ED">
            <w:pPr>
              <w:spacing w:line="276" w:lineRule="auto"/>
              <w:rPr>
                <w:rFonts w:ascii="Century Gothic" w:eastAsia="Century Gothic" w:hAnsi="Century Gothic" w:cs="Century Gothic"/>
              </w:rPr>
            </w:pPr>
          </w:p>
          <w:p w:rsidR="0092634D" w:rsidRDefault="0092634D" w:rsidP="007730ED">
            <w:pPr>
              <w:spacing w:line="276" w:lineRule="auto"/>
              <w:rPr>
                <w:rFonts w:ascii="Century Gothic" w:eastAsia="Century Gothic" w:hAnsi="Century Gothic" w:cs="Century Gothic"/>
              </w:rPr>
            </w:pPr>
          </w:p>
          <w:p w:rsidR="0092634D" w:rsidRDefault="0092634D" w:rsidP="007730ED">
            <w:pPr>
              <w:spacing w:line="276" w:lineRule="auto"/>
              <w:rPr>
                <w:rFonts w:ascii="Century Gothic" w:eastAsia="Century Gothic" w:hAnsi="Century Gothic" w:cs="Century Gothic"/>
              </w:rPr>
            </w:pPr>
          </w:p>
        </w:tc>
      </w:tr>
    </w:tbl>
    <w:p w:rsidR="00800967" w:rsidRDefault="007730ED" w:rsidP="002405B5">
      <w:pPr>
        <w:pStyle w:val="Ttulo1"/>
        <w:ind w:left="0"/>
        <w:rPr>
          <w:sz w:val="28"/>
          <w:szCs w:val="28"/>
        </w:rPr>
      </w:pPr>
      <w:bookmarkStart w:id="12" w:name="_26in1rg" w:colFirst="0" w:colLast="0"/>
      <w:bookmarkEnd w:id="12"/>
      <w:r>
        <w:rPr>
          <w:sz w:val="28"/>
          <w:szCs w:val="28"/>
        </w:rPr>
        <w:lastRenderedPageBreak/>
        <w:t>ACTIVIDAD COMPLEMENTARIA 2.2</w:t>
      </w:r>
      <w:r w:rsidR="002405B5">
        <w:rPr>
          <w:sz w:val="28"/>
          <w:szCs w:val="28"/>
        </w:rPr>
        <w:t xml:space="preserve"> </w:t>
      </w:r>
      <w:r w:rsidR="002405B5" w:rsidRPr="007730ED">
        <w:rPr>
          <w:color w:val="FF0000"/>
          <w:sz w:val="28"/>
          <w:szCs w:val="28"/>
        </w:rPr>
        <w:t xml:space="preserve">(SOCIALES, FILOSOFÍA, ÉTICA, </w:t>
      </w:r>
      <w:r>
        <w:rPr>
          <w:noProof/>
        </w:rPr>
        <w:drawing>
          <wp:anchor distT="0" distB="0" distL="0" distR="0" simplePos="0" relativeHeight="251694080" behindDoc="0" locked="0" layoutInCell="1" hidden="0" allowOverlap="1">
            <wp:simplePos x="0" y="0"/>
            <wp:positionH relativeFrom="column">
              <wp:posOffset>0</wp:posOffset>
            </wp:positionH>
            <wp:positionV relativeFrom="paragraph">
              <wp:posOffset>-638809</wp:posOffset>
            </wp:positionV>
            <wp:extent cx="523875" cy="523875"/>
            <wp:effectExtent l="0" t="0" r="0" b="0"/>
            <wp:wrapSquare wrapText="bothSides" distT="0" distB="0" distL="0" distR="0"/>
            <wp:docPr id="9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43"/>
                    <a:srcRect/>
                    <a:stretch>
                      <a:fillRect/>
                    </a:stretch>
                  </pic:blipFill>
                  <pic:spPr>
                    <a:xfrm>
                      <a:off x="0" y="0"/>
                      <a:ext cx="523875" cy="523875"/>
                    </a:xfrm>
                    <a:prstGeom prst="rect">
                      <a:avLst/>
                    </a:prstGeom>
                    <a:ln/>
                  </pic:spPr>
                </pic:pic>
              </a:graphicData>
            </a:graphic>
          </wp:anchor>
        </w:drawing>
      </w:r>
      <w:r>
        <w:rPr>
          <w:noProof/>
        </w:rPr>
        <w:drawing>
          <wp:anchor distT="0" distB="0" distL="0" distR="0" simplePos="0" relativeHeight="251695104" behindDoc="0" locked="0" layoutInCell="1" hidden="0" allowOverlap="1">
            <wp:simplePos x="0" y="0"/>
            <wp:positionH relativeFrom="column">
              <wp:posOffset>592455</wp:posOffset>
            </wp:positionH>
            <wp:positionV relativeFrom="paragraph">
              <wp:posOffset>-638809</wp:posOffset>
            </wp:positionV>
            <wp:extent cx="518408" cy="518408"/>
            <wp:effectExtent l="0" t="0" r="0" b="0"/>
            <wp:wrapSquare wrapText="bothSides" distT="0" distB="0" distL="0" distR="0"/>
            <wp:docPr id="4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4"/>
                    <a:srcRect/>
                    <a:stretch>
                      <a:fillRect/>
                    </a:stretch>
                  </pic:blipFill>
                  <pic:spPr>
                    <a:xfrm>
                      <a:off x="0" y="0"/>
                      <a:ext cx="518408" cy="518408"/>
                    </a:xfrm>
                    <a:prstGeom prst="rect">
                      <a:avLst/>
                    </a:prstGeom>
                    <a:ln/>
                  </pic:spPr>
                </pic:pic>
              </a:graphicData>
            </a:graphic>
          </wp:anchor>
        </w:drawing>
      </w:r>
      <w:r>
        <w:rPr>
          <w:noProof/>
        </w:rPr>
        <w:drawing>
          <wp:anchor distT="0" distB="0" distL="0" distR="0" simplePos="0" relativeHeight="251696128" behindDoc="0" locked="0" layoutInCell="1" hidden="0" allowOverlap="1">
            <wp:simplePos x="0" y="0"/>
            <wp:positionH relativeFrom="column">
              <wp:posOffset>1173480</wp:posOffset>
            </wp:positionH>
            <wp:positionV relativeFrom="paragraph">
              <wp:posOffset>-608329</wp:posOffset>
            </wp:positionV>
            <wp:extent cx="506533" cy="506533"/>
            <wp:effectExtent l="0" t="0" r="0" b="0"/>
            <wp:wrapSquare wrapText="bothSides" distT="0" distB="0" distL="0" distR="0"/>
            <wp:docPr id="10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5"/>
                    <a:srcRect/>
                    <a:stretch>
                      <a:fillRect/>
                    </a:stretch>
                  </pic:blipFill>
                  <pic:spPr>
                    <a:xfrm>
                      <a:off x="0" y="0"/>
                      <a:ext cx="506533" cy="506533"/>
                    </a:xfrm>
                    <a:prstGeom prst="rect">
                      <a:avLst/>
                    </a:prstGeom>
                    <a:ln/>
                  </pic:spPr>
                </pic:pic>
              </a:graphicData>
            </a:graphic>
          </wp:anchor>
        </w:drawing>
      </w:r>
    </w:p>
    <w:p w:rsidR="00800967" w:rsidRDefault="007730ED" w:rsidP="002405B5">
      <w:pPr>
        <w:pStyle w:val="Ttulo1"/>
        <w:ind w:firstLine="360"/>
        <w:rPr>
          <w:color w:val="FF0000"/>
          <w:sz w:val="28"/>
          <w:szCs w:val="28"/>
        </w:rPr>
      </w:pPr>
      <w:bookmarkStart w:id="13" w:name="_lnxbz9"/>
      <w:bookmarkEnd w:id="13"/>
      <w:r>
        <w:rPr>
          <w:sz w:val="28"/>
          <w:szCs w:val="28"/>
        </w:rPr>
        <w:t>Reflexionando ando.</w:t>
      </w:r>
    </w:p>
    <w:p w:rsidR="00800967" w:rsidRDefault="00800967">
      <w:pPr>
        <w:spacing w:after="0" w:line="276" w:lineRule="auto"/>
        <w:jc w:val="center"/>
        <w:rPr>
          <w:rFonts w:ascii="Century Gothic" w:eastAsia="Century Gothic" w:hAnsi="Century Gothic" w:cs="Century Gothic"/>
          <w:b/>
          <w:sz w:val="28"/>
          <w:szCs w:val="28"/>
        </w:rPr>
      </w:pPr>
    </w:p>
    <w:p w:rsidR="00800967" w:rsidRDefault="007730ED">
      <w:p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TIEMPO: </w:t>
      </w:r>
      <w:r>
        <w:rPr>
          <w:rFonts w:ascii="Century Gothic" w:eastAsia="Century Gothic" w:hAnsi="Century Gothic" w:cs="Century Gothic"/>
          <w:color w:val="000000"/>
        </w:rPr>
        <w:t>2 Horas aproximadamente.</w:t>
      </w:r>
      <w:r>
        <w:rPr>
          <w:color w:val="000000"/>
        </w:rPr>
        <w:t xml:space="preserve"> </w:t>
      </w:r>
      <w:r>
        <w:rPr>
          <w:noProof/>
        </w:rPr>
        <w:drawing>
          <wp:anchor distT="0" distB="0" distL="0" distR="0" simplePos="0" relativeHeight="251697152" behindDoc="0" locked="0" layoutInCell="1" hidden="0" allowOverlap="1">
            <wp:simplePos x="0" y="0"/>
            <wp:positionH relativeFrom="column">
              <wp:posOffset>4527550</wp:posOffset>
            </wp:positionH>
            <wp:positionV relativeFrom="paragraph">
              <wp:posOffset>2540</wp:posOffset>
            </wp:positionV>
            <wp:extent cx="361950" cy="361950"/>
            <wp:effectExtent l="0" t="0" r="0" b="0"/>
            <wp:wrapSquare wrapText="bothSides" distT="0" distB="0" distL="0" distR="0"/>
            <wp:docPr id="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61950" cy="361950"/>
                    </a:xfrm>
                    <a:prstGeom prst="rect">
                      <a:avLst/>
                    </a:prstGeom>
                    <a:ln/>
                  </pic:spPr>
                </pic:pic>
              </a:graphicData>
            </a:graphic>
          </wp:anchor>
        </w:drawing>
      </w:r>
      <w:r>
        <w:rPr>
          <w:noProof/>
        </w:rPr>
        <w:drawing>
          <wp:anchor distT="0" distB="0" distL="0" distR="0" simplePos="0" relativeHeight="251698176" behindDoc="0" locked="0" layoutInCell="1" hidden="0" allowOverlap="1">
            <wp:simplePos x="0" y="0"/>
            <wp:positionH relativeFrom="column">
              <wp:posOffset>10704409</wp:posOffset>
            </wp:positionH>
            <wp:positionV relativeFrom="paragraph">
              <wp:posOffset>7561</wp:posOffset>
            </wp:positionV>
            <wp:extent cx="296966" cy="328642"/>
            <wp:effectExtent l="0" t="0" r="0" b="0"/>
            <wp:wrapSquare wrapText="bothSides" distT="0" distB="0" distL="0" distR="0"/>
            <wp:docPr id="6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l="40394" t="31395" r="51120" b="51902"/>
                    <a:stretch>
                      <a:fillRect/>
                    </a:stretch>
                  </pic:blipFill>
                  <pic:spPr>
                    <a:xfrm>
                      <a:off x="0" y="0"/>
                      <a:ext cx="296966" cy="328642"/>
                    </a:xfrm>
                    <a:prstGeom prst="rect">
                      <a:avLst/>
                    </a:prstGeom>
                    <a:ln/>
                  </pic:spPr>
                </pic:pic>
              </a:graphicData>
            </a:graphic>
          </wp:anchor>
        </w:drawing>
      </w:r>
    </w:p>
    <w:p w:rsidR="00800967" w:rsidRDefault="007730ED">
      <w:pPr>
        <w:spacing w:after="0" w:line="276" w:lineRule="auto"/>
        <w:rPr>
          <w:rFonts w:ascii="Century Gothic" w:eastAsia="Century Gothic" w:hAnsi="Century Gothic" w:cs="Century Gothic"/>
        </w:rPr>
      </w:pPr>
      <w:r>
        <w:rPr>
          <w:rFonts w:ascii="Century Gothic" w:eastAsia="Century Gothic" w:hAnsi="Century Gothic" w:cs="Century Gothic"/>
          <w:b/>
        </w:rPr>
        <w:t xml:space="preserve">RECURSOS: </w:t>
      </w:r>
      <w:r>
        <w:rPr>
          <w:rFonts w:ascii="Century Gothic" w:eastAsia="Century Gothic" w:hAnsi="Century Gothic" w:cs="Century Gothic"/>
        </w:rPr>
        <w:t xml:space="preserve">TEXTO N°2 “Tenemos que transformarnos juntos </w:t>
      </w:r>
    </w:p>
    <w:p w:rsidR="00800967" w:rsidRDefault="007730ED">
      <w:pPr>
        <w:spacing w:after="0" w:line="276" w:lineRule="auto"/>
        <w:rPr>
          <w:rFonts w:ascii="Century Gothic" w:eastAsia="Century Gothic" w:hAnsi="Century Gothic" w:cs="Century Gothic"/>
        </w:rPr>
      </w:pPr>
      <w:r>
        <w:rPr>
          <w:rFonts w:ascii="Century Gothic" w:eastAsia="Century Gothic" w:hAnsi="Century Gothic" w:cs="Century Gothic"/>
        </w:rPr>
        <w:t>y para eso los seres humanos tenemos que convivir". Bitácora de la guía.</w:t>
      </w:r>
    </w:p>
    <w:p w:rsidR="00800967" w:rsidRDefault="00800967">
      <w:pPr>
        <w:spacing w:after="0" w:line="276" w:lineRule="auto"/>
        <w:jc w:val="center"/>
        <w:rPr>
          <w:rFonts w:ascii="Century Gothic" w:eastAsia="Century Gothic" w:hAnsi="Century Gothic" w:cs="Century Gothic"/>
          <w:b/>
          <w:sz w:val="28"/>
          <w:szCs w:val="28"/>
        </w:rPr>
      </w:pPr>
    </w:p>
    <w:p w:rsidR="00800967" w:rsidRDefault="007730ED">
      <w:pPr>
        <w:numPr>
          <w:ilvl w:val="1"/>
          <w:numId w:val="3"/>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Teniendo en cuenta lo leído en el texto: </w:t>
      </w:r>
      <w:r>
        <w:rPr>
          <w:rFonts w:ascii="Century Gothic" w:eastAsia="Century Gothic" w:hAnsi="Century Gothic" w:cs="Century Gothic"/>
          <w:b/>
          <w:i/>
          <w:color w:val="000000"/>
        </w:rPr>
        <w:t xml:space="preserve">Tenemos que transformarnos juntos y para eso los seres humanos tenemos que convivir.  </w:t>
      </w:r>
      <w:r>
        <w:rPr>
          <w:rFonts w:ascii="Century Gothic" w:eastAsia="Century Gothic" w:hAnsi="Century Gothic" w:cs="Century Gothic"/>
          <w:color w:val="000000"/>
        </w:rPr>
        <w:t xml:space="preserve">Reflexiona y resuelve las siguientes preguntas:  </w:t>
      </w:r>
      <w:r>
        <w:rPr>
          <w:noProof/>
        </w:rPr>
        <w:drawing>
          <wp:anchor distT="0" distB="0" distL="114300" distR="114300" simplePos="0" relativeHeight="251699200" behindDoc="0" locked="0" layoutInCell="1" hidden="0" allowOverlap="1">
            <wp:simplePos x="0" y="0"/>
            <wp:positionH relativeFrom="column">
              <wp:posOffset>1</wp:posOffset>
            </wp:positionH>
            <wp:positionV relativeFrom="paragraph">
              <wp:posOffset>7942</wp:posOffset>
            </wp:positionV>
            <wp:extent cx="408309" cy="616467"/>
            <wp:effectExtent l="0" t="0" r="0" b="0"/>
            <wp:wrapSquare wrapText="bothSides" distT="0" distB="0" distL="114300" distR="114300"/>
            <wp:docPr id="8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6"/>
                    <a:srcRect r="7608" b="12500"/>
                    <a:stretch>
                      <a:fillRect/>
                    </a:stretch>
                  </pic:blipFill>
                  <pic:spPr>
                    <a:xfrm>
                      <a:off x="0" y="0"/>
                      <a:ext cx="408309" cy="616467"/>
                    </a:xfrm>
                    <a:prstGeom prst="rect">
                      <a:avLst/>
                    </a:prstGeom>
                    <a:ln/>
                  </pic:spPr>
                </pic:pic>
              </a:graphicData>
            </a:graphic>
          </wp:anchor>
        </w:drawing>
      </w:r>
    </w:p>
    <w:p w:rsidR="00800967" w:rsidRDefault="00800967">
      <w:pPr>
        <w:spacing w:after="0" w:line="276" w:lineRule="auto"/>
        <w:rPr>
          <w:rFonts w:ascii="Century Gothic" w:eastAsia="Century Gothic" w:hAnsi="Century Gothic" w:cs="Century Gothic"/>
        </w:rPr>
      </w:pPr>
    </w:p>
    <w:p w:rsidR="00800967" w:rsidRDefault="007730ED">
      <w:pPr>
        <w:numPr>
          <w:ilvl w:val="0"/>
          <w:numId w:val="14"/>
        </w:numPr>
        <w:pBdr>
          <w:top w:val="nil"/>
          <w:left w:val="nil"/>
          <w:bottom w:val="nil"/>
          <w:right w:val="nil"/>
          <w:between w:val="nil"/>
        </w:pBdr>
        <w:spacing w:after="0" w:line="276" w:lineRule="auto"/>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¿Qué nos hace humanos? Justifica tu respuesta. (</w:t>
      </w:r>
      <w:r>
        <w:rPr>
          <w:rFonts w:ascii="Century Gothic" w:eastAsia="Century Gothic" w:hAnsi="Century Gothic" w:cs="Century Gothic"/>
        </w:rPr>
        <w:t>Ética)</w:t>
      </w:r>
    </w:p>
    <w:p w:rsidR="00800967" w:rsidRDefault="007730ED">
      <w:pPr>
        <w:numPr>
          <w:ilvl w:val="0"/>
          <w:numId w:val="14"/>
        </w:numPr>
        <w:pBdr>
          <w:top w:val="nil"/>
          <w:left w:val="nil"/>
          <w:bottom w:val="nil"/>
          <w:right w:val="nil"/>
          <w:between w:val="nil"/>
        </w:pBdr>
        <w:spacing w:after="0" w:line="276" w:lineRule="auto"/>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¿Qué significa en el texto “Somos generadores de los mundos que habitamos”? Justifica tu respuesta. (Ética)</w:t>
      </w:r>
    </w:p>
    <w:p w:rsidR="00800967" w:rsidRDefault="007730ED">
      <w:pPr>
        <w:numPr>
          <w:ilvl w:val="0"/>
          <w:numId w:val="14"/>
        </w:numPr>
        <w:pBdr>
          <w:top w:val="nil"/>
          <w:left w:val="nil"/>
          <w:bottom w:val="nil"/>
          <w:right w:val="nil"/>
          <w:between w:val="nil"/>
        </w:pBdr>
        <w:spacing w:after="0" w:line="259"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¿Es posible conocer al otro sin participar en procesos de comunicación? (</w:t>
      </w:r>
      <w:r>
        <w:rPr>
          <w:rFonts w:ascii="Century Gothic" w:eastAsia="Century Gothic" w:hAnsi="Century Gothic" w:cs="Century Gothic"/>
        </w:rPr>
        <w:t>Filosofía)</w:t>
      </w:r>
      <w:r>
        <w:rPr>
          <w:noProof/>
        </w:rPr>
        <w:drawing>
          <wp:anchor distT="0" distB="0" distL="114300" distR="114300" simplePos="0" relativeHeight="251700224" behindDoc="0" locked="0" layoutInCell="1" hidden="0" allowOverlap="1">
            <wp:simplePos x="0" y="0"/>
            <wp:positionH relativeFrom="column">
              <wp:posOffset>595423</wp:posOffset>
            </wp:positionH>
            <wp:positionV relativeFrom="paragraph">
              <wp:posOffset>248920</wp:posOffset>
            </wp:positionV>
            <wp:extent cx="408309" cy="616467"/>
            <wp:effectExtent l="0" t="0" r="0" b="0"/>
            <wp:wrapSquare wrapText="bothSides" distT="0" distB="0" distL="114300" distR="114300"/>
            <wp:docPr id="4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6"/>
                    <a:srcRect r="7608" b="12500"/>
                    <a:stretch>
                      <a:fillRect/>
                    </a:stretch>
                  </pic:blipFill>
                  <pic:spPr>
                    <a:xfrm>
                      <a:off x="0" y="0"/>
                      <a:ext cx="408309" cy="616467"/>
                    </a:xfrm>
                    <a:prstGeom prst="rect">
                      <a:avLst/>
                    </a:prstGeom>
                    <a:ln/>
                  </pic:spPr>
                </pic:pic>
              </a:graphicData>
            </a:graphic>
          </wp:anchor>
        </w:drawing>
      </w:r>
    </w:p>
    <w:p w:rsidR="00800967" w:rsidRDefault="007730ED">
      <w:pPr>
        <w:numPr>
          <w:ilvl w:val="0"/>
          <w:numId w:val="14"/>
        </w:numPr>
        <w:pBdr>
          <w:top w:val="nil"/>
          <w:left w:val="nil"/>
          <w:bottom w:val="nil"/>
          <w:right w:val="nil"/>
          <w:between w:val="nil"/>
        </w:pBdr>
        <w:spacing w:after="0" w:line="259"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 (+)</w:t>
      </w:r>
      <w:r>
        <w:rPr>
          <w:rFonts w:ascii="Century Gothic" w:eastAsia="Century Gothic" w:hAnsi="Century Gothic" w:cs="Century Gothic"/>
          <w:color w:val="000000"/>
        </w:rPr>
        <w:t xml:space="preserve"> Reflexiona sobre el siguiente enunciado: "</w:t>
      </w:r>
      <w:r>
        <w:rPr>
          <w:rFonts w:ascii="Century Gothic" w:eastAsia="Century Gothic" w:hAnsi="Century Gothic" w:cs="Century Gothic"/>
          <w:b/>
          <w:color w:val="000000"/>
        </w:rPr>
        <w:t>Para entendernos tenemos que conversar, tenemos que encontrarnos. Cambiar juntos. Si yo tengo dos seres vivos, dos organismos que interactúan, inevitablemente van a cambiar juntos</w:t>
      </w:r>
      <w:r>
        <w:rPr>
          <w:rFonts w:ascii="Century Gothic" w:eastAsia="Century Gothic" w:hAnsi="Century Gothic" w:cs="Century Gothic"/>
          <w:color w:val="000000"/>
        </w:rPr>
        <w:t>", ¿Es posible entonces que los problemas del lenguaje repercutan en la transformación del mundo? Argumenta tu respuesta. (Filo</w:t>
      </w:r>
      <w:r>
        <w:rPr>
          <w:rFonts w:ascii="Century Gothic" w:eastAsia="Century Gothic" w:hAnsi="Century Gothic" w:cs="Century Gothic"/>
        </w:rPr>
        <w:t xml:space="preserve">sofía). </w:t>
      </w:r>
      <w:r>
        <w:rPr>
          <w:rFonts w:ascii="Century Gothic" w:eastAsia="Century Gothic" w:hAnsi="Century Gothic" w:cs="Century Gothic"/>
          <w:color w:val="000000"/>
        </w:rPr>
        <w:t xml:space="preserve">Usarlos en los productos </w:t>
      </w:r>
      <w:r>
        <w:rPr>
          <w:rFonts w:ascii="Century Gothic" w:eastAsia="Century Gothic" w:hAnsi="Century Gothic" w:cs="Century Gothic"/>
        </w:rPr>
        <w:t>propuestos</w:t>
      </w:r>
      <w:r>
        <w:rPr>
          <w:rFonts w:ascii="Century Gothic" w:eastAsia="Century Gothic" w:hAnsi="Century Gothic" w:cs="Century Gothic"/>
          <w:color w:val="000000"/>
        </w:rPr>
        <w:t xml:space="preserve"> en la </w:t>
      </w:r>
      <w:r>
        <w:rPr>
          <w:rFonts w:ascii="Century Gothic" w:eastAsia="Century Gothic" w:hAnsi="Century Gothic" w:cs="Century Gothic"/>
          <w:b/>
          <w:i/>
          <w:color w:val="000000"/>
        </w:rPr>
        <w:t>ACTIVIDAD 5.</w:t>
      </w:r>
      <w:r>
        <w:rPr>
          <w:rFonts w:ascii="Century Gothic" w:eastAsia="Century Gothic" w:hAnsi="Century Gothic" w:cs="Century Gothic"/>
          <w:i/>
          <w:color w:val="000000"/>
        </w:rPr>
        <w:t xml:space="preserve"> </w:t>
      </w:r>
    </w:p>
    <w:p w:rsidR="00800967" w:rsidRDefault="007730ED">
      <w:pPr>
        <w:pStyle w:val="Ttulo1"/>
        <w:ind w:firstLine="360"/>
        <w:rPr>
          <w:sz w:val="28"/>
          <w:szCs w:val="28"/>
        </w:rPr>
      </w:pPr>
      <w:bookmarkStart w:id="14" w:name="_35nkun2" w:colFirst="0" w:colLast="0"/>
      <w:bookmarkEnd w:id="14"/>
      <w:r>
        <w:rPr>
          <w:noProof/>
        </w:rPr>
        <w:drawing>
          <wp:anchor distT="0" distB="0" distL="0" distR="0" simplePos="0" relativeHeight="251766784" behindDoc="0" locked="0" layoutInCell="1" hidden="0" allowOverlap="1" wp14:anchorId="75B2B6B1" wp14:editId="64178DB9">
            <wp:simplePos x="0" y="0"/>
            <wp:positionH relativeFrom="column">
              <wp:align>left</wp:align>
            </wp:positionH>
            <wp:positionV relativeFrom="paragraph">
              <wp:posOffset>8890</wp:posOffset>
            </wp:positionV>
            <wp:extent cx="575393" cy="575989"/>
            <wp:effectExtent l="0" t="0" r="0" b="0"/>
            <wp:wrapSquare wrapText="bothSides" distT="0" distB="0" distL="0" distR="0"/>
            <wp:docPr id="7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7"/>
                    <a:srcRect/>
                    <a:stretch>
                      <a:fillRect/>
                    </a:stretch>
                  </pic:blipFill>
                  <pic:spPr>
                    <a:xfrm>
                      <a:off x="0" y="0"/>
                      <a:ext cx="575393" cy="575989"/>
                    </a:xfrm>
                    <a:prstGeom prst="rect">
                      <a:avLst/>
                    </a:prstGeom>
                    <a:ln/>
                  </pic:spPr>
                </pic:pic>
              </a:graphicData>
            </a:graphic>
          </wp:anchor>
        </w:drawing>
      </w:r>
      <w:r>
        <w:rPr>
          <w:sz w:val="28"/>
          <w:szCs w:val="28"/>
        </w:rPr>
        <w:t xml:space="preserve">ACTIVIDAD </w:t>
      </w:r>
      <w:r w:rsidR="00301C1F">
        <w:rPr>
          <w:sz w:val="28"/>
          <w:szCs w:val="28"/>
        </w:rPr>
        <w:t>2.</w:t>
      </w:r>
      <w:r>
        <w:rPr>
          <w:sz w:val="28"/>
          <w:szCs w:val="28"/>
        </w:rPr>
        <w:t xml:space="preserve">3 </w:t>
      </w:r>
      <w:r w:rsidRPr="00301C1F">
        <w:rPr>
          <w:color w:val="FF0000"/>
          <w:sz w:val="28"/>
          <w:szCs w:val="28"/>
        </w:rPr>
        <w:t>(</w:t>
      </w:r>
      <w:r w:rsidRPr="007730ED">
        <w:rPr>
          <w:color w:val="FF0000"/>
          <w:sz w:val="28"/>
          <w:szCs w:val="28"/>
        </w:rPr>
        <w:t>CIENCIAS NATURALES, TECNOLOGÍA</w:t>
      </w:r>
      <w:r w:rsidR="002405B5">
        <w:rPr>
          <w:color w:val="FF0000"/>
          <w:sz w:val="28"/>
          <w:szCs w:val="28"/>
        </w:rPr>
        <w:t>, MATEMÁTICA</w:t>
      </w:r>
      <w:r w:rsidR="00301C1F">
        <w:rPr>
          <w:color w:val="FF0000"/>
          <w:sz w:val="28"/>
          <w:szCs w:val="28"/>
        </w:rPr>
        <w:t>S</w:t>
      </w:r>
      <w:r>
        <w:rPr>
          <w:color w:val="FF0000"/>
          <w:sz w:val="28"/>
          <w:szCs w:val="28"/>
        </w:rPr>
        <w:t>)</w:t>
      </w:r>
    </w:p>
    <w:p w:rsidR="00800967" w:rsidRDefault="007730ED">
      <w:pPr>
        <w:pStyle w:val="Ttulo1"/>
        <w:ind w:firstLine="360"/>
        <w:rPr>
          <w:sz w:val="28"/>
          <w:szCs w:val="28"/>
        </w:rPr>
      </w:pPr>
      <w:bookmarkStart w:id="15" w:name="_1ksv4uv" w:colFirst="0" w:colLast="0"/>
      <w:bookmarkEnd w:id="15"/>
      <w:r>
        <w:rPr>
          <w:sz w:val="28"/>
          <w:szCs w:val="28"/>
        </w:rPr>
        <w:t>Laboratorio de los números.</w:t>
      </w:r>
    </w:p>
    <w:p w:rsidR="00800967" w:rsidRDefault="007730ED">
      <w:pPr>
        <w:spacing w:after="0" w:line="276" w:lineRule="auto"/>
        <w:jc w:val="center"/>
        <w:rPr>
          <w:rFonts w:ascii="Century Gothic" w:eastAsia="Century Gothic" w:hAnsi="Century Gothic" w:cs="Century Gothic"/>
          <w:b/>
          <w:sz w:val="28"/>
          <w:szCs w:val="28"/>
        </w:rPr>
      </w:pPr>
      <w:r>
        <w:rPr>
          <w:noProof/>
        </w:rPr>
        <w:drawing>
          <wp:anchor distT="0" distB="0" distL="0" distR="0" simplePos="0" relativeHeight="251702272" behindDoc="0" locked="0" layoutInCell="1" hidden="0" allowOverlap="1">
            <wp:simplePos x="0" y="0"/>
            <wp:positionH relativeFrom="column">
              <wp:posOffset>10704409</wp:posOffset>
            </wp:positionH>
            <wp:positionV relativeFrom="paragraph">
              <wp:posOffset>250309</wp:posOffset>
            </wp:positionV>
            <wp:extent cx="296966" cy="328642"/>
            <wp:effectExtent l="0" t="0" r="0" b="0"/>
            <wp:wrapSquare wrapText="bothSides" distT="0" distB="0" distL="0" distR="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l="40394" t="31395" r="51120" b="51902"/>
                    <a:stretch>
                      <a:fillRect/>
                    </a:stretch>
                  </pic:blipFill>
                  <pic:spPr>
                    <a:xfrm>
                      <a:off x="0" y="0"/>
                      <a:ext cx="296966" cy="328642"/>
                    </a:xfrm>
                    <a:prstGeom prst="rect">
                      <a:avLst/>
                    </a:prstGeom>
                    <a:ln/>
                  </pic:spPr>
                </pic:pic>
              </a:graphicData>
            </a:graphic>
          </wp:anchor>
        </w:drawing>
      </w:r>
    </w:p>
    <w:p w:rsidR="00800967" w:rsidRDefault="007730ED">
      <w:p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TIEMPO: </w:t>
      </w:r>
      <w:r>
        <w:rPr>
          <w:rFonts w:ascii="Century Gothic" w:eastAsia="Century Gothic" w:hAnsi="Century Gothic" w:cs="Century Gothic"/>
          <w:color w:val="000000"/>
        </w:rPr>
        <w:t>4 Horas aproximadamente.</w:t>
      </w:r>
      <w:r>
        <w:rPr>
          <w:color w:val="000000"/>
        </w:rPr>
        <w:t xml:space="preserve"> </w:t>
      </w:r>
      <w:r>
        <w:rPr>
          <w:noProof/>
        </w:rPr>
        <w:drawing>
          <wp:anchor distT="0" distB="0" distL="0" distR="0" simplePos="0" relativeHeight="251703296" behindDoc="0" locked="0" layoutInCell="1" hidden="0" allowOverlap="1">
            <wp:simplePos x="0" y="0"/>
            <wp:positionH relativeFrom="column">
              <wp:posOffset>4560570</wp:posOffset>
            </wp:positionH>
            <wp:positionV relativeFrom="paragraph">
              <wp:posOffset>8255</wp:posOffset>
            </wp:positionV>
            <wp:extent cx="361950" cy="361950"/>
            <wp:effectExtent l="0" t="0" r="0" b="0"/>
            <wp:wrapSquare wrapText="bothSides" distT="0" distB="0" distL="0" distR="0"/>
            <wp:docPr id="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61950" cy="361950"/>
                    </a:xfrm>
                    <a:prstGeom prst="rect">
                      <a:avLst/>
                    </a:prstGeom>
                    <a:ln/>
                  </pic:spPr>
                </pic:pic>
              </a:graphicData>
            </a:graphic>
          </wp:anchor>
        </w:drawing>
      </w:r>
    </w:p>
    <w:p w:rsidR="00800967" w:rsidRDefault="007730ED">
      <w:pPr>
        <w:spacing w:after="0" w:line="276" w:lineRule="auto"/>
        <w:rPr>
          <w:rFonts w:ascii="Century Gothic" w:eastAsia="Century Gothic" w:hAnsi="Century Gothic" w:cs="Century Gothic"/>
        </w:rPr>
      </w:pPr>
      <w:r>
        <w:rPr>
          <w:rFonts w:ascii="Century Gothic" w:eastAsia="Century Gothic" w:hAnsi="Century Gothic" w:cs="Century Gothic"/>
          <w:b/>
        </w:rPr>
        <w:t xml:space="preserve">RECURSOS: </w:t>
      </w:r>
      <w:r>
        <w:rPr>
          <w:rFonts w:ascii="Century Gothic" w:eastAsia="Century Gothic" w:hAnsi="Century Gothic" w:cs="Century Gothic"/>
        </w:rPr>
        <w:t xml:space="preserve">TEXTO N°2 “Tenemos que transformarnos juntos </w:t>
      </w:r>
    </w:p>
    <w:p w:rsidR="00800967" w:rsidRDefault="007730ED">
      <w:pPr>
        <w:spacing w:after="0" w:line="276" w:lineRule="auto"/>
        <w:rPr>
          <w:rFonts w:ascii="Century Gothic" w:eastAsia="Century Gothic" w:hAnsi="Century Gothic" w:cs="Century Gothic"/>
        </w:rPr>
      </w:pPr>
      <w:r>
        <w:rPr>
          <w:rFonts w:ascii="Century Gothic" w:eastAsia="Century Gothic" w:hAnsi="Century Gothic" w:cs="Century Gothic"/>
        </w:rPr>
        <w:t>y para eso los seres humanos tenemos que convivir", imagen 3, gráficas 1y 2. Bitácora de la guía.</w:t>
      </w:r>
    </w:p>
    <w:p w:rsidR="00800967" w:rsidRDefault="00800967">
      <w:pPr>
        <w:spacing w:after="0" w:line="276" w:lineRule="auto"/>
        <w:rPr>
          <w:rFonts w:ascii="Century Gothic" w:eastAsia="Century Gothic" w:hAnsi="Century Gothic" w:cs="Century Gothic"/>
        </w:rPr>
      </w:pPr>
    </w:p>
    <w:p w:rsidR="00800967" w:rsidRDefault="007730ED">
      <w:pPr>
        <w:numPr>
          <w:ilvl w:val="0"/>
          <w:numId w:val="15"/>
        </w:numPr>
        <w:pBdr>
          <w:top w:val="nil"/>
          <w:left w:val="nil"/>
          <w:bottom w:val="nil"/>
          <w:right w:val="nil"/>
          <w:between w:val="nil"/>
        </w:pBdr>
        <w:spacing w:line="276" w:lineRule="auto"/>
        <w:jc w:val="both"/>
        <w:rPr>
          <w:rFonts w:ascii="Century Gothic" w:eastAsia="Century Gothic" w:hAnsi="Century Gothic" w:cs="Century Gothic"/>
          <w:color w:val="000000"/>
          <w:highlight w:val="white"/>
        </w:rPr>
      </w:pPr>
      <w:r>
        <w:rPr>
          <w:rFonts w:ascii="Century Gothic" w:eastAsia="Century Gothic" w:hAnsi="Century Gothic" w:cs="Century Gothic"/>
          <w:b/>
          <w:color w:val="000000"/>
          <w:highlight w:val="white"/>
        </w:rPr>
        <w:t>(°)</w:t>
      </w:r>
      <w:r>
        <w:rPr>
          <w:rFonts w:ascii="Century Gothic" w:eastAsia="Century Gothic" w:hAnsi="Century Gothic" w:cs="Century Gothic"/>
          <w:color w:val="000000"/>
          <w:highlight w:val="white"/>
        </w:rPr>
        <w:t xml:space="preserve"> En la siguiente imagen 3, se muestra un ecosistema conformado por las diferentes zonas de un lago (zona superficial, zona planctónica, zona de </w:t>
      </w:r>
      <w:proofErr w:type="spellStart"/>
      <w:r>
        <w:rPr>
          <w:rFonts w:ascii="Century Gothic" w:eastAsia="Century Gothic" w:hAnsi="Century Gothic" w:cs="Century Gothic"/>
          <w:color w:val="000000"/>
          <w:highlight w:val="white"/>
        </w:rPr>
        <w:t>macrófitas</w:t>
      </w:r>
      <w:proofErr w:type="spellEnd"/>
      <w:r>
        <w:rPr>
          <w:rFonts w:ascii="Century Gothic" w:eastAsia="Century Gothic" w:hAnsi="Century Gothic" w:cs="Century Gothic"/>
          <w:color w:val="000000"/>
          <w:highlight w:val="white"/>
        </w:rPr>
        <w:t xml:space="preserve"> acuáticas, zonas bentónicas, zona de sustratos); en dicho ecosistema se desarrolla la </w:t>
      </w:r>
      <w:proofErr w:type="spellStart"/>
      <w:r>
        <w:rPr>
          <w:rFonts w:ascii="Century Gothic" w:eastAsia="Century Gothic" w:hAnsi="Century Gothic" w:cs="Century Gothic"/>
          <w:b/>
          <w:i/>
          <w:color w:val="000000"/>
          <w:highlight w:val="white"/>
        </w:rPr>
        <w:t>autopoiesis</w:t>
      </w:r>
      <w:proofErr w:type="spellEnd"/>
      <w:r>
        <w:rPr>
          <w:rFonts w:ascii="Century Gothic" w:eastAsia="Century Gothic" w:hAnsi="Century Gothic" w:cs="Century Gothic"/>
          <w:color w:val="000000"/>
          <w:highlight w:val="white"/>
        </w:rPr>
        <w:t xml:space="preserve"> de microorganismos.</w:t>
      </w:r>
    </w:p>
    <w:p w:rsidR="00800967" w:rsidRDefault="007730ED">
      <w:pPr>
        <w:spacing w:line="276" w:lineRule="auto"/>
        <w:jc w:val="center"/>
        <w:rPr>
          <w:rFonts w:ascii="Century Gothic" w:eastAsia="Century Gothic" w:hAnsi="Century Gothic" w:cs="Century Gothic"/>
          <w:b/>
        </w:rPr>
      </w:pPr>
      <w:r>
        <w:rPr>
          <w:rFonts w:ascii="Century Gothic" w:eastAsia="Century Gothic" w:hAnsi="Century Gothic" w:cs="Century Gothic"/>
          <w:b/>
        </w:rPr>
        <w:t xml:space="preserve">Imagen 3 </w:t>
      </w:r>
      <w:r>
        <w:rPr>
          <w:noProof/>
        </w:rPr>
        <w:drawing>
          <wp:anchor distT="0" distB="0" distL="114300" distR="114300" simplePos="0" relativeHeight="251704320" behindDoc="0" locked="0" layoutInCell="1" hidden="0" allowOverlap="1">
            <wp:simplePos x="0" y="0"/>
            <wp:positionH relativeFrom="column">
              <wp:posOffset>548005</wp:posOffset>
            </wp:positionH>
            <wp:positionV relativeFrom="paragraph">
              <wp:posOffset>196215</wp:posOffset>
            </wp:positionV>
            <wp:extent cx="3702685" cy="2011045"/>
            <wp:effectExtent l="0" t="0" r="0" b="0"/>
            <wp:wrapTopAndBottom distT="0" dist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r="2689" b="1991"/>
                    <a:stretch>
                      <a:fillRect/>
                    </a:stretch>
                  </pic:blipFill>
                  <pic:spPr>
                    <a:xfrm>
                      <a:off x="0" y="0"/>
                      <a:ext cx="3702685" cy="2011045"/>
                    </a:xfrm>
                    <a:prstGeom prst="rect">
                      <a:avLst/>
                    </a:prstGeom>
                    <a:ln/>
                  </pic:spPr>
                </pic:pic>
              </a:graphicData>
            </a:graphic>
          </wp:anchor>
        </w:drawing>
      </w:r>
    </w:p>
    <w:p w:rsidR="00800967" w:rsidRDefault="007730ED">
      <w:pPr>
        <w:spacing w:line="276" w:lineRule="auto"/>
        <w:jc w:val="center"/>
        <w:rPr>
          <w:rFonts w:ascii="Century Gothic" w:eastAsia="Century Gothic" w:hAnsi="Century Gothic" w:cs="Century Gothic"/>
          <w:b/>
        </w:rPr>
      </w:pPr>
      <w:r>
        <w:rPr>
          <w:rFonts w:ascii="Century Gothic" w:eastAsia="Century Gothic" w:hAnsi="Century Gothic" w:cs="Century Gothic"/>
          <w:b/>
        </w:rPr>
        <w:t xml:space="preserve">Sistemas </w:t>
      </w:r>
      <w:proofErr w:type="spellStart"/>
      <w:r>
        <w:rPr>
          <w:rFonts w:ascii="Century Gothic" w:eastAsia="Century Gothic" w:hAnsi="Century Gothic" w:cs="Century Gothic"/>
          <w:b/>
          <w:i/>
        </w:rPr>
        <w:t>autopoiéticos</w:t>
      </w:r>
      <w:proofErr w:type="spellEnd"/>
    </w:p>
    <w:p w:rsidR="00800967" w:rsidRDefault="00800967">
      <w:pPr>
        <w:pBdr>
          <w:top w:val="nil"/>
          <w:left w:val="nil"/>
          <w:bottom w:val="nil"/>
          <w:right w:val="nil"/>
          <w:between w:val="nil"/>
        </w:pBdr>
        <w:spacing w:line="276" w:lineRule="auto"/>
        <w:ind w:left="360"/>
        <w:jc w:val="center"/>
        <w:rPr>
          <w:rFonts w:ascii="Century Gothic" w:eastAsia="Century Gothic" w:hAnsi="Century Gothic" w:cs="Century Gothic"/>
          <w:b/>
          <w:color w:val="000000"/>
        </w:rPr>
      </w:pPr>
    </w:p>
    <w:p w:rsidR="00800967" w:rsidRDefault="007730ED">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Nota: Imagen 3 Zonación de Un Lago. La figura muestra las zonas Superficial, planctónica, de </w:t>
      </w:r>
      <w:proofErr w:type="spellStart"/>
      <w:r>
        <w:rPr>
          <w:rFonts w:ascii="Century Gothic" w:eastAsia="Century Gothic" w:hAnsi="Century Gothic" w:cs="Century Gothic"/>
        </w:rPr>
        <w:t>macrófitas</w:t>
      </w:r>
      <w:proofErr w:type="spellEnd"/>
      <w:r>
        <w:rPr>
          <w:rFonts w:ascii="Century Gothic" w:eastAsia="Century Gothic" w:hAnsi="Century Gothic" w:cs="Century Gothic"/>
        </w:rPr>
        <w:t xml:space="preserve"> acuáticas, bentónica y el substrato. </w:t>
      </w:r>
    </w:p>
    <w:p w:rsidR="00800967" w:rsidRDefault="007730ED">
      <w:pPr>
        <w:rPr>
          <w:rFonts w:ascii="Century Gothic" w:eastAsia="Century Gothic" w:hAnsi="Century Gothic" w:cs="Century Gothic"/>
        </w:rPr>
      </w:pPr>
      <w:r>
        <w:rPr>
          <w:rFonts w:ascii="Century Gothic" w:eastAsia="Century Gothic" w:hAnsi="Century Gothic" w:cs="Century Gothic"/>
        </w:rPr>
        <w:t xml:space="preserve">26/05/2020: </w:t>
      </w:r>
      <w:hyperlink r:id="rId49">
        <w:r>
          <w:rPr>
            <w:rFonts w:ascii="Century Gothic" w:eastAsia="Century Gothic" w:hAnsi="Century Gothic" w:cs="Century Gothic"/>
            <w:color w:val="000000"/>
            <w:u w:val="single"/>
          </w:rPr>
          <w:t>https://n9.cl/b2it</w:t>
        </w:r>
      </w:hyperlink>
      <w:r>
        <w:rPr>
          <w:noProof/>
        </w:rPr>
        <w:drawing>
          <wp:anchor distT="0" distB="0" distL="114300" distR="114300" simplePos="0" relativeHeight="251705344" behindDoc="0" locked="0" layoutInCell="1" hidden="0" allowOverlap="1">
            <wp:simplePos x="0" y="0"/>
            <wp:positionH relativeFrom="column">
              <wp:posOffset>1</wp:posOffset>
            </wp:positionH>
            <wp:positionV relativeFrom="paragraph">
              <wp:posOffset>275590</wp:posOffset>
            </wp:positionV>
            <wp:extent cx="510540" cy="746125"/>
            <wp:effectExtent l="0" t="0" r="0" b="0"/>
            <wp:wrapSquare wrapText="bothSides" distT="0" distB="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510540" cy="746125"/>
                    </a:xfrm>
                    <a:prstGeom prst="rect">
                      <a:avLst/>
                    </a:prstGeom>
                    <a:ln/>
                  </pic:spPr>
                </pic:pic>
              </a:graphicData>
            </a:graphic>
          </wp:anchor>
        </w:drawing>
      </w:r>
    </w:p>
    <w:p w:rsidR="00800967" w:rsidRDefault="007730ED">
      <w:pPr>
        <w:numPr>
          <w:ilvl w:val="0"/>
          <w:numId w:val="15"/>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A continuación, puedes observar los gráficos de barras comparativos de dos zonas de un lago: la zona planctónica (</w:t>
      </w:r>
      <w:proofErr w:type="spellStart"/>
      <w:r>
        <w:rPr>
          <w:rFonts w:ascii="Century Gothic" w:eastAsia="Century Gothic" w:hAnsi="Century Gothic" w:cs="Century Gothic"/>
          <w:i/>
          <w:color w:val="000000"/>
        </w:rPr>
        <w:t>Planktonic</w:t>
      </w:r>
      <w:proofErr w:type="spellEnd"/>
      <w:r>
        <w:rPr>
          <w:rFonts w:ascii="Century Gothic" w:eastAsia="Century Gothic" w:hAnsi="Century Gothic" w:cs="Century Gothic"/>
          <w:i/>
          <w:color w:val="000000"/>
        </w:rPr>
        <w:t xml:space="preserve"> </w:t>
      </w:r>
      <w:proofErr w:type="spellStart"/>
      <w:r>
        <w:rPr>
          <w:rFonts w:ascii="Century Gothic" w:eastAsia="Century Gothic" w:hAnsi="Century Gothic" w:cs="Century Gothic"/>
          <w:i/>
          <w:color w:val="000000"/>
        </w:rPr>
        <w:t>Zone</w:t>
      </w:r>
      <w:proofErr w:type="spellEnd"/>
      <w:r>
        <w:rPr>
          <w:rFonts w:ascii="Century Gothic" w:eastAsia="Century Gothic" w:hAnsi="Century Gothic" w:cs="Century Gothic"/>
          <w:color w:val="000000"/>
        </w:rPr>
        <w:t>) y de la zona bentónica (</w:t>
      </w:r>
      <w:proofErr w:type="spellStart"/>
      <w:r>
        <w:rPr>
          <w:rFonts w:ascii="Century Gothic" w:eastAsia="Century Gothic" w:hAnsi="Century Gothic" w:cs="Century Gothic"/>
          <w:i/>
          <w:color w:val="000000"/>
        </w:rPr>
        <w:t>Benthic</w:t>
      </w:r>
      <w:proofErr w:type="spellEnd"/>
      <w:r>
        <w:rPr>
          <w:rFonts w:ascii="Century Gothic" w:eastAsia="Century Gothic" w:hAnsi="Century Gothic" w:cs="Century Gothic"/>
          <w:i/>
          <w:color w:val="000000"/>
        </w:rPr>
        <w:t xml:space="preserve"> </w:t>
      </w:r>
      <w:proofErr w:type="spellStart"/>
      <w:r>
        <w:rPr>
          <w:rFonts w:ascii="Century Gothic" w:eastAsia="Century Gothic" w:hAnsi="Century Gothic" w:cs="Century Gothic"/>
          <w:i/>
          <w:color w:val="000000"/>
        </w:rPr>
        <w:t>Zone</w:t>
      </w:r>
      <w:proofErr w:type="spellEnd"/>
      <w:r>
        <w:rPr>
          <w:rFonts w:ascii="Century Gothic" w:eastAsia="Century Gothic" w:hAnsi="Century Gothic" w:cs="Century Gothic"/>
          <w:color w:val="000000"/>
        </w:rPr>
        <w:t xml:space="preserve">) que conforman la Biomasa planctónica bentónica (PB). </w:t>
      </w:r>
      <w:r>
        <w:rPr>
          <w:noProof/>
        </w:rPr>
        <w:drawing>
          <wp:anchor distT="0" distB="0" distL="114300" distR="114300" simplePos="0" relativeHeight="251706368" behindDoc="0" locked="0" layoutInCell="1" hidden="0" allowOverlap="1">
            <wp:simplePos x="0" y="0"/>
            <wp:positionH relativeFrom="column">
              <wp:posOffset>464820</wp:posOffset>
            </wp:positionH>
            <wp:positionV relativeFrom="paragraph">
              <wp:posOffset>979170</wp:posOffset>
            </wp:positionV>
            <wp:extent cx="3989070" cy="2376170"/>
            <wp:effectExtent l="0" t="0" r="0" b="0"/>
            <wp:wrapTopAndBottom distT="0" distB="0"/>
            <wp:docPr id="7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0"/>
                    <a:srcRect l="17161" t="12997" r="11290" b="6055"/>
                    <a:stretch>
                      <a:fillRect/>
                    </a:stretch>
                  </pic:blipFill>
                  <pic:spPr>
                    <a:xfrm>
                      <a:off x="0" y="0"/>
                      <a:ext cx="3989070" cy="2376170"/>
                    </a:xfrm>
                    <a:prstGeom prst="rect">
                      <a:avLst/>
                    </a:prstGeom>
                    <a:ln/>
                  </pic:spPr>
                </pic:pic>
              </a:graphicData>
            </a:graphic>
          </wp:anchor>
        </w:drawing>
      </w:r>
    </w:p>
    <w:p w:rsidR="00800967" w:rsidRDefault="007730ED">
      <w:pPr>
        <w:pBdr>
          <w:top w:val="nil"/>
          <w:left w:val="nil"/>
          <w:bottom w:val="nil"/>
          <w:right w:val="nil"/>
          <w:between w:val="nil"/>
        </w:pBdr>
        <w:spacing w:line="276" w:lineRule="auto"/>
        <w:ind w:left="360"/>
        <w:jc w:val="center"/>
        <w:rPr>
          <w:rFonts w:ascii="Century Gothic" w:eastAsia="Century Gothic" w:hAnsi="Century Gothic" w:cs="Century Gothic"/>
          <w:color w:val="000000"/>
        </w:rPr>
      </w:pPr>
      <w:r>
        <w:rPr>
          <w:rFonts w:ascii="Century Gothic" w:eastAsia="Century Gothic" w:hAnsi="Century Gothic" w:cs="Century Gothic"/>
          <w:b/>
          <w:color w:val="000000"/>
        </w:rPr>
        <w:t>Gráfico de barras 1 y 2.</w:t>
      </w:r>
    </w:p>
    <w:p w:rsidR="00800967" w:rsidRDefault="007730ED">
      <w:pPr>
        <w:spacing w:line="276" w:lineRule="auto"/>
        <w:jc w:val="both"/>
        <w:rPr>
          <w:rFonts w:ascii="Century Gothic" w:eastAsia="Century Gothic" w:hAnsi="Century Gothic" w:cs="Century Gothic"/>
        </w:rPr>
      </w:pPr>
      <w:r>
        <w:rPr>
          <w:rFonts w:ascii="Century Gothic" w:eastAsia="Century Gothic" w:hAnsi="Century Gothic" w:cs="Century Gothic"/>
        </w:rPr>
        <w:t>26/05/2020 https://arxiv.org/ftp/arxiv/papers/1606/1606.00799.pdf</w:t>
      </w:r>
      <w:r>
        <w:br/>
      </w:r>
    </w:p>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rPr>
        <w:t>En cada uno de los gráficos de barras, la primera barra representa los nutrientes limitantes (NL) y la segunda barra representa las condiciones fisicoquímicas de dichas zonas (PC).</w:t>
      </w:r>
    </w:p>
    <w:p w:rsidR="00800967" w:rsidRDefault="007730ED">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Nota:  </w:t>
      </w:r>
      <w:proofErr w:type="spellStart"/>
      <w:r>
        <w:rPr>
          <w:rFonts w:ascii="Century Gothic" w:eastAsia="Century Gothic" w:hAnsi="Century Gothic" w:cs="Century Gothic"/>
        </w:rPr>
        <w:t>Autopoiesis</w:t>
      </w:r>
      <w:proofErr w:type="spellEnd"/>
      <w:r>
        <w:rPr>
          <w:rFonts w:ascii="Century Gothic" w:eastAsia="Century Gothic" w:hAnsi="Century Gothic" w:cs="Century Gothic"/>
        </w:rPr>
        <w:t xml:space="preserve"> de la Biomasa Planctónica (diagrama de barras 1) y Bentónica (diagrama de barras 2) respecto de los nutrientes limitantes (PB/LN) y las variables </w:t>
      </w:r>
      <w:proofErr w:type="spellStart"/>
      <w:r>
        <w:rPr>
          <w:rFonts w:ascii="Century Gothic" w:eastAsia="Century Gothic" w:hAnsi="Century Gothic" w:cs="Century Gothic"/>
        </w:rPr>
        <w:t>físicoquímicas</w:t>
      </w:r>
      <w:proofErr w:type="spellEnd"/>
      <w:r>
        <w:rPr>
          <w:rFonts w:ascii="Century Gothic" w:eastAsia="Century Gothic" w:hAnsi="Century Gothic" w:cs="Century Gothic"/>
        </w:rPr>
        <w:t xml:space="preserve"> (PB/PC). </w:t>
      </w:r>
    </w:p>
    <w:p w:rsidR="00800967" w:rsidRDefault="00800967">
      <w:pPr>
        <w:spacing w:line="276" w:lineRule="auto"/>
        <w:jc w:val="both"/>
      </w:pPr>
    </w:p>
    <w:p w:rsidR="00800967" w:rsidRDefault="007730ED">
      <w:pPr>
        <w:numPr>
          <w:ilvl w:val="0"/>
          <w:numId w:val="30"/>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De acuerdo a los dos gráficos de barras anteriores responde:</w:t>
      </w:r>
    </w:p>
    <w:p w:rsidR="00800967" w:rsidRDefault="00800967">
      <w:pPr>
        <w:pBdr>
          <w:top w:val="nil"/>
          <w:left w:val="nil"/>
          <w:bottom w:val="nil"/>
          <w:right w:val="nil"/>
          <w:between w:val="nil"/>
        </w:pBdr>
        <w:spacing w:after="0" w:line="276" w:lineRule="auto"/>
        <w:ind w:left="360"/>
        <w:jc w:val="both"/>
        <w:rPr>
          <w:rFonts w:ascii="Century Gothic" w:eastAsia="Century Gothic" w:hAnsi="Century Gothic" w:cs="Century Gothic"/>
          <w:color w:val="000000"/>
        </w:rPr>
      </w:pPr>
    </w:p>
    <w:p w:rsidR="00800967" w:rsidRDefault="007730ED">
      <w:pPr>
        <w:numPr>
          <w:ilvl w:val="0"/>
          <w:numId w:val="31"/>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 </w:t>
      </w:r>
      <w:r>
        <w:rPr>
          <w:rFonts w:ascii="Century Gothic" w:eastAsia="Century Gothic" w:hAnsi="Century Gothic" w:cs="Century Gothic"/>
          <w:color w:val="000000"/>
        </w:rPr>
        <w:t xml:space="preserve">Analizando los nutrientes limitantes en la zona planctónica y la zona bentónica; ¿dónde se puede evidenciar una mejor capacidad de </w:t>
      </w:r>
      <w:proofErr w:type="spellStart"/>
      <w:r>
        <w:rPr>
          <w:rFonts w:ascii="Century Gothic" w:eastAsia="Century Gothic" w:hAnsi="Century Gothic" w:cs="Century Gothic"/>
          <w:b/>
          <w:i/>
          <w:color w:val="000000"/>
        </w:rPr>
        <w:t>autopoiesis</w:t>
      </w:r>
      <w:proofErr w:type="spellEnd"/>
      <w:r>
        <w:rPr>
          <w:rFonts w:ascii="Century Gothic" w:eastAsia="Century Gothic" w:hAnsi="Century Gothic" w:cs="Century Gothic"/>
          <w:color w:val="000000"/>
        </w:rPr>
        <w:t>?</w:t>
      </w:r>
    </w:p>
    <w:p w:rsidR="00800967" w:rsidRDefault="007730ED">
      <w:pPr>
        <w:numPr>
          <w:ilvl w:val="0"/>
          <w:numId w:val="31"/>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Analizando globalmente los dos diagramas de barras anteriores, ¿Cuál de los dos componentes nutrientes limitantes (NL) y variables fisicoquímicas (PC) tiene un mejor rendimiento de </w:t>
      </w:r>
      <w:proofErr w:type="spellStart"/>
      <w:r>
        <w:rPr>
          <w:rFonts w:ascii="Century Gothic" w:eastAsia="Century Gothic" w:hAnsi="Century Gothic" w:cs="Century Gothic"/>
          <w:b/>
          <w:i/>
          <w:color w:val="000000"/>
        </w:rPr>
        <w:t>autopoiesis</w:t>
      </w:r>
      <w:proofErr w:type="spellEnd"/>
      <w:r>
        <w:rPr>
          <w:rFonts w:ascii="Century Gothic" w:eastAsia="Century Gothic" w:hAnsi="Century Gothic" w:cs="Century Gothic"/>
          <w:color w:val="000000"/>
        </w:rPr>
        <w:t xml:space="preserve">? y usarlos en los productos propuesto en la </w:t>
      </w:r>
      <w:r>
        <w:rPr>
          <w:rFonts w:ascii="Century Gothic" w:eastAsia="Century Gothic" w:hAnsi="Century Gothic" w:cs="Century Gothic"/>
          <w:b/>
          <w:i/>
          <w:color w:val="000000"/>
        </w:rPr>
        <w:t>ACTIVIDAD 5.</w:t>
      </w:r>
    </w:p>
    <w:p w:rsidR="00800967" w:rsidRDefault="00800967">
      <w:pPr>
        <w:spacing w:after="0" w:line="276" w:lineRule="auto"/>
        <w:rPr>
          <w:b/>
          <w:sz w:val="32"/>
          <w:szCs w:val="32"/>
        </w:rPr>
      </w:pPr>
    </w:p>
    <w:tbl>
      <w:tblPr>
        <w:tblStyle w:val="27"/>
        <w:tblW w:w="829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338"/>
        <w:gridCol w:w="4745"/>
        <w:gridCol w:w="709"/>
        <w:gridCol w:w="506"/>
      </w:tblGrid>
      <w:tr w:rsidR="00800967">
        <w:trPr>
          <w:trHeight w:val="222"/>
          <w:jc w:val="center"/>
        </w:trPr>
        <w:tc>
          <w:tcPr>
            <w:tcW w:w="7083" w:type="dxa"/>
            <w:gridSpan w:val="2"/>
            <w:shd w:val="clear" w:color="auto" w:fill="E7E6E6"/>
          </w:tcPr>
          <w:p w:rsidR="00800967" w:rsidRDefault="00800967">
            <w:pPr>
              <w:pStyle w:val="Ttulo1"/>
              <w:ind w:firstLine="360"/>
              <w:outlineLvl w:val="0"/>
            </w:pPr>
            <w:bookmarkStart w:id="16" w:name="_44sinio" w:colFirst="0" w:colLast="0"/>
            <w:bookmarkEnd w:id="16"/>
          </w:p>
          <w:p w:rsidR="00800967" w:rsidRDefault="007730ED">
            <w:pPr>
              <w:pStyle w:val="Ttulo1"/>
              <w:ind w:firstLine="360"/>
              <w:outlineLvl w:val="0"/>
            </w:pPr>
            <w:r>
              <w:t>LISTA DE CHEQUEO #2</w:t>
            </w:r>
          </w:p>
          <w:p w:rsidR="00800967" w:rsidRDefault="00800967">
            <w:pPr>
              <w:spacing w:line="276" w:lineRule="auto"/>
              <w:rPr>
                <w:rFonts w:ascii="Century Gothic" w:eastAsia="Century Gothic" w:hAnsi="Century Gothic" w:cs="Century Gothic"/>
                <w:b/>
                <w:color w:val="000000"/>
                <w:sz w:val="18"/>
                <w:szCs w:val="18"/>
              </w:rPr>
            </w:pPr>
          </w:p>
        </w:tc>
        <w:tc>
          <w:tcPr>
            <w:tcW w:w="1215" w:type="dxa"/>
            <w:gridSpan w:val="2"/>
            <w:shd w:val="clear" w:color="auto" w:fill="E7E6E6"/>
          </w:tcPr>
          <w:p w:rsidR="00800967" w:rsidRDefault="007730ED">
            <w:pPr>
              <w:spacing w:line="276" w:lineRule="auto"/>
              <w:jc w:val="center"/>
              <w:rPr>
                <w:rFonts w:ascii="Century Gothic" w:eastAsia="Century Gothic" w:hAnsi="Century Gothic" w:cs="Century Gothic"/>
                <w:b/>
                <w:color w:val="000000"/>
                <w:sz w:val="18"/>
                <w:szCs w:val="18"/>
              </w:rPr>
            </w:pPr>
            <w:r>
              <w:rPr>
                <w:noProof/>
              </w:rPr>
              <w:drawing>
                <wp:anchor distT="0" distB="0" distL="114300" distR="114300" simplePos="0" relativeHeight="251707392" behindDoc="0" locked="0" layoutInCell="1" hidden="0" allowOverlap="1">
                  <wp:simplePos x="0" y="0"/>
                  <wp:positionH relativeFrom="column">
                    <wp:posOffset>99061</wp:posOffset>
                  </wp:positionH>
                  <wp:positionV relativeFrom="paragraph">
                    <wp:posOffset>54610</wp:posOffset>
                  </wp:positionV>
                  <wp:extent cx="380365" cy="380365"/>
                  <wp:effectExtent l="0" t="0" r="0" b="0"/>
                  <wp:wrapNone/>
                  <wp:docPr id="12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5"/>
                          <a:srcRect/>
                          <a:stretch>
                            <a:fillRect/>
                          </a:stretch>
                        </pic:blipFill>
                        <pic:spPr>
                          <a:xfrm>
                            <a:off x="0" y="0"/>
                            <a:ext cx="380365" cy="380365"/>
                          </a:xfrm>
                          <a:prstGeom prst="rect">
                            <a:avLst/>
                          </a:prstGeom>
                          <a:ln/>
                        </pic:spPr>
                      </pic:pic>
                    </a:graphicData>
                  </a:graphic>
                </wp:anchor>
              </w:drawing>
            </w:r>
          </w:p>
          <w:p w:rsidR="00800967" w:rsidRDefault="00800967">
            <w:pPr>
              <w:pStyle w:val="Ttulo1"/>
              <w:ind w:firstLine="360"/>
              <w:outlineLvl w:val="0"/>
            </w:pPr>
          </w:p>
        </w:tc>
      </w:tr>
      <w:tr w:rsidR="00800967">
        <w:trPr>
          <w:trHeight w:val="221"/>
          <w:jc w:val="center"/>
        </w:trPr>
        <w:tc>
          <w:tcPr>
            <w:tcW w:w="7083" w:type="dxa"/>
            <w:gridSpan w:val="2"/>
          </w:tcPr>
          <w:p w:rsidR="00800967" w:rsidRDefault="007730ED">
            <w:pPr>
              <w:spacing w:line="276"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Responde a partir de tu proceso hasta aquí</w:t>
            </w:r>
          </w:p>
        </w:tc>
        <w:tc>
          <w:tcPr>
            <w:tcW w:w="709" w:type="dxa"/>
          </w:tcPr>
          <w:p w:rsidR="00800967" w:rsidRDefault="007730ED">
            <w:pPr>
              <w:spacing w:line="276" w:lineRule="auto"/>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SÍ</w:t>
            </w:r>
          </w:p>
        </w:tc>
        <w:tc>
          <w:tcPr>
            <w:tcW w:w="506" w:type="dxa"/>
          </w:tcPr>
          <w:p w:rsidR="00800967" w:rsidRDefault="007730ED">
            <w:pPr>
              <w:spacing w:line="276" w:lineRule="auto"/>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NO</w:t>
            </w:r>
          </w:p>
        </w:tc>
      </w:tr>
      <w:tr w:rsidR="00800967">
        <w:trPr>
          <w:trHeight w:val="316"/>
          <w:jc w:val="center"/>
        </w:trPr>
        <w:tc>
          <w:tcPr>
            <w:tcW w:w="2338" w:type="dxa"/>
            <w:vMerge w:val="restart"/>
          </w:tcPr>
          <w:p w:rsidR="00800967" w:rsidRDefault="00800967">
            <w:pPr>
              <w:spacing w:line="276" w:lineRule="auto"/>
              <w:jc w:val="center"/>
              <w:rPr>
                <w:rFonts w:ascii="Century Gothic" w:eastAsia="Century Gothic" w:hAnsi="Century Gothic" w:cs="Century Gothic"/>
                <w:color w:val="000000"/>
                <w:sz w:val="18"/>
                <w:szCs w:val="18"/>
              </w:rPr>
            </w:pPr>
          </w:p>
          <w:p w:rsidR="00800967" w:rsidRDefault="007730ED">
            <w:pPr>
              <w:spacing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ACTIVIDAD 2</w:t>
            </w:r>
          </w:p>
          <w:p w:rsidR="00800967" w:rsidRDefault="007730ED">
            <w:pPr>
              <w:spacing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Humanos, </w:t>
            </w:r>
            <w:proofErr w:type="gramStart"/>
            <w:r>
              <w:rPr>
                <w:rFonts w:ascii="Century Gothic" w:eastAsia="Century Gothic" w:hAnsi="Century Gothic" w:cs="Century Gothic"/>
                <w:sz w:val="18"/>
                <w:szCs w:val="18"/>
              </w:rPr>
              <w:t>convivencia  y</w:t>
            </w:r>
            <w:proofErr w:type="gramEnd"/>
            <w:r>
              <w:rPr>
                <w:rFonts w:ascii="Century Gothic" w:eastAsia="Century Gothic" w:hAnsi="Century Gothic" w:cs="Century Gothic"/>
                <w:sz w:val="18"/>
                <w:szCs w:val="18"/>
              </w:rPr>
              <w:t xml:space="preserve"> </w:t>
            </w:r>
            <w:proofErr w:type="spellStart"/>
            <w:r>
              <w:rPr>
                <w:rFonts w:ascii="Century Gothic" w:eastAsia="Century Gothic" w:hAnsi="Century Gothic" w:cs="Century Gothic"/>
                <w:sz w:val="18"/>
                <w:szCs w:val="18"/>
              </w:rPr>
              <w:t>autopoiesis</w:t>
            </w:r>
            <w:proofErr w:type="spellEnd"/>
            <w:r>
              <w:rPr>
                <w:rFonts w:ascii="Century Gothic" w:eastAsia="Century Gothic" w:hAnsi="Century Gothic" w:cs="Century Gothic"/>
                <w:sz w:val="18"/>
                <w:szCs w:val="18"/>
              </w:rPr>
              <w:t>.</w:t>
            </w:r>
          </w:p>
          <w:p w:rsidR="00800967" w:rsidRDefault="00800967">
            <w:pPr>
              <w:spacing w:line="276" w:lineRule="auto"/>
              <w:jc w:val="center"/>
              <w:rPr>
                <w:rFonts w:ascii="Century Gothic" w:eastAsia="Century Gothic" w:hAnsi="Century Gothic" w:cs="Century Gothic"/>
                <w:color w:val="000000"/>
                <w:sz w:val="18"/>
                <w:szCs w:val="18"/>
              </w:rPr>
            </w:pPr>
          </w:p>
        </w:tc>
        <w:tc>
          <w:tcPr>
            <w:tcW w:w="4745" w:type="dxa"/>
          </w:tcPr>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lastRenderedPageBreak/>
              <w:t xml:space="preserve">¿Leíste el texto </w:t>
            </w:r>
            <w:r>
              <w:rPr>
                <w:rFonts w:ascii="Century Gothic" w:eastAsia="Century Gothic" w:hAnsi="Century Gothic" w:cs="Century Gothic"/>
                <w:sz w:val="18"/>
                <w:szCs w:val="18"/>
              </w:rPr>
              <w:t xml:space="preserve">informativo-argumentativo: </w:t>
            </w:r>
            <w:proofErr w:type="gramStart"/>
            <w:r>
              <w:rPr>
                <w:rFonts w:ascii="Century Gothic" w:eastAsia="Century Gothic" w:hAnsi="Century Gothic" w:cs="Century Gothic"/>
                <w:b/>
                <w:i/>
                <w:sz w:val="18"/>
                <w:szCs w:val="18"/>
              </w:rPr>
              <w:t>Tenemos que transformarnos juntos y para eso los seres humanos tenemos que convivir</w:t>
            </w:r>
            <w:r>
              <w:rPr>
                <w:rFonts w:ascii="Century Gothic" w:eastAsia="Century Gothic" w:hAnsi="Century Gothic" w:cs="Century Gothic"/>
                <w:color w:val="000000"/>
                <w:sz w:val="18"/>
                <w:szCs w:val="18"/>
              </w:rPr>
              <w:t>?</w:t>
            </w:r>
            <w:proofErr w:type="gramEnd"/>
            <w:r>
              <w:rPr>
                <w:rFonts w:ascii="Century Gothic" w:eastAsia="Century Gothic" w:hAnsi="Century Gothic" w:cs="Century Gothic"/>
                <w:color w:val="000000"/>
                <w:sz w:val="18"/>
                <w:szCs w:val="18"/>
              </w:rPr>
              <w:t xml:space="preserve"> Si te es posible cuéntale a tu familia de qué se trata.</w:t>
            </w:r>
          </w:p>
        </w:tc>
        <w:tc>
          <w:tcPr>
            <w:tcW w:w="709" w:type="dxa"/>
          </w:tcPr>
          <w:p w:rsidR="00800967" w:rsidRDefault="00800967">
            <w:pPr>
              <w:spacing w:line="276" w:lineRule="auto"/>
              <w:rPr>
                <w:rFonts w:ascii="Century Gothic" w:eastAsia="Century Gothic" w:hAnsi="Century Gothic" w:cs="Century Gothic"/>
                <w:b/>
                <w:color w:val="000000"/>
                <w:sz w:val="18"/>
                <w:szCs w:val="18"/>
              </w:rPr>
            </w:pPr>
          </w:p>
        </w:tc>
        <w:tc>
          <w:tcPr>
            <w:tcW w:w="506" w:type="dxa"/>
          </w:tcPr>
          <w:p w:rsidR="00800967" w:rsidRDefault="00800967">
            <w:pPr>
              <w:spacing w:line="276" w:lineRule="auto"/>
              <w:jc w:val="center"/>
              <w:rPr>
                <w:rFonts w:ascii="Century Gothic" w:eastAsia="Century Gothic" w:hAnsi="Century Gothic" w:cs="Century Gothic"/>
                <w:b/>
                <w:color w:val="000000"/>
                <w:sz w:val="18"/>
                <w:szCs w:val="18"/>
              </w:rPr>
            </w:pPr>
          </w:p>
        </w:tc>
      </w:tr>
      <w:tr w:rsidR="00800967">
        <w:trPr>
          <w:trHeight w:val="581"/>
          <w:jc w:val="center"/>
        </w:trPr>
        <w:tc>
          <w:tcPr>
            <w:tcW w:w="2338" w:type="dxa"/>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4745" w:type="dxa"/>
          </w:tcPr>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¿Respondiste las preguntas planteadas a partir del texto?</w:t>
            </w:r>
          </w:p>
        </w:tc>
        <w:tc>
          <w:tcPr>
            <w:tcW w:w="709" w:type="dxa"/>
          </w:tcPr>
          <w:p w:rsidR="00800967" w:rsidRDefault="00800967">
            <w:pPr>
              <w:spacing w:line="276" w:lineRule="auto"/>
              <w:jc w:val="center"/>
              <w:rPr>
                <w:rFonts w:ascii="Century Gothic" w:eastAsia="Century Gothic" w:hAnsi="Century Gothic" w:cs="Century Gothic"/>
                <w:b/>
                <w:color w:val="000000"/>
                <w:sz w:val="18"/>
                <w:szCs w:val="18"/>
              </w:rPr>
            </w:pPr>
          </w:p>
        </w:tc>
        <w:tc>
          <w:tcPr>
            <w:tcW w:w="506" w:type="dxa"/>
          </w:tcPr>
          <w:p w:rsidR="00800967" w:rsidRDefault="00800967">
            <w:pPr>
              <w:spacing w:line="276" w:lineRule="auto"/>
              <w:jc w:val="center"/>
              <w:rPr>
                <w:rFonts w:ascii="Century Gothic" w:eastAsia="Century Gothic" w:hAnsi="Century Gothic" w:cs="Century Gothic"/>
                <w:b/>
                <w:color w:val="000000"/>
                <w:sz w:val="18"/>
                <w:szCs w:val="18"/>
              </w:rPr>
            </w:pPr>
          </w:p>
        </w:tc>
      </w:tr>
      <w:tr w:rsidR="00800967">
        <w:trPr>
          <w:trHeight w:val="588"/>
          <w:jc w:val="center"/>
        </w:trPr>
        <w:tc>
          <w:tcPr>
            <w:tcW w:w="2338" w:type="dxa"/>
            <w:vMerge w:val="restart"/>
          </w:tcPr>
          <w:p w:rsidR="00800967" w:rsidRDefault="007730ED">
            <w:pPr>
              <w:spacing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ACTIVIDAD COMPLEMENTARIA 2.1</w:t>
            </w:r>
          </w:p>
          <w:p w:rsidR="00800967" w:rsidRDefault="007730ED">
            <w:pPr>
              <w:spacing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Algunas causas, muchos efectos.</w:t>
            </w:r>
          </w:p>
        </w:tc>
        <w:tc>
          <w:tcPr>
            <w:tcW w:w="4745" w:type="dxa"/>
          </w:tcPr>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¿Ya completaste el cuadro de </w:t>
            </w:r>
            <w:r>
              <w:rPr>
                <w:rFonts w:ascii="Century Gothic" w:eastAsia="Century Gothic" w:hAnsi="Century Gothic" w:cs="Century Gothic"/>
                <w:b/>
                <w:i/>
                <w:color w:val="000000"/>
                <w:sz w:val="18"/>
                <w:szCs w:val="18"/>
              </w:rPr>
              <w:t>Relaciones de causalidad</w:t>
            </w:r>
            <w:r>
              <w:rPr>
                <w:rFonts w:ascii="Century Gothic" w:eastAsia="Century Gothic" w:hAnsi="Century Gothic" w:cs="Century Gothic"/>
                <w:color w:val="000000"/>
                <w:sz w:val="18"/>
                <w:szCs w:val="18"/>
              </w:rPr>
              <w:t xml:space="preserve">? </w:t>
            </w:r>
          </w:p>
        </w:tc>
        <w:tc>
          <w:tcPr>
            <w:tcW w:w="709" w:type="dxa"/>
          </w:tcPr>
          <w:p w:rsidR="00800967" w:rsidRDefault="00800967">
            <w:pPr>
              <w:spacing w:line="276" w:lineRule="auto"/>
              <w:jc w:val="center"/>
              <w:rPr>
                <w:rFonts w:ascii="Century Gothic" w:eastAsia="Century Gothic" w:hAnsi="Century Gothic" w:cs="Century Gothic"/>
                <w:b/>
                <w:color w:val="000000"/>
                <w:sz w:val="18"/>
                <w:szCs w:val="18"/>
              </w:rPr>
            </w:pPr>
          </w:p>
        </w:tc>
        <w:tc>
          <w:tcPr>
            <w:tcW w:w="506" w:type="dxa"/>
          </w:tcPr>
          <w:p w:rsidR="00800967" w:rsidRDefault="00800967">
            <w:pPr>
              <w:spacing w:line="276" w:lineRule="auto"/>
              <w:jc w:val="center"/>
              <w:rPr>
                <w:rFonts w:ascii="Century Gothic" w:eastAsia="Century Gothic" w:hAnsi="Century Gothic" w:cs="Century Gothic"/>
                <w:b/>
                <w:color w:val="000000"/>
                <w:sz w:val="18"/>
                <w:szCs w:val="18"/>
              </w:rPr>
            </w:pPr>
          </w:p>
        </w:tc>
      </w:tr>
      <w:tr w:rsidR="00800967">
        <w:trPr>
          <w:trHeight w:val="901"/>
          <w:jc w:val="center"/>
        </w:trPr>
        <w:tc>
          <w:tcPr>
            <w:tcW w:w="2338" w:type="dxa"/>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4745" w:type="dxa"/>
          </w:tcPr>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¿Elaboraste los dibujos solicitados? ¿Desataste tu creatividad?</w:t>
            </w:r>
          </w:p>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¡Anímate a compartirlos con tu familia o amigos!</w:t>
            </w:r>
          </w:p>
        </w:tc>
        <w:tc>
          <w:tcPr>
            <w:tcW w:w="709" w:type="dxa"/>
          </w:tcPr>
          <w:p w:rsidR="00800967" w:rsidRDefault="00800967">
            <w:pPr>
              <w:spacing w:line="276" w:lineRule="auto"/>
              <w:jc w:val="center"/>
              <w:rPr>
                <w:rFonts w:ascii="Century Gothic" w:eastAsia="Century Gothic" w:hAnsi="Century Gothic" w:cs="Century Gothic"/>
                <w:b/>
                <w:color w:val="000000"/>
                <w:sz w:val="18"/>
                <w:szCs w:val="18"/>
              </w:rPr>
            </w:pPr>
          </w:p>
        </w:tc>
        <w:tc>
          <w:tcPr>
            <w:tcW w:w="506" w:type="dxa"/>
          </w:tcPr>
          <w:p w:rsidR="00800967" w:rsidRDefault="00800967">
            <w:pPr>
              <w:spacing w:line="276" w:lineRule="auto"/>
              <w:jc w:val="center"/>
              <w:rPr>
                <w:rFonts w:ascii="Century Gothic" w:eastAsia="Century Gothic" w:hAnsi="Century Gothic" w:cs="Century Gothic"/>
                <w:b/>
                <w:color w:val="000000"/>
                <w:sz w:val="18"/>
                <w:szCs w:val="18"/>
              </w:rPr>
            </w:pPr>
          </w:p>
        </w:tc>
      </w:tr>
      <w:tr w:rsidR="00800967">
        <w:trPr>
          <w:trHeight w:val="269"/>
          <w:jc w:val="center"/>
        </w:trPr>
        <w:tc>
          <w:tcPr>
            <w:tcW w:w="2338" w:type="dxa"/>
          </w:tcPr>
          <w:p w:rsidR="00800967" w:rsidRDefault="00800967">
            <w:pPr>
              <w:spacing w:line="276" w:lineRule="auto"/>
              <w:jc w:val="center"/>
              <w:rPr>
                <w:rFonts w:ascii="Century Gothic" w:eastAsia="Century Gothic" w:hAnsi="Century Gothic" w:cs="Century Gothic"/>
                <w:sz w:val="18"/>
                <w:szCs w:val="18"/>
              </w:rPr>
            </w:pPr>
          </w:p>
          <w:p w:rsidR="00800967" w:rsidRDefault="007730ED">
            <w:pPr>
              <w:spacing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ACTIVIDAD COMPLEMENTARIA 2.2</w:t>
            </w:r>
          </w:p>
          <w:p w:rsidR="00800967" w:rsidRDefault="007730ED">
            <w:pPr>
              <w:spacing w:line="276"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sz w:val="18"/>
                <w:szCs w:val="18"/>
              </w:rPr>
              <w:t xml:space="preserve"> Reflexionando ando.</w:t>
            </w:r>
          </w:p>
        </w:tc>
        <w:tc>
          <w:tcPr>
            <w:tcW w:w="4745" w:type="dxa"/>
          </w:tcPr>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 xml:space="preserve">¿Te tomaste el tiempo para reflexionar y resolviste los cuestionamientos planteados a partir de la lectura del texto </w:t>
            </w:r>
            <w:r>
              <w:rPr>
                <w:rFonts w:ascii="Century Gothic" w:eastAsia="Century Gothic" w:hAnsi="Century Gothic" w:cs="Century Gothic"/>
                <w:sz w:val="18"/>
                <w:szCs w:val="18"/>
              </w:rPr>
              <w:t>informativo-argumentativo?</w:t>
            </w:r>
          </w:p>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sz w:val="18"/>
                <w:szCs w:val="18"/>
              </w:rPr>
              <w:t>Si te es posible, comparte con tu familia o amigos tus pensamientos al respecto.</w:t>
            </w:r>
          </w:p>
        </w:tc>
        <w:tc>
          <w:tcPr>
            <w:tcW w:w="709" w:type="dxa"/>
          </w:tcPr>
          <w:p w:rsidR="00800967" w:rsidRDefault="00800967">
            <w:pPr>
              <w:spacing w:line="276" w:lineRule="auto"/>
              <w:jc w:val="center"/>
              <w:rPr>
                <w:rFonts w:ascii="Century Gothic" w:eastAsia="Century Gothic" w:hAnsi="Century Gothic" w:cs="Century Gothic"/>
                <w:b/>
                <w:color w:val="000000"/>
                <w:sz w:val="18"/>
                <w:szCs w:val="18"/>
              </w:rPr>
            </w:pPr>
          </w:p>
        </w:tc>
        <w:tc>
          <w:tcPr>
            <w:tcW w:w="506" w:type="dxa"/>
          </w:tcPr>
          <w:p w:rsidR="00800967" w:rsidRDefault="00800967">
            <w:pPr>
              <w:spacing w:line="276" w:lineRule="auto"/>
              <w:jc w:val="center"/>
              <w:rPr>
                <w:rFonts w:ascii="Century Gothic" w:eastAsia="Century Gothic" w:hAnsi="Century Gothic" w:cs="Century Gothic"/>
                <w:b/>
                <w:color w:val="000000"/>
                <w:sz w:val="18"/>
                <w:szCs w:val="18"/>
              </w:rPr>
            </w:pPr>
          </w:p>
        </w:tc>
      </w:tr>
      <w:tr w:rsidR="00800967">
        <w:trPr>
          <w:trHeight w:val="517"/>
          <w:jc w:val="center"/>
        </w:trPr>
        <w:tc>
          <w:tcPr>
            <w:tcW w:w="2338" w:type="dxa"/>
            <w:vMerge w:val="restart"/>
          </w:tcPr>
          <w:p w:rsidR="00800967" w:rsidRDefault="007730ED">
            <w:pPr>
              <w:spacing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ACTIVIDAD COMPLEMENTARIA 2.3</w:t>
            </w:r>
          </w:p>
          <w:p w:rsidR="00800967" w:rsidRDefault="007730ED">
            <w:pPr>
              <w:spacing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Laboratorio de los números.</w:t>
            </w:r>
          </w:p>
        </w:tc>
        <w:tc>
          <w:tcPr>
            <w:tcW w:w="4745" w:type="dxa"/>
          </w:tcPr>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¿Observaste y analizaste la imagen 3?</w:t>
            </w:r>
          </w:p>
        </w:tc>
        <w:tc>
          <w:tcPr>
            <w:tcW w:w="709" w:type="dxa"/>
          </w:tcPr>
          <w:p w:rsidR="00800967" w:rsidRDefault="00800967">
            <w:pPr>
              <w:spacing w:line="276" w:lineRule="auto"/>
              <w:jc w:val="center"/>
              <w:rPr>
                <w:rFonts w:ascii="Century Gothic" w:eastAsia="Century Gothic" w:hAnsi="Century Gothic" w:cs="Century Gothic"/>
                <w:b/>
                <w:color w:val="000000"/>
                <w:sz w:val="18"/>
                <w:szCs w:val="18"/>
              </w:rPr>
            </w:pPr>
          </w:p>
        </w:tc>
        <w:tc>
          <w:tcPr>
            <w:tcW w:w="506" w:type="dxa"/>
          </w:tcPr>
          <w:p w:rsidR="00800967" w:rsidRDefault="00800967">
            <w:pPr>
              <w:spacing w:line="276" w:lineRule="auto"/>
              <w:jc w:val="center"/>
              <w:rPr>
                <w:rFonts w:ascii="Century Gothic" w:eastAsia="Century Gothic" w:hAnsi="Century Gothic" w:cs="Century Gothic"/>
                <w:b/>
                <w:color w:val="000000"/>
                <w:sz w:val="18"/>
                <w:szCs w:val="18"/>
              </w:rPr>
            </w:pPr>
          </w:p>
        </w:tc>
      </w:tr>
      <w:tr w:rsidR="00800967">
        <w:trPr>
          <w:trHeight w:val="603"/>
          <w:jc w:val="center"/>
        </w:trPr>
        <w:tc>
          <w:tcPr>
            <w:tcW w:w="2338" w:type="dxa"/>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4745" w:type="dxa"/>
          </w:tcPr>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¿Pudiste observar y analizar los gráficos de barras 1 y 2, y responder las preguntas planteadas al respecto?</w:t>
            </w:r>
            <w:r>
              <w:rPr>
                <w:noProof/>
              </w:rPr>
              <w:drawing>
                <wp:anchor distT="0" distB="0" distL="114300" distR="114300" simplePos="0" relativeHeight="251708416" behindDoc="0" locked="0" layoutInCell="1" hidden="0" allowOverlap="1">
                  <wp:simplePos x="0" y="0"/>
                  <wp:positionH relativeFrom="column">
                    <wp:posOffset>-636904</wp:posOffset>
                  </wp:positionH>
                  <wp:positionV relativeFrom="paragraph">
                    <wp:posOffset>1200150</wp:posOffset>
                  </wp:positionV>
                  <wp:extent cx="3558540" cy="1119505"/>
                  <wp:effectExtent l="0" t="0" r="0" b="0"/>
                  <wp:wrapNone/>
                  <wp:docPr id="1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3558540" cy="1119505"/>
                          </a:xfrm>
                          <a:prstGeom prst="rect">
                            <a:avLst/>
                          </a:prstGeom>
                          <a:ln/>
                        </pic:spPr>
                      </pic:pic>
                    </a:graphicData>
                  </a:graphic>
                </wp:anchor>
              </w:drawing>
            </w:r>
          </w:p>
        </w:tc>
        <w:tc>
          <w:tcPr>
            <w:tcW w:w="709" w:type="dxa"/>
          </w:tcPr>
          <w:p w:rsidR="00800967" w:rsidRDefault="00800967">
            <w:pPr>
              <w:spacing w:line="276" w:lineRule="auto"/>
              <w:jc w:val="center"/>
              <w:rPr>
                <w:rFonts w:ascii="Century Gothic" w:eastAsia="Century Gothic" w:hAnsi="Century Gothic" w:cs="Century Gothic"/>
                <w:b/>
                <w:color w:val="000000"/>
                <w:sz w:val="18"/>
                <w:szCs w:val="18"/>
              </w:rPr>
            </w:pPr>
          </w:p>
        </w:tc>
        <w:tc>
          <w:tcPr>
            <w:tcW w:w="506" w:type="dxa"/>
          </w:tcPr>
          <w:p w:rsidR="00800967" w:rsidRDefault="00800967">
            <w:pPr>
              <w:spacing w:line="276" w:lineRule="auto"/>
              <w:jc w:val="center"/>
              <w:rPr>
                <w:rFonts w:ascii="Century Gothic" w:eastAsia="Century Gothic" w:hAnsi="Century Gothic" w:cs="Century Gothic"/>
                <w:b/>
                <w:color w:val="000000"/>
                <w:sz w:val="18"/>
                <w:szCs w:val="18"/>
              </w:rPr>
            </w:pPr>
          </w:p>
        </w:tc>
      </w:tr>
    </w:tbl>
    <w:p w:rsidR="00800967" w:rsidRDefault="00800967">
      <w:pPr>
        <w:spacing w:after="0" w:line="276" w:lineRule="auto"/>
        <w:jc w:val="center"/>
        <w:rPr>
          <w:rFonts w:ascii="Century Gothic" w:eastAsia="Century Gothic" w:hAnsi="Century Gothic" w:cs="Century Gothic"/>
          <w:b/>
          <w:sz w:val="28"/>
          <w:szCs w:val="28"/>
        </w:rPr>
      </w:pPr>
    </w:p>
    <w:p w:rsidR="00800967" w:rsidRDefault="007730ED">
      <w:pPr>
        <w:spacing w:after="0" w:line="276" w:lineRule="auto"/>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¿Y cómo te sientes hasta aquí? </w:t>
      </w:r>
    </w:p>
    <w:p w:rsidR="00800967" w:rsidRDefault="00800967">
      <w:pPr>
        <w:spacing w:after="0" w:line="276" w:lineRule="auto"/>
        <w:jc w:val="center"/>
      </w:pPr>
    </w:p>
    <w:p w:rsidR="00800967" w:rsidRDefault="007730ED">
      <w:pPr>
        <w:spacing w:after="0" w:line="276" w:lineRule="auto"/>
        <w:jc w:val="center"/>
      </w:pPr>
      <w:r>
        <w:t> </w:t>
      </w:r>
    </w:p>
    <w:p w:rsidR="00800967" w:rsidRDefault="00800967">
      <w:pPr>
        <w:spacing w:after="0" w:line="276" w:lineRule="auto"/>
        <w:jc w:val="center"/>
      </w:pPr>
    </w:p>
    <w:p w:rsidR="00800967" w:rsidRDefault="00800967">
      <w:pPr>
        <w:spacing w:after="0" w:line="276" w:lineRule="auto"/>
        <w:jc w:val="center"/>
      </w:pPr>
    </w:p>
    <w:p w:rsidR="00800967" w:rsidRDefault="007730ED">
      <w:pPr>
        <w:spacing w:line="259" w:lineRule="auto"/>
        <w:rPr>
          <w:b/>
          <w:sz w:val="32"/>
          <w:szCs w:val="32"/>
        </w:rPr>
      </w:pPr>
      <w:r>
        <w:br w:type="page"/>
      </w:r>
    </w:p>
    <w:p w:rsidR="00800967" w:rsidRDefault="007730ED" w:rsidP="002405B5">
      <w:pPr>
        <w:spacing w:after="0" w:line="276" w:lineRule="auto"/>
        <w:rPr>
          <w:b/>
          <w:sz w:val="32"/>
          <w:szCs w:val="32"/>
        </w:rPr>
      </w:pPr>
      <w:r>
        <w:rPr>
          <w:noProof/>
        </w:rPr>
        <w:lastRenderedPageBreak/>
        <w:drawing>
          <wp:anchor distT="0" distB="0" distL="114300" distR="114300" simplePos="0" relativeHeight="251709440" behindDoc="0" locked="0" layoutInCell="1" hidden="0" allowOverlap="1">
            <wp:simplePos x="0" y="0"/>
            <wp:positionH relativeFrom="column">
              <wp:posOffset>5761355</wp:posOffset>
            </wp:positionH>
            <wp:positionV relativeFrom="paragraph">
              <wp:posOffset>3810</wp:posOffset>
            </wp:positionV>
            <wp:extent cx="5068570" cy="2895600"/>
            <wp:effectExtent l="0" t="0" r="0" b="0"/>
            <wp:wrapTopAndBottom distT="0" distB="0"/>
            <wp:docPr id="4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51"/>
                    <a:srcRect t="45851" r="710"/>
                    <a:stretch>
                      <a:fillRect/>
                    </a:stretch>
                  </pic:blipFill>
                  <pic:spPr>
                    <a:xfrm>
                      <a:off x="0" y="0"/>
                      <a:ext cx="5068570" cy="2895600"/>
                    </a:xfrm>
                    <a:prstGeom prst="rect">
                      <a:avLst/>
                    </a:prstGeom>
                    <a:ln/>
                  </pic:spPr>
                </pic:pic>
              </a:graphicData>
            </a:graphic>
          </wp:anchor>
        </w:drawing>
      </w:r>
    </w:p>
    <w:p w:rsidR="00800967" w:rsidRDefault="007730ED" w:rsidP="002405B5">
      <w:pPr>
        <w:pStyle w:val="Ttulo1"/>
        <w:ind w:left="0"/>
        <w:rPr>
          <w:sz w:val="28"/>
          <w:szCs w:val="28"/>
        </w:rPr>
      </w:pPr>
      <w:bookmarkStart w:id="17" w:name="_2jxsxqh" w:colFirst="0" w:colLast="0"/>
      <w:bookmarkEnd w:id="17"/>
      <w:r>
        <w:rPr>
          <w:sz w:val="28"/>
          <w:szCs w:val="28"/>
        </w:rPr>
        <w:t xml:space="preserve">ACTIVIDAD </w:t>
      </w:r>
      <w:r w:rsidR="00301C1F">
        <w:rPr>
          <w:sz w:val="28"/>
          <w:szCs w:val="28"/>
        </w:rPr>
        <w:t>3</w:t>
      </w:r>
      <w:r w:rsidR="002405B5">
        <w:rPr>
          <w:sz w:val="28"/>
          <w:szCs w:val="28"/>
        </w:rPr>
        <w:t xml:space="preserve"> </w:t>
      </w:r>
      <w:r w:rsidR="002405B5" w:rsidRPr="002405B5">
        <w:rPr>
          <w:sz w:val="28"/>
          <w:szCs w:val="28"/>
        </w:rPr>
        <w:t>(</w:t>
      </w:r>
      <w:r w:rsidRPr="002405B5">
        <w:rPr>
          <w:color w:val="FF0000"/>
          <w:sz w:val="28"/>
          <w:szCs w:val="28"/>
        </w:rPr>
        <w:t>CIENCIAS NATURALES</w:t>
      </w:r>
      <w:r w:rsidRPr="002405B5">
        <w:rPr>
          <w:noProof/>
        </w:rPr>
        <w:drawing>
          <wp:anchor distT="0" distB="0" distL="0" distR="0" simplePos="0" relativeHeight="251710464" behindDoc="0" locked="0" layoutInCell="1" hidden="0" allowOverlap="1">
            <wp:simplePos x="0" y="0"/>
            <wp:positionH relativeFrom="column">
              <wp:posOffset>110490</wp:posOffset>
            </wp:positionH>
            <wp:positionV relativeFrom="paragraph">
              <wp:posOffset>-268604</wp:posOffset>
            </wp:positionV>
            <wp:extent cx="657790" cy="657790"/>
            <wp:effectExtent l="0" t="0" r="0" b="0"/>
            <wp:wrapSquare wrapText="bothSides" distT="0" distB="0" distL="0" distR="0"/>
            <wp:docPr id="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2"/>
                    <a:srcRect/>
                    <a:stretch>
                      <a:fillRect/>
                    </a:stretch>
                  </pic:blipFill>
                  <pic:spPr>
                    <a:xfrm>
                      <a:off x="0" y="0"/>
                      <a:ext cx="657790" cy="657790"/>
                    </a:xfrm>
                    <a:prstGeom prst="rect">
                      <a:avLst/>
                    </a:prstGeom>
                    <a:ln/>
                  </pic:spPr>
                </pic:pic>
              </a:graphicData>
            </a:graphic>
          </wp:anchor>
        </w:drawing>
      </w:r>
      <w:r w:rsidR="002405B5" w:rsidRPr="002405B5">
        <w:rPr>
          <w:color w:val="FF0000"/>
          <w:sz w:val="28"/>
          <w:szCs w:val="28"/>
        </w:rPr>
        <w:t>)</w:t>
      </w:r>
    </w:p>
    <w:p w:rsidR="00800967" w:rsidRDefault="007730ED">
      <w:pPr>
        <w:pStyle w:val="Ttulo1"/>
        <w:ind w:firstLine="360"/>
        <w:rPr>
          <w:sz w:val="28"/>
          <w:szCs w:val="28"/>
        </w:rPr>
      </w:pPr>
      <w:bookmarkStart w:id="18" w:name="_z337ya" w:colFirst="0" w:colLast="0"/>
      <w:bookmarkEnd w:id="18"/>
      <w:r>
        <w:rPr>
          <w:sz w:val="28"/>
          <w:szCs w:val="28"/>
        </w:rPr>
        <w:t xml:space="preserve"> Plástico más allá del tiempo.</w:t>
      </w:r>
    </w:p>
    <w:p w:rsidR="00800967" w:rsidRDefault="007730ED">
      <w:pPr>
        <w:spacing w:after="0" w:line="276" w:lineRule="auto"/>
        <w:jc w:val="center"/>
        <w:rPr>
          <w:rFonts w:ascii="Century Gothic" w:eastAsia="Century Gothic" w:hAnsi="Century Gothic" w:cs="Century Gothic"/>
          <w:b/>
          <w:sz w:val="28"/>
          <w:szCs w:val="28"/>
        </w:rPr>
      </w:pPr>
      <w:r>
        <w:rPr>
          <w:noProof/>
        </w:rPr>
        <w:drawing>
          <wp:anchor distT="0" distB="0" distL="0" distR="0" simplePos="0" relativeHeight="251711488" behindDoc="0" locked="0" layoutInCell="1" hidden="0" allowOverlap="1">
            <wp:simplePos x="0" y="0"/>
            <wp:positionH relativeFrom="column">
              <wp:posOffset>10704409</wp:posOffset>
            </wp:positionH>
            <wp:positionV relativeFrom="paragraph">
              <wp:posOffset>250309</wp:posOffset>
            </wp:positionV>
            <wp:extent cx="296966" cy="328642"/>
            <wp:effectExtent l="0" t="0" r="0" b="0"/>
            <wp:wrapSquare wrapText="bothSides" distT="0" distB="0" distL="0" distR="0"/>
            <wp:docPr id="9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l="40394" t="31395" r="51120" b="51902"/>
                    <a:stretch>
                      <a:fillRect/>
                    </a:stretch>
                  </pic:blipFill>
                  <pic:spPr>
                    <a:xfrm>
                      <a:off x="0" y="0"/>
                      <a:ext cx="296966" cy="328642"/>
                    </a:xfrm>
                    <a:prstGeom prst="rect">
                      <a:avLst/>
                    </a:prstGeom>
                    <a:ln/>
                  </pic:spPr>
                </pic:pic>
              </a:graphicData>
            </a:graphic>
          </wp:anchor>
        </w:drawing>
      </w:r>
    </w:p>
    <w:p w:rsidR="00800967" w:rsidRDefault="007730ED">
      <w:p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TIEMPO: </w:t>
      </w:r>
      <w:r>
        <w:rPr>
          <w:rFonts w:ascii="Century Gothic" w:eastAsia="Century Gothic" w:hAnsi="Century Gothic" w:cs="Century Gothic"/>
          <w:color w:val="000000"/>
        </w:rPr>
        <w:t>4 Horas aproximadamente.</w:t>
      </w:r>
      <w:r>
        <w:rPr>
          <w:color w:val="000000"/>
        </w:rPr>
        <w:t xml:space="preserve"> </w:t>
      </w:r>
      <w:r>
        <w:rPr>
          <w:noProof/>
        </w:rPr>
        <w:drawing>
          <wp:anchor distT="0" distB="0" distL="0" distR="0" simplePos="0" relativeHeight="251712512" behindDoc="0" locked="0" layoutInCell="1" hidden="0" allowOverlap="1">
            <wp:simplePos x="0" y="0"/>
            <wp:positionH relativeFrom="column">
              <wp:posOffset>4445000</wp:posOffset>
            </wp:positionH>
            <wp:positionV relativeFrom="paragraph">
              <wp:posOffset>1905</wp:posOffset>
            </wp:positionV>
            <wp:extent cx="361950" cy="361950"/>
            <wp:effectExtent l="0" t="0" r="0" b="0"/>
            <wp:wrapSquare wrapText="bothSides" distT="0" distB="0" distL="0" distR="0"/>
            <wp:docPr id="1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61950" cy="361950"/>
                    </a:xfrm>
                    <a:prstGeom prst="rect">
                      <a:avLst/>
                    </a:prstGeom>
                    <a:ln/>
                  </pic:spPr>
                </pic:pic>
              </a:graphicData>
            </a:graphic>
          </wp:anchor>
        </w:drawing>
      </w:r>
    </w:p>
    <w:p w:rsidR="00800967" w:rsidRDefault="007730ED">
      <w:pPr>
        <w:spacing w:after="0" w:line="276" w:lineRule="auto"/>
        <w:rPr>
          <w:rFonts w:ascii="Century Gothic" w:eastAsia="Century Gothic" w:hAnsi="Century Gothic" w:cs="Century Gothic"/>
        </w:rPr>
      </w:pPr>
      <w:r>
        <w:rPr>
          <w:rFonts w:ascii="Century Gothic" w:eastAsia="Century Gothic" w:hAnsi="Century Gothic" w:cs="Century Gothic"/>
          <w:b/>
        </w:rPr>
        <w:t xml:space="preserve">RECURSOS: </w:t>
      </w:r>
      <w:r>
        <w:rPr>
          <w:rFonts w:ascii="Century Gothic" w:eastAsia="Century Gothic" w:hAnsi="Century Gothic" w:cs="Century Gothic"/>
        </w:rPr>
        <w:t xml:space="preserve">Imagen 4. Diccionario o internet. Bitácora </w:t>
      </w:r>
    </w:p>
    <w:p w:rsidR="00800967" w:rsidRDefault="007730ED">
      <w:pPr>
        <w:spacing w:after="0" w:line="276" w:lineRule="auto"/>
        <w:rPr>
          <w:rFonts w:ascii="Century Gothic" w:eastAsia="Century Gothic" w:hAnsi="Century Gothic" w:cs="Century Gothic"/>
        </w:rPr>
      </w:pPr>
      <w:r>
        <w:rPr>
          <w:rFonts w:ascii="Century Gothic" w:eastAsia="Century Gothic" w:hAnsi="Century Gothic" w:cs="Century Gothic"/>
        </w:rPr>
        <w:t>de la guía.</w:t>
      </w:r>
    </w:p>
    <w:p w:rsidR="00800967" w:rsidRDefault="007730ED">
      <w:pPr>
        <w:spacing w:line="276" w:lineRule="auto"/>
        <w:rPr>
          <w:rFonts w:ascii="Century Gothic" w:eastAsia="Century Gothic" w:hAnsi="Century Gothic" w:cs="Century Gothic"/>
        </w:rPr>
      </w:pPr>
      <w:r>
        <w:rPr>
          <w:noProof/>
        </w:rPr>
        <w:drawing>
          <wp:anchor distT="0" distB="0" distL="114300" distR="114300" simplePos="0" relativeHeight="251713536" behindDoc="0" locked="0" layoutInCell="1" hidden="0" allowOverlap="1">
            <wp:simplePos x="0" y="0"/>
            <wp:positionH relativeFrom="column">
              <wp:posOffset>-19049</wp:posOffset>
            </wp:positionH>
            <wp:positionV relativeFrom="paragraph">
              <wp:posOffset>69850</wp:posOffset>
            </wp:positionV>
            <wp:extent cx="510540" cy="746125"/>
            <wp:effectExtent l="0" t="0" r="0" b="0"/>
            <wp:wrapSquare wrapText="bothSides" distT="0" distB="0" distL="114300" distR="114300"/>
            <wp:docPr id="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510540" cy="746125"/>
                    </a:xfrm>
                    <a:prstGeom prst="rect">
                      <a:avLst/>
                    </a:prstGeom>
                    <a:ln/>
                  </pic:spPr>
                </pic:pic>
              </a:graphicData>
            </a:graphic>
          </wp:anchor>
        </w:drawing>
      </w:r>
    </w:p>
    <w:p w:rsidR="00800967" w:rsidRDefault="007730ED">
      <w:pPr>
        <w:numPr>
          <w:ilvl w:val="0"/>
          <w:numId w:val="32"/>
        </w:numPr>
        <w:pBdr>
          <w:top w:val="nil"/>
          <w:left w:val="nil"/>
          <w:bottom w:val="nil"/>
          <w:right w:val="nil"/>
          <w:between w:val="nil"/>
        </w:pBdr>
        <w:spacing w:line="276" w:lineRule="auto"/>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Observa la siguiente imagen 4: </w:t>
      </w:r>
    </w:p>
    <w:p w:rsidR="00800967" w:rsidRDefault="007730ED">
      <w:pPr>
        <w:tabs>
          <w:tab w:val="left" w:pos="993"/>
        </w:tabs>
        <w:spacing w:after="0" w:line="276" w:lineRule="auto"/>
        <w:jc w:val="center"/>
        <w:rPr>
          <w:rFonts w:ascii="Century Gothic" w:eastAsia="Century Gothic" w:hAnsi="Century Gothic" w:cs="Century Gothic"/>
          <w:b/>
        </w:rPr>
      </w:pPr>
      <w:r>
        <w:rPr>
          <w:rFonts w:ascii="Century Gothic" w:eastAsia="Century Gothic" w:hAnsi="Century Gothic" w:cs="Century Gothic"/>
          <w:b/>
        </w:rPr>
        <w:t>Imagen 4</w:t>
      </w:r>
      <w:r>
        <w:rPr>
          <w:noProof/>
        </w:rPr>
        <w:drawing>
          <wp:anchor distT="0" distB="0" distL="114300" distR="114300" simplePos="0" relativeHeight="251714560" behindDoc="0" locked="0" layoutInCell="1" hidden="0" allowOverlap="1">
            <wp:simplePos x="0" y="0"/>
            <wp:positionH relativeFrom="column">
              <wp:posOffset>-470534</wp:posOffset>
            </wp:positionH>
            <wp:positionV relativeFrom="paragraph">
              <wp:posOffset>341630</wp:posOffset>
            </wp:positionV>
            <wp:extent cx="5396230" cy="2562225"/>
            <wp:effectExtent l="0" t="0" r="0" b="0"/>
            <wp:wrapSquare wrapText="bothSides" distT="0" distB="0" distL="114300" distR="114300"/>
            <wp:docPr id="42"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51"/>
                    <a:srcRect l="-1" r="-629" b="54406"/>
                    <a:stretch>
                      <a:fillRect/>
                    </a:stretch>
                  </pic:blipFill>
                  <pic:spPr>
                    <a:xfrm>
                      <a:off x="0" y="0"/>
                      <a:ext cx="5396230" cy="2562225"/>
                    </a:xfrm>
                    <a:prstGeom prst="rect">
                      <a:avLst/>
                    </a:prstGeom>
                    <a:ln/>
                  </pic:spPr>
                </pic:pic>
              </a:graphicData>
            </a:graphic>
          </wp:anchor>
        </w:drawing>
      </w:r>
    </w:p>
    <w:p w:rsidR="00800967" w:rsidRDefault="00800967">
      <w:pPr>
        <w:spacing w:after="0" w:line="276" w:lineRule="auto"/>
        <w:jc w:val="center"/>
      </w:pPr>
    </w:p>
    <w:p w:rsidR="00800967" w:rsidRDefault="00800967">
      <w:pPr>
        <w:spacing w:after="0" w:line="276" w:lineRule="auto"/>
        <w:jc w:val="center"/>
      </w:pPr>
    </w:p>
    <w:p w:rsidR="00800967" w:rsidRDefault="00800967">
      <w:pPr>
        <w:spacing w:after="0" w:line="276" w:lineRule="auto"/>
        <w:jc w:val="center"/>
        <w:rPr>
          <w:highlight w:val="yellow"/>
        </w:rPr>
      </w:pPr>
    </w:p>
    <w:p w:rsidR="00800967" w:rsidRDefault="00800967">
      <w:pPr>
        <w:spacing w:after="0" w:line="276" w:lineRule="auto"/>
        <w:jc w:val="center"/>
        <w:rPr>
          <w:highlight w:val="yellow"/>
        </w:rPr>
      </w:pPr>
    </w:p>
    <w:p w:rsidR="00800967" w:rsidRDefault="00800967">
      <w:pPr>
        <w:spacing w:after="0" w:line="276" w:lineRule="auto"/>
        <w:jc w:val="center"/>
        <w:rPr>
          <w:highlight w:val="yellow"/>
        </w:rPr>
      </w:pPr>
    </w:p>
    <w:p w:rsidR="00800967" w:rsidRDefault="00800967">
      <w:pPr>
        <w:spacing w:after="0" w:line="276" w:lineRule="auto"/>
        <w:jc w:val="center"/>
        <w:rPr>
          <w:highlight w:val="yellow"/>
        </w:rPr>
      </w:pPr>
    </w:p>
    <w:p w:rsidR="00800967" w:rsidRDefault="00800967">
      <w:pPr>
        <w:spacing w:after="0" w:line="276" w:lineRule="auto"/>
        <w:jc w:val="center"/>
        <w:rPr>
          <w:highlight w:val="yellow"/>
        </w:rPr>
      </w:pPr>
    </w:p>
    <w:p w:rsidR="00800967" w:rsidRDefault="00800967">
      <w:pPr>
        <w:spacing w:after="0" w:line="276" w:lineRule="auto"/>
        <w:jc w:val="center"/>
        <w:rPr>
          <w:highlight w:val="yellow"/>
        </w:rPr>
      </w:pPr>
    </w:p>
    <w:p w:rsidR="00800967" w:rsidRDefault="00800967">
      <w:pPr>
        <w:spacing w:after="0" w:line="276" w:lineRule="auto"/>
        <w:jc w:val="center"/>
        <w:rPr>
          <w:highlight w:val="yellow"/>
        </w:rPr>
      </w:pPr>
    </w:p>
    <w:p w:rsidR="00800967" w:rsidRDefault="00800967">
      <w:pPr>
        <w:spacing w:after="0" w:line="276" w:lineRule="auto"/>
        <w:jc w:val="center"/>
        <w:rPr>
          <w:highlight w:val="yellow"/>
        </w:rPr>
      </w:pPr>
    </w:p>
    <w:p w:rsidR="00800967" w:rsidRDefault="00800967">
      <w:pPr>
        <w:spacing w:after="0" w:line="276" w:lineRule="auto"/>
        <w:jc w:val="center"/>
        <w:rPr>
          <w:highlight w:val="yellow"/>
        </w:rPr>
      </w:pPr>
    </w:p>
    <w:p w:rsidR="00800967" w:rsidRDefault="00800967">
      <w:pPr>
        <w:spacing w:after="0" w:line="276" w:lineRule="auto"/>
        <w:jc w:val="center"/>
        <w:rPr>
          <w:highlight w:val="yellow"/>
        </w:rPr>
      </w:pPr>
    </w:p>
    <w:p w:rsidR="00800967" w:rsidRDefault="00800967">
      <w:pPr>
        <w:spacing w:after="0" w:line="276" w:lineRule="auto"/>
        <w:jc w:val="center"/>
        <w:rPr>
          <w:highlight w:val="yellow"/>
        </w:rPr>
      </w:pPr>
    </w:p>
    <w:p w:rsidR="00800967" w:rsidRDefault="00800967">
      <w:pPr>
        <w:spacing w:after="0" w:line="276" w:lineRule="auto"/>
        <w:jc w:val="center"/>
        <w:rPr>
          <w:highlight w:val="yellow"/>
        </w:rPr>
      </w:pPr>
    </w:p>
    <w:p w:rsidR="00800967" w:rsidRDefault="00800967">
      <w:pPr>
        <w:spacing w:after="0" w:line="276" w:lineRule="auto"/>
        <w:jc w:val="center"/>
        <w:rPr>
          <w:highlight w:val="yellow"/>
        </w:rPr>
      </w:pPr>
    </w:p>
    <w:p w:rsidR="00800967" w:rsidRDefault="00800967">
      <w:pPr>
        <w:spacing w:after="0" w:line="276" w:lineRule="auto"/>
        <w:jc w:val="center"/>
        <w:rPr>
          <w:highlight w:val="yellow"/>
        </w:rPr>
      </w:pPr>
    </w:p>
    <w:p w:rsidR="00800967" w:rsidRDefault="007730ED">
      <w:pPr>
        <w:numPr>
          <w:ilvl w:val="0"/>
          <w:numId w:val="32"/>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Consulta en internet o con tu familia: ¿cuál es la diferencia entre biodegradable y no degradable?</w:t>
      </w:r>
      <w:r>
        <w:rPr>
          <w:noProof/>
        </w:rPr>
        <w:drawing>
          <wp:anchor distT="0" distB="0" distL="114300" distR="114300" simplePos="0" relativeHeight="251715584" behindDoc="0" locked="0" layoutInCell="1" hidden="0" allowOverlap="1">
            <wp:simplePos x="0" y="0"/>
            <wp:positionH relativeFrom="column">
              <wp:posOffset>10234575</wp:posOffset>
            </wp:positionH>
            <wp:positionV relativeFrom="paragraph">
              <wp:posOffset>45506</wp:posOffset>
            </wp:positionV>
            <wp:extent cx="766800" cy="496800"/>
            <wp:effectExtent l="0" t="0" r="0" b="0"/>
            <wp:wrapSquare wrapText="bothSides" distT="0" distB="0" distL="114300" distR="114300"/>
            <wp:docPr id="4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3"/>
                    <a:srcRect/>
                    <a:stretch>
                      <a:fillRect/>
                    </a:stretch>
                  </pic:blipFill>
                  <pic:spPr>
                    <a:xfrm>
                      <a:off x="0" y="0"/>
                      <a:ext cx="766800" cy="496800"/>
                    </a:xfrm>
                    <a:prstGeom prst="rect">
                      <a:avLst/>
                    </a:prstGeom>
                    <a:ln/>
                  </pic:spPr>
                </pic:pic>
              </a:graphicData>
            </a:graphic>
          </wp:anchor>
        </w:drawing>
      </w:r>
    </w:p>
    <w:p w:rsidR="00800967" w:rsidRDefault="007730ED">
      <w:pPr>
        <w:pBdr>
          <w:top w:val="nil"/>
          <w:left w:val="nil"/>
          <w:bottom w:val="nil"/>
          <w:right w:val="nil"/>
          <w:between w:val="nil"/>
        </w:pBdr>
        <w:spacing w:after="0" w:line="276" w:lineRule="auto"/>
        <w:ind w:left="360"/>
        <w:jc w:val="both"/>
        <w:rPr>
          <w:rFonts w:ascii="Century Gothic" w:eastAsia="Century Gothic" w:hAnsi="Century Gothic" w:cs="Century Gothic"/>
          <w:color w:val="000000"/>
        </w:rPr>
      </w:pPr>
      <w:r>
        <w:rPr>
          <w:noProof/>
        </w:rPr>
        <w:drawing>
          <wp:anchor distT="0" distB="0" distL="114300" distR="114300" simplePos="0" relativeHeight="251716608" behindDoc="0" locked="0" layoutInCell="1" hidden="0" allowOverlap="1">
            <wp:simplePos x="0" y="0"/>
            <wp:positionH relativeFrom="column">
              <wp:posOffset>21929</wp:posOffset>
            </wp:positionH>
            <wp:positionV relativeFrom="paragraph">
              <wp:posOffset>98862</wp:posOffset>
            </wp:positionV>
            <wp:extent cx="408309" cy="616467"/>
            <wp:effectExtent l="0" t="0" r="0" b="0"/>
            <wp:wrapSquare wrapText="bothSides" distT="0" distB="0" distL="114300" distR="114300"/>
            <wp:docPr id="5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6"/>
                    <a:srcRect r="7608" b="12500"/>
                    <a:stretch>
                      <a:fillRect/>
                    </a:stretch>
                  </pic:blipFill>
                  <pic:spPr>
                    <a:xfrm>
                      <a:off x="0" y="0"/>
                      <a:ext cx="408309" cy="616467"/>
                    </a:xfrm>
                    <a:prstGeom prst="rect">
                      <a:avLst/>
                    </a:prstGeom>
                    <a:ln/>
                  </pic:spPr>
                </pic:pic>
              </a:graphicData>
            </a:graphic>
          </wp:anchor>
        </w:drawing>
      </w:r>
    </w:p>
    <w:p w:rsidR="00800967" w:rsidRDefault="007730ED">
      <w:pPr>
        <w:numPr>
          <w:ilvl w:val="0"/>
          <w:numId w:val="32"/>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Reflexiona y resuelve las siguientes preguntas:</w:t>
      </w:r>
    </w:p>
    <w:p w:rsidR="00800967" w:rsidRDefault="007730ED">
      <w:pPr>
        <w:spacing w:after="0" w:line="240" w:lineRule="auto"/>
        <w:rPr>
          <w:rFonts w:ascii="Century Gothic" w:eastAsia="Century Gothic" w:hAnsi="Century Gothic" w:cs="Century Gothic"/>
        </w:rPr>
      </w:pPr>
      <w:r>
        <w:rPr>
          <w:rFonts w:ascii="Century Gothic" w:eastAsia="Century Gothic" w:hAnsi="Century Gothic" w:cs="Century Gothic"/>
          <w:b/>
        </w:rPr>
        <w:t>A. (*)</w:t>
      </w:r>
      <w:r>
        <w:rPr>
          <w:rFonts w:ascii="Century Gothic" w:eastAsia="Century Gothic" w:hAnsi="Century Gothic" w:cs="Century Gothic"/>
        </w:rPr>
        <w:t xml:space="preserve"> ¿Crees que existe un empaque de queso de hace mil años? Argumenta tu respuesta.</w:t>
      </w:r>
    </w:p>
    <w:p w:rsidR="00800967" w:rsidRDefault="007730ED">
      <w:pPr>
        <w:pBdr>
          <w:top w:val="nil"/>
          <w:left w:val="nil"/>
          <w:bottom w:val="nil"/>
          <w:right w:val="nil"/>
          <w:between w:val="nil"/>
        </w:pBdr>
        <w:spacing w:after="0" w:line="240" w:lineRule="auto"/>
        <w:ind w:left="360"/>
        <w:jc w:val="both"/>
        <w:rPr>
          <w:rFonts w:ascii="Century Gothic" w:eastAsia="Century Gothic" w:hAnsi="Century Gothic" w:cs="Century Gothic"/>
          <w:color w:val="000000"/>
        </w:rPr>
      </w:pPr>
      <w:r>
        <w:rPr>
          <w:rFonts w:ascii="Century Gothic" w:eastAsia="Century Gothic" w:hAnsi="Century Gothic" w:cs="Century Gothic"/>
          <w:b/>
          <w:color w:val="000000"/>
        </w:rPr>
        <w:t>B. (*)</w:t>
      </w:r>
      <w:r>
        <w:rPr>
          <w:rFonts w:ascii="Century Gothic" w:eastAsia="Century Gothic" w:hAnsi="Century Gothic" w:cs="Century Gothic"/>
          <w:color w:val="000000"/>
        </w:rPr>
        <w:t xml:space="preserve"> ¿Cómo crees que fue posible establecer los tiempos de descomposición dados en la imagen? Amplía lo que conoces al respecto.</w:t>
      </w:r>
    </w:p>
    <w:p w:rsidR="00301C1F" w:rsidRDefault="00301C1F">
      <w:pPr>
        <w:spacing w:after="0" w:line="276" w:lineRule="auto"/>
        <w:jc w:val="both"/>
        <w:rPr>
          <w:rFonts w:ascii="Century Gothic" w:eastAsia="Century Gothic" w:hAnsi="Century Gothic" w:cs="Century Gothic"/>
          <w:b/>
        </w:rPr>
      </w:pPr>
    </w:p>
    <w:p w:rsidR="00800967" w:rsidRDefault="007730ED" w:rsidP="00301C1F">
      <w:pPr>
        <w:pStyle w:val="Prrafodelista"/>
        <w:numPr>
          <w:ilvl w:val="0"/>
          <w:numId w:val="31"/>
        </w:numPr>
        <w:spacing w:after="0" w:line="276" w:lineRule="auto"/>
        <w:jc w:val="both"/>
      </w:pPr>
      <w:r w:rsidRPr="00301C1F">
        <w:rPr>
          <w:rFonts w:ascii="Century Gothic" w:eastAsia="Century Gothic" w:hAnsi="Century Gothic" w:cs="Century Gothic"/>
          <w:b/>
        </w:rPr>
        <w:lastRenderedPageBreak/>
        <w:t xml:space="preserve"> (+) </w:t>
      </w:r>
      <w:r w:rsidRPr="00301C1F">
        <w:rPr>
          <w:rFonts w:ascii="Century Gothic" w:eastAsia="Century Gothic" w:hAnsi="Century Gothic" w:cs="Century Gothic"/>
        </w:rPr>
        <w:t>Describe el método mediante el cual determinarías el proceso de degradación de una cáscara de banano y el de un vaso desechable. U</w:t>
      </w:r>
      <w:r w:rsidRPr="00301C1F">
        <w:rPr>
          <w:rFonts w:ascii="Century Gothic" w:eastAsia="Century Gothic" w:hAnsi="Century Gothic" w:cs="Century Gothic"/>
          <w:color w:val="000000"/>
        </w:rPr>
        <w:t xml:space="preserve">sarlos en los productos propuesto en la </w:t>
      </w:r>
      <w:r w:rsidRPr="00301C1F">
        <w:rPr>
          <w:rFonts w:ascii="Century Gothic" w:eastAsia="Century Gothic" w:hAnsi="Century Gothic" w:cs="Century Gothic"/>
          <w:b/>
          <w:i/>
          <w:color w:val="000000"/>
        </w:rPr>
        <w:t>ACTIVIDAD 5.</w:t>
      </w:r>
    </w:p>
    <w:tbl>
      <w:tblPr>
        <w:tblStyle w:val="25"/>
        <w:tblW w:w="7512" w:type="dxa"/>
        <w:tblInd w:w="4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366"/>
        <w:gridCol w:w="4146"/>
      </w:tblGrid>
      <w:tr w:rsidR="00800967">
        <w:tc>
          <w:tcPr>
            <w:tcW w:w="3366" w:type="dxa"/>
            <w:shd w:val="clear" w:color="auto" w:fill="E7E6E6"/>
          </w:tcPr>
          <w:p w:rsidR="00800967" w:rsidRDefault="007730ED">
            <w:pPr>
              <w:spacing w:line="276" w:lineRule="auto"/>
              <w:jc w:val="center"/>
              <w:rPr>
                <w:b/>
              </w:rPr>
            </w:pPr>
            <w:r>
              <w:rPr>
                <w:b/>
              </w:rPr>
              <w:t>BANANO</w:t>
            </w:r>
          </w:p>
        </w:tc>
        <w:tc>
          <w:tcPr>
            <w:tcW w:w="4146" w:type="dxa"/>
            <w:shd w:val="clear" w:color="auto" w:fill="E7E6E6"/>
          </w:tcPr>
          <w:p w:rsidR="00800967" w:rsidRDefault="007730ED">
            <w:pPr>
              <w:spacing w:line="276" w:lineRule="auto"/>
              <w:jc w:val="center"/>
              <w:rPr>
                <w:b/>
              </w:rPr>
            </w:pPr>
            <w:r>
              <w:rPr>
                <w:b/>
              </w:rPr>
              <w:t>VASO DESECHABLE</w:t>
            </w:r>
          </w:p>
        </w:tc>
      </w:tr>
      <w:tr w:rsidR="00800967">
        <w:tc>
          <w:tcPr>
            <w:tcW w:w="3366" w:type="dxa"/>
          </w:tcPr>
          <w:p w:rsidR="00800967" w:rsidRDefault="00800967">
            <w:pPr>
              <w:spacing w:line="276" w:lineRule="auto"/>
              <w:jc w:val="both"/>
            </w:pPr>
          </w:p>
          <w:p w:rsidR="00800967" w:rsidRDefault="00800967">
            <w:pPr>
              <w:spacing w:line="276" w:lineRule="auto"/>
              <w:jc w:val="both"/>
            </w:pPr>
          </w:p>
          <w:p w:rsidR="00800967" w:rsidRDefault="00800967">
            <w:pPr>
              <w:spacing w:line="276" w:lineRule="auto"/>
              <w:jc w:val="both"/>
            </w:pPr>
          </w:p>
          <w:p w:rsidR="00800967" w:rsidRDefault="00800967">
            <w:pPr>
              <w:spacing w:line="276" w:lineRule="auto"/>
              <w:jc w:val="both"/>
            </w:pPr>
          </w:p>
        </w:tc>
        <w:tc>
          <w:tcPr>
            <w:tcW w:w="4146" w:type="dxa"/>
          </w:tcPr>
          <w:p w:rsidR="00800967" w:rsidRDefault="00800967">
            <w:pPr>
              <w:spacing w:line="276" w:lineRule="auto"/>
              <w:jc w:val="both"/>
            </w:pPr>
          </w:p>
          <w:p w:rsidR="00800967" w:rsidRDefault="00800967">
            <w:pPr>
              <w:spacing w:line="276" w:lineRule="auto"/>
              <w:jc w:val="both"/>
            </w:pPr>
          </w:p>
          <w:p w:rsidR="00800967" w:rsidRDefault="00800967">
            <w:pPr>
              <w:spacing w:line="276" w:lineRule="auto"/>
              <w:jc w:val="both"/>
            </w:pPr>
          </w:p>
          <w:p w:rsidR="00800967" w:rsidRDefault="00800967">
            <w:pPr>
              <w:spacing w:line="276" w:lineRule="auto"/>
              <w:jc w:val="both"/>
            </w:pPr>
          </w:p>
          <w:p w:rsidR="00800967" w:rsidRDefault="00800967">
            <w:pPr>
              <w:spacing w:line="276" w:lineRule="auto"/>
              <w:jc w:val="both"/>
            </w:pPr>
          </w:p>
        </w:tc>
      </w:tr>
    </w:tbl>
    <w:p w:rsidR="00800967" w:rsidRDefault="00800967">
      <w:pPr>
        <w:spacing w:after="0" w:line="276" w:lineRule="auto"/>
        <w:jc w:val="both"/>
      </w:pPr>
    </w:p>
    <w:p w:rsidR="00301C1F" w:rsidRDefault="00301C1F">
      <w:pPr>
        <w:spacing w:after="0" w:line="276" w:lineRule="auto"/>
        <w:jc w:val="both"/>
      </w:pPr>
    </w:p>
    <w:tbl>
      <w:tblPr>
        <w:tblStyle w:val="26"/>
        <w:tblpPr w:leftFromText="141" w:rightFromText="141" w:vertAnchor="text" w:horzAnchor="margin" w:tblpXSpec="right" w:tblpY="213"/>
        <w:tblW w:w="75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611"/>
        <w:gridCol w:w="3897"/>
      </w:tblGrid>
      <w:tr w:rsidR="00301C1F" w:rsidTr="00301C1F">
        <w:trPr>
          <w:trHeight w:val="1100"/>
        </w:trPr>
        <w:tc>
          <w:tcPr>
            <w:tcW w:w="7508" w:type="dxa"/>
            <w:gridSpan w:val="2"/>
            <w:tcBorders>
              <w:top w:val="single" w:sz="4" w:space="0" w:color="000000"/>
              <w:left w:val="single" w:sz="4" w:space="0" w:color="000000"/>
              <w:bottom w:val="single" w:sz="4" w:space="0" w:color="000000"/>
              <w:right w:val="single" w:sz="4" w:space="0" w:color="000000"/>
            </w:tcBorders>
          </w:tcPr>
          <w:p w:rsidR="00301C1F" w:rsidRDefault="00301C1F" w:rsidP="00301C1F">
            <w:pPr>
              <w:spacing w:line="276" w:lineRule="auto"/>
              <w:rPr>
                <w:rFonts w:ascii="Century Gothic" w:eastAsia="Century Gothic" w:hAnsi="Century Gothic" w:cs="Century Gothic"/>
                <w:b/>
                <w:color w:val="000000"/>
              </w:rPr>
            </w:pPr>
            <w:r>
              <w:rPr>
                <w:rFonts w:ascii="Century Gothic" w:eastAsia="Century Gothic" w:hAnsi="Century Gothic" w:cs="Century Gothic"/>
                <w:b/>
                <w:color w:val="000000"/>
              </w:rPr>
              <w:t xml:space="preserve">                          CÁPSULA REFLEXIONANDO ANDO</w:t>
            </w:r>
            <w:r>
              <w:rPr>
                <w:noProof/>
              </w:rPr>
              <w:drawing>
                <wp:anchor distT="0" distB="0" distL="0" distR="0" simplePos="0" relativeHeight="251768832" behindDoc="0" locked="0" layoutInCell="1" hidden="0" allowOverlap="1" wp14:anchorId="72DC2DED" wp14:editId="03DAC241">
                  <wp:simplePos x="0" y="0"/>
                  <wp:positionH relativeFrom="column">
                    <wp:posOffset>-50799</wp:posOffset>
                  </wp:positionH>
                  <wp:positionV relativeFrom="paragraph">
                    <wp:posOffset>-28574</wp:posOffset>
                  </wp:positionV>
                  <wp:extent cx="4655820" cy="854710"/>
                  <wp:effectExtent l="0" t="0" r="0" b="0"/>
                  <wp:wrapSquare wrapText="bothSides" distT="0" distB="0" distL="0" distR="0"/>
                  <wp:docPr id="2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4"/>
                          <a:srcRect/>
                          <a:stretch>
                            <a:fillRect/>
                          </a:stretch>
                        </pic:blipFill>
                        <pic:spPr>
                          <a:xfrm>
                            <a:off x="0" y="0"/>
                            <a:ext cx="4655820" cy="854710"/>
                          </a:xfrm>
                          <a:prstGeom prst="rect">
                            <a:avLst/>
                          </a:prstGeom>
                          <a:ln/>
                        </pic:spPr>
                      </pic:pic>
                    </a:graphicData>
                  </a:graphic>
                </wp:anchor>
              </w:drawing>
            </w:r>
            <w:r>
              <w:rPr>
                <w:noProof/>
              </w:rPr>
              <w:drawing>
                <wp:anchor distT="0" distB="0" distL="114300" distR="114300" simplePos="0" relativeHeight="251769856" behindDoc="0" locked="0" layoutInCell="1" hidden="0" allowOverlap="1" wp14:anchorId="7A5AF37A" wp14:editId="0E3B948C">
                  <wp:simplePos x="0" y="0"/>
                  <wp:positionH relativeFrom="column">
                    <wp:posOffset>3492500</wp:posOffset>
                  </wp:positionH>
                  <wp:positionV relativeFrom="paragraph">
                    <wp:posOffset>0</wp:posOffset>
                  </wp:positionV>
                  <wp:extent cx="1158240" cy="670560"/>
                  <wp:effectExtent l="0" t="0" r="0" b="0"/>
                  <wp:wrapNone/>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5"/>
                          <a:srcRect/>
                          <a:stretch>
                            <a:fillRect/>
                          </a:stretch>
                        </pic:blipFill>
                        <pic:spPr>
                          <a:xfrm>
                            <a:off x="0" y="0"/>
                            <a:ext cx="1158240" cy="670560"/>
                          </a:xfrm>
                          <a:prstGeom prst="rect">
                            <a:avLst/>
                          </a:prstGeom>
                          <a:ln/>
                        </pic:spPr>
                      </pic:pic>
                    </a:graphicData>
                  </a:graphic>
                </wp:anchor>
              </w:drawing>
            </w:r>
          </w:p>
          <w:p w:rsidR="00301C1F" w:rsidRDefault="00301C1F" w:rsidP="00301C1F">
            <w:pPr>
              <w:spacing w:line="276" w:lineRule="auto"/>
              <w:rPr>
                <w:rFonts w:ascii="Century Gothic" w:eastAsia="Century Gothic" w:hAnsi="Century Gothic" w:cs="Century Gothic"/>
              </w:rPr>
            </w:pPr>
            <w:r>
              <w:rPr>
                <w:rFonts w:ascii="Century Gothic" w:eastAsia="Century Gothic" w:hAnsi="Century Gothic" w:cs="Century Gothic"/>
                <w:b/>
                <w:color w:val="000000"/>
              </w:rPr>
              <w:t xml:space="preserve">                               Competencias ciudadanas</w:t>
            </w:r>
            <w:r>
              <w:rPr>
                <w:rFonts w:ascii="Century Gothic" w:eastAsia="Century Gothic" w:hAnsi="Century Gothic" w:cs="Century Gothic"/>
              </w:rPr>
              <w:t xml:space="preserve"> </w:t>
            </w:r>
          </w:p>
          <w:p w:rsidR="00301C1F" w:rsidRDefault="00301C1F" w:rsidP="00301C1F">
            <w:pPr>
              <w:tabs>
                <w:tab w:val="left" w:pos="495"/>
              </w:tabs>
              <w:spacing w:line="276" w:lineRule="auto"/>
              <w:rPr>
                <w:rFonts w:ascii="Century Gothic" w:eastAsia="Century Gothic" w:hAnsi="Century Gothic" w:cs="Century Gothic"/>
              </w:rPr>
            </w:pPr>
            <w:r>
              <w:rPr>
                <w:rFonts w:ascii="Century Gothic" w:eastAsia="Century Gothic" w:hAnsi="Century Gothic" w:cs="Century Gothic"/>
              </w:rPr>
              <w:tab/>
            </w:r>
          </w:p>
          <w:p w:rsidR="00301C1F" w:rsidRDefault="00301C1F" w:rsidP="00301C1F">
            <w:pPr>
              <w:tabs>
                <w:tab w:val="left" w:pos="495"/>
              </w:tabs>
              <w:spacing w:line="276" w:lineRule="auto"/>
              <w:rPr>
                <w:rFonts w:ascii="Century Gothic" w:eastAsia="Century Gothic" w:hAnsi="Century Gothic" w:cs="Century Gothic"/>
              </w:rPr>
            </w:pPr>
          </w:p>
        </w:tc>
      </w:tr>
      <w:tr w:rsidR="00301C1F" w:rsidTr="00301C1F">
        <w:trPr>
          <w:trHeight w:val="289"/>
        </w:trPr>
        <w:tc>
          <w:tcPr>
            <w:tcW w:w="361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01C1F" w:rsidRDefault="00301C1F" w:rsidP="00301C1F">
            <w:pPr>
              <w:spacing w:line="276"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Componente: convivencia y paz.</w:t>
            </w:r>
          </w:p>
        </w:tc>
        <w:tc>
          <w:tcPr>
            <w:tcW w:w="38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01C1F" w:rsidRDefault="00301C1F" w:rsidP="00301C1F">
            <w:pPr>
              <w:spacing w:line="276"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CONOCIMIENTOS E INTEGRADORAS</w:t>
            </w:r>
          </w:p>
        </w:tc>
      </w:tr>
      <w:tr w:rsidR="00301C1F" w:rsidTr="00301C1F">
        <w:trPr>
          <w:trHeight w:val="994"/>
        </w:trPr>
        <w:tc>
          <w:tcPr>
            <w:tcW w:w="7508" w:type="dxa"/>
            <w:gridSpan w:val="2"/>
            <w:tcBorders>
              <w:top w:val="single" w:sz="4" w:space="0" w:color="000000"/>
              <w:left w:val="single" w:sz="4" w:space="0" w:color="000000"/>
              <w:bottom w:val="single" w:sz="4" w:space="0" w:color="000000"/>
              <w:right w:val="single" w:sz="4" w:space="0" w:color="000000"/>
            </w:tcBorders>
          </w:tcPr>
          <w:p w:rsidR="00301C1F" w:rsidRDefault="00301C1F" w:rsidP="00301C1F">
            <w:pPr>
              <w:spacing w:line="276" w:lineRule="auto"/>
              <w:jc w:val="both"/>
              <w:rPr>
                <w:rFonts w:ascii="Century Gothic" w:eastAsia="Century Gothic" w:hAnsi="Century Gothic" w:cs="Century Gothic"/>
              </w:rPr>
            </w:pPr>
            <w:r>
              <w:rPr>
                <w:rFonts w:ascii="Century Gothic" w:eastAsia="Century Gothic" w:hAnsi="Century Gothic" w:cs="Century Gothic"/>
              </w:rPr>
              <w:t>¿Te has puesto a pensar cuánto tiempo el plástico ha estado rondando nuestras vidas?</w:t>
            </w:r>
          </w:p>
          <w:p w:rsidR="00301C1F" w:rsidRDefault="00301C1F" w:rsidP="00301C1F">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Algunos plásticos tardarán hasta 1000 años en degradarse, en transformarse y dejar de habitar nuestro planeta en su forma original. </w:t>
            </w:r>
          </w:p>
          <w:p w:rsidR="00301C1F" w:rsidRDefault="00301C1F" w:rsidP="00301C1F">
            <w:pPr>
              <w:spacing w:line="276" w:lineRule="auto"/>
              <w:jc w:val="both"/>
              <w:rPr>
                <w:rFonts w:ascii="Century Gothic" w:eastAsia="Century Gothic" w:hAnsi="Century Gothic" w:cs="Century Gothic"/>
              </w:rPr>
            </w:pPr>
            <w:r>
              <w:rPr>
                <w:rFonts w:ascii="Century Gothic" w:eastAsia="Century Gothic" w:hAnsi="Century Gothic" w:cs="Century Gothic"/>
              </w:rPr>
              <w:t>Y entonces... ¿Has pensado alguna vez que el primer plástico creado por el ser humano sigue por ahí, en algún lugar del mundo, esperando a convertirse en un desecho aún más peligroso para el medio ambiente que como era en 1950, cuando comenzó a desarrollarse?</w:t>
            </w:r>
          </w:p>
          <w:p w:rsidR="00301C1F" w:rsidRDefault="00301C1F" w:rsidP="00301C1F">
            <w:pPr>
              <w:spacing w:line="276" w:lineRule="auto"/>
              <w:jc w:val="both"/>
              <w:rPr>
                <w:rFonts w:ascii="Century Gothic" w:eastAsia="Century Gothic" w:hAnsi="Century Gothic" w:cs="Century Gothic"/>
              </w:rPr>
            </w:pPr>
            <w:r>
              <w:rPr>
                <w:rFonts w:ascii="Century Gothic" w:eastAsia="Century Gothic" w:hAnsi="Century Gothic" w:cs="Century Gothic"/>
              </w:rPr>
              <w:t>¡Es hora de tomar conciencia y a dejar de depender de este producto!</w:t>
            </w:r>
          </w:p>
          <w:p w:rsidR="00301C1F" w:rsidRDefault="00301C1F" w:rsidP="00301C1F">
            <w:pPr>
              <w:spacing w:line="276" w:lineRule="auto"/>
              <w:jc w:val="both"/>
              <w:rPr>
                <w:rFonts w:ascii="Century Gothic" w:eastAsia="Century Gothic" w:hAnsi="Century Gothic" w:cs="Century Gothic"/>
                <w:color w:val="000000"/>
              </w:rPr>
            </w:pPr>
            <w:r>
              <w:rPr>
                <w:rFonts w:ascii="Century Gothic" w:eastAsia="Century Gothic" w:hAnsi="Century Gothic" w:cs="Century Gothic"/>
              </w:rPr>
              <w:t>¿No lo crees?</w:t>
            </w:r>
          </w:p>
        </w:tc>
      </w:tr>
    </w:tbl>
    <w:p w:rsidR="00301C1F" w:rsidRDefault="00301C1F">
      <w:pPr>
        <w:spacing w:after="0" w:line="276" w:lineRule="auto"/>
        <w:jc w:val="both"/>
      </w:pPr>
    </w:p>
    <w:p w:rsidR="00301C1F" w:rsidRDefault="00301C1F">
      <w:pPr>
        <w:spacing w:after="0" w:line="276" w:lineRule="auto"/>
        <w:jc w:val="both"/>
      </w:pPr>
    </w:p>
    <w:p w:rsidR="00301C1F" w:rsidRDefault="00301C1F">
      <w:pPr>
        <w:spacing w:after="0" w:line="276" w:lineRule="auto"/>
        <w:jc w:val="both"/>
      </w:pPr>
    </w:p>
    <w:p w:rsidR="00301C1F" w:rsidRDefault="00301C1F">
      <w:pPr>
        <w:spacing w:after="0" w:line="276" w:lineRule="auto"/>
        <w:jc w:val="both"/>
      </w:pPr>
    </w:p>
    <w:p w:rsidR="00301C1F" w:rsidRDefault="00301C1F">
      <w:pPr>
        <w:spacing w:after="0" w:line="276" w:lineRule="auto"/>
        <w:jc w:val="both"/>
      </w:pPr>
    </w:p>
    <w:p w:rsidR="00301C1F" w:rsidRDefault="00301C1F">
      <w:pPr>
        <w:spacing w:after="0" w:line="276" w:lineRule="auto"/>
        <w:jc w:val="both"/>
      </w:pPr>
    </w:p>
    <w:p w:rsidR="00301C1F" w:rsidRDefault="00301C1F">
      <w:pPr>
        <w:spacing w:after="0" w:line="276" w:lineRule="auto"/>
        <w:jc w:val="both"/>
      </w:pPr>
    </w:p>
    <w:p w:rsidR="00301C1F" w:rsidRDefault="00301C1F">
      <w:pPr>
        <w:spacing w:after="0" w:line="276" w:lineRule="auto"/>
        <w:jc w:val="both"/>
      </w:pPr>
    </w:p>
    <w:p w:rsidR="00301C1F" w:rsidRDefault="00301C1F">
      <w:pPr>
        <w:spacing w:after="0" w:line="276" w:lineRule="auto"/>
        <w:jc w:val="both"/>
      </w:pPr>
    </w:p>
    <w:p w:rsidR="00301C1F" w:rsidRDefault="00301C1F">
      <w:pPr>
        <w:spacing w:after="0" w:line="276" w:lineRule="auto"/>
        <w:jc w:val="both"/>
      </w:pPr>
    </w:p>
    <w:p w:rsidR="00301C1F" w:rsidRDefault="00301C1F">
      <w:pPr>
        <w:spacing w:after="0" w:line="276" w:lineRule="auto"/>
        <w:jc w:val="both"/>
      </w:pPr>
    </w:p>
    <w:p w:rsidR="00301C1F" w:rsidRDefault="00301C1F">
      <w:pPr>
        <w:spacing w:after="0" w:line="276" w:lineRule="auto"/>
        <w:jc w:val="both"/>
      </w:pPr>
    </w:p>
    <w:p w:rsidR="00301C1F" w:rsidRDefault="00301C1F">
      <w:pPr>
        <w:spacing w:after="0" w:line="276" w:lineRule="auto"/>
        <w:jc w:val="both"/>
      </w:pPr>
    </w:p>
    <w:p w:rsidR="00301C1F" w:rsidRDefault="00301C1F">
      <w:pPr>
        <w:spacing w:after="0" w:line="276" w:lineRule="auto"/>
        <w:jc w:val="both"/>
      </w:pPr>
    </w:p>
    <w:p w:rsidR="0092634D" w:rsidRDefault="0092634D">
      <w:pPr>
        <w:spacing w:after="0" w:line="276" w:lineRule="auto"/>
        <w:jc w:val="both"/>
      </w:pPr>
    </w:p>
    <w:p w:rsidR="0092634D" w:rsidRDefault="0092634D">
      <w:pPr>
        <w:spacing w:after="0" w:line="276" w:lineRule="auto"/>
        <w:jc w:val="both"/>
      </w:pPr>
    </w:p>
    <w:p w:rsidR="0092634D" w:rsidRDefault="0092634D">
      <w:pPr>
        <w:spacing w:after="0" w:line="276" w:lineRule="auto"/>
        <w:jc w:val="both"/>
      </w:pPr>
    </w:p>
    <w:p w:rsidR="0092634D" w:rsidRDefault="0092634D">
      <w:pPr>
        <w:spacing w:after="0" w:line="276" w:lineRule="auto"/>
        <w:jc w:val="both"/>
      </w:pPr>
    </w:p>
    <w:p w:rsidR="0092634D" w:rsidRDefault="0092634D">
      <w:pPr>
        <w:spacing w:after="0" w:line="276" w:lineRule="auto"/>
        <w:jc w:val="both"/>
      </w:pPr>
    </w:p>
    <w:p w:rsidR="0092634D" w:rsidRDefault="0092634D">
      <w:pPr>
        <w:spacing w:after="0" w:line="276" w:lineRule="auto"/>
        <w:jc w:val="both"/>
      </w:pPr>
    </w:p>
    <w:p w:rsidR="0092634D" w:rsidRDefault="0092634D">
      <w:pPr>
        <w:spacing w:after="0" w:line="276" w:lineRule="auto"/>
        <w:jc w:val="both"/>
      </w:pPr>
    </w:p>
    <w:p w:rsidR="0092634D" w:rsidRDefault="0092634D">
      <w:pPr>
        <w:spacing w:after="0" w:line="276" w:lineRule="auto"/>
        <w:jc w:val="both"/>
      </w:pPr>
    </w:p>
    <w:p w:rsidR="0092634D" w:rsidRDefault="0092634D">
      <w:pPr>
        <w:spacing w:after="0" w:line="276" w:lineRule="auto"/>
        <w:jc w:val="both"/>
      </w:pPr>
    </w:p>
    <w:p w:rsidR="0092634D" w:rsidRDefault="0092634D">
      <w:pPr>
        <w:spacing w:after="0" w:line="276" w:lineRule="auto"/>
        <w:jc w:val="both"/>
      </w:pPr>
    </w:p>
    <w:p w:rsidR="0092634D" w:rsidRDefault="0092634D">
      <w:pPr>
        <w:spacing w:after="0" w:line="276" w:lineRule="auto"/>
        <w:jc w:val="both"/>
      </w:pPr>
    </w:p>
    <w:p w:rsidR="0092634D" w:rsidRDefault="0092634D">
      <w:pPr>
        <w:spacing w:after="0" w:line="276" w:lineRule="auto"/>
        <w:jc w:val="both"/>
      </w:pPr>
    </w:p>
    <w:p w:rsidR="0092634D" w:rsidRDefault="0092634D">
      <w:pPr>
        <w:spacing w:after="0" w:line="276" w:lineRule="auto"/>
        <w:jc w:val="both"/>
      </w:pPr>
    </w:p>
    <w:p w:rsidR="0092634D" w:rsidRDefault="0092634D">
      <w:pPr>
        <w:spacing w:after="0" w:line="276" w:lineRule="auto"/>
        <w:jc w:val="both"/>
      </w:pPr>
    </w:p>
    <w:p w:rsidR="007730ED" w:rsidRDefault="007730ED">
      <w:pPr>
        <w:pStyle w:val="Ttulo1"/>
        <w:ind w:firstLine="360"/>
        <w:rPr>
          <w:sz w:val="28"/>
          <w:szCs w:val="28"/>
        </w:rPr>
      </w:pPr>
      <w:bookmarkStart w:id="19" w:name="_3j2qqm3" w:colFirst="0" w:colLast="0"/>
      <w:bookmarkEnd w:id="19"/>
    </w:p>
    <w:p w:rsidR="00800967" w:rsidRDefault="007730ED">
      <w:pPr>
        <w:pStyle w:val="Ttulo1"/>
        <w:ind w:firstLine="360"/>
        <w:rPr>
          <w:sz w:val="28"/>
          <w:szCs w:val="28"/>
        </w:rPr>
      </w:pPr>
      <w:r>
        <w:rPr>
          <w:sz w:val="28"/>
          <w:szCs w:val="28"/>
        </w:rPr>
        <w:t>COMPLEMENTARY ACTIVITY 3.1</w:t>
      </w:r>
      <w:r>
        <w:rPr>
          <w:noProof/>
        </w:rPr>
        <w:drawing>
          <wp:anchor distT="0" distB="0" distL="0" distR="0" simplePos="0" relativeHeight="251726848" behindDoc="0" locked="0" layoutInCell="1" hidden="0" allowOverlap="1">
            <wp:simplePos x="0" y="0"/>
            <wp:positionH relativeFrom="column">
              <wp:posOffset>0</wp:posOffset>
            </wp:positionH>
            <wp:positionV relativeFrom="paragraph">
              <wp:posOffset>-314959</wp:posOffset>
            </wp:positionV>
            <wp:extent cx="634609" cy="633953"/>
            <wp:effectExtent l="0" t="0" r="0" b="0"/>
            <wp:wrapSquare wrapText="bothSides" distT="0" distB="0" distL="0" distR="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6"/>
                    <a:srcRect/>
                    <a:stretch>
                      <a:fillRect/>
                    </a:stretch>
                  </pic:blipFill>
                  <pic:spPr>
                    <a:xfrm>
                      <a:off x="0" y="0"/>
                      <a:ext cx="634609" cy="633953"/>
                    </a:xfrm>
                    <a:prstGeom prst="rect">
                      <a:avLst/>
                    </a:prstGeom>
                    <a:ln/>
                  </pic:spPr>
                </pic:pic>
              </a:graphicData>
            </a:graphic>
          </wp:anchor>
        </w:drawing>
      </w:r>
      <w:r w:rsidR="0092634D">
        <w:rPr>
          <w:sz w:val="28"/>
          <w:szCs w:val="28"/>
        </w:rPr>
        <w:t xml:space="preserve"> </w:t>
      </w:r>
      <w:r w:rsidR="0092634D">
        <w:rPr>
          <w:color w:val="FF0000"/>
          <w:sz w:val="28"/>
          <w:szCs w:val="28"/>
        </w:rPr>
        <w:t>(INGLÉS)</w:t>
      </w:r>
    </w:p>
    <w:p w:rsidR="00800967" w:rsidRDefault="007730ED">
      <w:pPr>
        <w:pStyle w:val="Ttulo1"/>
        <w:ind w:firstLine="360"/>
        <w:rPr>
          <w:sz w:val="28"/>
          <w:szCs w:val="28"/>
        </w:rPr>
      </w:pPr>
      <w:bookmarkStart w:id="20" w:name="_1y810tw" w:colFirst="0" w:colLast="0"/>
      <w:bookmarkEnd w:id="20"/>
      <w:proofErr w:type="spellStart"/>
      <w:r>
        <w:rPr>
          <w:sz w:val="28"/>
          <w:szCs w:val="28"/>
        </w:rPr>
        <w:t>Plastic</w:t>
      </w:r>
      <w:proofErr w:type="spellEnd"/>
      <w:r>
        <w:rPr>
          <w:sz w:val="28"/>
          <w:szCs w:val="28"/>
        </w:rPr>
        <w:t xml:space="preserve"> </w:t>
      </w:r>
      <w:proofErr w:type="spellStart"/>
      <w:r>
        <w:rPr>
          <w:sz w:val="28"/>
          <w:szCs w:val="28"/>
        </w:rPr>
        <w:t>beyond</w:t>
      </w:r>
      <w:proofErr w:type="spellEnd"/>
      <w:r>
        <w:rPr>
          <w:sz w:val="28"/>
          <w:szCs w:val="28"/>
        </w:rPr>
        <w:t xml:space="preserve"> time.</w:t>
      </w:r>
    </w:p>
    <w:p w:rsidR="00800967" w:rsidRDefault="00800967">
      <w:pPr>
        <w:pBdr>
          <w:top w:val="nil"/>
          <w:left w:val="nil"/>
          <w:bottom w:val="nil"/>
          <w:right w:val="nil"/>
          <w:between w:val="nil"/>
        </w:pBdr>
        <w:spacing w:after="0" w:line="276" w:lineRule="auto"/>
        <w:jc w:val="both"/>
        <w:rPr>
          <w:rFonts w:ascii="Century Gothic" w:eastAsia="Century Gothic" w:hAnsi="Century Gothic" w:cs="Century Gothic"/>
          <w:b/>
          <w:color w:val="000000"/>
        </w:rPr>
      </w:pPr>
    </w:p>
    <w:p w:rsidR="00800967" w:rsidRDefault="007730ED">
      <w:p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TIME: </w:t>
      </w:r>
      <w:r>
        <w:rPr>
          <w:rFonts w:ascii="Century Gothic" w:eastAsia="Century Gothic" w:hAnsi="Century Gothic" w:cs="Century Gothic"/>
          <w:color w:val="000000"/>
        </w:rPr>
        <w:t xml:space="preserve">3 </w:t>
      </w:r>
      <w:proofErr w:type="spellStart"/>
      <w:r>
        <w:rPr>
          <w:rFonts w:ascii="Century Gothic" w:eastAsia="Century Gothic" w:hAnsi="Century Gothic" w:cs="Century Gothic"/>
          <w:color w:val="000000"/>
        </w:rPr>
        <w:t>hours</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approximately</w:t>
      </w:r>
      <w:proofErr w:type="spellEnd"/>
      <w:r>
        <w:rPr>
          <w:rFonts w:ascii="Century Gothic" w:eastAsia="Century Gothic" w:hAnsi="Century Gothic" w:cs="Century Gothic"/>
          <w:color w:val="000000"/>
        </w:rPr>
        <w:t>.</w:t>
      </w:r>
      <w:r>
        <w:rPr>
          <w:color w:val="000000"/>
        </w:rPr>
        <w:t xml:space="preserve"> </w:t>
      </w:r>
      <w:r>
        <w:rPr>
          <w:noProof/>
        </w:rPr>
        <w:drawing>
          <wp:anchor distT="0" distB="0" distL="0" distR="0" simplePos="0" relativeHeight="251728896" behindDoc="0" locked="0" layoutInCell="1" hidden="0" allowOverlap="1">
            <wp:simplePos x="0" y="0"/>
            <wp:positionH relativeFrom="column">
              <wp:posOffset>4481830</wp:posOffset>
            </wp:positionH>
            <wp:positionV relativeFrom="paragraph">
              <wp:posOffset>7620</wp:posOffset>
            </wp:positionV>
            <wp:extent cx="336430" cy="336430"/>
            <wp:effectExtent l="0" t="0" r="0" b="0"/>
            <wp:wrapSquare wrapText="bothSides" distT="0" distB="0" distL="0" distR="0"/>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36430" cy="336430"/>
                    </a:xfrm>
                    <a:prstGeom prst="rect">
                      <a:avLst/>
                    </a:prstGeom>
                    <a:ln/>
                  </pic:spPr>
                </pic:pic>
              </a:graphicData>
            </a:graphic>
          </wp:anchor>
        </w:drawing>
      </w:r>
    </w:p>
    <w:p w:rsidR="00800967" w:rsidRDefault="007730ED">
      <w:pPr>
        <w:spacing w:after="0" w:line="276" w:lineRule="auto"/>
        <w:rPr>
          <w:rFonts w:ascii="Century Gothic" w:eastAsia="Century Gothic" w:hAnsi="Century Gothic" w:cs="Century Gothic"/>
        </w:rPr>
      </w:pPr>
      <w:r>
        <w:rPr>
          <w:rFonts w:ascii="Century Gothic" w:eastAsia="Century Gothic" w:hAnsi="Century Gothic" w:cs="Century Gothic"/>
          <w:b/>
        </w:rPr>
        <w:t xml:space="preserve">RECURSOS: </w:t>
      </w:r>
      <w:proofErr w:type="spellStart"/>
      <w:r>
        <w:rPr>
          <w:rFonts w:ascii="Century Gothic" w:eastAsia="Century Gothic" w:hAnsi="Century Gothic" w:cs="Century Gothic"/>
        </w:rPr>
        <w:t>Awareness</w:t>
      </w:r>
      <w:proofErr w:type="spellEnd"/>
      <w:r>
        <w:rPr>
          <w:rFonts w:ascii="Century Gothic" w:eastAsia="Century Gothic" w:hAnsi="Century Gothic" w:cs="Century Gothic"/>
        </w:rPr>
        <w:t xml:space="preserve"> capsule </w:t>
      </w:r>
      <w:proofErr w:type="spellStart"/>
      <w:r>
        <w:rPr>
          <w:rFonts w:ascii="Century Gothic" w:eastAsia="Century Gothic" w:hAnsi="Century Gothic" w:cs="Century Gothic"/>
          <w:b/>
          <w:i/>
        </w:rPr>
        <w:t>Thinking</w:t>
      </w:r>
      <w:proofErr w:type="spellEnd"/>
      <w:r>
        <w:rPr>
          <w:rFonts w:ascii="Century Gothic" w:eastAsia="Century Gothic" w:hAnsi="Century Gothic" w:cs="Century Gothic"/>
          <w:b/>
          <w:i/>
        </w:rPr>
        <w:t xml:space="preserve">, </w:t>
      </w:r>
      <w:proofErr w:type="spellStart"/>
      <w:r>
        <w:rPr>
          <w:rFonts w:ascii="Century Gothic" w:eastAsia="Century Gothic" w:hAnsi="Century Gothic" w:cs="Century Gothic"/>
          <w:b/>
          <w:i/>
        </w:rPr>
        <w:t>thinking</w:t>
      </w:r>
      <w:proofErr w:type="spellEnd"/>
      <w:r>
        <w:rPr>
          <w:rFonts w:ascii="Century Gothic" w:eastAsia="Century Gothic" w:hAnsi="Century Gothic" w:cs="Century Gothic"/>
        </w:rPr>
        <w:t xml:space="preserve">. </w:t>
      </w:r>
    </w:p>
    <w:p w:rsidR="00800967" w:rsidRDefault="007730ED">
      <w:pPr>
        <w:spacing w:after="0" w:line="276" w:lineRule="auto"/>
        <w:rPr>
          <w:rFonts w:ascii="Century Gothic" w:eastAsia="Century Gothic" w:hAnsi="Century Gothic" w:cs="Century Gothic"/>
        </w:rPr>
      </w:pPr>
      <w:proofErr w:type="spellStart"/>
      <w:r>
        <w:rPr>
          <w:rFonts w:ascii="Century Gothic" w:eastAsia="Century Gothic" w:hAnsi="Century Gothic" w:cs="Century Gothic"/>
        </w:rPr>
        <w:t>Dictionary</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or</w:t>
      </w:r>
      <w:proofErr w:type="spellEnd"/>
      <w:r>
        <w:rPr>
          <w:rFonts w:ascii="Century Gothic" w:eastAsia="Century Gothic" w:hAnsi="Century Gothic" w:cs="Century Gothic"/>
        </w:rPr>
        <w:t xml:space="preserve"> internet. </w:t>
      </w:r>
      <w:proofErr w:type="spellStart"/>
      <w:r>
        <w:rPr>
          <w:rFonts w:ascii="Century Gothic" w:eastAsia="Century Gothic" w:hAnsi="Century Gothic" w:cs="Century Gothic"/>
        </w:rPr>
        <w:t>Guidebook</w:t>
      </w:r>
      <w:proofErr w:type="spellEnd"/>
      <w:r>
        <w:rPr>
          <w:rFonts w:ascii="Century Gothic" w:eastAsia="Century Gothic" w:hAnsi="Century Gothic" w:cs="Century Gothic"/>
        </w:rPr>
        <w:t>.</w:t>
      </w:r>
    </w:p>
    <w:p w:rsidR="00800967" w:rsidRDefault="00800967">
      <w:pPr>
        <w:spacing w:after="0" w:line="276" w:lineRule="auto"/>
        <w:jc w:val="center"/>
        <w:rPr>
          <w:rFonts w:ascii="Century Gothic" w:eastAsia="Century Gothic" w:hAnsi="Century Gothic" w:cs="Century Gothic"/>
          <w:b/>
          <w:sz w:val="28"/>
          <w:szCs w:val="28"/>
        </w:rPr>
      </w:pPr>
    </w:p>
    <w:p w:rsidR="00800967" w:rsidRDefault="007730ED">
      <w:pPr>
        <w:numPr>
          <w:ilvl w:val="0"/>
          <w:numId w:val="33"/>
        </w:numPr>
        <w:pBdr>
          <w:top w:val="nil"/>
          <w:left w:val="nil"/>
          <w:bottom w:val="nil"/>
          <w:right w:val="nil"/>
          <w:between w:val="nil"/>
        </w:pBdr>
        <w:spacing w:after="0" w:line="276" w:lineRule="auto"/>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Read</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the</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following</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thoughts</w:t>
      </w:r>
      <w:proofErr w:type="spellEnd"/>
      <w:r>
        <w:rPr>
          <w:rFonts w:ascii="Century Gothic" w:eastAsia="Century Gothic" w:hAnsi="Century Gothic" w:cs="Century Gothic"/>
          <w:color w:val="000000"/>
        </w:rPr>
        <w:t>:</w:t>
      </w:r>
    </w:p>
    <w:p w:rsidR="0092634D" w:rsidRPr="0092634D" w:rsidRDefault="0092634D" w:rsidP="0092634D">
      <w:pPr>
        <w:pStyle w:val="Prrafodelista"/>
        <w:numPr>
          <w:ilvl w:val="0"/>
          <w:numId w:val="33"/>
        </w:num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298"/>
      </w:tblGrid>
      <w:tr w:rsidR="0092634D" w:rsidRPr="0092634D" w:rsidTr="0092634D">
        <w:trPr>
          <w:trHeight w:val="14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634D" w:rsidRPr="0092634D" w:rsidRDefault="0092634D" w:rsidP="0092634D">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29920" behindDoc="0" locked="0" layoutInCell="1" hidden="0" allowOverlap="1">
                  <wp:simplePos x="0" y="0"/>
                  <wp:positionH relativeFrom="column">
                    <wp:posOffset>3717095</wp:posOffset>
                  </wp:positionH>
                  <wp:positionV relativeFrom="paragraph">
                    <wp:posOffset>756871</wp:posOffset>
                  </wp:positionV>
                  <wp:extent cx="1158240" cy="670560"/>
                  <wp:effectExtent l="0" t="0" r="0" b="0"/>
                  <wp:wrapNone/>
                  <wp:docPr id="8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5"/>
                          <a:srcRect/>
                          <a:stretch>
                            <a:fillRect/>
                          </a:stretch>
                        </pic:blipFill>
                        <pic:spPr>
                          <a:xfrm>
                            <a:off x="0" y="0"/>
                            <a:ext cx="1158240" cy="670560"/>
                          </a:xfrm>
                          <a:prstGeom prst="rect">
                            <a:avLst/>
                          </a:prstGeom>
                          <a:ln/>
                        </pic:spPr>
                      </pic:pic>
                    </a:graphicData>
                  </a:graphic>
                </wp:anchor>
              </w:drawing>
            </w:r>
            <w:r w:rsidRPr="0092634D">
              <w:rPr>
                <w:rFonts w:ascii="Century Gothic" w:eastAsia="Times New Roman" w:hAnsi="Century Gothic" w:cs="Times New Roman"/>
                <w:b/>
                <w:bCs/>
                <w:color w:val="000000"/>
                <w:sz w:val="18"/>
                <w:szCs w:val="18"/>
              </w:rPr>
              <w:t> </w:t>
            </w:r>
            <w:r>
              <w:rPr>
                <w:rFonts w:ascii="Century Gothic" w:eastAsia="Times New Roman" w:hAnsi="Century Gothic" w:cs="Times New Roman"/>
                <w:b/>
                <w:bCs/>
                <w:color w:val="000000"/>
                <w:sz w:val="18"/>
                <w:szCs w:val="18"/>
              </w:rPr>
              <w:t>                               </w:t>
            </w:r>
            <w:r w:rsidRPr="0092634D">
              <w:rPr>
                <w:rFonts w:ascii="Times New Roman" w:eastAsia="Times New Roman" w:hAnsi="Times New Roman" w:cs="Times New Roman"/>
                <w:noProof/>
                <w:sz w:val="24"/>
                <w:szCs w:val="24"/>
                <w:bdr w:val="none" w:sz="0" w:space="0" w:color="auto" w:frame="1"/>
              </w:rPr>
              <w:drawing>
                <wp:inline distT="0" distB="0" distL="0" distR="0">
                  <wp:extent cx="4653915" cy="862965"/>
                  <wp:effectExtent l="0" t="0" r="0" b="0"/>
                  <wp:docPr id="6" name="Imagen 6" descr="https://lh4.googleusercontent.com/r717SiA-Z2e6TvQ1-UkvbcmI9oRRAk7FBnV0PXikrdlj2WZEICcJ8h7xCZwjun1JQItROEdhZLx95eP9jjxSj-2mDsxsGgmdrij60K1OofwdGb0V65MiaW7ICBddIb_l15ztzwsxtvwqkYs-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r717SiA-Z2e6TvQ1-UkvbcmI9oRRAk7FBnV0PXikrdlj2WZEICcJ8h7xCZwjun1JQItROEdhZLx95eP9jjxSj-2mDsxsGgmdrij60K1OofwdGb0V65MiaW7ICBddIb_l15ztzwsxtvwqkYs-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53915" cy="862965"/>
                          </a:xfrm>
                          <a:prstGeom prst="rect">
                            <a:avLst/>
                          </a:prstGeom>
                          <a:noFill/>
                          <a:ln>
                            <a:noFill/>
                          </a:ln>
                        </pic:spPr>
                      </pic:pic>
                    </a:graphicData>
                  </a:graphic>
                </wp:inline>
              </w:drawing>
            </w:r>
          </w:p>
          <w:p w:rsidR="0092634D" w:rsidRPr="0092634D" w:rsidRDefault="0092634D" w:rsidP="0092634D">
            <w:pPr>
              <w:spacing w:after="0" w:line="240" w:lineRule="auto"/>
              <w:rPr>
                <w:rFonts w:ascii="Times New Roman" w:eastAsia="Times New Roman" w:hAnsi="Times New Roman" w:cs="Times New Roman"/>
                <w:sz w:val="24"/>
                <w:szCs w:val="24"/>
              </w:rPr>
            </w:pPr>
            <w:r w:rsidRPr="0092634D">
              <w:rPr>
                <w:rFonts w:ascii="Century Gothic" w:eastAsia="Times New Roman" w:hAnsi="Century Gothic" w:cs="Times New Roman"/>
                <w:b/>
                <w:bCs/>
                <w:color w:val="000000"/>
                <w:sz w:val="18"/>
                <w:szCs w:val="18"/>
              </w:rPr>
              <w:t>                                     </w:t>
            </w:r>
            <w:r w:rsidRPr="0092634D">
              <w:rPr>
                <w:rFonts w:ascii="Century Gothic" w:eastAsia="Times New Roman" w:hAnsi="Century Gothic" w:cs="Times New Roman"/>
                <w:b/>
                <w:bCs/>
                <w:color w:val="000000"/>
              </w:rPr>
              <w:t>THINKING, THINKING</w:t>
            </w:r>
          </w:p>
          <w:p w:rsidR="0092634D" w:rsidRPr="0092634D" w:rsidRDefault="0092634D" w:rsidP="0092634D">
            <w:pPr>
              <w:spacing w:after="0" w:line="240" w:lineRule="auto"/>
              <w:rPr>
                <w:rFonts w:ascii="Times New Roman" w:eastAsia="Times New Roman" w:hAnsi="Times New Roman" w:cs="Times New Roman"/>
                <w:sz w:val="24"/>
                <w:szCs w:val="24"/>
              </w:rPr>
            </w:pPr>
            <w:r w:rsidRPr="0092634D">
              <w:rPr>
                <w:rFonts w:ascii="Century Gothic" w:eastAsia="Times New Roman" w:hAnsi="Century Gothic" w:cs="Times New Roman"/>
                <w:b/>
                <w:bCs/>
                <w:color w:val="000000"/>
                <w:sz w:val="18"/>
                <w:szCs w:val="18"/>
              </w:rPr>
              <w:t>                                       </w:t>
            </w:r>
            <w:proofErr w:type="spellStart"/>
            <w:r w:rsidRPr="0092634D">
              <w:rPr>
                <w:rFonts w:ascii="Century Gothic" w:eastAsia="Times New Roman" w:hAnsi="Century Gothic" w:cs="Times New Roman"/>
                <w:b/>
                <w:bCs/>
                <w:color w:val="000000"/>
              </w:rPr>
              <w:t>awareness</w:t>
            </w:r>
            <w:proofErr w:type="spellEnd"/>
            <w:r w:rsidRPr="0092634D">
              <w:rPr>
                <w:rFonts w:ascii="Century Gothic" w:eastAsia="Times New Roman" w:hAnsi="Century Gothic" w:cs="Times New Roman"/>
                <w:b/>
                <w:bCs/>
                <w:color w:val="000000"/>
              </w:rPr>
              <w:t xml:space="preserve"> capsule</w:t>
            </w:r>
            <w:r w:rsidRPr="0092634D">
              <w:rPr>
                <w:rFonts w:ascii="Century Gothic" w:eastAsia="Times New Roman" w:hAnsi="Century Gothic" w:cs="Times New Roman"/>
                <w:color w:val="000000"/>
              </w:rPr>
              <w:t xml:space="preserve"> </w:t>
            </w:r>
            <w:r w:rsidRPr="0092634D">
              <w:rPr>
                <w:rFonts w:ascii="Century Gothic" w:eastAsia="Times New Roman" w:hAnsi="Century Gothic" w:cs="Times New Roman"/>
                <w:color w:val="000000"/>
              </w:rPr>
              <w:tab/>
            </w:r>
          </w:p>
          <w:p w:rsidR="0092634D" w:rsidRPr="0092634D" w:rsidRDefault="0092634D" w:rsidP="0092634D">
            <w:pPr>
              <w:spacing w:after="0" w:line="240" w:lineRule="auto"/>
              <w:rPr>
                <w:rFonts w:ascii="Times New Roman" w:eastAsia="Times New Roman" w:hAnsi="Times New Roman" w:cs="Times New Roman"/>
                <w:sz w:val="24"/>
                <w:szCs w:val="24"/>
              </w:rPr>
            </w:pPr>
          </w:p>
        </w:tc>
      </w:tr>
      <w:tr w:rsidR="0092634D" w:rsidRPr="0092634D" w:rsidTr="0092634D">
        <w:trPr>
          <w:trHeight w:val="99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634D" w:rsidRPr="0092634D" w:rsidRDefault="0092634D" w:rsidP="0092634D">
            <w:pPr>
              <w:spacing w:after="0" w:line="240" w:lineRule="auto"/>
              <w:rPr>
                <w:rFonts w:ascii="Times New Roman" w:eastAsia="Times New Roman" w:hAnsi="Times New Roman" w:cs="Times New Roman"/>
                <w:sz w:val="24"/>
                <w:szCs w:val="24"/>
              </w:rPr>
            </w:pPr>
            <w:proofErr w:type="spellStart"/>
            <w:r w:rsidRPr="0092634D">
              <w:rPr>
                <w:rFonts w:ascii="Century Gothic" w:eastAsia="Times New Roman" w:hAnsi="Century Gothic" w:cs="Times New Roman"/>
                <w:color w:val="000000"/>
              </w:rPr>
              <w:t>Have</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you</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ever</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wondered</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how</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long</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plastic</w:t>
            </w:r>
            <w:proofErr w:type="spellEnd"/>
            <w:r w:rsidRPr="0092634D">
              <w:rPr>
                <w:rFonts w:ascii="Century Gothic" w:eastAsia="Times New Roman" w:hAnsi="Century Gothic" w:cs="Times New Roman"/>
                <w:color w:val="000000"/>
              </w:rPr>
              <w:t xml:space="preserve"> has </w:t>
            </w:r>
            <w:proofErr w:type="spellStart"/>
            <w:r w:rsidRPr="0092634D">
              <w:rPr>
                <w:rFonts w:ascii="Century Gothic" w:eastAsia="Times New Roman" w:hAnsi="Century Gothic" w:cs="Times New Roman"/>
                <w:color w:val="000000"/>
              </w:rPr>
              <w:t>been</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around</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our</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lives</w:t>
            </w:r>
            <w:proofErr w:type="spellEnd"/>
            <w:r w:rsidRPr="0092634D">
              <w:rPr>
                <w:rFonts w:ascii="Century Gothic" w:eastAsia="Times New Roman" w:hAnsi="Century Gothic" w:cs="Times New Roman"/>
                <w:color w:val="000000"/>
              </w:rPr>
              <w:t>?</w:t>
            </w:r>
          </w:p>
          <w:p w:rsidR="0092634D" w:rsidRPr="0092634D" w:rsidRDefault="0092634D" w:rsidP="0092634D">
            <w:pPr>
              <w:spacing w:after="0" w:line="240" w:lineRule="auto"/>
              <w:rPr>
                <w:rFonts w:ascii="Times New Roman" w:eastAsia="Times New Roman" w:hAnsi="Times New Roman" w:cs="Times New Roman"/>
                <w:sz w:val="24"/>
                <w:szCs w:val="24"/>
              </w:rPr>
            </w:pPr>
            <w:proofErr w:type="spellStart"/>
            <w:r w:rsidRPr="0092634D">
              <w:rPr>
                <w:rFonts w:ascii="Century Gothic" w:eastAsia="Times New Roman" w:hAnsi="Century Gothic" w:cs="Times New Roman"/>
                <w:color w:val="000000"/>
              </w:rPr>
              <w:t>Some</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plastics</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will</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take</w:t>
            </w:r>
            <w:proofErr w:type="spellEnd"/>
            <w:r w:rsidRPr="0092634D">
              <w:rPr>
                <w:rFonts w:ascii="Century Gothic" w:eastAsia="Times New Roman" w:hAnsi="Century Gothic" w:cs="Times New Roman"/>
                <w:color w:val="000000"/>
              </w:rPr>
              <w:t xml:space="preserve"> up to 1000 </w:t>
            </w:r>
            <w:proofErr w:type="spellStart"/>
            <w:r w:rsidRPr="0092634D">
              <w:rPr>
                <w:rFonts w:ascii="Century Gothic" w:eastAsia="Times New Roman" w:hAnsi="Century Gothic" w:cs="Times New Roman"/>
                <w:color w:val="000000"/>
              </w:rPr>
              <w:t>years</w:t>
            </w:r>
            <w:proofErr w:type="spellEnd"/>
            <w:r w:rsidRPr="0092634D">
              <w:rPr>
                <w:rFonts w:ascii="Century Gothic" w:eastAsia="Times New Roman" w:hAnsi="Century Gothic" w:cs="Times New Roman"/>
                <w:color w:val="000000"/>
              </w:rPr>
              <w:t xml:space="preserve"> to degrade, </w:t>
            </w:r>
            <w:proofErr w:type="spellStart"/>
            <w:r w:rsidRPr="0092634D">
              <w:rPr>
                <w:rFonts w:ascii="Century Gothic" w:eastAsia="Times New Roman" w:hAnsi="Century Gothic" w:cs="Times New Roman"/>
                <w:color w:val="000000"/>
              </w:rPr>
              <w:t>transform</w:t>
            </w:r>
            <w:proofErr w:type="spellEnd"/>
            <w:r w:rsidRPr="0092634D">
              <w:rPr>
                <w:rFonts w:ascii="Century Gothic" w:eastAsia="Times New Roman" w:hAnsi="Century Gothic" w:cs="Times New Roman"/>
                <w:color w:val="000000"/>
              </w:rPr>
              <w:t xml:space="preserve"> and stop </w:t>
            </w:r>
            <w:proofErr w:type="spellStart"/>
            <w:r w:rsidRPr="0092634D">
              <w:rPr>
                <w:rFonts w:ascii="Century Gothic" w:eastAsia="Times New Roman" w:hAnsi="Century Gothic" w:cs="Times New Roman"/>
                <w:color w:val="000000"/>
              </w:rPr>
              <w:t>inhabiting</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our</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planet</w:t>
            </w:r>
            <w:proofErr w:type="spellEnd"/>
            <w:r w:rsidRPr="0092634D">
              <w:rPr>
                <w:rFonts w:ascii="Century Gothic" w:eastAsia="Times New Roman" w:hAnsi="Century Gothic" w:cs="Times New Roman"/>
                <w:color w:val="000000"/>
              </w:rPr>
              <w:t xml:space="preserve"> in </w:t>
            </w:r>
            <w:proofErr w:type="spellStart"/>
            <w:r w:rsidRPr="0092634D">
              <w:rPr>
                <w:rFonts w:ascii="Century Gothic" w:eastAsia="Times New Roman" w:hAnsi="Century Gothic" w:cs="Times New Roman"/>
                <w:color w:val="000000"/>
              </w:rPr>
              <w:t>its</w:t>
            </w:r>
            <w:proofErr w:type="spellEnd"/>
            <w:r w:rsidRPr="0092634D">
              <w:rPr>
                <w:rFonts w:ascii="Century Gothic" w:eastAsia="Times New Roman" w:hAnsi="Century Gothic" w:cs="Times New Roman"/>
                <w:color w:val="000000"/>
              </w:rPr>
              <w:t xml:space="preserve"> original </w:t>
            </w:r>
            <w:proofErr w:type="spellStart"/>
            <w:r w:rsidRPr="0092634D">
              <w:rPr>
                <w:rFonts w:ascii="Century Gothic" w:eastAsia="Times New Roman" w:hAnsi="Century Gothic" w:cs="Times New Roman"/>
                <w:color w:val="000000"/>
              </w:rPr>
              <w:t>form</w:t>
            </w:r>
            <w:proofErr w:type="spellEnd"/>
            <w:r w:rsidRPr="0092634D">
              <w:rPr>
                <w:rFonts w:ascii="Century Gothic" w:eastAsia="Times New Roman" w:hAnsi="Century Gothic" w:cs="Times New Roman"/>
                <w:color w:val="000000"/>
              </w:rPr>
              <w:t>.</w:t>
            </w:r>
          </w:p>
          <w:p w:rsidR="0092634D" w:rsidRPr="0092634D" w:rsidRDefault="0092634D" w:rsidP="0092634D">
            <w:pPr>
              <w:spacing w:after="0" w:line="240" w:lineRule="auto"/>
              <w:rPr>
                <w:rFonts w:ascii="Times New Roman" w:eastAsia="Times New Roman" w:hAnsi="Times New Roman" w:cs="Times New Roman"/>
                <w:sz w:val="24"/>
                <w:szCs w:val="24"/>
              </w:rPr>
            </w:pPr>
            <w:r w:rsidRPr="0092634D">
              <w:rPr>
                <w:rFonts w:ascii="Century Gothic" w:eastAsia="Times New Roman" w:hAnsi="Century Gothic" w:cs="Times New Roman"/>
                <w:color w:val="000000"/>
              </w:rPr>
              <w:t xml:space="preserve">And </w:t>
            </w:r>
            <w:proofErr w:type="spellStart"/>
            <w:r w:rsidRPr="0092634D">
              <w:rPr>
                <w:rFonts w:ascii="Century Gothic" w:eastAsia="Times New Roman" w:hAnsi="Century Gothic" w:cs="Times New Roman"/>
                <w:color w:val="000000"/>
              </w:rPr>
              <w:t>then</w:t>
            </w:r>
            <w:proofErr w:type="spellEnd"/>
            <w:r w:rsidRPr="0092634D">
              <w:rPr>
                <w:rFonts w:ascii="Century Gothic" w:eastAsia="Times New Roman" w:hAnsi="Century Gothic" w:cs="Times New Roman"/>
                <w:color w:val="000000"/>
              </w:rPr>
              <w:t xml:space="preserve"> ... </w:t>
            </w:r>
            <w:proofErr w:type="spellStart"/>
            <w:r w:rsidRPr="0092634D">
              <w:rPr>
                <w:rFonts w:ascii="Century Gothic" w:eastAsia="Times New Roman" w:hAnsi="Century Gothic" w:cs="Times New Roman"/>
                <w:color w:val="000000"/>
              </w:rPr>
              <w:t>Have</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you</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ever</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thought</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that</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the</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first</w:t>
            </w:r>
            <w:proofErr w:type="spellEnd"/>
            <w:r w:rsidRPr="0092634D">
              <w:rPr>
                <w:rFonts w:ascii="Century Gothic" w:eastAsia="Times New Roman" w:hAnsi="Century Gothic" w:cs="Times New Roman"/>
                <w:color w:val="000000"/>
              </w:rPr>
              <w:t xml:space="preserve"> human-</w:t>
            </w:r>
            <w:proofErr w:type="spellStart"/>
            <w:r w:rsidRPr="0092634D">
              <w:rPr>
                <w:rFonts w:ascii="Century Gothic" w:eastAsia="Times New Roman" w:hAnsi="Century Gothic" w:cs="Times New Roman"/>
                <w:color w:val="000000"/>
              </w:rPr>
              <w:t>made</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plastic</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is</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still</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out</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there</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somewhere</w:t>
            </w:r>
            <w:proofErr w:type="spellEnd"/>
            <w:r w:rsidRPr="0092634D">
              <w:rPr>
                <w:rFonts w:ascii="Century Gothic" w:eastAsia="Times New Roman" w:hAnsi="Century Gothic" w:cs="Times New Roman"/>
                <w:color w:val="000000"/>
              </w:rPr>
              <w:t xml:space="preserve"> in </w:t>
            </w:r>
            <w:proofErr w:type="spellStart"/>
            <w:r w:rsidRPr="0092634D">
              <w:rPr>
                <w:rFonts w:ascii="Century Gothic" w:eastAsia="Times New Roman" w:hAnsi="Century Gothic" w:cs="Times New Roman"/>
                <w:color w:val="000000"/>
              </w:rPr>
              <w:t>the</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world</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waiting</w:t>
            </w:r>
            <w:proofErr w:type="spellEnd"/>
            <w:r w:rsidRPr="0092634D">
              <w:rPr>
                <w:rFonts w:ascii="Century Gothic" w:eastAsia="Times New Roman" w:hAnsi="Century Gothic" w:cs="Times New Roman"/>
                <w:color w:val="000000"/>
              </w:rPr>
              <w:t xml:space="preserve"> to </w:t>
            </w:r>
            <w:proofErr w:type="spellStart"/>
            <w:r w:rsidRPr="0092634D">
              <w:rPr>
                <w:rFonts w:ascii="Century Gothic" w:eastAsia="Times New Roman" w:hAnsi="Century Gothic" w:cs="Times New Roman"/>
                <w:color w:val="000000"/>
              </w:rPr>
              <w:t>become</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an</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even</w:t>
            </w:r>
            <w:proofErr w:type="spellEnd"/>
            <w:r w:rsidRPr="0092634D">
              <w:rPr>
                <w:rFonts w:ascii="Century Gothic" w:eastAsia="Times New Roman" w:hAnsi="Century Gothic" w:cs="Times New Roman"/>
                <w:color w:val="000000"/>
              </w:rPr>
              <w:t xml:space="preserve"> more </w:t>
            </w:r>
            <w:proofErr w:type="spellStart"/>
            <w:r w:rsidRPr="0092634D">
              <w:rPr>
                <w:rFonts w:ascii="Century Gothic" w:eastAsia="Times New Roman" w:hAnsi="Century Gothic" w:cs="Times New Roman"/>
                <w:color w:val="000000"/>
              </w:rPr>
              <w:t>dangerous</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waste</w:t>
            </w:r>
            <w:proofErr w:type="spellEnd"/>
            <w:r w:rsidRPr="0092634D">
              <w:rPr>
                <w:rFonts w:ascii="Century Gothic" w:eastAsia="Times New Roman" w:hAnsi="Century Gothic" w:cs="Times New Roman"/>
                <w:color w:val="000000"/>
              </w:rPr>
              <w:t xml:space="preserve"> to </w:t>
            </w:r>
            <w:proofErr w:type="spellStart"/>
            <w:r w:rsidRPr="0092634D">
              <w:rPr>
                <w:rFonts w:ascii="Century Gothic" w:eastAsia="Times New Roman" w:hAnsi="Century Gothic" w:cs="Times New Roman"/>
                <w:color w:val="000000"/>
              </w:rPr>
              <w:t>the</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environment</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than</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it</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was</w:t>
            </w:r>
            <w:proofErr w:type="spellEnd"/>
            <w:r w:rsidRPr="0092634D">
              <w:rPr>
                <w:rFonts w:ascii="Century Gothic" w:eastAsia="Times New Roman" w:hAnsi="Century Gothic" w:cs="Times New Roman"/>
                <w:color w:val="000000"/>
              </w:rPr>
              <w:t xml:space="preserve"> in 1950, </w:t>
            </w:r>
            <w:proofErr w:type="spellStart"/>
            <w:r w:rsidRPr="0092634D">
              <w:rPr>
                <w:rFonts w:ascii="Century Gothic" w:eastAsia="Times New Roman" w:hAnsi="Century Gothic" w:cs="Times New Roman"/>
                <w:color w:val="000000"/>
              </w:rPr>
              <w:t>when</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it</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started</w:t>
            </w:r>
            <w:proofErr w:type="spellEnd"/>
            <w:r w:rsidRPr="0092634D">
              <w:rPr>
                <w:rFonts w:ascii="Century Gothic" w:eastAsia="Times New Roman" w:hAnsi="Century Gothic" w:cs="Times New Roman"/>
                <w:color w:val="000000"/>
              </w:rPr>
              <w:t xml:space="preserve"> to </w:t>
            </w:r>
            <w:proofErr w:type="spellStart"/>
            <w:r w:rsidRPr="0092634D">
              <w:rPr>
                <w:rFonts w:ascii="Century Gothic" w:eastAsia="Times New Roman" w:hAnsi="Century Gothic" w:cs="Times New Roman"/>
                <w:color w:val="000000"/>
              </w:rPr>
              <w:t>develop</w:t>
            </w:r>
            <w:proofErr w:type="spellEnd"/>
            <w:r w:rsidRPr="0092634D">
              <w:rPr>
                <w:rFonts w:ascii="Century Gothic" w:eastAsia="Times New Roman" w:hAnsi="Century Gothic" w:cs="Times New Roman"/>
                <w:color w:val="000000"/>
              </w:rPr>
              <w:t>?</w:t>
            </w:r>
          </w:p>
          <w:p w:rsidR="0092634D" w:rsidRPr="0092634D" w:rsidRDefault="0092634D" w:rsidP="0092634D">
            <w:pPr>
              <w:spacing w:after="0" w:line="240" w:lineRule="auto"/>
              <w:rPr>
                <w:rFonts w:ascii="Times New Roman" w:eastAsia="Times New Roman" w:hAnsi="Times New Roman" w:cs="Times New Roman"/>
                <w:sz w:val="24"/>
                <w:szCs w:val="24"/>
              </w:rPr>
            </w:pPr>
            <w:proofErr w:type="spellStart"/>
            <w:r w:rsidRPr="0092634D">
              <w:rPr>
                <w:rFonts w:ascii="Century Gothic" w:eastAsia="Times New Roman" w:hAnsi="Century Gothic" w:cs="Times New Roman"/>
                <w:color w:val="000000"/>
              </w:rPr>
              <w:t>It's</w:t>
            </w:r>
            <w:proofErr w:type="spellEnd"/>
            <w:r w:rsidRPr="0092634D">
              <w:rPr>
                <w:rFonts w:ascii="Century Gothic" w:eastAsia="Times New Roman" w:hAnsi="Century Gothic" w:cs="Times New Roman"/>
                <w:color w:val="000000"/>
              </w:rPr>
              <w:t xml:space="preserve"> time to </w:t>
            </w:r>
            <w:proofErr w:type="spellStart"/>
            <w:r w:rsidRPr="0092634D">
              <w:rPr>
                <w:rFonts w:ascii="Century Gothic" w:eastAsia="Times New Roman" w:hAnsi="Century Gothic" w:cs="Times New Roman"/>
                <w:color w:val="000000"/>
              </w:rPr>
              <w:t>become</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aware</w:t>
            </w:r>
            <w:proofErr w:type="spellEnd"/>
            <w:r w:rsidRPr="0092634D">
              <w:rPr>
                <w:rFonts w:ascii="Century Gothic" w:eastAsia="Times New Roman" w:hAnsi="Century Gothic" w:cs="Times New Roman"/>
                <w:color w:val="000000"/>
              </w:rPr>
              <w:t xml:space="preserve"> and stop </w:t>
            </w:r>
            <w:proofErr w:type="spellStart"/>
            <w:r w:rsidRPr="0092634D">
              <w:rPr>
                <w:rFonts w:ascii="Century Gothic" w:eastAsia="Times New Roman" w:hAnsi="Century Gothic" w:cs="Times New Roman"/>
                <w:color w:val="000000"/>
              </w:rPr>
              <w:t>depending</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on</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this</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product</w:t>
            </w:r>
            <w:proofErr w:type="spellEnd"/>
            <w:r w:rsidRPr="0092634D">
              <w:rPr>
                <w:rFonts w:ascii="Century Gothic" w:eastAsia="Times New Roman" w:hAnsi="Century Gothic" w:cs="Times New Roman"/>
                <w:color w:val="000000"/>
              </w:rPr>
              <w:t>!</w:t>
            </w:r>
          </w:p>
          <w:p w:rsidR="0092634D" w:rsidRPr="0092634D" w:rsidRDefault="0092634D" w:rsidP="0092634D">
            <w:pPr>
              <w:spacing w:after="0" w:line="240" w:lineRule="auto"/>
              <w:jc w:val="both"/>
              <w:rPr>
                <w:rFonts w:ascii="Times New Roman" w:eastAsia="Times New Roman" w:hAnsi="Times New Roman" w:cs="Times New Roman"/>
                <w:sz w:val="24"/>
                <w:szCs w:val="24"/>
              </w:rPr>
            </w:pPr>
            <w:proofErr w:type="spellStart"/>
            <w:r w:rsidRPr="0092634D">
              <w:rPr>
                <w:rFonts w:ascii="Century Gothic" w:eastAsia="Times New Roman" w:hAnsi="Century Gothic" w:cs="Times New Roman"/>
                <w:color w:val="000000"/>
              </w:rPr>
              <w:t>Don't</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you</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believe</w:t>
            </w:r>
            <w:proofErr w:type="spellEnd"/>
            <w:r w:rsidRPr="0092634D">
              <w:rPr>
                <w:rFonts w:ascii="Century Gothic" w:eastAsia="Times New Roman" w:hAnsi="Century Gothic" w:cs="Times New Roman"/>
                <w:color w:val="000000"/>
              </w:rPr>
              <w:t xml:space="preserve"> </w:t>
            </w:r>
            <w:proofErr w:type="spellStart"/>
            <w:r w:rsidRPr="0092634D">
              <w:rPr>
                <w:rFonts w:ascii="Century Gothic" w:eastAsia="Times New Roman" w:hAnsi="Century Gothic" w:cs="Times New Roman"/>
                <w:color w:val="000000"/>
              </w:rPr>
              <w:t>it</w:t>
            </w:r>
            <w:proofErr w:type="spellEnd"/>
            <w:r w:rsidRPr="0092634D">
              <w:rPr>
                <w:rFonts w:ascii="Century Gothic" w:eastAsia="Times New Roman" w:hAnsi="Century Gothic" w:cs="Times New Roman"/>
                <w:color w:val="000000"/>
              </w:rPr>
              <w:t>?</w:t>
            </w:r>
          </w:p>
        </w:tc>
      </w:tr>
    </w:tbl>
    <w:p w:rsidR="00800967" w:rsidRDefault="00800967">
      <w:pPr>
        <w:spacing w:after="0" w:line="276" w:lineRule="auto"/>
        <w:jc w:val="center"/>
        <w:rPr>
          <w:rFonts w:ascii="Century Gothic" w:eastAsia="Century Gothic" w:hAnsi="Century Gothic" w:cs="Century Gothic"/>
          <w:b/>
          <w:sz w:val="28"/>
          <w:szCs w:val="28"/>
        </w:rPr>
      </w:pPr>
    </w:p>
    <w:p w:rsidR="00800967" w:rsidRPr="0092634D" w:rsidRDefault="007730ED">
      <w:pPr>
        <w:numPr>
          <w:ilvl w:val="0"/>
          <w:numId w:val="33"/>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Write</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three</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paragraphs</w:t>
      </w:r>
      <w:proofErr w:type="spellEnd"/>
      <w:r>
        <w:rPr>
          <w:rFonts w:ascii="Century Gothic" w:eastAsia="Century Gothic" w:hAnsi="Century Gothic" w:cs="Century Gothic"/>
          <w:color w:val="000000"/>
        </w:rPr>
        <w:t xml:space="preserve"> (4 </w:t>
      </w:r>
      <w:proofErr w:type="spellStart"/>
      <w:r>
        <w:rPr>
          <w:rFonts w:ascii="Century Gothic" w:eastAsia="Century Gothic" w:hAnsi="Century Gothic" w:cs="Century Gothic"/>
          <w:color w:val="000000"/>
        </w:rPr>
        <w:t>lines</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each</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one</w:t>
      </w:r>
      <w:proofErr w:type="spellEnd"/>
      <w:r>
        <w:rPr>
          <w:rFonts w:ascii="Century Gothic" w:eastAsia="Century Gothic" w:hAnsi="Century Gothic" w:cs="Century Gothic"/>
          <w:color w:val="000000"/>
        </w:rPr>
        <w:t xml:space="preserve">) and </w:t>
      </w:r>
      <w:proofErr w:type="spellStart"/>
      <w:r>
        <w:rPr>
          <w:rFonts w:ascii="Century Gothic" w:eastAsia="Century Gothic" w:hAnsi="Century Gothic" w:cs="Century Gothic"/>
          <w:color w:val="000000"/>
        </w:rPr>
        <w:t>express</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your</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thoughts</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about</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the</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text</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b/>
          <w:i/>
          <w:color w:val="000000"/>
        </w:rPr>
        <w:t>Thinking</w:t>
      </w:r>
      <w:proofErr w:type="spellEnd"/>
      <w:r>
        <w:rPr>
          <w:rFonts w:ascii="Century Gothic" w:eastAsia="Century Gothic" w:hAnsi="Century Gothic" w:cs="Century Gothic"/>
          <w:b/>
          <w:i/>
          <w:color w:val="000000"/>
        </w:rPr>
        <w:t xml:space="preserve">, </w:t>
      </w:r>
      <w:proofErr w:type="spellStart"/>
      <w:r>
        <w:rPr>
          <w:rFonts w:ascii="Century Gothic" w:eastAsia="Century Gothic" w:hAnsi="Century Gothic" w:cs="Century Gothic"/>
          <w:b/>
          <w:i/>
          <w:color w:val="000000"/>
        </w:rPr>
        <w:t>thinking</w:t>
      </w:r>
      <w:proofErr w:type="spellEnd"/>
      <w:r>
        <w:rPr>
          <w:rFonts w:ascii="Century Gothic" w:eastAsia="Century Gothic" w:hAnsi="Century Gothic" w:cs="Century Gothic"/>
          <w:b/>
          <w:i/>
          <w:color w:val="000000"/>
        </w:rPr>
        <w:t xml:space="preserve"> (</w:t>
      </w:r>
      <w:proofErr w:type="spellStart"/>
      <w:r>
        <w:rPr>
          <w:rFonts w:ascii="Century Gothic" w:eastAsia="Century Gothic" w:hAnsi="Century Gothic" w:cs="Century Gothic"/>
          <w:b/>
          <w:i/>
          <w:color w:val="000000"/>
        </w:rPr>
        <w:t>awareness</w:t>
      </w:r>
      <w:proofErr w:type="spellEnd"/>
      <w:r>
        <w:rPr>
          <w:rFonts w:ascii="Century Gothic" w:eastAsia="Century Gothic" w:hAnsi="Century Gothic" w:cs="Century Gothic"/>
          <w:b/>
          <w:i/>
          <w:color w:val="000000"/>
        </w:rPr>
        <w:t xml:space="preserve"> capsule). </w:t>
      </w:r>
      <w:proofErr w:type="spellStart"/>
      <w:r>
        <w:rPr>
          <w:rFonts w:ascii="Century Gothic" w:eastAsia="Century Gothic" w:hAnsi="Century Gothic" w:cs="Century Gothic"/>
          <w:color w:val="000000"/>
        </w:rPr>
        <w:t>Let's</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consider</w:t>
      </w:r>
      <w:proofErr w:type="spellEnd"/>
      <w:r>
        <w:rPr>
          <w:rFonts w:ascii="Century Gothic" w:eastAsia="Century Gothic" w:hAnsi="Century Gothic" w:cs="Century Gothic"/>
          <w:b/>
          <w:i/>
          <w:color w:val="000000"/>
        </w:rPr>
        <w:t xml:space="preserve">: </w:t>
      </w:r>
      <w:proofErr w:type="gramStart"/>
      <w:r>
        <w:rPr>
          <w:rFonts w:ascii="Century Gothic" w:eastAsia="Century Gothic" w:hAnsi="Century Gothic" w:cs="Century Gothic"/>
          <w:color w:val="000000"/>
        </w:rPr>
        <w:t xml:space="preserve">Do </w:t>
      </w:r>
      <w:proofErr w:type="spellStart"/>
      <w:r>
        <w:rPr>
          <w:rFonts w:ascii="Century Gothic" w:eastAsia="Century Gothic" w:hAnsi="Century Gothic" w:cs="Century Gothic"/>
          <w:color w:val="000000"/>
        </w:rPr>
        <w:t>you</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think</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It's</w:t>
      </w:r>
      <w:proofErr w:type="spellEnd"/>
      <w:r>
        <w:rPr>
          <w:rFonts w:ascii="Century Gothic" w:eastAsia="Century Gothic" w:hAnsi="Century Gothic" w:cs="Century Gothic"/>
          <w:color w:val="000000"/>
        </w:rPr>
        <w:t xml:space="preserve"> time to </w:t>
      </w:r>
      <w:proofErr w:type="spellStart"/>
      <w:r>
        <w:rPr>
          <w:rFonts w:ascii="Century Gothic" w:eastAsia="Century Gothic" w:hAnsi="Century Gothic" w:cs="Century Gothic"/>
          <w:color w:val="000000"/>
        </w:rPr>
        <w:t>become</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aware</w:t>
      </w:r>
      <w:proofErr w:type="spellEnd"/>
      <w:r>
        <w:rPr>
          <w:rFonts w:ascii="Century Gothic" w:eastAsia="Century Gothic" w:hAnsi="Century Gothic" w:cs="Century Gothic"/>
          <w:color w:val="000000"/>
        </w:rPr>
        <w:t xml:space="preserve"> and stop </w:t>
      </w:r>
      <w:proofErr w:type="spellStart"/>
      <w:r>
        <w:rPr>
          <w:rFonts w:ascii="Century Gothic" w:eastAsia="Century Gothic" w:hAnsi="Century Gothic" w:cs="Century Gothic"/>
          <w:color w:val="000000"/>
        </w:rPr>
        <w:t>depending</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on</w:t>
      </w:r>
      <w:proofErr w:type="spellEnd"/>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plastic</w:t>
      </w:r>
      <w:proofErr w:type="spellEnd"/>
      <w:r>
        <w:rPr>
          <w:rFonts w:ascii="Century Gothic" w:eastAsia="Century Gothic" w:hAnsi="Century Gothic" w:cs="Century Gothic"/>
          <w:color w:val="000000"/>
        </w:rPr>
        <w:t>?</w:t>
      </w:r>
      <w:proofErr w:type="gramEnd"/>
      <w:r>
        <w:rPr>
          <w:rFonts w:ascii="Century Gothic" w:eastAsia="Century Gothic" w:hAnsi="Century Gothic" w:cs="Century Gothic"/>
          <w:color w:val="000000"/>
        </w:rPr>
        <w:t xml:space="preserve">  Usarlos en los productos propuesto en la </w:t>
      </w:r>
      <w:r>
        <w:rPr>
          <w:rFonts w:ascii="Century Gothic" w:eastAsia="Century Gothic" w:hAnsi="Century Gothic" w:cs="Century Gothic"/>
          <w:b/>
          <w:i/>
          <w:color w:val="000000"/>
        </w:rPr>
        <w:t>ACTIVIDAD 5.</w:t>
      </w:r>
    </w:p>
    <w:p w:rsidR="0092634D" w:rsidRDefault="0092634D" w:rsidP="0092634D">
      <w:pPr>
        <w:pBdr>
          <w:top w:val="nil"/>
          <w:left w:val="nil"/>
          <w:bottom w:val="nil"/>
          <w:right w:val="nil"/>
          <w:between w:val="nil"/>
        </w:pBdr>
        <w:spacing w:after="0" w:line="276" w:lineRule="auto"/>
        <w:ind w:left="360"/>
        <w:jc w:val="both"/>
        <w:rPr>
          <w:rFonts w:ascii="Century Gothic" w:eastAsia="Century Gothic" w:hAnsi="Century Gothic" w:cs="Century Gothic"/>
          <w:color w:val="000000"/>
        </w:rPr>
      </w:pPr>
    </w:p>
    <w:p w:rsidR="0092634D" w:rsidRDefault="0092634D" w:rsidP="0092634D">
      <w:pPr>
        <w:pBdr>
          <w:top w:val="nil"/>
          <w:left w:val="nil"/>
          <w:bottom w:val="nil"/>
          <w:right w:val="nil"/>
          <w:between w:val="nil"/>
        </w:pBdr>
        <w:spacing w:after="0" w:line="276" w:lineRule="auto"/>
        <w:ind w:left="360"/>
        <w:jc w:val="both"/>
        <w:rPr>
          <w:rFonts w:ascii="Century Gothic" w:eastAsia="Century Gothic" w:hAnsi="Century Gothic" w:cs="Century Gothic"/>
          <w:color w:val="000000"/>
        </w:rPr>
      </w:pPr>
    </w:p>
    <w:tbl>
      <w:tblPr>
        <w:tblStyle w:val="22"/>
        <w:tblW w:w="781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91"/>
        <w:gridCol w:w="4926"/>
        <w:gridCol w:w="477"/>
        <w:gridCol w:w="616"/>
      </w:tblGrid>
      <w:tr w:rsidR="00800967">
        <w:trPr>
          <w:trHeight w:val="222"/>
          <w:jc w:val="center"/>
        </w:trPr>
        <w:tc>
          <w:tcPr>
            <w:tcW w:w="6717" w:type="dxa"/>
            <w:gridSpan w:val="2"/>
            <w:shd w:val="clear" w:color="auto" w:fill="E7E6E6"/>
          </w:tcPr>
          <w:p w:rsidR="00800967" w:rsidRDefault="007730ED">
            <w:pPr>
              <w:pBdr>
                <w:top w:val="nil"/>
                <w:left w:val="nil"/>
                <w:bottom w:val="nil"/>
                <w:right w:val="nil"/>
                <w:between w:val="nil"/>
              </w:pBdr>
              <w:spacing w:after="160" w:line="276" w:lineRule="auto"/>
              <w:ind w:left="360"/>
              <w:rPr>
                <w:rFonts w:ascii="Century Gothic" w:eastAsia="Century Gothic" w:hAnsi="Century Gothic" w:cs="Century Gothic"/>
                <w:b/>
                <w:color w:val="000000"/>
                <w:sz w:val="18"/>
                <w:szCs w:val="18"/>
              </w:rPr>
            </w:pPr>
            <w:r>
              <w:rPr>
                <w:rFonts w:ascii="Century Gothic" w:eastAsia="Century Gothic" w:hAnsi="Century Gothic" w:cs="Century Gothic"/>
                <w:color w:val="000000"/>
              </w:rPr>
              <w:t xml:space="preserve"> </w:t>
            </w:r>
          </w:p>
          <w:p w:rsidR="00800967" w:rsidRDefault="007730ED">
            <w:pPr>
              <w:pStyle w:val="Ttulo1"/>
              <w:ind w:firstLine="360"/>
              <w:outlineLvl w:val="0"/>
            </w:pPr>
            <w:bookmarkStart w:id="21" w:name="_4i7ojhp" w:colFirst="0" w:colLast="0"/>
            <w:bookmarkEnd w:id="21"/>
            <w:r>
              <w:t>LISTA DE CHEQUEO #3</w:t>
            </w:r>
          </w:p>
          <w:p w:rsidR="00800967" w:rsidRDefault="00800967">
            <w:pPr>
              <w:pBdr>
                <w:top w:val="nil"/>
                <w:left w:val="nil"/>
                <w:bottom w:val="nil"/>
                <w:right w:val="nil"/>
                <w:between w:val="nil"/>
              </w:pBdr>
              <w:spacing w:after="160" w:line="276" w:lineRule="auto"/>
              <w:ind w:left="360"/>
              <w:rPr>
                <w:rFonts w:ascii="Century Gothic" w:eastAsia="Century Gothic" w:hAnsi="Century Gothic" w:cs="Century Gothic"/>
                <w:b/>
                <w:color w:val="000000"/>
                <w:sz w:val="18"/>
                <w:szCs w:val="18"/>
              </w:rPr>
            </w:pPr>
          </w:p>
        </w:tc>
        <w:tc>
          <w:tcPr>
            <w:tcW w:w="1093" w:type="dxa"/>
            <w:gridSpan w:val="2"/>
            <w:shd w:val="clear" w:color="auto" w:fill="E7E6E6"/>
          </w:tcPr>
          <w:p w:rsidR="00800967" w:rsidRDefault="007730ED">
            <w:pPr>
              <w:pStyle w:val="Ttulo1"/>
              <w:ind w:firstLine="360"/>
              <w:outlineLvl w:val="0"/>
            </w:pPr>
            <w:r>
              <w:rPr>
                <w:noProof/>
              </w:rPr>
              <w:drawing>
                <wp:anchor distT="0" distB="0" distL="114300" distR="114300" simplePos="0" relativeHeight="251730944" behindDoc="0" locked="0" layoutInCell="1" hidden="0" allowOverlap="1">
                  <wp:simplePos x="0" y="0"/>
                  <wp:positionH relativeFrom="column">
                    <wp:posOffset>90171</wp:posOffset>
                  </wp:positionH>
                  <wp:positionV relativeFrom="paragraph">
                    <wp:posOffset>56514</wp:posOffset>
                  </wp:positionV>
                  <wp:extent cx="380365" cy="380365"/>
                  <wp:effectExtent l="0" t="0" r="0" b="0"/>
                  <wp:wrapNone/>
                  <wp:docPr id="12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5"/>
                          <a:srcRect/>
                          <a:stretch>
                            <a:fillRect/>
                          </a:stretch>
                        </pic:blipFill>
                        <pic:spPr>
                          <a:xfrm>
                            <a:off x="0" y="0"/>
                            <a:ext cx="380365" cy="380365"/>
                          </a:xfrm>
                          <a:prstGeom prst="rect">
                            <a:avLst/>
                          </a:prstGeom>
                          <a:ln/>
                        </pic:spPr>
                      </pic:pic>
                    </a:graphicData>
                  </a:graphic>
                </wp:anchor>
              </w:drawing>
            </w:r>
          </w:p>
        </w:tc>
      </w:tr>
      <w:tr w:rsidR="00800967">
        <w:trPr>
          <w:trHeight w:val="221"/>
          <w:jc w:val="center"/>
        </w:trPr>
        <w:tc>
          <w:tcPr>
            <w:tcW w:w="6717" w:type="dxa"/>
            <w:gridSpan w:val="2"/>
          </w:tcPr>
          <w:p w:rsidR="00800967" w:rsidRDefault="007730ED">
            <w:pPr>
              <w:spacing w:line="276"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Responde a partir de tu proceso hasta aquí</w:t>
            </w:r>
          </w:p>
        </w:tc>
        <w:tc>
          <w:tcPr>
            <w:tcW w:w="477" w:type="dxa"/>
          </w:tcPr>
          <w:p w:rsidR="00800967" w:rsidRDefault="007730ED">
            <w:pPr>
              <w:spacing w:line="276" w:lineRule="auto"/>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SÍ</w:t>
            </w:r>
          </w:p>
        </w:tc>
        <w:tc>
          <w:tcPr>
            <w:tcW w:w="616" w:type="dxa"/>
          </w:tcPr>
          <w:p w:rsidR="00800967" w:rsidRDefault="007730ED">
            <w:pPr>
              <w:spacing w:line="276" w:lineRule="auto"/>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NO</w:t>
            </w:r>
          </w:p>
        </w:tc>
      </w:tr>
      <w:tr w:rsidR="00800967">
        <w:trPr>
          <w:trHeight w:val="316"/>
          <w:jc w:val="center"/>
        </w:trPr>
        <w:tc>
          <w:tcPr>
            <w:tcW w:w="1791" w:type="dxa"/>
            <w:vMerge w:val="restart"/>
          </w:tcPr>
          <w:p w:rsidR="00800967" w:rsidRDefault="00800967">
            <w:pPr>
              <w:spacing w:line="276" w:lineRule="auto"/>
              <w:jc w:val="center"/>
              <w:rPr>
                <w:rFonts w:ascii="Century Gothic" w:eastAsia="Century Gothic" w:hAnsi="Century Gothic" w:cs="Century Gothic"/>
                <w:color w:val="000000"/>
                <w:sz w:val="18"/>
                <w:szCs w:val="18"/>
              </w:rPr>
            </w:pPr>
          </w:p>
          <w:p w:rsidR="00800967" w:rsidRDefault="007730ED">
            <w:pPr>
              <w:spacing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ACTIVIDAD 3</w:t>
            </w:r>
          </w:p>
          <w:p w:rsidR="00800967" w:rsidRDefault="007730ED">
            <w:pPr>
              <w:spacing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Plástico más allá del tiempo.</w:t>
            </w:r>
          </w:p>
          <w:p w:rsidR="00800967" w:rsidRDefault="00800967">
            <w:pPr>
              <w:spacing w:line="276" w:lineRule="auto"/>
              <w:jc w:val="center"/>
              <w:rPr>
                <w:rFonts w:ascii="Century Gothic" w:eastAsia="Century Gothic" w:hAnsi="Century Gothic" w:cs="Century Gothic"/>
                <w:color w:val="000000"/>
                <w:sz w:val="18"/>
                <w:szCs w:val="18"/>
              </w:rPr>
            </w:pPr>
          </w:p>
        </w:tc>
        <w:tc>
          <w:tcPr>
            <w:tcW w:w="4926" w:type="dxa"/>
          </w:tcPr>
          <w:p w:rsidR="00800967" w:rsidRDefault="007730ED">
            <w:pPr>
              <w:spacing w:line="276" w:lineRule="auto"/>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¿Observaste la imagen 4 y reflexionaste al respecto?</w:t>
            </w:r>
          </w:p>
          <w:p w:rsidR="00800967" w:rsidRDefault="007730ED">
            <w:pPr>
              <w:spacing w:line="276" w:lineRule="auto"/>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Si te es posible compártela con tu familia o amigos. </w:t>
            </w:r>
          </w:p>
        </w:tc>
        <w:tc>
          <w:tcPr>
            <w:tcW w:w="477" w:type="dxa"/>
          </w:tcPr>
          <w:p w:rsidR="00800967" w:rsidRDefault="00800967">
            <w:pPr>
              <w:spacing w:line="276" w:lineRule="auto"/>
              <w:rPr>
                <w:rFonts w:ascii="Century Gothic" w:eastAsia="Century Gothic" w:hAnsi="Century Gothic" w:cs="Century Gothic"/>
                <w:b/>
                <w:color w:val="000000"/>
                <w:sz w:val="18"/>
                <w:szCs w:val="18"/>
              </w:rPr>
            </w:pPr>
          </w:p>
        </w:tc>
        <w:tc>
          <w:tcPr>
            <w:tcW w:w="616" w:type="dxa"/>
          </w:tcPr>
          <w:p w:rsidR="00800967" w:rsidRDefault="00800967">
            <w:pPr>
              <w:spacing w:line="276" w:lineRule="auto"/>
              <w:jc w:val="center"/>
              <w:rPr>
                <w:rFonts w:ascii="Century Gothic" w:eastAsia="Century Gothic" w:hAnsi="Century Gothic" w:cs="Century Gothic"/>
                <w:b/>
                <w:color w:val="000000"/>
                <w:sz w:val="18"/>
                <w:szCs w:val="18"/>
              </w:rPr>
            </w:pPr>
          </w:p>
        </w:tc>
      </w:tr>
      <w:tr w:rsidR="00800967">
        <w:trPr>
          <w:trHeight w:val="434"/>
          <w:jc w:val="center"/>
        </w:trPr>
        <w:tc>
          <w:tcPr>
            <w:tcW w:w="1791" w:type="dxa"/>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4926" w:type="dxa"/>
          </w:tcPr>
          <w:p w:rsidR="00800967" w:rsidRDefault="007730ED">
            <w:pPr>
              <w:spacing w:line="276" w:lineRule="auto"/>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¿Pudiste consultar los conceptos planteados?</w:t>
            </w:r>
          </w:p>
        </w:tc>
        <w:tc>
          <w:tcPr>
            <w:tcW w:w="477" w:type="dxa"/>
          </w:tcPr>
          <w:p w:rsidR="00800967" w:rsidRDefault="00800967">
            <w:pPr>
              <w:spacing w:line="276" w:lineRule="auto"/>
              <w:jc w:val="center"/>
              <w:rPr>
                <w:rFonts w:ascii="Century Gothic" w:eastAsia="Century Gothic" w:hAnsi="Century Gothic" w:cs="Century Gothic"/>
                <w:b/>
                <w:color w:val="000000"/>
                <w:sz w:val="18"/>
                <w:szCs w:val="18"/>
              </w:rPr>
            </w:pPr>
          </w:p>
        </w:tc>
        <w:tc>
          <w:tcPr>
            <w:tcW w:w="616" w:type="dxa"/>
          </w:tcPr>
          <w:p w:rsidR="00800967" w:rsidRDefault="00800967">
            <w:pPr>
              <w:spacing w:line="276" w:lineRule="auto"/>
              <w:jc w:val="center"/>
              <w:rPr>
                <w:rFonts w:ascii="Century Gothic" w:eastAsia="Century Gothic" w:hAnsi="Century Gothic" w:cs="Century Gothic"/>
                <w:b/>
                <w:color w:val="000000"/>
                <w:sz w:val="18"/>
                <w:szCs w:val="18"/>
              </w:rPr>
            </w:pPr>
          </w:p>
        </w:tc>
      </w:tr>
      <w:tr w:rsidR="00800967">
        <w:trPr>
          <w:trHeight w:val="416"/>
          <w:jc w:val="center"/>
        </w:trPr>
        <w:tc>
          <w:tcPr>
            <w:tcW w:w="1791" w:type="dxa"/>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4926" w:type="dxa"/>
          </w:tcPr>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¿Reflexionaste y respondiste las preguntas planteadas?</w:t>
            </w:r>
          </w:p>
        </w:tc>
        <w:tc>
          <w:tcPr>
            <w:tcW w:w="477" w:type="dxa"/>
          </w:tcPr>
          <w:p w:rsidR="00800967" w:rsidRDefault="00800967">
            <w:pPr>
              <w:spacing w:line="276" w:lineRule="auto"/>
              <w:jc w:val="center"/>
              <w:rPr>
                <w:rFonts w:ascii="Century Gothic" w:eastAsia="Century Gothic" w:hAnsi="Century Gothic" w:cs="Century Gothic"/>
                <w:b/>
                <w:color w:val="000000"/>
                <w:sz w:val="18"/>
                <w:szCs w:val="18"/>
              </w:rPr>
            </w:pPr>
          </w:p>
        </w:tc>
        <w:tc>
          <w:tcPr>
            <w:tcW w:w="616" w:type="dxa"/>
          </w:tcPr>
          <w:p w:rsidR="00800967" w:rsidRDefault="00800967">
            <w:pPr>
              <w:spacing w:line="276" w:lineRule="auto"/>
              <w:jc w:val="center"/>
              <w:rPr>
                <w:rFonts w:ascii="Century Gothic" w:eastAsia="Century Gothic" w:hAnsi="Century Gothic" w:cs="Century Gothic"/>
                <w:b/>
                <w:color w:val="000000"/>
                <w:sz w:val="18"/>
                <w:szCs w:val="18"/>
              </w:rPr>
            </w:pPr>
          </w:p>
        </w:tc>
      </w:tr>
      <w:tr w:rsidR="00800967">
        <w:trPr>
          <w:trHeight w:val="568"/>
          <w:jc w:val="center"/>
        </w:trPr>
        <w:tc>
          <w:tcPr>
            <w:tcW w:w="1791" w:type="dxa"/>
          </w:tcPr>
          <w:p w:rsidR="00800967" w:rsidRDefault="007730ED">
            <w:pPr>
              <w:spacing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Reflexionando ando</w:t>
            </w:r>
          </w:p>
          <w:p w:rsidR="00800967" w:rsidRDefault="00800967">
            <w:pPr>
              <w:spacing w:line="276" w:lineRule="auto"/>
              <w:jc w:val="center"/>
              <w:rPr>
                <w:rFonts w:ascii="Century Gothic" w:eastAsia="Century Gothic" w:hAnsi="Century Gothic" w:cs="Century Gothic"/>
                <w:color w:val="000000"/>
                <w:sz w:val="18"/>
                <w:szCs w:val="18"/>
              </w:rPr>
            </w:pPr>
          </w:p>
        </w:tc>
        <w:tc>
          <w:tcPr>
            <w:tcW w:w="4926" w:type="dxa"/>
          </w:tcPr>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¿Pudiste reflexionar solo o junto a tu familia sobre el impacto en el tiempo del plástico en nuestro planeta?</w:t>
            </w:r>
          </w:p>
        </w:tc>
        <w:tc>
          <w:tcPr>
            <w:tcW w:w="477" w:type="dxa"/>
          </w:tcPr>
          <w:p w:rsidR="00800967" w:rsidRDefault="00800967">
            <w:pPr>
              <w:spacing w:line="276" w:lineRule="auto"/>
              <w:jc w:val="center"/>
              <w:rPr>
                <w:rFonts w:ascii="Century Gothic" w:eastAsia="Century Gothic" w:hAnsi="Century Gothic" w:cs="Century Gothic"/>
                <w:b/>
                <w:color w:val="000000"/>
                <w:sz w:val="18"/>
                <w:szCs w:val="18"/>
              </w:rPr>
            </w:pPr>
          </w:p>
        </w:tc>
        <w:tc>
          <w:tcPr>
            <w:tcW w:w="616" w:type="dxa"/>
          </w:tcPr>
          <w:p w:rsidR="00800967" w:rsidRDefault="00800967">
            <w:pPr>
              <w:spacing w:line="276" w:lineRule="auto"/>
              <w:jc w:val="center"/>
              <w:rPr>
                <w:rFonts w:ascii="Century Gothic" w:eastAsia="Century Gothic" w:hAnsi="Century Gothic" w:cs="Century Gothic"/>
                <w:b/>
                <w:color w:val="000000"/>
                <w:sz w:val="18"/>
                <w:szCs w:val="18"/>
              </w:rPr>
            </w:pPr>
          </w:p>
        </w:tc>
      </w:tr>
      <w:tr w:rsidR="00800967">
        <w:trPr>
          <w:trHeight w:val="269"/>
          <w:jc w:val="center"/>
        </w:trPr>
        <w:tc>
          <w:tcPr>
            <w:tcW w:w="1791" w:type="dxa"/>
            <w:vMerge w:val="restart"/>
          </w:tcPr>
          <w:p w:rsidR="00800967" w:rsidRDefault="00800967">
            <w:pPr>
              <w:spacing w:line="276" w:lineRule="auto"/>
              <w:jc w:val="center"/>
              <w:rPr>
                <w:rFonts w:ascii="Century Gothic" w:eastAsia="Century Gothic" w:hAnsi="Century Gothic" w:cs="Century Gothic"/>
                <w:sz w:val="18"/>
                <w:szCs w:val="18"/>
              </w:rPr>
            </w:pPr>
          </w:p>
          <w:p w:rsidR="00800967" w:rsidRDefault="007730ED">
            <w:pPr>
              <w:spacing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COMPLEMENTARY ACTIVITY 3.1</w:t>
            </w:r>
          </w:p>
          <w:p w:rsidR="00800967" w:rsidRDefault="007730ED">
            <w:pPr>
              <w:spacing w:line="276" w:lineRule="auto"/>
              <w:jc w:val="center"/>
              <w:rPr>
                <w:rFonts w:ascii="Century Gothic" w:eastAsia="Century Gothic" w:hAnsi="Century Gothic" w:cs="Century Gothic"/>
                <w:sz w:val="18"/>
                <w:szCs w:val="18"/>
              </w:rPr>
            </w:pPr>
            <w:proofErr w:type="spellStart"/>
            <w:r>
              <w:rPr>
                <w:rFonts w:ascii="Century Gothic" w:eastAsia="Century Gothic" w:hAnsi="Century Gothic" w:cs="Century Gothic"/>
                <w:sz w:val="18"/>
                <w:szCs w:val="18"/>
              </w:rPr>
              <w:lastRenderedPageBreak/>
              <w:t>Plastic</w:t>
            </w:r>
            <w:proofErr w:type="spellEnd"/>
            <w:r>
              <w:rPr>
                <w:rFonts w:ascii="Century Gothic" w:eastAsia="Century Gothic" w:hAnsi="Century Gothic" w:cs="Century Gothic"/>
                <w:sz w:val="18"/>
                <w:szCs w:val="18"/>
              </w:rPr>
              <w:t xml:space="preserve"> </w:t>
            </w:r>
            <w:proofErr w:type="spellStart"/>
            <w:r>
              <w:rPr>
                <w:rFonts w:ascii="Century Gothic" w:eastAsia="Century Gothic" w:hAnsi="Century Gothic" w:cs="Century Gothic"/>
                <w:sz w:val="18"/>
                <w:szCs w:val="18"/>
              </w:rPr>
              <w:t>beyond</w:t>
            </w:r>
            <w:proofErr w:type="spellEnd"/>
            <w:r>
              <w:rPr>
                <w:rFonts w:ascii="Century Gothic" w:eastAsia="Century Gothic" w:hAnsi="Century Gothic" w:cs="Century Gothic"/>
                <w:sz w:val="18"/>
                <w:szCs w:val="18"/>
              </w:rPr>
              <w:t xml:space="preserve"> time.</w:t>
            </w:r>
          </w:p>
          <w:p w:rsidR="00800967" w:rsidRDefault="00800967">
            <w:pPr>
              <w:spacing w:line="276" w:lineRule="auto"/>
              <w:jc w:val="center"/>
              <w:rPr>
                <w:rFonts w:ascii="Century Gothic" w:eastAsia="Century Gothic" w:hAnsi="Century Gothic" w:cs="Century Gothic"/>
                <w:color w:val="000000"/>
                <w:sz w:val="18"/>
                <w:szCs w:val="18"/>
              </w:rPr>
            </w:pPr>
          </w:p>
        </w:tc>
        <w:tc>
          <w:tcPr>
            <w:tcW w:w="4926" w:type="dxa"/>
          </w:tcPr>
          <w:p w:rsidR="00800967" w:rsidRDefault="007730ED">
            <w:pPr>
              <w:spacing w:line="276" w:lineRule="auto"/>
              <w:jc w:val="both"/>
              <w:rPr>
                <w:rFonts w:ascii="Century Gothic" w:eastAsia="Century Gothic" w:hAnsi="Century Gothic" w:cs="Century Gothic"/>
                <w:color w:val="000000"/>
                <w:sz w:val="18"/>
                <w:szCs w:val="18"/>
              </w:rPr>
            </w:pPr>
            <w:proofErr w:type="spellStart"/>
            <w:r>
              <w:rPr>
                <w:rFonts w:ascii="Century Gothic" w:eastAsia="Century Gothic" w:hAnsi="Century Gothic" w:cs="Century Gothic"/>
                <w:color w:val="000000"/>
                <w:sz w:val="18"/>
                <w:szCs w:val="18"/>
              </w:rPr>
              <w:lastRenderedPageBreak/>
              <w:t>Have</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you</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read</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the</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sz w:val="18"/>
                <w:szCs w:val="18"/>
              </w:rPr>
              <w:t>thoughts</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given</w:t>
            </w:r>
            <w:proofErr w:type="spellEnd"/>
            <w:r>
              <w:rPr>
                <w:rFonts w:ascii="Century Gothic" w:eastAsia="Century Gothic" w:hAnsi="Century Gothic" w:cs="Century Gothic"/>
                <w:color w:val="000000"/>
                <w:sz w:val="18"/>
                <w:szCs w:val="18"/>
              </w:rPr>
              <w:t>?</w:t>
            </w:r>
          </w:p>
        </w:tc>
        <w:tc>
          <w:tcPr>
            <w:tcW w:w="477" w:type="dxa"/>
          </w:tcPr>
          <w:p w:rsidR="00800967" w:rsidRDefault="00800967">
            <w:pPr>
              <w:spacing w:line="276" w:lineRule="auto"/>
              <w:jc w:val="center"/>
              <w:rPr>
                <w:rFonts w:ascii="Century Gothic" w:eastAsia="Century Gothic" w:hAnsi="Century Gothic" w:cs="Century Gothic"/>
                <w:b/>
                <w:color w:val="000000"/>
                <w:sz w:val="18"/>
                <w:szCs w:val="18"/>
              </w:rPr>
            </w:pPr>
          </w:p>
        </w:tc>
        <w:tc>
          <w:tcPr>
            <w:tcW w:w="616" w:type="dxa"/>
          </w:tcPr>
          <w:p w:rsidR="00800967" w:rsidRDefault="00800967">
            <w:pPr>
              <w:spacing w:line="276" w:lineRule="auto"/>
              <w:jc w:val="center"/>
              <w:rPr>
                <w:rFonts w:ascii="Century Gothic" w:eastAsia="Century Gothic" w:hAnsi="Century Gothic" w:cs="Century Gothic"/>
                <w:b/>
                <w:color w:val="000000"/>
                <w:sz w:val="18"/>
                <w:szCs w:val="18"/>
              </w:rPr>
            </w:pPr>
          </w:p>
        </w:tc>
      </w:tr>
      <w:tr w:rsidR="00800967">
        <w:trPr>
          <w:trHeight w:val="517"/>
          <w:jc w:val="center"/>
        </w:trPr>
        <w:tc>
          <w:tcPr>
            <w:tcW w:w="1791" w:type="dxa"/>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4926" w:type="dxa"/>
          </w:tcPr>
          <w:p w:rsidR="00800967" w:rsidRDefault="007730ED">
            <w:pPr>
              <w:spacing w:line="276" w:lineRule="auto"/>
              <w:jc w:val="both"/>
              <w:rPr>
                <w:rFonts w:ascii="Century Gothic" w:eastAsia="Century Gothic" w:hAnsi="Century Gothic" w:cs="Century Gothic"/>
                <w:color w:val="000000"/>
                <w:sz w:val="18"/>
                <w:szCs w:val="18"/>
              </w:rPr>
            </w:pPr>
            <w:proofErr w:type="spellStart"/>
            <w:r>
              <w:rPr>
                <w:rFonts w:ascii="Century Gothic" w:eastAsia="Century Gothic" w:hAnsi="Century Gothic" w:cs="Century Gothic"/>
                <w:color w:val="000000"/>
                <w:sz w:val="18"/>
                <w:szCs w:val="18"/>
              </w:rPr>
              <w:t>Were</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you</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able</w:t>
            </w:r>
            <w:proofErr w:type="spellEnd"/>
            <w:r>
              <w:rPr>
                <w:rFonts w:ascii="Century Gothic" w:eastAsia="Century Gothic" w:hAnsi="Century Gothic" w:cs="Century Gothic"/>
                <w:color w:val="000000"/>
                <w:sz w:val="18"/>
                <w:szCs w:val="18"/>
              </w:rPr>
              <w:t xml:space="preserve"> to </w:t>
            </w:r>
            <w:proofErr w:type="spellStart"/>
            <w:r>
              <w:rPr>
                <w:rFonts w:ascii="Century Gothic" w:eastAsia="Century Gothic" w:hAnsi="Century Gothic" w:cs="Century Gothic"/>
                <w:color w:val="000000"/>
                <w:sz w:val="18"/>
                <w:szCs w:val="18"/>
              </w:rPr>
              <w:t>thinkby</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yourself</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or</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with</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your</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family</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on</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the</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impact</w:t>
            </w:r>
            <w:proofErr w:type="spellEnd"/>
            <w:r>
              <w:rPr>
                <w:rFonts w:ascii="Century Gothic" w:eastAsia="Century Gothic" w:hAnsi="Century Gothic" w:cs="Century Gothic"/>
                <w:color w:val="000000"/>
                <w:sz w:val="18"/>
                <w:szCs w:val="18"/>
              </w:rPr>
              <w:t xml:space="preserve"> of </w:t>
            </w:r>
            <w:proofErr w:type="spellStart"/>
            <w:r>
              <w:rPr>
                <w:rFonts w:ascii="Century Gothic" w:eastAsia="Century Gothic" w:hAnsi="Century Gothic" w:cs="Century Gothic"/>
                <w:color w:val="000000"/>
                <w:sz w:val="18"/>
                <w:szCs w:val="18"/>
              </w:rPr>
              <w:t>plastic</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on</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our</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planet</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over</w:t>
            </w:r>
            <w:proofErr w:type="spellEnd"/>
            <w:r>
              <w:rPr>
                <w:rFonts w:ascii="Century Gothic" w:eastAsia="Century Gothic" w:hAnsi="Century Gothic" w:cs="Century Gothic"/>
                <w:color w:val="000000"/>
                <w:sz w:val="18"/>
                <w:szCs w:val="18"/>
              </w:rPr>
              <w:t xml:space="preserve"> time?</w:t>
            </w:r>
          </w:p>
        </w:tc>
        <w:tc>
          <w:tcPr>
            <w:tcW w:w="477" w:type="dxa"/>
          </w:tcPr>
          <w:p w:rsidR="00800967" w:rsidRDefault="00800967">
            <w:pPr>
              <w:spacing w:line="276" w:lineRule="auto"/>
              <w:jc w:val="center"/>
              <w:rPr>
                <w:rFonts w:ascii="Century Gothic" w:eastAsia="Century Gothic" w:hAnsi="Century Gothic" w:cs="Century Gothic"/>
                <w:b/>
                <w:color w:val="000000"/>
                <w:sz w:val="18"/>
                <w:szCs w:val="18"/>
              </w:rPr>
            </w:pPr>
          </w:p>
        </w:tc>
        <w:tc>
          <w:tcPr>
            <w:tcW w:w="616" w:type="dxa"/>
          </w:tcPr>
          <w:p w:rsidR="00800967" w:rsidRDefault="00800967">
            <w:pPr>
              <w:spacing w:line="276" w:lineRule="auto"/>
              <w:jc w:val="center"/>
              <w:rPr>
                <w:rFonts w:ascii="Century Gothic" w:eastAsia="Century Gothic" w:hAnsi="Century Gothic" w:cs="Century Gothic"/>
                <w:b/>
                <w:color w:val="000000"/>
                <w:sz w:val="18"/>
                <w:szCs w:val="18"/>
              </w:rPr>
            </w:pPr>
          </w:p>
        </w:tc>
      </w:tr>
      <w:tr w:rsidR="00800967">
        <w:trPr>
          <w:trHeight w:val="603"/>
          <w:jc w:val="center"/>
        </w:trPr>
        <w:tc>
          <w:tcPr>
            <w:tcW w:w="1791" w:type="dxa"/>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4926" w:type="dxa"/>
          </w:tcPr>
          <w:p w:rsidR="00800967" w:rsidRDefault="007730ED">
            <w:pPr>
              <w:spacing w:line="276" w:lineRule="auto"/>
              <w:jc w:val="both"/>
              <w:rPr>
                <w:rFonts w:ascii="Century Gothic" w:eastAsia="Century Gothic" w:hAnsi="Century Gothic" w:cs="Century Gothic"/>
                <w:color w:val="000000"/>
                <w:sz w:val="18"/>
                <w:szCs w:val="18"/>
              </w:rPr>
            </w:pPr>
            <w:proofErr w:type="spellStart"/>
            <w:r>
              <w:rPr>
                <w:rFonts w:ascii="Century Gothic" w:eastAsia="Century Gothic" w:hAnsi="Century Gothic" w:cs="Century Gothic"/>
                <w:color w:val="000000"/>
                <w:sz w:val="18"/>
                <w:szCs w:val="18"/>
              </w:rPr>
              <w:t>Did</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you</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write</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the</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three</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requested</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paragraphs</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considering</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the</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given</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question</w:t>
            </w:r>
            <w:proofErr w:type="spellEnd"/>
            <w:r>
              <w:rPr>
                <w:rFonts w:ascii="Century Gothic" w:eastAsia="Century Gothic" w:hAnsi="Century Gothic" w:cs="Century Gothic"/>
                <w:color w:val="000000"/>
                <w:sz w:val="18"/>
                <w:szCs w:val="18"/>
              </w:rPr>
              <w:t>?</w:t>
            </w:r>
          </w:p>
        </w:tc>
        <w:tc>
          <w:tcPr>
            <w:tcW w:w="477" w:type="dxa"/>
          </w:tcPr>
          <w:p w:rsidR="00800967" w:rsidRDefault="00800967">
            <w:pPr>
              <w:spacing w:line="276" w:lineRule="auto"/>
              <w:jc w:val="center"/>
              <w:rPr>
                <w:rFonts w:ascii="Century Gothic" w:eastAsia="Century Gothic" w:hAnsi="Century Gothic" w:cs="Century Gothic"/>
                <w:b/>
                <w:color w:val="000000"/>
                <w:sz w:val="18"/>
                <w:szCs w:val="18"/>
              </w:rPr>
            </w:pPr>
          </w:p>
        </w:tc>
        <w:tc>
          <w:tcPr>
            <w:tcW w:w="616" w:type="dxa"/>
          </w:tcPr>
          <w:p w:rsidR="00800967" w:rsidRDefault="00800967">
            <w:pPr>
              <w:spacing w:line="276" w:lineRule="auto"/>
              <w:jc w:val="center"/>
              <w:rPr>
                <w:rFonts w:ascii="Century Gothic" w:eastAsia="Century Gothic" w:hAnsi="Century Gothic" w:cs="Century Gothic"/>
                <w:b/>
                <w:color w:val="000000"/>
                <w:sz w:val="18"/>
                <w:szCs w:val="18"/>
              </w:rPr>
            </w:pPr>
          </w:p>
        </w:tc>
      </w:tr>
    </w:tbl>
    <w:p w:rsidR="00800967" w:rsidRDefault="007730ED">
      <w:pPr>
        <w:spacing w:after="0" w:line="276" w:lineRule="auto"/>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¿Y cómo te sientes hasta aquí? </w:t>
      </w:r>
    </w:p>
    <w:p w:rsidR="00800967" w:rsidRDefault="00800967">
      <w:pPr>
        <w:spacing w:after="0" w:line="276" w:lineRule="auto"/>
        <w:jc w:val="center"/>
      </w:pPr>
    </w:p>
    <w:p w:rsidR="00800967" w:rsidRDefault="007730ED">
      <w:pPr>
        <w:spacing w:after="0" w:line="276" w:lineRule="auto"/>
        <w:jc w:val="center"/>
      </w:pPr>
      <w:r>
        <w:t> </w:t>
      </w:r>
    </w:p>
    <w:p w:rsidR="00800967" w:rsidRDefault="007730ED">
      <w:pPr>
        <w:spacing w:line="259" w:lineRule="auto"/>
      </w:pPr>
      <w:r>
        <w:br w:type="page"/>
      </w:r>
      <w:r>
        <w:rPr>
          <w:noProof/>
        </w:rPr>
        <w:drawing>
          <wp:anchor distT="0" distB="0" distL="114300" distR="114300" simplePos="0" relativeHeight="251731968" behindDoc="0" locked="0" layoutInCell="1" hidden="0" allowOverlap="1">
            <wp:simplePos x="0" y="0"/>
            <wp:positionH relativeFrom="column">
              <wp:posOffset>7006532</wp:posOffset>
            </wp:positionH>
            <wp:positionV relativeFrom="paragraph">
              <wp:posOffset>-450832</wp:posOffset>
            </wp:positionV>
            <wp:extent cx="2892425" cy="909955"/>
            <wp:effectExtent l="0" t="0" r="0" b="0"/>
            <wp:wrapSquare wrapText="bothSides" distT="0" distB="0" distL="114300" distR="11430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2892425" cy="909955"/>
                    </a:xfrm>
                    <a:prstGeom prst="rect">
                      <a:avLst/>
                    </a:prstGeom>
                    <a:ln/>
                  </pic:spPr>
                </pic:pic>
              </a:graphicData>
            </a:graphic>
          </wp:anchor>
        </w:drawing>
      </w:r>
    </w:p>
    <w:p w:rsidR="00800967" w:rsidRDefault="007730ED">
      <w:pPr>
        <w:spacing w:after="0" w:line="276" w:lineRule="auto"/>
        <w:jc w:val="center"/>
      </w:pPr>
      <w:r>
        <w:rPr>
          <w:noProof/>
        </w:rPr>
        <w:lastRenderedPageBreak/>
        <w:drawing>
          <wp:anchor distT="0" distB="0" distL="114300" distR="114300" simplePos="0" relativeHeight="251732992" behindDoc="0" locked="0" layoutInCell="1" hidden="0" allowOverlap="1">
            <wp:simplePos x="0" y="0"/>
            <wp:positionH relativeFrom="column">
              <wp:posOffset>481965</wp:posOffset>
            </wp:positionH>
            <wp:positionV relativeFrom="paragraph">
              <wp:posOffset>-76199</wp:posOffset>
            </wp:positionV>
            <wp:extent cx="4594225" cy="510540"/>
            <wp:effectExtent l="0" t="0" r="0" b="0"/>
            <wp:wrapNone/>
            <wp:docPr id="1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l="29980" t="50000" r="41152" b="44298"/>
                    <a:stretch>
                      <a:fillRect/>
                    </a:stretch>
                  </pic:blipFill>
                  <pic:spPr>
                    <a:xfrm>
                      <a:off x="0" y="0"/>
                      <a:ext cx="4594225" cy="510540"/>
                    </a:xfrm>
                    <a:prstGeom prst="rect">
                      <a:avLst/>
                    </a:prstGeom>
                    <a:ln/>
                  </pic:spPr>
                </pic:pic>
              </a:graphicData>
            </a:graphic>
          </wp:anchor>
        </w:drawing>
      </w:r>
    </w:p>
    <w:p w:rsidR="00800967" w:rsidRPr="0092634D" w:rsidRDefault="00800967">
      <w:pPr>
        <w:spacing w:after="0" w:line="276" w:lineRule="auto"/>
        <w:jc w:val="center"/>
        <w:rPr>
          <w:b/>
          <w:color w:val="FF0000"/>
          <w:sz w:val="32"/>
          <w:szCs w:val="32"/>
        </w:rPr>
      </w:pPr>
    </w:p>
    <w:p w:rsidR="00800967" w:rsidRDefault="007730ED">
      <w:pPr>
        <w:pStyle w:val="Ttulo1"/>
        <w:ind w:firstLine="360"/>
        <w:rPr>
          <w:color w:val="FF0000"/>
          <w:sz w:val="28"/>
          <w:szCs w:val="28"/>
        </w:rPr>
      </w:pPr>
      <w:bookmarkStart w:id="22" w:name="_2xcytpi" w:colFirst="0" w:colLast="0"/>
      <w:bookmarkEnd w:id="22"/>
      <w:r w:rsidRPr="0092634D">
        <w:rPr>
          <w:sz w:val="28"/>
          <w:szCs w:val="28"/>
        </w:rPr>
        <w:t xml:space="preserve">ACTIVIDAD </w:t>
      </w:r>
      <w:proofErr w:type="gramStart"/>
      <w:r w:rsidRPr="0092634D">
        <w:rPr>
          <w:sz w:val="28"/>
          <w:szCs w:val="28"/>
        </w:rPr>
        <w:t xml:space="preserve">4  </w:t>
      </w:r>
      <w:r w:rsidR="0092634D">
        <w:rPr>
          <w:color w:val="FF0000"/>
          <w:sz w:val="28"/>
          <w:szCs w:val="28"/>
        </w:rPr>
        <w:t>(</w:t>
      </w:r>
      <w:proofErr w:type="gramEnd"/>
      <w:r w:rsidRPr="0092634D">
        <w:rPr>
          <w:color w:val="FF0000"/>
          <w:sz w:val="28"/>
          <w:szCs w:val="28"/>
        </w:rPr>
        <w:t>CIENCIAS NATURALES</w:t>
      </w:r>
      <w:r w:rsidR="0092634D">
        <w:rPr>
          <w:color w:val="FF0000"/>
          <w:sz w:val="28"/>
          <w:szCs w:val="28"/>
        </w:rPr>
        <w:t>)</w:t>
      </w:r>
    </w:p>
    <w:p w:rsidR="0092634D" w:rsidRPr="0092634D" w:rsidRDefault="0092634D" w:rsidP="0092634D"/>
    <w:p w:rsidR="00800967" w:rsidRDefault="007730ED">
      <w:pPr>
        <w:pStyle w:val="Ttulo1"/>
        <w:ind w:firstLine="360"/>
        <w:rPr>
          <w:sz w:val="28"/>
          <w:szCs w:val="28"/>
        </w:rPr>
      </w:pPr>
      <w:bookmarkStart w:id="23" w:name="_1ci93xb" w:colFirst="0" w:colLast="0"/>
      <w:bookmarkEnd w:id="23"/>
      <w:r>
        <w:rPr>
          <w:sz w:val="28"/>
          <w:szCs w:val="28"/>
        </w:rPr>
        <w:t>Muchas alternativas, reutilizar y eco-pensar.</w:t>
      </w:r>
    </w:p>
    <w:p w:rsidR="00800967" w:rsidRDefault="00800967">
      <w:pPr>
        <w:pBdr>
          <w:top w:val="nil"/>
          <w:left w:val="nil"/>
          <w:bottom w:val="nil"/>
          <w:right w:val="nil"/>
          <w:between w:val="nil"/>
        </w:pBdr>
        <w:spacing w:after="0" w:line="276" w:lineRule="auto"/>
        <w:jc w:val="both"/>
        <w:rPr>
          <w:rFonts w:ascii="Century Gothic" w:eastAsia="Century Gothic" w:hAnsi="Century Gothic" w:cs="Century Gothic"/>
          <w:b/>
          <w:color w:val="000000"/>
        </w:rPr>
      </w:pPr>
    </w:p>
    <w:p w:rsidR="00800967" w:rsidRDefault="007730ED">
      <w:p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TIEMPO: </w:t>
      </w:r>
      <w:r>
        <w:rPr>
          <w:rFonts w:ascii="Century Gothic" w:eastAsia="Century Gothic" w:hAnsi="Century Gothic" w:cs="Century Gothic"/>
          <w:color w:val="000000"/>
        </w:rPr>
        <w:t>2 Horas aproximadamente.</w:t>
      </w:r>
      <w:r>
        <w:rPr>
          <w:color w:val="000000"/>
        </w:rPr>
        <w:t xml:space="preserve"> </w:t>
      </w:r>
      <w:r>
        <w:rPr>
          <w:noProof/>
        </w:rPr>
        <w:drawing>
          <wp:anchor distT="0" distB="0" distL="0" distR="0" simplePos="0" relativeHeight="251734016" behindDoc="0" locked="0" layoutInCell="1" hidden="0" allowOverlap="1">
            <wp:simplePos x="0" y="0"/>
            <wp:positionH relativeFrom="column">
              <wp:posOffset>4495165</wp:posOffset>
            </wp:positionH>
            <wp:positionV relativeFrom="paragraph">
              <wp:posOffset>7620</wp:posOffset>
            </wp:positionV>
            <wp:extent cx="361950" cy="361950"/>
            <wp:effectExtent l="0" t="0" r="0" b="0"/>
            <wp:wrapSquare wrapText="bothSides" distT="0" distB="0" distL="0" distR="0"/>
            <wp:docPr id="1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61950" cy="361950"/>
                    </a:xfrm>
                    <a:prstGeom prst="rect">
                      <a:avLst/>
                    </a:prstGeom>
                    <a:ln/>
                  </pic:spPr>
                </pic:pic>
              </a:graphicData>
            </a:graphic>
          </wp:anchor>
        </w:drawing>
      </w:r>
      <w:r>
        <w:rPr>
          <w:noProof/>
        </w:rPr>
        <w:drawing>
          <wp:anchor distT="0" distB="0" distL="0" distR="0" simplePos="0" relativeHeight="251735040" behindDoc="0" locked="0" layoutInCell="1" hidden="0" allowOverlap="1">
            <wp:simplePos x="0" y="0"/>
            <wp:positionH relativeFrom="column">
              <wp:posOffset>10704830</wp:posOffset>
            </wp:positionH>
            <wp:positionV relativeFrom="paragraph">
              <wp:posOffset>8182</wp:posOffset>
            </wp:positionV>
            <wp:extent cx="296545" cy="328295"/>
            <wp:effectExtent l="0" t="0" r="0" b="0"/>
            <wp:wrapSquare wrapText="bothSides" distT="0" distB="0" distL="0" distR="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l="40394" t="31395" r="51120" b="51902"/>
                    <a:stretch>
                      <a:fillRect/>
                    </a:stretch>
                  </pic:blipFill>
                  <pic:spPr>
                    <a:xfrm>
                      <a:off x="0" y="0"/>
                      <a:ext cx="296545" cy="328295"/>
                    </a:xfrm>
                    <a:prstGeom prst="rect">
                      <a:avLst/>
                    </a:prstGeom>
                    <a:ln/>
                  </pic:spPr>
                </pic:pic>
              </a:graphicData>
            </a:graphic>
          </wp:anchor>
        </w:drawing>
      </w:r>
    </w:p>
    <w:p w:rsidR="00800967" w:rsidRDefault="007730ED">
      <w:pPr>
        <w:spacing w:after="0" w:line="276" w:lineRule="auto"/>
        <w:jc w:val="both"/>
        <w:rPr>
          <w:rFonts w:ascii="Century Gothic" w:eastAsia="Century Gothic" w:hAnsi="Century Gothic" w:cs="Century Gothic"/>
          <w:b/>
          <w:i/>
        </w:rPr>
      </w:pPr>
      <w:r>
        <w:rPr>
          <w:rFonts w:ascii="Century Gothic" w:eastAsia="Century Gothic" w:hAnsi="Century Gothic" w:cs="Century Gothic"/>
          <w:b/>
        </w:rPr>
        <w:t xml:space="preserve">RECURSOS: </w:t>
      </w:r>
      <w:r>
        <w:rPr>
          <w:rFonts w:ascii="Century Gothic" w:eastAsia="Century Gothic" w:hAnsi="Century Gothic" w:cs="Century Gothic"/>
        </w:rPr>
        <w:t xml:space="preserve">Texto # 3 “¿Qué es un </w:t>
      </w:r>
      <w:proofErr w:type="spellStart"/>
      <w:r>
        <w:rPr>
          <w:rFonts w:ascii="Century Gothic" w:eastAsia="Century Gothic" w:hAnsi="Century Gothic" w:cs="Century Gothic"/>
        </w:rPr>
        <w:t>ecoladrillo</w:t>
      </w:r>
      <w:proofErr w:type="spellEnd"/>
      <w:r>
        <w:rPr>
          <w:rFonts w:ascii="Century Gothic" w:eastAsia="Century Gothic" w:hAnsi="Century Gothic" w:cs="Century Gothic"/>
        </w:rPr>
        <w:t xml:space="preserve"> y una  </w:t>
      </w:r>
    </w:p>
    <w:p w:rsidR="00800967" w:rsidRDefault="007730ED">
      <w:pPr>
        <w:spacing w:after="0" w:line="276" w:lineRule="auto"/>
        <w:jc w:val="both"/>
      </w:pPr>
      <w:r>
        <w:rPr>
          <w:rFonts w:ascii="Century Gothic" w:eastAsia="Century Gothic" w:hAnsi="Century Gothic" w:cs="Century Gothic"/>
          <w:b/>
          <w:i/>
        </w:rPr>
        <w:t>“</w:t>
      </w:r>
      <w:r>
        <w:rPr>
          <w:rFonts w:ascii="Century Gothic" w:eastAsia="Century Gothic" w:hAnsi="Century Gothic" w:cs="Century Gothic"/>
        </w:rPr>
        <w:t>botella de amor”? ¿Son iguales? ¿Hay uno mejor?</w:t>
      </w:r>
      <w:r>
        <w:t xml:space="preserve">”. </w:t>
      </w:r>
      <w:r>
        <w:rPr>
          <w:rFonts w:ascii="Century Gothic" w:eastAsia="Century Gothic" w:hAnsi="Century Gothic" w:cs="Century Gothic"/>
        </w:rPr>
        <w:t>Bitácora de la guía.</w:t>
      </w:r>
      <w:r>
        <w:t xml:space="preserve"> </w:t>
      </w:r>
    </w:p>
    <w:p w:rsidR="00800967" w:rsidRDefault="007730ED">
      <w:pPr>
        <w:spacing w:after="0" w:line="276" w:lineRule="auto"/>
        <w:jc w:val="both"/>
        <w:rPr>
          <w:rFonts w:ascii="Century Gothic" w:eastAsia="Century Gothic" w:hAnsi="Century Gothic" w:cs="Century Gothic"/>
          <w:b/>
          <w:i/>
        </w:rPr>
      </w:pPr>
      <w:r>
        <w:rPr>
          <w:noProof/>
        </w:rPr>
        <w:drawing>
          <wp:anchor distT="0" distB="0" distL="114300" distR="114300" simplePos="0" relativeHeight="251736064" behindDoc="0" locked="0" layoutInCell="1" hidden="0" allowOverlap="1">
            <wp:simplePos x="0" y="0"/>
            <wp:positionH relativeFrom="column">
              <wp:posOffset>1</wp:posOffset>
            </wp:positionH>
            <wp:positionV relativeFrom="paragraph">
              <wp:posOffset>624840</wp:posOffset>
            </wp:positionV>
            <wp:extent cx="922020" cy="980440"/>
            <wp:effectExtent l="127707" t="117389" r="127707" b="117389"/>
            <wp:wrapSquare wrapText="bothSides" distT="0" distB="0" distL="114300" distR="114300"/>
            <wp:docPr id="10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b="26038"/>
                    <a:stretch>
                      <a:fillRect/>
                    </a:stretch>
                  </pic:blipFill>
                  <pic:spPr>
                    <a:xfrm rot="20532860">
                      <a:off x="0" y="0"/>
                      <a:ext cx="922020" cy="980440"/>
                    </a:xfrm>
                    <a:prstGeom prst="rect">
                      <a:avLst/>
                    </a:prstGeom>
                    <a:ln/>
                  </pic:spPr>
                </pic:pic>
              </a:graphicData>
            </a:graphic>
          </wp:anchor>
        </w:drawing>
      </w:r>
    </w:p>
    <w:p w:rsidR="00800967" w:rsidRDefault="007730ED">
      <w:pPr>
        <w:numPr>
          <w:ilvl w:val="0"/>
          <w:numId w:val="22"/>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Lee siguiente texto, en el cual </w:t>
      </w:r>
      <w:proofErr w:type="spellStart"/>
      <w:r>
        <w:rPr>
          <w:rFonts w:ascii="Century Gothic" w:eastAsia="Century Gothic" w:hAnsi="Century Gothic" w:cs="Century Gothic"/>
          <w:color w:val="000000"/>
        </w:rPr>
        <w:t>Dafna</w:t>
      </w:r>
      <w:proofErr w:type="spellEnd"/>
      <w:r>
        <w:rPr>
          <w:rFonts w:ascii="Century Gothic" w:eastAsia="Century Gothic" w:hAnsi="Century Gothic" w:cs="Century Gothic"/>
          <w:color w:val="000000"/>
        </w:rPr>
        <w:t>, su autora, nos presenta un dilema sobre dos estrategias de reutilización de desechos plásticos PET (Polietileno Termoplástico). En Argentina también existe otra propuesta Botellas de Amor. Resulta muy interesante ver su visión sobre estas iniciativas eco-amigables. Ten en cuenta que este texto lo vas a usar para desarrollar las ACTIVIDADES 4.1, 5 y 5.1.</w:t>
      </w:r>
    </w:p>
    <w:tbl>
      <w:tblPr>
        <w:tblStyle w:val="21"/>
        <w:tblW w:w="767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678"/>
      </w:tblGrid>
      <w:tr w:rsidR="00800967">
        <w:trPr>
          <w:trHeight w:val="997"/>
        </w:trPr>
        <w:tc>
          <w:tcPr>
            <w:tcW w:w="7678" w:type="dxa"/>
          </w:tcPr>
          <w:p w:rsidR="00800967" w:rsidRDefault="007730ED">
            <w:pPr>
              <w:spacing w:line="276" w:lineRule="auto"/>
              <w:jc w:val="center"/>
              <w:rPr>
                <w:rFonts w:ascii="Century Gothic" w:eastAsia="Century Gothic" w:hAnsi="Century Gothic" w:cs="Century Gothic"/>
                <w:b/>
                <w:color w:val="000000"/>
              </w:rPr>
            </w:pPr>
            <w:r>
              <w:rPr>
                <w:noProof/>
              </w:rPr>
              <w:drawing>
                <wp:anchor distT="0" distB="0" distL="0" distR="0" simplePos="0" relativeHeight="251737088" behindDoc="0" locked="0" layoutInCell="1" hidden="0" allowOverlap="1">
                  <wp:simplePos x="0" y="0"/>
                  <wp:positionH relativeFrom="column">
                    <wp:posOffset>-39369</wp:posOffset>
                  </wp:positionH>
                  <wp:positionV relativeFrom="paragraph">
                    <wp:posOffset>55881</wp:posOffset>
                  </wp:positionV>
                  <wp:extent cx="4587229" cy="662940"/>
                  <wp:effectExtent l="0" t="0" r="0" b="0"/>
                  <wp:wrapSquare wrapText="bothSides" distT="0" distB="0" distL="0" distR="0"/>
                  <wp:docPr id="1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a:off x="0" y="0"/>
                            <a:ext cx="4587229" cy="662940"/>
                          </a:xfrm>
                          <a:prstGeom prst="rect">
                            <a:avLst/>
                          </a:prstGeom>
                          <a:ln/>
                        </pic:spPr>
                      </pic:pic>
                    </a:graphicData>
                  </a:graphic>
                </wp:anchor>
              </w:drawing>
            </w:r>
            <w:r>
              <w:rPr>
                <w:noProof/>
              </w:rPr>
              <w:drawing>
                <wp:anchor distT="0" distB="0" distL="114300" distR="114300" simplePos="0" relativeHeight="251738112" behindDoc="0" locked="0" layoutInCell="1" hidden="0" allowOverlap="1">
                  <wp:simplePos x="0" y="0"/>
                  <wp:positionH relativeFrom="column">
                    <wp:posOffset>3457575</wp:posOffset>
                  </wp:positionH>
                  <wp:positionV relativeFrom="paragraph">
                    <wp:posOffset>40640</wp:posOffset>
                  </wp:positionV>
                  <wp:extent cx="1136015" cy="548640"/>
                  <wp:effectExtent l="0" t="0" r="0" b="0"/>
                  <wp:wrapSquare wrapText="bothSides" distT="0" distB="0" distL="114300" distR="114300"/>
                  <wp:docPr id="12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9"/>
                          <a:srcRect/>
                          <a:stretch>
                            <a:fillRect/>
                          </a:stretch>
                        </pic:blipFill>
                        <pic:spPr>
                          <a:xfrm>
                            <a:off x="0" y="0"/>
                            <a:ext cx="1136015" cy="548640"/>
                          </a:xfrm>
                          <a:prstGeom prst="rect">
                            <a:avLst/>
                          </a:prstGeom>
                          <a:ln/>
                        </pic:spPr>
                      </pic:pic>
                    </a:graphicData>
                  </a:graphic>
                </wp:anchor>
              </w:drawing>
            </w:r>
          </w:p>
          <w:p w:rsidR="00800967" w:rsidRDefault="007730ED">
            <w:pPr>
              <w:spacing w:line="276"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 xml:space="preserve">               CÁPSULA INDAGA+</w:t>
            </w:r>
          </w:p>
        </w:tc>
      </w:tr>
      <w:tr w:rsidR="00800967">
        <w:trPr>
          <w:trHeight w:val="1363"/>
        </w:trPr>
        <w:tc>
          <w:tcPr>
            <w:tcW w:w="7678" w:type="dxa"/>
          </w:tcPr>
          <w:p w:rsidR="00800967" w:rsidRDefault="007730ED">
            <w:pPr>
              <w:spacing w:line="276" w:lineRule="auto"/>
              <w:rPr>
                <w:rFonts w:ascii="Century Gothic" w:eastAsia="Century Gothic" w:hAnsi="Century Gothic" w:cs="Century Gothic"/>
                <w:sz w:val="18"/>
                <w:szCs w:val="18"/>
              </w:rPr>
            </w:pPr>
            <w:r>
              <w:t>Pa</w:t>
            </w:r>
            <w:r>
              <w:rPr>
                <w:rFonts w:ascii="Century Gothic" w:eastAsia="Century Gothic" w:hAnsi="Century Gothic" w:cs="Century Gothic"/>
                <w:sz w:val="18"/>
                <w:szCs w:val="18"/>
              </w:rPr>
              <w:t>ra que comprendas los plásticos y su diversidad te sugerimos que</w:t>
            </w:r>
            <w:r>
              <w:rPr>
                <w:noProof/>
              </w:rPr>
              <w:drawing>
                <wp:anchor distT="0" distB="0" distL="114300" distR="114300" simplePos="0" relativeHeight="251739136" behindDoc="0" locked="0" layoutInCell="1" hidden="0" allowOverlap="1">
                  <wp:simplePos x="0" y="0"/>
                  <wp:positionH relativeFrom="column">
                    <wp:posOffset>4127045</wp:posOffset>
                  </wp:positionH>
                  <wp:positionV relativeFrom="paragraph">
                    <wp:posOffset>51756</wp:posOffset>
                  </wp:positionV>
                  <wp:extent cx="619125" cy="619125"/>
                  <wp:effectExtent l="0" t="0" r="0" b="0"/>
                  <wp:wrapNone/>
                  <wp:docPr id="39" name="image28.png" descr="C:\Users\Wilson Metaute\Desktop\qr_img.png"/>
                  <wp:cNvGraphicFramePr/>
                  <a:graphic xmlns:a="http://schemas.openxmlformats.org/drawingml/2006/main">
                    <a:graphicData uri="http://schemas.openxmlformats.org/drawingml/2006/picture">
                      <pic:pic xmlns:pic="http://schemas.openxmlformats.org/drawingml/2006/picture">
                        <pic:nvPicPr>
                          <pic:cNvPr id="0" name="image28.png" descr="C:\Users\Wilson Metaute\Desktop\qr_img.png"/>
                          <pic:cNvPicPr preferRelativeResize="0"/>
                        </pic:nvPicPr>
                        <pic:blipFill>
                          <a:blip r:embed="rId58"/>
                          <a:srcRect/>
                          <a:stretch>
                            <a:fillRect/>
                          </a:stretch>
                        </pic:blipFill>
                        <pic:spPr>
                          <a:xfrm>
                            <a:off x="0" y="0"/>
                            <a:ext cx="619125" cy="619125"/>
                          </a:xfrm>
                          <a:prstGeom prst="rect">
                            <a:avLst/>
                          </a:prstGeom>
                          <a:ln/>
                        </pic:spPr>
                      </pic:pic>
                    </a:graphicData>
                  </a:graphic>
                </wp:anchor>
              </w:drawing>
            </w:r>
          </w:p>
          <w:p w:rsidR="00800967" w:rsidRDefault="007730ED">
            <w:pPr>
              <w:spacing w:line="276"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te conectes con:</w:t>
            </w:r>
          </w:p>
          <w:p w:rsidR="00800967" w:rsidRDefault="007730ED">
            <w:pPr>
              <w:spacing w:line="276" w:lineRule="auto"/>
              <w:rPr>
                <w:rFonts w:ascii="Century Gothic" w:eastAsia="Century Gothic" w:hAnsi="Century Gothic" w:cs="Century Gothic"/>
                <w:color w:val="000000"/>
                <w:sz w:val="18"/>
                <w:szCs w:val="18"/>
              </w:rPr>
            </w:pPr>
            <w:r>
              <w:rPr>
                <w:rFonts w:ascii="Century Gothic" w:eastAsia="Century Gothic" w:hAnsi="Century Gothic" w:cs="Century Gothic"/>
                <w:sz w:val="18"/>
                <w:szCs w:val="18"/>
              </w:rPr>
              <w:t xml:space="preserve"> </w:t>
            </w:r>
            <w:hyperlink r:id="rId59">
              <w:r>
                <w:rPr>
                  <w:rFonts w:ascii="Century Gothic" w:eastAsia="Century Gothic" w:hAnsi="Century Gothic" w:cs="Century Gothic"/>
                  <w:color w:val="000000"/>
                  <w:sz w:val="18"/>
                  <w:szCs w:val="18"/>
                  <w:u w:val="single"/>
                </w:rPr>
                <w:t>https://www.monografias.com/trabajos104/materiales-plasticos-iii/materiales-plasticos-iii.shtm</w:t>
              </w:r>
            </w:hyperlink>
          </w:p>
        </w:tc>
      </w:tr>
    </w:tbl>
    <w:p w:rsidR="00800967" w:rsidRDefault="00800967">
      <w:pPr>
        <w:pStyle w:val="Ttulo1"/>
        <w:ind w:firstLine="360"/>
      </w:pPr>
    </w:p>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b/>
        </w:rPr>
        <w:t xml:space="preserve">¿Qué es un </w:t>
      </w:r>
      <w:proofErr w:type="spellStart"/>
      <w:r>
        <w:rPr>
          <w:rFonts w:ascii="Century Gothic" w:eastAsia="Century Gothic" w:hAnsi="Century Gothic" w:cs="Century Gothic"/>
          <w:b/>
        </w:rPr>
        <w:t>ecoladrillo</w:t>
      </w:r>
      <w:proofErr w:type="spellEnd"/>
      <w:r>
        <w:rPr>
          <w:rFonts w:ascii="Century Gothic" w:eastAsia="Century Gothic" w:hAnsi="Century Gothic" w:cs="Century Gothic"/>
          <w:b/>
        </w:rPr>
        <w:t xml:space="preserve"> y una “botella de amor”? ¿Son iguales? ¿Hay uno mejor?</w:t>
      </w:r>
    </w:p>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rPr>
        <w:t xml:space="preserve">Por </w:t>
      </w:r>
      <w:hyperlink r:id="rId60">
        <w:proofErr w:type="spellStart"/>
        <w:r>
          <w:rPr>
            <w:rFonts w:ascii="Century Gothic" w:eastAsia="Century Gothic" w:hAnsi="Century Gothic" w:cs="Century Gothic"/>
            <w:color w:val="000000"/>
            <w:u w:val="single"/>
          </w:rPr>
          <w:t>Dafna</w:t>
        </w:r>
        <w:proofErr w:type="spellEnd"/>
        <w:r>
          <w:rPr>
            <w:rFonts w:ascii="Century Gothic" w:eastAsia="Century Gothic" w:hAnsi="Century Gothic" w:cs="Century Gothic"/>
            <w:color w:val="000000"/>
            <w:u w:val="single"/>
          </w:rPr>
          <w:t xml:space="preserve"> </w:t>
        </w:r>
        <w:proofErr w:type="spellStart"/>
        <w:r>
          <w:rPr>
            <w:rFonts w:ascii="Century Gothic" w:eastAsia="Century Gothic" w:hAnsi="Century Gothic" w:cs="Century Gothic"/>
            <w:color w:val="000000"/>
            <w:u w:val="single"/>
          </w:rPr>
          <w:t>Nudelman</w:t>
        </w:r>
        <w:proofErr w:type="spellEnd"/>
      </w:hyperlink>
      <w:r>
        <w:rPr>
          <w:rFonts w:ascii="Century Gothic" w:eastAsia="Century Gothic" w:hAnsi="Century Gothic" w:cs="Century Gothic"/>
        </w:rPr>
        <w:t>, 15 de mayo de 2019.</w:t>
      </w:r>
    </w:p>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rPr>
        <w:t xml:space="preserve">Ok. Los envoltorios de plástico flexible no son </w:t>
      </w:r>
      <w:r>
        <w:rPr>
          <w:rFonts w:ascii="Century Gothic" w:eastAsia="Century Gothic" w:hAnsi="Century Gothic" w:cs="Century Gothic"/>
          <w:i/>
        </w:rPr>
        <w:t>reciclables</w:t>
      </w:r>
      <w:r>
        <w:rPr>
          <w:rFonts w:ascii="Century Gothic" w:eastAsia="Century Gothic" w:hAnsi="Century Gothic" w:cs="Century Gothic"/>
        </w:rPr>
        <w:t xml:space="preserve"> y eso es un problema, ya sabemos que tenemos que reducir su consumo lo más posible, pero todavía tenemos estos envoltorios dando vueltas. Hoy hay dos alternativas parecidas, que invitan a llenar botellas con estos envoltorios, pero para usos diferentes: </w:t>
      </w:r>
      <w:r>
        <w:rPr>
          <w:rFonts w:ascii="Century Gothic" w:eastAsia="Century Gothic" w:hAnsi="Century Gothic" w:cs="Century Gothic"/>
          <w:i/>
        </w:rPr>
        <w:t xml:space="preserve">los </w:t>
      </w:r>
      <w:proofErr w:type="spellStart"/>
      <w:r>
        <w:rPr>
          <w:rFonts w:ascii="Century Gothic" w:eastAsia="Century Gothic" w:hAnsi="Century Gothic" w:cs="Century Gothic"/>
          <w:i/>
        </w:rPr>
        <w:t>ecoladrillos</w:t>
      </w:r>
      <w:proofErr w:type="spellEnd"/>
      <w:r>
        <w:rPr>
          <w:rFonts w:ascii="Century Gothic" w:eastAsia="Century Gothic" w:hAnsi="Century Gothic" w:cs="Century Gothic"/>
          <w:i/>
        </w:rPr>
        <w:t xml:space="preserve"> para construcción</w:t>
      </w:r>
      <w:r>
        <w:rPr>
          <w:rFonts w:ascii="Century Gothic" w:eastAsia="Century Gothic" w:hAnsi="Century Gothic" w:cs="Century Gothic"/>
        </w:rPr>
        <w:t xml:space="preserve"> y </w:t>
      </w:r>
      <w:r>
        <w:rPr>
          <w:rFonts w:ascii="Century Gothic" w:eastAsia="Century Gothic" w:hAnsi="Century Gothic" w:cs="Century Gothic"/>
          <w:i/>
        </w:rPr>
        <w:t>las “botellas de amor”</w:t>
      </w:r>
      <w:r>
        <w:rPr>
          <w:rFonts w:ascii="Century Gothic" w:eastAsia="Century Gothic" w:hAnsi="Century Gothic" w:cs="Century Gothic"/>
        </w:rPr>
        <w:t>. Vamos a ver las diferencias y les cuento lo que para mí es mejor.</w:t>
      </w:r>
    </w:p>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rPr>
        <w:t>Conocí el “</w:t>
      </w:r>
      <w:proofErr w:type="spellStart"/>
      <w:r>
        <w:rPr>
          <w:rFonts w:ascii="Century Gothic" w:eastAsia="Century Gothic" w:hAnsi="Century Gothic" w:cs="Century Gothic"/>
        </w:rPr>
        <w:t>ecoladrillo</w:t>
      </w:r>
      <w:proofErr w:type="spellEnd"/>
      <w:r>
        <w:rPr>
          <w:rFonts w:ascii="Century Gothic" w:eastAsia="Century Gothic" w:hAnsi="Century Gothic" w:cs="Century Gothic"/>
        </w:rPr>
        <w:t xml:space="preserve">” hace más de 10 años, fue la primera respuesta que supe para estos materiales. Surge en Guatemala y propone usar una botella llena de estos envases bien compactados, bien apretados para construir paredes. Cuando se llena, esa botellita inocente pasa a ser un arma, es un “elemento contundente”. Ojo. Es muy dura, resistente y aislante (porque el plástico lo es). Hay organizaciones que los recolectan y los usan para construir </w:t>
      </w:r>
      <w:r>
        <w:rPr>
          <w:rFonts w:ascii="Century Gothic" w:eastAsia="Century Gothic" w:hAnsi="Century Gothic" w:cs="Century Gothic"/>
        </w:rPr>
        <w:lastRenderedPageBreak/>
        <w:t>diferentes cosas que necesitan poblaciones en situación de vulnerabilidad social y pareciera una buena idea en principio.</w:t>
      </w:r>
      <w:r>
        <w:rPr>
          <w:noProof/>
        </w:rPr>
        <w:drawing>
          <wp:anchor distT="0" distB="0" distL="114300" distR="114300" simplePos="0" relativeHeight="251740160" behindDoc="0" locked="0" layoutInCell="1" hidden="0" allowOverlap="1">
            <wp:simplePos x="0" y="0"/>
            <wp:positionH relativeFrom="column">
              <wp:posOffset>1</wp:posOffset>
            </wp:positionH>
            <wp:positionV relativeFrom="paragraph">
              <wp:posOffset>0</wp:posOffset>
            </wp:positionV>
            <wp:extent cx="2831457" cy="1926622"/>
            <wp:effectExtent l="0" t="0" r="0" b="0"/>
            <wp:wrapSquare wrapText="bothSides" distT="0" distB="0" distL="114300" distR="114300"/>
            <wp:docPr id="117"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61"/>
                    <a:srcRect/>
                    <a:stretch>
                      <a:fillRect/>
                    </a:stretch>
                  </pic:blipFill>
                  <pic:spPr>
                    <a:xfrm>
                      <a:off x="0" y="0"/>
                      <a:ext cx="2831457" cy="1926622"/>
                    </a:xfrm>
                    <a:prstGeom prst="rect">
                      <a:avLst/>
                    </a:prstGeom>
                    <a:ln/>
                  </pic:spPr>
                </pic:pic>
              </a:graphicData>
            </a:graphic>
          </wp:anchor>
        </w:drawing>
      </w:r>
    </w:p>
    <w:p w:rsidR="00800967" w:rsidRDefault="007730ED">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Pero analizando con un poco más de profundidad, la verdad es que la utilidad de los </w:t>
      </w:r>
      <w:proofErr w:type="spellStart"/>
      <w:r>
        <w:rPr>
          <w:rFonts w:ascii="Century Gothic" w:eastAsia="Century Gothic" w:hAnsi="Century Gothic" w:cs="Century Gothic"/>
        </w:rPr>
        <w:t>ecoladrillos</w:t>
      </w:r>
      <w:proofErr w:type="spellEnd"/>
      <w:r>
        <w:rPr>
          <w:rFonts w:ascii="Century Gothic" w:eastAsia="Century Gothic" w:hAnsi="Century Gothic" w:cs="Century Gothic"/>
        </w:rPr>
        <w:t xml:space="preserve"> para construir es muy limitada. No puede usarse en construcciones tradicionales, porque claramente no es un material aprobado y no lo es porque no hay manera de controlar lo que ponen las personas – hay quienes ponen pilas, o papeles o metales – ni qué tan compactado está, con lo que hacer pruebas de resistencia sobre un material que nunca va a ser igual, es imposible.</w:t>
      </w:r>
    </w:p>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rPr>
        <w:t xml:space="preserve">Además, el plástico es un material que al quemarse libera gases que son altamente tóxicos, por lo que no deberían usarse </w:t>
      </w:r>
      <w:proofErr w:type="spellStart"/>
      <w:r>
        <w:rPr>
          <w:rFonts w:ascii="Century Gothic" w:eastAsia="Century Gothic" w:hAnsi="Century Gothic" w:cs="Century Gothic"/>
        </w:rPr>
        <w:t>ecoladrillos</w:t>
      </w:r>
      <w:proofErr w:type="spellEnd"/>
      <w:r>
        <w:rPr>
          <w:rFonts w:ascii="Century Gothic" w:eastAsia="Century Gothic" w:hAnsi="Century Gothic" w:cs="Century Gothic"/>
        </w:rPr>
        <w:t xml:space="preserve"> para el interior ni en viviendas que puedan incendiarse (que son todas). O bueno, se puede hacer como dijo un funcionario ambiental del país. Rezar.</w:t>
      </w:r>
    </w:p>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rPr>
        <w:t xml:space="preserve">Otro tema, además, es que no hay tanta información sobre a dónde llevarlos, y depende para qué construcción lo hacemos; pueden pedir botellas de 500ml o de 1lt o más grandes (como son “ladrillos” necesitan todos del mismo tamaño). Así que los </w:t>
      </w:r>
      <w:proofErr w:type="spellStart"/>
      <w:r>
        <w:rPr>
          <w:rFonts w:ascii="Century Gothic" w:eastAsia="Century Gothic" w:hAnsi="Century Gothic" w:cs="Century Gothic"/>
        </w:rPr>
        <w:t>ecoladrillos</w:t>
      </w:r>
      <w:proofErr w:type="spellEnd"/>
      <w:r>
        <w:rPr>
          <w:rFonts w:ascii="Century Gothic" w:eastAsia="Century Gothic" w:hAnsi="Century Gothic" w:cs="Century Gothic"/>
        </w:rPr>
        <w:t>, si bien siempre los seguí haciendo, me dejaron de parecer una buena solución ni una muy simpática. Pueden servir para alguna construcción en exterior, pero no va a ser una solución escalable a un problema que tiene un origen masivo.</w:t>
      </w:r>
    </w:p>
    <w:p w:rsidR="00800967" w:rsidRDefault="007730ED">
      <w:pPr>
        <w:pStyle w:val="Ttulo3"/>
        <w:jc w:val="both"/>
        <w:rPr>
          <w:rFonts w:ascii="Century Gothic" w:eastAsia="Century Gothic" w:hAnsi="Century Gothic" w:cs="Century Gothic"/>
          <w:b/>
          <w:color w:val="000000"/>
          <w:sz w:val="22"/>
          <w:szCs w:val="22"/>
        </w:rPr>
      </w:pPr>
      <w:bookmarkStart w:id="24" w:name="_3whwml4" w:colFirst="0" w:colLast="0"/>
      <w:bookmarkEnd w:id="24"/>
      <w:r>
        <w:rPr>
          <w:rFonts w:ascii="Century Gothic" w:eastAsia="Century Gothic" w:hAnsi="Century Gothic" w:cs="Century Gothic"/>
          <w:color w:val="000000"/>
          <w:sz w:val="22"/>
          <w:szCs w:val="22"/>
        </w:rPr>
        <w:t>¿Entonces qué se puede hacer con los paquetes de plástico flexibles?</w:t>
      </w:r>
    </w:p>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rPr>
        <w:t xml:space="preserve">El año pasado conocí </w:t>
      </w:r>
      <w:hyperlink r:id="rId62">
        <w:proofErr w:type="spellStart"/>
        <w:r>
          <w:rPr>
            <w:rFonts w:ascii="Century Gothic" w:eastAsia="Century Gothic" w:hAnsi="Century Gothic" w:cs="Century Gothic"/>
            <w:color w:val="000000"/>
            <w:u w:val="single"/>
          </w:rPr>
          <w:t>Arqlite</w:t>
        </w:r>
        <w:proofErr w:type="spellEnd"/>
      </w:hyperlink>
      <w:r>
        <w:rPr>
          <w:rFonts w:ascii="Century Gothic" w:eastAsia="Century Gothic" w:hAnsi="Century Gothic" w:cs="Century Gothic"/>
        </w:rPr>
        <w:t xml:space="preserve"> un emprendimiento argentino que tomaba los envoltorios de materiales mixtos que no se pueden reciclar y los trituran, los funden y los procesan para producir una especie de canto rodado plástico, que es un insumo que se puede usar para la construcción, mezclado con cemento, en reemplazo del canto rodado mineral.</w:t>
      </w:r>
    </w:p>
    <w:p w:rsidR="00800967" w:rsidRDefault="007730ED">
      <w:pPr>
        <w:spacing w:line="276" w:lineRule="auto"/>
        <w:jc w:val="center"/>
        <w:rPr>
          <w:b/>
        </w:rPr>
      </w:pPr>
      <w:r>
        <w:rPr>
          <w:rFonts w:ascii="Century Gothic" w:eastAsia="Century Gothic" w:hAnsi="Century Gothic" w:cs="Century Gothic"/>
          <w:noProof/>
        </w:rPr>
        <w:drawing>
          <wp:inline distT="0" distB="0" distL="0" distR="0">
            <wp:extent cx="1781175" cy="1784894"/>
            <wp:effectExtent l="0" t="0" r="0" b="0"/>
            <wp:docPr id="82"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63"/>
                    <a:srcRect/>
                    <a:stretch>
                      <a:fillRect/>
                    </a:stretch>
                  </pic:blipFill>
                  <pic:spPr>
                    <a:xfrm>
                      <a:off x="0" y="0"/>
                      <a:ext cx="1781175" cy="1784894"/>
                    </a:xfrm>
                    <a:prstGeom prst="rect">
                      <a:avLst/>
                    </a:prstGeom>
                    <a:ln/>
                  </pic:spPr>
                </pic:pic>
              </a:graphicData>
            </a:graphic>
          </wp:inline>
        </w:drawing>
      </w:r>
      <w:r>
        <w:rPr>
          <w:rFonts w:ascii="Century Gothic" w:eastAsia="Century Gothic" w:hAnsi="Century Gothic" w:cs="Century Gothic"/>
          <w:noProof/>
        </w:rPr>
        <w:drawing>
          <wp:inline distT="0" distB="0" distL="0" distR="0">
            <wp:extent cx="1762125" cy="1762125"/>
            <wp:effectExtent l="0" t="0" r="0" b="0"/>
            <wp:docPr id="69"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64"/>
                    <a:srcRect/>
                    <a:stretch>
                      <a:fillRect/>
                    </a:stretch>
                  </pic:blipFill>
                  <pic:spPr>
                    <a:xfrm>
                      <a:off x="0" y="0"/>
                      <a:ext cx="1762125" cy="1762125"/>
                    </a:xfrm>
                    <a:prstGeom prst="rect">
                      <a:avLst/>
                    </a:prstGeom>
                    <a:ln/>
                  </pic:spPr>
                </pic:pic>
              </a:graphicData>
            </a:graphic>
          </wp:inline>
        </w:drawing>
      </w:r>
      <w:r>
        <w:rPr>
          <w:rFonts w:ascii="Century Gothic" w:eastAsia="Century Gothic" w:hAnsi="Century Gothic" w:cs="Century Gothic"/>
          <w:noProof/>
        </w:rPr>
        <w:drawing>
          <wp:inline distT="0" distB="0" distL="0" distR="0">
            <wp:extent cx="1749703" cy="1749703"/>
            <wp:effectExtent l="0" t="0" r="0" b="0"/>
            <wp:docPr id="71"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65"/>
                    <a:srcRect/>
                    <a:stretch>
                      <a:fillRect/>
                    </a:stretch>
                  </pic:blipFill>
                  <pic:spPr>
                    <a:xfrm>
                      <a:off x="0" y="0"/>
                      <a:ext cx="1749703" cy="1749703"/>
                    </a:xfrm>
                    <a:prstGeom prst="rect">
                      <a:avLst/>
                    </a:prstGeom>
                    <a:ln/>
                  </pic:spPr>
                </pic:pic>
              </a:graphicData>
            </a:graphic>
          </wp:inline>
        </w:drawing>
      </w:r>
    </w:p>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rPr>
        <w:lastRenderedPageBreak/>
        <w:t xml:space="preserve">Al ser un material industrial y homogéneo, se puede estudiar, se pueden hacer pruebas y se puede autorizar su uso oficial en gran escala. Eso es lo que hicieron. ¡Y está genial! Incluso se está vendiendo su producto como leca para drenaje para jardinería. Como reincorporan el material de alguna forma en el circuito productivo, se acerca un poco más a la economía circular, y me gustó mucho más que los </w:t>
      </w:r>
      <w:proofErr w:type="spellStart"/>
      <w:r>
        <w:rPr>
          <w:rFonts w:ascii="Century Gothic" w:eastAsia="Century Gothic" w:hAnsi="Century Gothic" w:cs="Century Gothic"/>
        </w:rPr>
        <w:t>ecoladrillos</w:t>
      </w:r>
      <w:proofErr w:type="spellEnd"/>
      <w:r>
        <w:rPr>
          <w:rFonts w:ascii="Century Gothic" w:eastAsia="Century Gothic" w:hAnsi="Century Gothic" w:cs="Century Gothic"/>
        </w:rPr>
        <w:t>, pero yo con mis residuos no podía participar de este tipo de “reciclado”.</w:t>
      </w:r>
    </w:p>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rPr>
        <w:t xml:space="preserve">Pero no son los únicos que utilizan este descarte como materia prima. También hay una empresa, </w:t>
      </w:r>
      <w:hyperlink r:id="rId66">
        <w:proofErr w:type="spellStart"/>
        <w:r>
          <w:rPr>
            <w:rFonts w:ascii="Century Gothic" w:eastAsia="Century Gothic" w:hAnsi="Century Gothic" w:cs="Century Gothic"/>
            <w:color w:val="000000"/>
            <w:u w:val="single"/>
          </w:rPr>
          <w:t>Ewar</w:t>
        </w:r>
        <w:proofErr w:type="spellEnd"/>
        <w:r>
          <w:rPr>
            <w:rFonts w:ascii="Century Gothic" w:eastAsia="Century Gothic" w:hAnsi="Century Gothic" w:cs="Century Gothic"/>
            <w:color w:val="000000"/>
            <w:u w:val="single"/>
          </w:rPr>
          <w:t xml:space="preserve"> </w:t>
        </w:r>
        <w:proofErr w:type="spellStart"/>
        <w:r>
          <w:rPr>
            <w:rFonts w:ascii="Century Gothic" w:eastAsia="Century Gothic" w:hAnsi="Century Gothic" w:cs="Century Gothic"/>
            <w:color w:val="000000"/>
            <w:u w:val="single"/>
          </w:rPr>
          <w:t>Deck</w:t>
        </w:r>
        <w:proofErr w:type="spellEnd"/>
        <w:r>
          <w:rPr>
            <w:rFonts w:ascii="Century Gothic" w:eastAsia="Century Gothic" w:hAnsi="Century Gothic" w:cs="Century Gothic"/>
            <w:color w:val="000000"/>
            <w:u w:val="single"/>
          </w:rPr>
          <w:t xml:space="preserve"> </w:t>
        </w:r>
        <w:proofErr w:type="spellStart"/>
        <w:r>
          <w:rPr>
            <w:rFonts w:ascii="Century Gothic" w:eastAsia="Century Gothic" w:hAnsi="Century Gothic" w:cs="Century Gothic"/>
            <w:color w:val="000000"/>
            <w:u w:val="single"/>
          </w:rPr>
          <w:t>Systems</w:t>
        </w:r>
        <w:proofErr w:type="spellEnd"/>
      </w:hyperlink>
      <w:r>
        <w:rPr>
          <w:rFonts w:ascii="Century Gothic" w:eastAsia="Century Gothic" w:hAnsi="Century Gothic" w:cs="Century Gothic"/>
        </w:rPr>
        <w:t xml:space="preserve">, que encontró una forma de utilizar el descarte de plástico de </w:t>
      </w:r>
      <w:proofErr w:type="spellStart"/>
      <w:r>
        <w:rPr>
          <w:rFonts w:ascii="Century Gothic" w:eastAsia="Century Gothic" w:hAnsi="Century Gothic" w:cs="Century Gothic"/>
        </w:rPr>
        <w:t>silobolsas</w:t>
      </w:r>
      <w:proofErr w:type="spellEnd"/>
      <w:r>
        <w:rPr>
          <w:rFonts w:ascii="Century Gothic" w:eastAsia="Century Gothic" w:hAnsi="Century Gothic" w:cs="Century Gothic"/>
        </w:rPr>
        <w:t xml:space="preserve"> y lo mezcla con la fibra del descarte de cáscara de arroz, así genera un nuevo componente homogéneo y aprobado para fabricar ‘madera plástica’ para muebles y </w:t>
      </w:r>
      <w:proofErr w:type="spellStart"/>
      <w:r>
        <w:rPr>
          <w:rFonts w:ascii="Century Gothic" w:eastAsia="Century Gothic" w:hAnsi="Century Gothic" w:cs="Century Gothic"/>
        </w:rPr>
        <w:t>decks</w:t>
      </w:r>
      <w:proofErr w:type="spellEnd"/>
      <w:r>
        <w:rPr>
          <w:rFonts w:ascii="Century Gothic" w:eastAsia="Century Gothic" w:hAnsi="Century Gothic" w:cs="Century Gothic"/>
        </w:rPr>
        <w:t xml:space="preserve"> de exterior que no requieren mantenimiento.</w:t>
      </w:r>
    </w:p>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rPr>
        <w:t>Cuando los conocí les consulté si tenían algún centro de recepción para hacerles llegar los envoltorios post-consumo que tengo en casa, y no. Una industria necesita materia prima siempre, entonces trabajan con el residuo industrial, lo que se descarta en la fábrica y ni llega al mercado y con residuo post-consumo que obtienen del descarte de las cooperativas, pero no directo del usuario.</w:t>
      </w:r>
    </w:p>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rPr>
        <w:t xml:space="preserve">La buena noticia es que hay una fundación que está operando de intermediario entre el consumidor y la industria. Ellos promueven armar algo muy parecido al </w:t>
      </w:r>
      <w:proofErr w:type="spellStart"/>
      <w:r>
        <w:rPr>
          <w:rFonts w:ascii="Century Gothic" w:eastAsia="Century Gothic" w:hAnsi="Century Gothic" w:cs="Century Gothic"/>
        </w:rPr>
        <w:t>ecoladrillo</w:t>
      </w:r>
      <w:proofErr w:type="spellEnd"/>
      <w:r>
        <w:rPr>
          <w:rFonts w:ascii="Century Gothic" w:eastAsia="Century Gothic" w:hAnsi="Century Gothic" w:cs="Century Gothic"/>
        </w:rPr>
        <w:t>, llenando botellas con envases de plástico flexibles y otros residuos plásticos. Se llama “llena una botella de amor”.</w:t>
      </w:r>
    </w:p>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rPr>
        <w:t xml:space="preserve">La fundación está asociada a una empresa llamada </w:t>
      </w:r>
      <w:hyperlink r:id="rId67">
        <w:proofErr w:type="spellStart"/>
        <w:r>
          <w:rPr>
            <w:rFonts w:ascii="Century Gothic" w:eastAsia="Century Gothic" w:hAnsi="Century Gothic" w:cs="Century Gothic"/>
            <w:color w:val="000000"/>
            <w:u w:val="single"/>
          </w:rPr>
          <w:t>Econciencia</w:t>
        </w:r>
        <w:proofErr w:type="spellEnd"/>
      </w:hyperlink>
      <w:r>
        <w:rPr>
          <w:rFonts w:ascii="Century Gothic" w:eastAsia="Century Gothic" w:hAnsi="Century Gothic" w:cs="Century Gothic"/>
        </w:rPr>
        <w:t>, que fabrica madera plástica a partir de estos plásticos que sí son post-consumo! La fundación se encarga de concientizar y educar a la población para que metan los envoltorios en la botella y se los hagan llegar. La empresa toma el contenido de la botella, que sirve sólo como contenedor para compactar más el material y facilitar el traslado, y al igual que con la leca, fabrican placas de lo que llaman “madera sintética”, que se usa para mobiliario y construcción.</w:t>
      </w:r>
    </w:p>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rPr>
        <w:t xml:space="preserve">El destino de los plásticos es un material aprobado y comercializable, por lo que es mucho mejor que un </w:t>
      </w:r>
      <w:proofErr w:type="spellStart"/>
      <w:r>
        <w:rPr>
          <w:rFonts w:ascii="Century Gothic" w:eastAsia="Century Gothic" w:hAnsi="Century Gothic" w:cs="Century Gothic"/>
        </w:rPr>
        <w:t>ecoladrillo</w:t>
      </w:r>
      <w:proofErr w:type="spellEnd"/>
      <w:r>
        <w:rPr>
          <w:rFonts w:ascii="Century Gothic" w:eastAsia="Century Gothic" w:hAnsi="Century Gothic" w:cs="Century Gothic"/>
        </w:rPr>
        <w:t xml:space="preserve"> y no hay que matarse averiguando dónde mandarlos, ellos reciben en su sede en Bernal y </w:t>
      </w:r>
      <w:hyperlink r:id="rId68">
        <w:r>
          <w:rPr>
            <w:rFonts w:ascii="Century Gothic" w:eastAsia="Century Gothic" w:hAnsi="Century Gothic" w:cs="Century Gothic"/>
            <w:color w:val="000000"/>
            <w:u w:val="single"/>
          </w:rPr>
          <w:t>en su perfil de Instagram</w:t>
        </w:r>
      </w:hyperlink>
      <w:r>
        <w:rPr>
          <w:rFonts w:ascii="Century Gothic" w:eastAsia="Century Gothic" w:hAnsi="Century Gothic" w:cs="Century Gothic"/>
        </w:rPr>
        <w:t xml:space="preserve"> listan otros puntos de recolección.</w:t>
      </w:r>
    </w:p>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rPr>
        <w:t>¿Cómo armar una “Botella de Amor?</w:t>
      </w:r>
    </w:p>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rPr>
        <w:t xml:space="preserve">Sólo van plásticos, pueden ser laminados, </w:t>
      </w:r>
      <w:proofErr w:type="spellStart"/>
      <w:r>
        <w:rPr>
          <w:rFonts w:ascii="Century Gothic" w:eastAsia="Century Gothic" w:hAnsi="Century Gothic" w:cs="Century Gothic"/>
        </w:rPr>
        <w:t>aluminizados</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i/>
        </w:rPr>
        <w:t>sachets</w:t>
      </w:r>
      <w:proofErr w:type="spellEnd"/>
      <w:r>
        <w:rPr>
          <w:rFonts w:ascii="Century Gothic" w:eastAsia="Century Gothic" w:hAnsi="Century Gothic" w:cs="Century Gothic"/>
        </w:rPr>
        <w:t>, bolsas, paquetes de fideos, arroz etc. No es necesario limpiar cada paquete que se mete dentro, pero es mejor para convivir con la botella, enjuagar los sachet de leche o bolsas sucias, todo lo que pueda producir algún olor feo. No van pilas, ni papeles ni tickets, ni colillas de cigarrillo. Puede usarse cualquier botella, un bidón de 5lts también y no hace falta compactar TANTO, no es que tiene que ser un arma mortal, simplemente es para que sea más fácil transportar.</w:t>
      </w:r>
    </w:p>
    <w:p w:rsidR="00800967" w:rsidRDefault="007730ED">
      <w:pPr>
        <w:spacing w:line="276" w:lineRule="auto"/>
        <w:jc w:val="both"/>
        <w:rPr>
          <w:rFonts w:ascii="Century Gothic" w:eastAsia="Century Gothic" w:hAnsi="Century Gothic" w:cs="Century Gothic"/>
          <w:b/>
        </w:rPr>
      </w:pPr>
      <w:r>
        <w:rPr>
          <w:rFonts w:ascii="Century Gothic" w:eastAsia="Century Gothic" w:hAnsi="Century Gothic" w:cs="Century Gothic"/>
        </w:rPr>
        <w:t xml:space="preserve">Aunque no me simpatiza el nombre y siento que en su comunicación falta un poco de mensaje a favor de la reducción (parece que cuanto más plástico usas mejor…) </w:t>
      </w:r>
      <w:hyperlink r:id="rId69">
        <w:r>
          <w:rPr>
            <w:rFonts w:ascii="Century Gothic" w:eastAsia="Century Gothic" w:hAnsi="Century Gothic" w:cs="Century Gothic"/>
            <w:color w:val="000000"/>
            <w:u w:val="single"/>
          </w:rPr>
          <w:t>@</w:t>
        </w:r>
        <w:proofErr w:type="spellStart"/>
        <w:r>
          <w:rPr>
            <w:rFonts w:ascii="Century Gothic" w:eastAsia="Century Gothic" w:hAnsi="Century Gothic" w:cs="Century Gothic"/>
            <w:color w:val="000000"/>
            <w:u w:val="single"/>
          </w:rPr>
          <w:t>llenaunabotelladeamor</w:t>
        </w:r>
        <w:proofErr w:type="spellEnd"/>
      </w:hyperlink>
      <w:r>
        <w:rPr>
          <w:rFonts w:ascii="Century Gothic" w:eastAsia="Century Gothic" w:hAnsi="Century Gothic" w:cs="Century Gothic"/>
        </w:rPr>
        <w:t xml:space="preserve"> me parece la mejor dentro de las </w:t>
      </w:r>
      <w:r>
        <w:rPr>
          <w:rFonts w:ascii="Century Gothic" w:eastAsia="Century Gothic" w:hAnsi="Century Gothic" w:cs="Century Gothic"/>
        </w:rPr>
        <w:lastRenderedPageBreak/>
        <w:t xml:space="preserve">opciones que tenemos disponibles, superadora del </w:t>
      </w:r>
      <w:proofErr w:type="spellStart"/>
      <w:r>
        <w:rPr>
          <w:rFonts w:ascii="Century Gothic" w:eastAsia="Century Gothic" w:hAnsi="Century Gothic" w:cs="Century Gothic"/>
        </w:rPr>
        <w:t>ecoladrillo</w:t>
      </w:r>
      <w:proofErr w:type="spellEnd"/>
      <w:r>
        <w:rPr>
          <w:rFonts w:ascii="Century Gothic" w:eastAsia="Century Gothic" w:hAnsi="Century Gothic" w:cs="Century Gothic"/>
        </w:rPr>
        <w:t xml:space="preserve"> y definitivamente mejor que mandar los envoltorios al relleno sanitario.</w:t>
      </w:r>
    </w:p>
    <w:p w:rsidR="00800967" w:rsidRDefault="007730ED">
      <w:pPr>
        <w:spacing w:after="0" w:line="276" w:lineRule="auto"/>
        <w:rPr>
          <w:rFonts w:ascii="Century Gothic" w:eastAsia="Century Gothic" w:hAnsi="Century Gothic" w:cs="Century Gothic"/>
          <w:color w:val="000000"/>
          <w:u w:val="single"/>
        </w:rPr>
      </w:pPr>
      <w:r>
        <w:rPr>
          <w:rFonts w:ascii="Century Gothic" w:eastAsia="Century Gothic" w:hAnsi="Century Gothic" w:cs="Century Gothic"/>
        </w:rPr>
        <w:t xml:space="preserve">24/05/2020 Adaptado de: </w:t>
      </w:r>
      <w:hyperlink r:id="rId70">
        <w:r>
          <w:rPr>
            <w:rFonts w:ascii="Century Gothic" w:eastAsia="Century Gothic" w:hAnsi="Century Gothic" w:cs="Century Gothic"/>
            <w:color w:val="000000"/>
            <w:u w:val="single"/>
          </w:rPr>
          <w:t>https://www.lalocadeltaper.com.ar/blog/2019/05/15/que-es-un-ecoladrillo-y-una-botella-de-amor-son-iguales-hay-uno-mejor/</w:t>
        </w:r>
      </w:hyperlink>
    </w:p>
    <w:p w:rsidR="00800967" w:rsidRDefault="00800967">
      <w:pPr>
        <w:spacing w:after="0" w:line="276" w:lineRule="auto"/>
        <w:jc w:val="both"/>
        <w:rPr>
          <w:rFonts w:ascii="Century Gothic" w:eastAsia="Century Gothic" w:hAnsi="Century Gothic" w:cs="Century Gothic"/>
          <w:b/>
          <w:sz w:val="32"/>
          <w:szCs w:val="32"/>
        </w:rPr>
      </w:pPr>
    </w:p>
    <w:p w:rsidR="00800967" w:rsidRDefault="007730ED">
      <w:pPr>
        <w:numPr>
          <w:ilvl w:val="0"/>
          <w:numId w:val="22"/>
        </w:numPr>
        <w:pBdr>
          <w:top w:val="nil"/>
          <w:left w:val="nil"/>
          <w:bottom w:val="nil"/>
          <w:right w:val="nil"/>
          <w:between w:val="nil"/>
        </w:pBdr>
        <w:tabs>
          <w:tab w:val="left" w:pos="9725"/>
        </w:tabs>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 (+)</w:t>
      </w:r>
      <w:r>
        <w:rPr>
          <w:rFonts w:ascii="Century Gothic" w:eastAsia="Century Gothic" w:hAnsi="Century Gothic" w:cs="Century Gothic"/>
          <w:color w:val="000000"/>
        </w:rPr>
        <w:t xml:space="preserve"> A partir del texto anterior reflexiona: ¿Cuál crees que sería la forma más eficiente y amigable con el medio ambiente, de transformar y reutilizar el plástico: eco-ladrillos o botellas de amor? y usarlos en los productos propuesto en la </w:t>
      </w:r>
      <w:r>
        <w:rPr>
          <w:rFonts w:ascii="Century Gothic" w:eastAsia="Century Gothic" w:hAnsi="Century Gothic" w:cs="Century Gothic"/>
          <w:b/>
          <w:i/>
          <w:color w:val="000000"/>
        </w:rPr>
        <w:t>ACTIVIDAD 5.</w:t>
      </w:r>
      <w:r>
        <w:rPr>
          <w:noProof/>
        </w:rPr>
        <w:drawing>
          <wp:anchor distT="0" distB="0" distL="114300" distR="114300" simplePos="0" relativeHeight="251741184" behindDoc="0" locked="0" layoutInCell="1" hidden="0" allowOverlap="1">
            <wp:simplePos x="0" y="0"/>
            <wp:positionH relativeFrom="column">
              <wp:posOffset>1</wp:posOffset>
            </wp:positionH>
            <wp:positionV relativeFrom="paragraph">
              <wp:posOffset>203834</wp:posOffset>
            </wp:positionV>
            <wp:extent cx="406800" cy="615600"/>
            <wp:effectExtent l="0" t="0" r="0" b="0"/>
            <wp:wrapSquare wrapText="bothSides" distT="0" distB="0" distL="114300" distR="11430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6"/>
                    <a:srcRect r="7608" b="12500"/>
                    <a:stretch>
                      <a:fillRect/>
                    </a:stretch>
                  </pic:blipFill>
                  <pic:spPr>
                    <a:xfrm>
                      <a:off x="0" y="0"/>
                      <a:ext cx="406800" cy="615600"/>
                    </a:xfrm>
                    <a:prstGeom prst="rect">
                      <a:avLst/>
                    </a:prstGeom>
                    <a:ln/>
                  </pic:spPr>
                </pic:pic>
              </a:graphicData>
            </a:graphic>
          </wp:anchor>
        </w:drawing>
      </w:r>
    </w:p>
    <w:p w:rsidR="00800967" w:rsidRDefault="007730ED">
      <w:pPr>
        <w:pBdr>
          <w:top w:val="nil"/>
          <w:left w:val="nil"/>
          <w:bottom w:val="nil"/>
          <w:right w:val="nil"/>
          <w:between w:val="nil"/>
        </w:pBdr>
        <w:tabs>
          <w:tab w:val="left" w:pos="9725"/>
        </w:tabs>
        <w:spacing w:after="0" w:line="276" w:lineRule="auto"/>
        <w:ind w:left="360"/>
        <w:jc w:val="both"/>
        <w:rPr>
          <w:rFonts w:ascii="Century Gothic" w:eastAsia="Century Gothic" w:hAnsi="Century Gothic" w:cs="Century Gothic"/>
          <w:b/>
          <w:i/>
        </w:rPr>
      </w:pPr>
      <w:r>
        <w:rPr>
          <w:rFonts w:ascii="Century Gothic" w:eastAsia="Century Gothic" w:hAnsi="Century Gothic" w:cs="Century Gothic"/>
          <w:b/>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0967" w:rsidRDefault="00800967">
      <w:pPr>
        <w:pBdr>
          <w:top w:val="nil"/>
          <w:left w:val="nil"/>
          <w:bottom w:val="nil"/>
          <w:right w:val="nil"/>
          <w:between w:val="nil"/>
        </w:pBdr>
        <w:tabs>
          <w:tab w:val="left" w:pos="9725"/>
        </w:tabs>
        <w:spacing w:after="0" w:line="276" w:lineRule="auto"/>
        <w:ind w:left="360"/>
        <w:rPr>
          <w:rFonts w:ascii="Century Gothic" w:eastAsia="Century Gothic" w:hAnsi="Century Gothic" w:cs="Century Gothic"/>
          <w:b/>
          <w:color w:val="000000"/>
          <w:sz w:val="32"/>
          <w:szCs w:val="32"/>
        </w:rPr>
      </w:pPr>
    </w:p>
    <w:p w:rsidR="0092634D" w:rsidRDefault="0092634D">
      <w:pPr>
        <w:pBdr>
          <w:top w:val="nil"/>
          <w:left w:val="nil"/>
          <w:bottom w:val="nil"/>
          <w:right w:val="nil"/>
          <w:between w:val="nil"/>
        </w:pBdr>
        <w:tabs>
          <w:tab w:val="left" w:pos="9725"/>
        </w:tabs>
        <w:spacing w:after="0" w:line="276" w:lineRule="auto"/>
        <w:ind w:left="360"/>
        <w:rPr>
          <w:rFonts w:ascii="Century Gothic" w:eastAsia="Century Gothic" w:hAnsi="Century Gothic" w:cs="Century Gothic"/>
          <w:b/>
          <w:color w:val="000000"/>
          <w:sz w:val="32"/>
          <w:szCs w:val="32"/>
        </w:rPr>
      </w:pPr>
    </w:p>
    <w:p w:rsidR="00800967" w:rsidRDefault="007730ED">
      <w:pPr>
        <w:pBdr>
          <w:top w:val="nil"/>
          <w:left w:val="nil"/>
          <w:bottom w:val="nil"/>
          <w:right w:val="nil"/>
          <w:between w:val="nil"/>
        </w:pBdr>
        <w:tabs>
          <w:tab w:val="left" w:pos="9725"/>
        </w:tabs>
        <w:spacing w:after="0" w:line="240" w:lineRule="auto"/>
        <w:ind w:left="360"/>
        <w:rPr>
          <w:rFonts w:ascii="Century Gothic" w:eastAsia="Century Gothic" w:hAnsi="Century Gothic" w:cs="Century Gothic"/>
          <w:b/>
          <w:color w:val="000000"/>
          <w:sz w:val="28"/>
          <w:szCs w:val="28"/>
        </w:rPr>
      </w:pPr>
      <w:r>
        <w:rPr>
          <w:noProof/>
        </w:rPr>
        <w:drawing>
          <wp:anchor distT="0" distB="0" distL="0" distR="0" simplePos="0" relativeHeight="251742208" behindDoc="0" locked="0" layoutInCell="1" hidden="0" allowOverlap="1">
            <wp:simplePos x="0" y="0"/>
            <wp:positionH relativeFrom="column">
              <wp:posOffset>161925</wp:posOffset>
            </wp:positionH>
            <wp:positionV relativeFrom="paragraph">
              <wp:posOffset>17780</wp:posOffset>
            </wp:positionV>
            <wp:extent cx="636905" cy="638175"/>
            <wp:effectExtent l="0" t="0" r="0" b="0"/>
            <wp:wrapSquare wrapText="bothSides" distT="0" distB="0" distL="0" distR="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7"/>
                    <a:srcRect/>
                    <a:stretch>
                      <a:fillRect/>
                    </a:stretch>
                  </pic:blipFill>
                  <pic:spPr>
                    <a:xfrm>
                      <a:off x="0" y="0"/>
                      <a:ext cx="636905" cy="638175"/>
                    </a:xfrm>
                    <a:prstGeom prst="rect">
                      <a:avLst/>
                    </a:prstGeom>
                    <a:ln/>
                  </pic:spPr>
                </pic:pic>
              </a:graphicData>
            </a:graphic>
          </wp:anchor>
        </w:drawing>
      </w:r>
    </w:p>
    <w:p w:rsidR="00800967" w:rsidRDefault="007730ED">
      <w:pPr>
        <w:pBdr>
          <w:top w:val="nil"/>
          <w:left w:val="nil"/>
          <w:bottom w:val="nil"/>
          <w:right w:val="nil"/>
          <w:between w:val="nil"/>
        </w:pBdr>
        <w:tabs>
          <w:tab w:val="left" w:pos="9725"/>
        </w:tabs>
        <w:spacing w:after="0" w:line="240" w:lineRule="auto"/>
        <w:ind w:left="360"/>
        <w:jc w:val="center"/>
        <w:rPr>
          <w:rFonts w:ascii="Century Gothic" w:eastAsia="Century Gothic" w:hAnsi="Century Gothic" w:cs="Century Gothic"/>
          <w:b/>
          <w:color w:val="000000"/>
          <w:sz w:val="28"/>
          <w:szCs w:val="28"/>
          <w:highlight w:val="yellow"/>
        </w:rPr>
      </w:pPr>
      <w:bookmarkStart w:id="25" w:name="_2bn6wsx" w:colFirst="0" w:colLast="0"/>
      <w:bookmarkEnd w:id="25"/>
      <w:r>
        <w:rPr>
          <w:rFonts w:ascii="Century Gothic" w:eastAsia="Century Gothic" w:hAnsi="Century Gothic" w:cs="Century Gothic"/>
          <w:b/>
          <w:color w:val="000000"/>
          <w:sz w:val="28"/>
          <w:szCs w:val="28"/>
        </w:rPr>
        <w:t xml:space="preserve">ACTIVIDAD COMPLEMENTARIA 4.1 </w:t>
      </w:r>
      <w:r w:rsidR="0092634D" w:rsidRPr="0092634D">
        <w:rPr>
          <w:rFonts w:ascii="Century Gothic" w:eastAsia="Century Gothic" w:hAnsi="Century Gothic" w:cs="Century Gothic"/>
          <w:b/>
          <w:color w:val="FF0000"/>
          <w:sz w:val="28"/>
          <w:szCs w:val="28"/>
        </w:rPr>
        <w:t>(</w:t>
      </w:r>
      <w:r w:rsidRPr="0092634D">
        <w:rPr>
          <w:rFonts w:ascii="Century Gothic" w:eastAsia="Century Gothic" w:hAnsi="Century Gothic" w:cs="Century Gothic"/>
          <w:b/>
          <w:color w:val="FF0000"/>
          <w:sz w:val="28"/>
          <w:szCs w:val="28"/>
        </w:rPr>
        <w:t>TECNOLOGÍA</w:t>
      </w:r>
      <w:r w:rsidR="0092634D" w:rsidRPr="0092634D">
        <w:rPr>
          <w:rFonts w:ascii="Century Gothic" w:eastAsia="Century Gothic" w:hAnsi="Century Gothic" w:cs="Century Gothic"/>
          <w:b/>
          <w:color w:val="FF0000"/>
          <w:sz w:val="28"/>
          <w:szCs w:val="28"/>
        </w:rPr>
        <w:t xml:space="preserve"> MATEMÁTICAS)</w:t>
      </w:r>
    </w:p>
    <w:p w:rsidR="00800967" w:rsidRDefault="007730ED">
      <w:pPr>
        <w:pStyle w:val="Ttulo1"/>
        <w:ind w:firstLine="360"/>
        <w:rPr>
          <w:sz w:val="28"/>
          <w:szCs w:val="28"/>
        </w:rPr>
      </w:pPr>
      <w:bookmarkStart w:id="26" w:name="_qsh70q" w:colFirst="0" w:colLast="0"/>
      <w:bookmarkEnd w:id="26"/>
      <w:r>
        <w:rPr>
          <w:sz w:val="28"/>
          <w:szCs w:val="28"/>
        </w:rPr>
        <w:t>Plásticos y números.</w:t>
      </w:r>
    </w:p>
    <w:p w:rsidR="00800967" w:rsidRDefault="00800967">
      <w:pPr>
        <w:pStyle w:val="Ttulo1"/>
        <w:ind w:firstLine="360"/>
      </w:pPr>
    </w:p>
    <w:p w:rsidR="00800967" w:rsidRDefault="007730ED">
      <w:p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TIEMPO: </w:t>
      </w:r>
      <w:r>
        <w:rPr>
          <w:rFonts w:ascii="Century Gothic" w:eastAsia="Century Gothic" w:hAnsi="Century Gothic" w:cs="Century Gothic"/>
          <w:color w:val="000000"/>
        </w:rPr>
        <w:t>4 Horas aproximadamente.</w:t>
      </w:r>
      <w:r>
        <w:rPr>
          <w:color w:val="000000"/>
        </w:rPr>
        <w:t xml:space="preserve"> </w:t>
      </w:r>
      <w:r>
        <w:rPr>
          <w:noProof/>
        </w:rPr>
        <w:drawing>
          <wp:anchor distT="0" distB="0" distL="0" distR="0" simplePos="0" relativeHeight="251743232" behindDoc="0" locked="0" layoutInCell="1" hidden="0" allowOverlap="1">
            <wp:simplePos x="0" y="0"/>
            <wp:positionH relativeFrom="column">
              <wp:posOffset>4488815</wp:posOffset>
            </wp:positionH>
            <wp:positionV relativeFrom="paragraph">
              <wp:posOffset>6350</wp:posOffset>
            </wp:positionV>
            <wp:extent cx="361950" cy="361950"/>
            <wp:effectExtent l="0" t="0" r="0" b="0"/>
            <wp:wrapSquare wrapText="bothSides" distT="0" distB="0" distL="0" distR="0"/>
            <wp:docPr id="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61950" cy="361950"/>
                    </a:xfrm>
                    <a:prstGeom prst="rect">
                      <a:avLst/>
                    </a:prstGeom>
                    <a:ln/>
                  </pic:spPr>
                </pic:pic>
              </a:graphicData>
            </a:graphic>
          </wp:anchor>
        </w:drawing>
      </w:r>
      <w:r>
        <w:rPr>
          <w:noProof/>
        </w:rPr>
        <w:drawing>
          <wp:anchor distT="0" distB="0" distL="0" distR="0" simplePos="0" relativeHeight="251744256" behindDoc="0" locked="0" layoutInCell="1" hidden="0" allowOverlap="1">
            <wp:simplePos x="0" y="0"/>
            <wp:positionH relativeFrom="column">
              <wp:posOffset>10704830</wp:posOffset>
            </wp:positionH>
            <wp:positionV relativeFrom="paragraph">
              <wp:posOffset>15060</wp:posOffset>
            </wp:positionV>
            <wp:extent cx="296545" cy="328295"/>
            <wp:effectExtent l="0" t="0" r="0" b="0"/>
            <wp:wrapSquare wrapText="bothSides" distT="0" distB="0" distL="0" distR="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l="40394" t="31395" r="51120" b="51902"/>
                    <a:stretch>
                      <a:fillRect/>
                    </a:stretch>
                  </pic:blipFill>
                  <pic:spPr>
                    <a:xfrm>
                      <a:off x="0" y="0"/>
                      <a:ext cx="296545" cy="328295"/>
                    </a:xfrm>
                    <a:prstGeom prst="rect">
                      <a:avLst/>
                    </a:prstGeom>
                    <a:ln/>
                  </pic:spPr>
                </pic:pic>
              </a:graphicData>
            </a:graphic>
          </wp:anchor>
        </w:drawing>
      </w:r>
    </w:p>
    <w:p w:rsidR="00800967" w:rsidRDefault="007730ED">
      <w:pPr>
        <w:spacing w:after="0" w:line="276" w:lineRule="auto"/>
        <w:jc w:val="both"/>
        <w:rPr>
          <w:rFonts w:ascii="Century Gothic" w:eastAsia="Century Gothic" w:hAnsi="Century Gothic" w:cs="Century Gothic"/>
        </w:rPr>
      </w:pPr>
      <w:r>
        <w:rPr>
          <w:rFonts w:ascii="Century Gothic" w:eastAsia="Century Gothic" w:hAnsi="Century Gothic" w:cs="Century Gothic"/>
          <w:b/>
        </w:rPr>
        <w:t xml:space="preserve">RECURSOS: </w:t>
      </w:r>
      <w:r>
        <w:rPr>
          <w:rFonts w:ascii="Century Gothic" w:eastAsia="Century Gothic" w:hAnsi="Century Gothic" w:cs="Century Gothic"/>
        </w:rPr>
        <w:t xml:space="preserve">Texto # 3 ¿Qué es un </w:t>
      </w:r>
      <w:proofErr w:type="spellStart"/>
      <w:r>
        <w:rPr>
          <w:rFonts w:ascii="Century Gothic" w:eastAsia="Century Gothic" w:hAnsi="Century Gothic" w:cs="Century Gothic"/>
        </w:rPr>
        <w:t>ecoladrillo</w:t>
      </w:r>
      <w:proofErr w:type="spellEnd"/>
      <w:r>
        <w:rPr>
          <w:rFonts w:ascii="Century Gothic" w:eastAsia="Century Gothic" w:hAnsi="Century Gothic" w:cs="Century Gothic"/>
        </w:rPr>
        <w:t xml:space="preserve"> y una </w:t>
      </w:r>
    </w:p>
    <w:p w:rsidR="00800967" w:rsidRDefault="007730ED">
      <w:pPr>
        <w:spacing w:after="0" w:line="276" w:lineRule="auto"/>
        <w:jc w:val="both"/>
        <w:rPr>
          <w:rFonts w:ascii="Century Gothic" w:eastAsia="Century Gothic" w:hAnsi="Century Gothic" w:cs="Century Gothic"/>
          <w:b/>
        </w:rPr>
      </w:pPr>
      <w:r>
        <w:rPr>
          <w:rFonts w:ascii="Century Gothic" w:eastAsia="Century Gothic" w:hAnsi="Century Gothic" w:cs="Century Gothic"/>
        </w:rPr>
        <w:t>“botella de amor? ¿Son iguales? ¿Hay uno mejor?</w:t>
      </w:r>
      <w:r>
        <w:rPr>
          <w:rFonts w:ascii="Century Gothic" w:eastAsia="Century Gothic" w:hAnsi="Century Gothic" w:cs="Century Gothic"/>
          <w:b/>
        </w:rPr>
        <w:t xml:space="preserve">”. </w:t>
      </w:r>
      <w:r>
        <w:rPr>
          <w:rFonts w:ascii="Century Gothic" w:eastAsia="Century Gothic" w:hAnsi="Century Gothic" w:cs="Century Gothic"/>
        </w:rPr>
        <w:t>Bitácora de la guía.</w:t>
      </w:r>
    </w:p>
    <w:p w:rsidR="00800967" w:rsidRDefault="00800967">
      <w:pPr>
        <w:pBdr>
          <w:top w:val="nil"/>
          <w:left w:val="nil"/>
          <w:bottom w:val="nil"/>
          <w:right w:val="nil"/>
          <w:between w:val="nil"/>
        </w:pBdr>
        <w:spacing w:after="0" w:line="276" w:lineRule="auto"/>
        <w:jc w:val="both"/>
        <w:rPr>
          <w:rFonts w:ascii="Century Gothic" w:eastAsia="Century Gothic" w:hAnsi="Century Gothic" w:cs="Century Gothic"/>
          <w:b/>
          <w:color w:val="000000"/>
          <w:highlight w:val="yellow"/>
        </w:rPr>
      </w:pPr>
    </w:p>
    <w:p w:rsidR="00800967" w:rsidRDefault="007730ED">
      <w:pPr>
        <w:numPr>
          <w:ilvl w:val="0"/>
          <w:numId w:val="23"/>
        </w:numPr>
        <w:pBdr>
          <w:top w:val="nil"/>
          <w:left w:val="nil"/>
          <w:bottom w:val="nil"/>
          <w:right w:val="nil"/>
          <w:between w:val="nil"/>
        </w:pBdr>
        <w:spacing w:after="0" w:line="276" w:lineRule="auto"/>
        <w:jc w:val="both"/>
        <w:rPr>
          <w:rFonts w:ascii="Century Gothic" w:eastAsia="Century Gothic" w:hAnsi="Century Gothic" w:cs="Century Gothic"/>
          <w:color w:val="000000"/>
          <w:highlight w:val="white"/>
        </w:rPr>
      </w:pPr>
      <w:r>
        <w:rPr>
          <w:rFonts w:ascii="Century Gothic" w:eastAsia="Century Gothic" w:hAnsi="Century Gothic" w:cs="Century Gothic"/>
          <w:b/>
          <w:color w:val="000000"/>
          <w:highlight w:val="white"/>
        </w:rPr>
        <w:t>(°)</w:t>
      </w:r>
      <w:r>
        <w:rPr>
          <w:rFonts w:ascii="Century Gothic" w:eastAsia="Century Gothic" w:hAnsi="Century Gothic" w:cs="Century Gothic"/>
          <w:color w:val="000000"/>
          <w:highlight w:val="white"/>
        </w:rPr>
        <w:t xml:space="preserve"> Teniendo en cuenta el texto anterior analiza lo siguiente: según los cálculos realizados por la Procuraduría General de la Nación (PGN) para el año 2019, en Colombia cada día una persona en promedio utilizó 0,06 kilogramos de plástico.</w:t>
      </w:r>
    </w:p>
    <w:p w:rsidR="00800967" w:rsidRDefault="00800967">
      <w:pPr>
        <w:pBdr>
          <w:top w:val="nil"/>
          <w:left w:val="nil"/>
          <w:bottom w:val="nil"/>
          <w:right w:val="nil"/>
          <w:between w:val="nil"/>
        </w:pBdr>
        <w:spacing w:after="0" w:line="276" w:lineRule="auto"/>
        <w:ind w:left="360"/>
        <w:jc w:val="both"/>
        <w:rPr>
          <w:rFonts w:ascii="Century Gothic" w:eastAsia="Century Gothic" w:hAnsi="Century Gothic" w:cs="Century Gothic"/>
          <w:color w:val="000000"/>
          <w:highlight w:val="white"/>
        </w:rPr>
      </w:pPr>
    </w:p>
    <w:p w:rsidR="00800967" w:rsidRDefault="007730ED">
      <w:pPr>
        <w:numPr>
          <w:ilvl w:val="0"/>
          <w:numId w:val="23"/>
        </w:numPr>
        <w:pBdr>
          <w:top w:val="nil"/>
          <w:left w:val="nil"/>
          <w:bottom w:val="nil"/>
          <w:right w:val="nil"/>
          <w:between w:val="nil"/>
        </w:pBdr>
        <w:spacing w:after="0" w:line="276" w:lineRule="auto"/>
        <w:jc w:val="both"/>
        <w:rPr>
          <w:rFonts w:ascii="Century Gothic" w:eastAsia="Century Gothic" w:hAnsi="Century Gothic" w:cs="Century Gothic"/>
          <w:color w:val="000000"/>
          <w:highlight w:val="white"/>
        </w:rPr>
      </w:pPr>
      <w:r>
        <w:rPr>
          <w:rFonts w:ascii="Century Gothic" w:eastAsia="Century Gothic" w:hAnsi="Century Gothic" w:cs="Century Gothic"/>
          <w:b/>
          <w:color w:val="000000"/>
          <w:highlight w:val="white"/>
        </w:rPr>
        <w:t xml:space="preserve">(°) </w:t>
      </w:r>
      <w:r>
        <w:rPr>
          <w:rFonts w:ascii="Century Gothic" w:eastAsia="Century Gothic" w:hAnsi="Century Gothic" w:cs="Century Gothic"/>
          <w:color w:val="000000"/>
          <w:highlight w:val="white"/>
        </w:rPr>
        <w:t>De acuerdo con lo anterior resuelve:</w:t>
      </w:r>
    </w:p>
    <w:p w:rsidR="00800967" w:rsidRDefault="00800967">
      <w:pPr>
        <w:pBdr>
          <w:top w:val="nil"/>
          <w:left w:val="nil"/>
          <w:bottom w:val="nil"/>
          <w:right w:val="nil"/>
          <w:between w:val="nil"/>
        </w:pBdr>
        <w:spacing w:after="0" w:line="276" w:lineRule="auto"/>
        <w:ind w:left="360"/>
        <w:jc w:val="both"/>
        <w:rPr>
          <w:rFonts w:ascii="Century Gothic" w:eastAsia="Century Gothic" w:hAnsi="Century Gothic" w:cs="Century Gothic"/>
          <w:color w:val="000000"/>
          <w:highlight w:val="white"/>
        </w:rPr>
      </w:pPr>
    </w:p>
    <w:p w:rsidR="00800967" w:rsidRPr="0092634D" w:rsidRDefault="007730ED" w:rsidP="0092634D">
      <w:pPr>
        <w:numPr>
          <w:ilvl w:val="0"/>
          <w:numId w:val="24"/>
        </w:numPr>
        <w:pBdr>
          <w:top w:val="nil"/>
          <w:left w:val="nil"/>
          <w:bottom w:val="nil"/>
          <w:right w:val="nil"/>
          <w:between w:val="nil"/>
        </w:pBdr>
        <w:spacing w:line="276" w:lineRule="auto"/>
        <w:jc w:val="both"/>
        <w:rPr>
          <w:rFonts w:ascii="Century Gothic" w:eastAsia="Century Gothic" w:hAnsi="Century Gothic" w:cs="Century Gothic"/>
          <w:color w:val="000000"/>
          <w:highlight w:val="white"/>
        </w:rPr>
      </w:pPr>
      <w:r>
        <w:rPr>
          <w:rFonts w:ascii="Century Gothic" w:eastAsia="Century Gothic" w:hAnsi="Century Gothic" w:cs="Century Gothic"/>
          <w:b/>
          <w:color w:val="000000"/>
          <w:highlight w:val="white"/>
        </w:rPr>
        <w:t>(*)</w:t>
      </w:r>
      <w:r>
        <w:rPr>
          <w:rFonts w:ascii="Century Gothic" w:eastAsia="Century Gothic" w:hAnsi="Century Gothic" w:cs="Century Gothic"/>
          <w:color w:val="000000"/>
          <w:highlight w:val="white"/>
        </w:rPr>
        <w:t xml:space="preserve"> Completa la siguiente tabla mostrando el consumo de plástico por cantidad de personas durante los periodos de tiempo estipulados.</w:t>
      </w:r>
    </w:p>
    <w:tbl>
      <w:tblPr>
        <w:tblStyle w:val="20"/>
        <w:tblW w:w="829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120"/>
        <w:gridCol w:w="2046"/>
        <w:gridCol w:w="2066"/>
        <w:gridCol w:w="2066"/>
      </w:tblGrid>
      <w:tr w:rsidR="00800967">
        <w:trPr>
          <w:jc w:val="center"/>
        </w:trPr>
        <w:tc>
          <w:tcPr>
            <w:tcW w:w="8298" w:type="dxa"/>
            <w:gridSpan w:val="4"/>
            <w:shd w:val="clear" w:color="auto" w:fill="E7E6E6"/>
          </w:tcPr>
          <w:p w:rsidR="00800967" w:rsidRDefault="007730ED">
            <w:pPr>
              <w:spacing w:line="276" w:lineRule="auto"/>
              <w:jc w:val="center"/>
              <w:rPr>
                <w:rFonts w:ascii="Century Gothic" w:eastAsia="Century Gothic" w:hAnsi="Century Gothic" w:cs="Century Gothic"/>
                <w:b/>
              </w:rPr>
            </w:pPr>
            <w:r>
              <w:rPr>
                <w:rFonts w:ascii="Century Gothic" w:eastAsia="Century Gothic" w:hAnsi="Century Gothic" w:cs="Century Gothic"/>
                <w:b/>
              </w:rPr>
              <w:t xml:space="preserve">CONSUMO DE PLÁSTICO </w:t>
            </w:r>
          </w:p>
        </w:tc>
      </w:tr>
      <w:tr w:rsidR="00800967">
        <w:trPr>
          <w:jc w:val="center"/>
        </w:trPr>
        <w:tc>
          <w:tcPr>
            <w:tcW w:w="2120" w:type="dxa"/>
            <w:shd w:val="clear" w:color="auto" w:fill="E7E6E6"/>
          </w:tcPr>
          <w:p w:rsidR="00800967" w:rsidRDefault="007730ED">
            <w:pPr>
              <w:spacing w:line="276" w:lineRule="auto"/>
              <w:jc w:val="center"/>
              <w:rPr>
                <w:rFonts w:ascii="Century Gothic" w:eastAsia="Century Gothic" w:hAnsi="Century Gothic" w:cs="Century Gothic"/>
                <w:b/>
              </w:rPr>
            </w:pPr>
            <w:r>
              <w:rPr>
                <w:rFonts w:ascii="Century Gothic" w:eastAsia="Century Gothic" w:hAnsi="Century Gothic" w:cs="Century Gothic"/>
                <w:b/>
              </w:rPr>
              <w:t>CANTIDAD DE PERSONAS</w:t>
            </w:r>
          </w:p>
        </w:tc>
        <w:tc>
          <w:tcPr>
            <w:tcW w:w="2046" w:type="dxa"/>
            <w:shd w:val="clear" w:color="auto" w:fill="E7E6E6"/>
          </w:tcPr>
          <w:p w:rsidR="00800967" w:rsidRDefault="007730ED">
            <w:pPr>
              <w:spacing w:line="276" w:lineRule="auto"/>
              <w:jc w:val="center"/>
              <w:rPr>
                <w:rFonts w:ascii="Century Gothic" w:eastAsia="Century Gothic" w:hAnsi="Century Gothic" w:cs="Century Gothic"/>
                <w:b/>
              </w:rPr>
            </w:pPr>
            <w:r>
              <w:rPr>
                <w:rFonts w:ascii="Century Gothic" w:eastAsia="Century Gothic" w:hAnsi="Century Gothic" w:cs="Century Gothic"/>
                <w:b/>
              </w:rPr>
              <w:t>UN DÍA</w:t>
            </w:r>
          </w:p>
        </w:tc>
        <w:tc>
          <w:tcPr>
            <w:tcW w:w="2066" w:type="dxa"/>
            <w:shd w:val="clear" w:color="auto" w:fill="E7E6E6"/>
          </w:tcPr>
          <w:p w:rsidR="00800967" w:rsidRDefault="007730ED">
            <w:pPr>
              <w:spacing w:line="276" w:lineRule="auto"/>
              <w:jc w:val="center"/>
              <w:rPr>
                <w:rFonts w:ascii="Century Gothic" w:eastAsia="Century Gothic" w:hAnsi="Century Gothic" w:cs="Century Gothic"/>
                <w:b/>
              </w:rPr>
            </w:pPr>
            <w:r>
              <w:rPr>
                <w:rFonts w:ascii="Century Gothic" w:eastAsia="Century Gothic" w:hAnsi="Century Gothic" w:cs="Century Gothic"/>
                <w:b/>
              </w:rPr>
              <w:t>UN MES (30 DÍAS)</w:t>
            </w:r>
          </w:p>
        </w:tc>
        <w:tc>
          <w:tcPr>
            <w:tcW w:w="2066" w:type="dxa"/>
            <w:shd w:val="clear" w:color="auto" w:fill="E7E6E6"/>
          </w:tcPr>
          <w:p w:rsidR="00800967" w:rsidRDefault="007730ED">
            <w:pPr>
              <w:spacing w:line="276" w:lineRule="auto"/>
              <w:jc w:val="center"/>
              <w:rPr>
                <w:rFonts w:ascii="Century Gothic" w:eastAsia="Century Gothic" w:hAnsi="Century Gothic" w:cs="Century Gothic"/>
                <w:b/>
              </w:rPr>
            </w:pPr>
            <w:r>
              <w:rPr>
                <w:rFonts w:ascii="Century Gothic" w:eastAsia="Century Gothic" w:hAnsi="Century Gothic" w:cs="Century Gothic"/>
                <w:b/>
              </w:rPr>
              <w:t>UN AÑO (365 DÍAS)</w:t>
            </w:r>
          </w:p>
        </w:tc>
      </w:tr>
      <w:tr w:rsidR="00800967">
        <w:trPr>
          <w:jc w:val="center"/>
        </w:trPr>
        <w:tc>
          <w:tcPr>
            <w:tcW w:w="2120" w:type="dxa"/>
          </w:tcPr>
          <w:p w:rsidR="00800967" w:rsidRDefault="007730ED">
            <w:pPr>
              <w:spacing w:line="276" w:lineRule="auto"/>
              <w:jc w:val="center"/>
              <w:rPr>
                <w:rFonts w:ascii="Century Gothic" w:eastAsia="Century Gothic" w:hAnsi="Century Gothic" w:cs="Century Gothic"/>
                <w:highlight w:val="white"/>
              </w:rPr>
            </w:pPr>
            <w:r>
              <w:rPr>
                <w:rFonts w:ascii="Century Gothic" w:eastAsia="Century Gothic" w:hAnsi="Century Gothic" w:cs="Century Gothic"/>
                <w:highlight w:val="white"/>
              </w:rPr>
              <w:t>50</w:t>
            </w:r>
          </w:p>
        </w:tc>
        <w:tc>
          <w:tcPr>
            <w:tcW w:w="2046" w:type="dxa"/>
          </w:tcPr>
          <w:p w:rsidR="00800967" w:rsidRDefault="00800967">
            <w:pPr>
              <w:spacing w:line="276" w:lineRule="auto"/>
              <w:jc w:val="both"/>
              <w:rPr>
                <w:rFonts w:ascii="Century Gothic" w:eastAsia="Century Gothic" w:hAnsi="Century Gothic" w:cs="Century Gothic"/>
                <w:highlight w:val="white"/>
              </w:rPr>
            </w:pPr>
          </w:p>
        </w:tc>
        <w:tc>
          <w:tcPr>
            <w:tcW w:w="2066" w:type="dxa"/>
          </w:tcPr>
          <w:p w:rsidR="00800967" w:rsidRDefault="00800967">
            <w:pPr>
              <w:spacing w:line="276" w:lineRule="auto"/>
              <w:jc w:val="both"/>
              <w:rPr>
                <w:rFonts w:ascii="Century Gothic" w:eastAsia="Century Gothic" w:hAnsi="Century Gothic" w:cs="Century Gothic"/>
                <w:highlight w:val="white"/>
              </w:rPr>
            </w:pPr>
          </w:p>
        </w:tc>
        <w:tc>
          <w:tcPr>
            <w:tcW w:w="2066" w:type="dxa"/>
          </w:tcPr>
          <w:p w:rsidR="00800967" w:rsidRDefault="00800967">
            <w:pPr>
              <w:spacing w:line="276" w:lineRule="auto"/>
              <w:jc w:val="both"/>
              <w:rPr>
                <w:rFonts w:ascii="Century Gothic" w:eastAsia="Century Gothic" w:hAnsi="Century Gothic" w:cs="Century Gothic"/>
                <w:highlight w:val="white"/>
              </w:rPr>
            </w:pPr>
          </w:p>
        </w:tc>
      </w:tr>
      <w:tr w:rsidR="00800967">
        <w:trPr>
          <w:jc w:val="center"/>
        </w:trPr>
        <w:tc>
          <w:tcPr>
            <w:tcW w:w="2120" w:type="dxa"/>
          </w:tcPr>
          <w:p w:rsidR="00800967" w:rsidRDefault="007730ED">
            <w:pPr>
              <w:spacing w:line="276" w:lineRule="auto"/>
              <w:jc w:val="center"/>
              <w:rPr>
                <w:rFonts w:ascii="Century Gothic" w:eastAsia="Century Gothic" w:hAnsi="Century Gothic" w:cs="Century Gothic"/>
                <w:highlight w:val="white"/>
              </w:rPr>
            </w:pPr>
            <w:r>
              <w:rPr>
                <w:rFonts w:ascii="Century Gothic" w:eastAsia="Century Gothic" w:hAnsi="Century Gothic" w:cs="Century Gothic"/>
                <w:highlight w:val="white"/>
              </w:rPr>
              <w:t>100</w:t>
            </w:r>
          </w:p>
        </w:tc>
        <w:tc>
          <w:tcPr>
            <w:tcW w:w="2046" w:type="dxa"/>
          </w:tcPr>
          <w:p w:rsidR="00800967" w:rsidRDefault="00800967">
            <w:pPr>
              <w:spacing w:line="276" w:lineRule="auto"/>
              <w:jc w:val="both"/>
              <w:rPr>
                <w:rFonts w:ascii="Century Gothic" w:eastAsia="Century Gothic" w:hAnsi="Century Gothic" w:cs="Century Gothic"/>
                <w:highlight w:val="white"/>
              </w:rPr>
            </w:pPr>
          </w:p>
        </w:tc>
        <w:tc>
          <w:tcPr>
            <w:tcW w:w="2066" w:type="dxa"/>
          </w:tcPr>
          <w:p w:rsidR="00800967" w:rsidRDefault="00800967">
            <w:pPr>
              <w:spacing w:line="276" w:lineRule="auto"/>
              <w:jc w:val="both"/>
              <w:rPr>
                <w:rFonts w:ascii="Century Gothic" w:eastAsia="Century Gothic" w:hAnsi="Century Gothic" w:cs="Century Gothic"/>
                <w:highlight w:val="white"/>
              </w:rPr>
            </w:pPr>
          </w:p>
        </w:tc>
        <w:tc>
          <w:tcPr>
            <w:tcW w:w="2066" w:type="dxa"/>
          </w:tcPr>
          <w:p w:rsidR="00800967" w:rsidRDefault="00800967">
            <w:pPr>
              <w:spacing w:line="276" w:lineRule="auto"/>
              <w:jc w:val="both"/>
              <w:rPr>
                <w:rFonts w:ascii="Century Gothic" w:eastAsia="Century Gothic" w:hAnsi="Century Gothic" w:cs="Century Gothic"/>
                <w:highlight w:val="white"/>
              </w:rPr>
            </w:pPr>
          </w:p>
        </w:tc>
      </w:tr>
      <w:tr w:rsidR="00800967">
        <w:trPr>
          <w:jc w:val="center"/>
        </w:trPr>
        <w:tc>
          <w:tcPr>
            <w:tcW w:w="2120" w:type="dxa"/>
          </w:tcPr>
          <w:p w:rsidR="00800967" w:rsidRDefault="007730ED">
            <w:pPr>
              <w:spacing w:line="276" w:lineRule="auto"/>
              <w:jc w:val="center"/>
              <w:rPr>
                <w:rFonts w:ascii="Century Gothic" w:eastAsia="Century Gothic" w:hAnsi="Century Gothic" w:cs="Century Gothic"/>
                <w:highlight w:val="white"/>
              </w:rPr>
            </w:pPr>
            <w:r>
              <w:rPr>
                <w:rFonts w:ascii="Century Gothic" w:eastAsia="Century Gothic" w:hAnsi="Century Gothic" w:cs="Century Gothic"/>
                <w:highlight w:val="white"/>
              </w:rPr>
              <w:t>150</w:t>
            </w:r>
          </w:p>
        </w:tc>
        <w:tc>
          <w:tcPr>
            <w:tcW w:w="2046" w:type="dxa"/>
          </w:tcPr>
          <w:p w:rsidR="00800967" w:rsidRDefault="00800967">
            <w:pPr>
              <w:spacing w:line="276" w:lineRule="auto"/>
              <w:jc w:val="both"/>
              <w:rPr>
                <w:rFonts w:ascii="Century Gothic" w:eastAsia="Century Gothic" w:hAnsi="Century Gothic" w:cs="Century Gothic"/>
                <w:highlight w:val="white"/>
              </w:rPr>
            </w:pPr>
          </w:p>
        </w:tc>
        <w:tc>
          <w:tcPr>
            <w:tcW w:w="2066" w:type="dxa"/>
          </w:tcPr>
          <w:p w:rsidR="00800967" w:rsidRDefault="00800967">
            <w:pPr>
              <w:spacing w:line="276" w:lineRule="auto"/>
              <w:jc w:val="both"/>
              <w:rPr>
                <w:rFonts w:ascii="Century Gothic" w:eastAsia="Century Gothic" w:hAnsi="Century Gothic" w:cs="Century Gothic"/>
                <w:highlight w:val="white"/>
              </w:rPr>
            </w:pPr>
          </w:p>
        </w:tc>
        <w:tc>
          <w:tcPr>
            <w:tcW w:w="2066" w:type="dxa"/>
          </w:tcPr>
          <w:p w:rsidR="00800967" w:rsidRDefault="00800967">
            <w:pPr>
              <w:spacing w:line="276" w:lineRule="auto"/>
              <w:jc w:val="both"/>
              <w:rPr>
                <w:rFonts w:ascii="Century Gothic" w:eastAsia="Century Gothic" w:hAnsi="Century Gothic" w:cs="Century Gothic"/>
                <w:highlight w:val="white"/>
              </w:rPr>
            </w:pPr>
          </w:p>
        </w:tc>
      </w:tr>
      <w:tr w:rsidR="00800967">
        <w:trPr>
          <w:jc w:val="center"/>
        </w:trPr>
        <w:tc>
          <w:tcPr>
            <w:tcW w:w="2120" w:type="dxa"/>
          </w:tcPr>
          <w:p w:rsidR="00800967" w:rsidRDefault="007730ED">
            <w:pPr>
              <w:spacing w:line="276" w:lineRule="auto"/>
              <w:jc w:val="center"/>
              <w:rPr>
                <w:rFonts w:ascii="Century Gothic" w:eastAsia="Century Gothic" w:hAnsi="Century Gothic" w:cs="Century Gothic"/>
                <w:highlight w:val="white"/>
              </w:rPr>
            </w:pPr>
            <w:r>
              <w:rPr>
                <w:rFonts w:ascii="Century Gothic" w:eastAsia="Century Gothic" w:hAnsi="Century Gothic" w:cs="Century Gothic"/>
                <w:highlight w:val="white"/>
              </w:rPr>
              <w:t>200</w:t>
            </w:r>
          </w:p>
        </w:tc>
        <w:tc>
          <w:tcPr>
            <w:tcW w:w="2046" w:type="dxa"/>
          </w:tcPr>
          <w:p w:rsidR="00800967" w:rsidRDefault="00800967">
            <w:pPr>
              <w:spacing w:line="276" w:lineRule="auto"/>
              <w:jc w:val="both"/>
              <w:rPr>
                <w:rFonts w:ascii="Century Gothic" w:eastAsia="Century Gothic" w:hAnsi="Century Gothic" w:cs="Century Gothic"/>
                <w:highlight w:val="white"/>
              </w:rPr>
            </w:pPr>
          </w:p>
        </w:tc>
        <w:tc>
          <w:tcPr>
            <w:tcW w:w="2066" w:type="dxa"/>
          </w:tcPr>
          <w:p w:rsidR="00800967" w:rsidRDefault="00800967">
            <w:pPr>
              <w:spacing w:line="276" w:lineRule="auto"/>
              <w:jc w:val="both"/>
              <w:rPr>
                <w:rFonts w:ascii="Century Gothic" w:eastAsia="Century Gothic" w:hAnsi="Century Gothic" w:cs="Century Gothic"/>
                <w:highlight w:val="white"/>
              </w:rPr>
            </w:pPr>
          </w:p>
        </w:tc>
        <w:tc>
          <w:tcPr>
            <w:tcW w:w="2066" w:type="dxa"/>
          </w:tcPr>
          <w:p w:rsidR="00800967" w:rsidRDefault="00800967">
            <w:pPr>
              <w:spacing w:line="276" w:lineRule="auto"/>
              <w:jc w:val="both"/>
              <w:rPr>
                <w:rFonts w:ascii="Century Gothic" w:eastAsia="Century Gothic" w:hAnsi="Century Gothic" w:cs="Century Gothic"/>
                <w:highlight w:val="white"/>
              </w:rPr>
            </w:pPr>
          </w:p>
        </w:tc>
      </w:tr>
      <w:tr w:rsidR="00800967">
        <w:trPr>
          <w:jc w:val="center"/>
        </w:trPr>
        <w:tc>
          <w:tcPr>
            <w:tcW w:w="2120" w:type="dxa"/>
          </w:tcPr>
          <w:p w:rsidR="00800967" w:rsidRDefault="00800967">
            <w:pPr>
              <w:spacing w:line="276" w:lineRule="auto"/>
              <w:jc w:val="both"/>
              <w:rPr>
                <w:rFonts w:ascii="Century Gothic" w:eastAsia="Century Gothic" w:hAnsi="Century Gothic" w:cs="Century Gothic"/>
                <w:highlight w:val="white"/>
              </w:rPr>
            </w:pPr>
          </w:p>
        </w:tc>
        <w:tc>
          <w:tcPr>
            <w:tcW w:w="2046" w:type="dxa"/>
          </w:tcPr>
          <w:p w:rsidR="00800967" w:rsidRDefault="00800967">
            <w:pPr>
              <w:spacing w:line="276" w:lineRule="auto"/>
              <w:jc w:val="both"/>
              <w:rPr>
                <w:rFonts w:ascii="Century Gothic" w:eastAsia="Century Gothic" w:hAnsi="Century Gothic" w:cs="Century Gothic"/>
                <w:highlight w:val="white"/>
              </w:rPr>
            </w:pPr>
          </w:p>
        </w:tc>
        <w:tc>
          <w:tcPr>
            <w:tcW w:w="2066" w:type="dxa"/>
          </w:tcPr>
          <w:p w:rsidR="00800967" w:rsidRDefault="00800967">
            <w:pPr>
              <w:spacing w:line="276" w:lineRule="auto"/>
              <w:jc w:val="both"/>
              <w:rPr>
                <w:rFonts w:ascii="Century Gothic" w:eastAsia="Century Gothic" w:hAnsi="Century Gothic" w:cs="Century Gothic"/>
                <w:highlight w:val="white"/>
              </w:rPr>
            </w:pPr>
          </w:p>
        </w:tc>
        <w:tc>
          <w:tcPr>
            <w:tcW w:w="2066" w:type="dxa"/>
          </w:tcPr>
          <w:p w:rsidR="00800967" w:rsidRDefault="00800967">
            <w:pPr>
              <w:spacing w:line="276" w:lineRule="auto"/>
              <w:jc w:val="both"/>
              <w:rPr>
                <w:rFonts w:ascii="Century Gothic" w:eastAsia="Century Gothic" w:hAnsi="Century Gothic" w:cs="Century Gothic"/>
                <w:highlight w:val="white"/>
              </w:rPr>
            </w:pPr>
          </w:p>
        </w:tc>
      </w:tr>
    </w:tbl>
    <w:p w:rsidR="00800967" w:rsidRDefault="00800967">
      <w:pPr>
        <w:spacing w:line="276" w:lineRule="auto"/>
        <w:jc w:val="both"/>
        <w:rPr>
          <w:rFonts w:ascii="Century Gothic" w:eastAsia="Century Gothic" w:hAnsi="Century Gothic" w:cs="Century Gothic"/>
          <w:highlight w:val="white"/>
        </w:rPr>
      </w:pPr>
    </w:p>
    <w:p w:rsidR="00800967" w:rsidRDefault="007730ED">
      <w:pPr>
        <w:numPr>
          <w:ilvl w:val="0"/>
          <w:numId w:val="24"/>
        </w:numPr>
        <w:pBdr>
          <w:top w:val="nil"/>
          <w:left w:val="nil"/>
          <w:bottom w:val="nil"/>
          <w:right w:val="nil"/>
          <w:between w:val="nil"/>
        </w:pBdr>
        <w:spacing w:after="0" w:line="276" w:lineRule="auto"/>
        <w:jc w:val="both"/>
        <w:rPr>
          <w:rFonts w:ascii="Century Gothic" w:eastAsia="Century Gothic" w:hAnsi="Century Gothic" w:cs="Century Gothic"/>
          <w:color w:val="000000"/>
          <w:highlight w:val="white"/>
        </w:rPr>
      </w:pPr>
      <w:r>
        <w:rPr>
          <w:rFonts w:ascii="Century Gothic" w:eastAsia="Century Gothic" w:hAnsi="Century Gothic" w:cs="Century Gothic"/>
          <w:b/>
          <w:color w:val="000000"/>
          <w:highlight w:val="white"/>
        </w:rPr>
        <w:t>(+)</w:t>
      </w:r>
      <w:r>
        <w:rPr>
          <w:rFonts w:ascii="Century Gothic" w:eastAsia="Century Gothic" w:hAnsi="Century Gothic" w:cs="Century Gothic"/>
          <w:color w:val="000000"/>
          <w:highlight w:val="white"/>
        </w:rPr>
        <w:t xml:space="preserve"> A partir del análisis de la tabla anterior deduce y escribe una expresión matemática que permita hallar la cantidad de kilogramos utilizados por una cantidad de personas en una cantidad determinada de días. </w:t>
      </w:r>
    </w:p>
    <w:p w:rsidR="00800967" w:rsidRDefault="007730ED">
      <w:pPr>
        <w:numPr>
          <w:ilvl w:val="0"/>
          <w:numId w:val="24"/>
        </w:numPr>
        <w:pBdr>
          <w:top w:val="nil"/>
          <w:left w:val="nil"/>
          <w:bottom w:val="nil"/>
          <w:right w:val="nil"/>
          <w:between w:val="nil"/>
        </w:pBdr>
        <w:spacing w:after="0" w:line="276" w:lineRule="auto"/>
        <w:jc w:val="both"/>
        <w:rPr>
          <w:rFonts w:ascii="Century Gothic" w:eastAsia="Century Gothic" w:hAnsi="Century Gothic" w:cs="Century Gothic"/>
          <w:color w:val="000000"/>
          <w:highlight w:val="white"/>
        </w:rPr>
      </w:pPr>
      <w:r>
        <w:rPr>
          <w:rFonts w:ascii="Century Gothic" w:eastAsia="Century Gothic" w:hAnsi="Century Gothic" w:cs="Century Gothic"/>
          <w:b/>
          <w:color w:val="000000"/>
          <w:highlight w:val="white"/>
        </w:rPr>
        <w:lastRenderedPageBreak/>
        <w:t>(+)</w:t>
      </w:r>
      <w:r>
        <w:rPr>
          <w:rFonts w:ascii="Century Gothic" w:eastAsia="Century Gothic" w:hAnsi="Century Gothic" w:cs="Century Gothic"/>
          <w:color w:val="000000"/>
          <w:highlight w:val="white"/>
        </w:rPr>
        <w:t xml:space="preserve"> Teniendo en cuenta la expresión matemática anterior, construye un gráfico (plano cartesiano), que represente en el eje horizontal la cantidad de personas y en el eje vertical la cantidad de kilogramos producidos por día.</w:t>
      </w:r>
    </w:p>
    <w:p w:rsidR="00800967" w:rsidRDefault="007730ED">
      <w:pPr>
        <w:numPr>
          <w:ilvl w:val="0"/>
          <w:numId w:val="24"/>
        </w:numPr>
        <w:pBdr>
          <w:top w:val="nil"/>
          <w:left w:val="nil"/>
          <w:bottom w:val="nil"/>
          <w:right w:val="nil"/>
          <w:between w:val="nil"/>
        </w:pBdr>
        <w:spacing w:after="0" w:line="276" w:lineRule="auto"/>
        <w:jc w:val="both"/>
        <w:rPr>
          <w:rFonts w:ascii="Century Gothic" w:eastAsia="Century Gothic" w:hAnsi="Century Gothic" w:cs="Century Gothic"/>
          <w:color w:val="000000"/>
          <w:highlight w:val="white"/>
        </w:rPr>
      </w:pPr>
      <w:r>
        <w:rPr>
          <w:rFonts w:ascii="Century Gothic" w:eastAsia="Century Gothic" w:hAnsi="Century Gothic" w:cs="Century Gothic"/>
          <w:b/>
          <w:color w:val="000000"/>
          <w:highlight w:val="white"/>
        </w:rPr>
        <w:t>(+)</w:t>
      </w:r>
      <w:r>
        <w:rPr>
          <w:rFonts w:ascii="Century Gothic" w:eastAsia="Century Gothic" w:hAnsi="Century Gothic" w:cs="Century Gothic"/>
          <w:color w:val="000000"/>
          <w:highlight w:val="white"/>
        </w:rPr>
        <w:t xml:space="preserve"> De acuerdo con la PGN, la población colombiana estimada en 2019 fue de 45 millones de personas, determina utilizando la expresión matemática (punto B) la cantidad de plásticos utilizados por la población colombiana en un día, en un mes y en un año; agrega la información hallada a la última fila de la tabla.</w:t>
      </w:r>
    </w:p>
    <w:p w:rsidR="00800967" w:rsidRDefault="007730ED">
      <w:pPr>
        <w:numPr>
          <w:ilvl w:val="0"/>
          <w:numId w:val="24"/>
        </w:numPr>
        <w:pBdr>
          <w:top w:val="nil"/>
          <w:left w:val="nil"/>
          <w:bottom w:val="nil"/>
          <w:right w:val="nil"/>
          <w:between w:val="nil"/>
        </w:pBdr>
        <w:spacing w:after="0" w:line="276" w:lineRule="auto"/>
        <w:jc w:val="both"/>
        <w:rPr>
          <w:rFonts w:ascii="Century Gothic" w:eastAsia="Century Gothic" w:hAnsi="Century Gothic" w:cs="Century Gothic"/>
          <w:color w:val="000000"/>
          <w:highlight w:val="white"/>
        </w:rPr>
      </w:pPr>
      <w:r>
        <w:rPr>
          <w:rFonts w:ascii="Century Gothic" w:eastAsia="Century Gothic" w:hAnsi="Century Gothic" w:cs="Century Gothic"/>
          <w:b/>
          <w:color w:val="000000"/>
          <w:highlight w:val="white"/>
        </w:rPr>
        <w:t>(*)</w:t>
      </w:r>
      <w:r>
        <w:rPr>
          <w:rFonts w:ascii="Century Gothic" w:eastAsia="Century Gothic" w:hAnsi="Century Gothic" w:cs="Century Gothic"/>
          <w:color w:val="000000"/>
          <w:highlight w:val="white"/>
        </w:rPr>
        <w:t xml:space="preserve"> La PGN identificó que para el año 2019 solo el 7% de plástico fue reciclado en Colombia. De acuerdo con lo anterior ¿qué cantidad de plástico no se pudo reciclar en Colombia durante el año 2019?</w:t>
      </w:r>
    </w:p>
    <w:p w:rsidR="00800967" w:rsidRDefault="007730ED">
      <w:pPr>
        <w:numPr>
          <w:ilvl w:val="0"/>
          <w:numId w:val="24"/>
        </w:numPr>
        <w:pBdr>
          <w:top w:val="nil"/>
          <w:left w:val="nil"/>
          <w:bottom w:val="nil"/>
          <w:right w:val="nil"/>
          <w:between w:val="nil"/>
        </w:pBdr>
        <w:spacing w:after="0" w:line="276" w:lineRule="auto"/>
        <w:jc w:val="both"/>
        <w:rPr>
          <w:rFonts w:ascii="Century Gothic" w:eastAsia="Century Gothic" w:hAnsi="Century Gothic" w:cs="Century Gothic"/>
          <w:color w:val="000000"/>
          <w:highlight w:val="white"/>
        </w:rPr>
      </w:pPr>
      <w:r>
        <w:rPr>
          <w:rFonts w:ascii="Century Gothic" w:eastAsia="Century Gothic" w:hAnsi="Century Gothic" w:cs="Century Gothic"/>
          <w:b/>
          <w:color w:val="000000"/>
          <w:highlight w:val="white"/>
        </w:rPr>
        <w:t>(*)</w:t>
      </w:r>
      <w:r>
        <w:rPr>
          <w:rFonts w:ascii="Century Gothic" w:eastAsia="Century Gothic" w:hAnsi="Century Gothic" w:cs="Century Gothic"/>
          <w:color w:val="000000"/>
          <w:highlight w:val="white"/>
        </w:rPr>
        <w:t xml:space="preserve"> Es una situación muy grave que el 56% del consumo de plástico en Colombia sea de un solo uso. ¿Qué cantidad en kilogramos de plástico es de un solo uso?</w:t>
      </w:r>
    </w:p>
    <w:p w:rsidR="00800967" w:rsidRDefault="007730ED">
      <w:pPr>
        <w:numPr>
          <w:ilvl w:val="0"/>
          <w:numId w:val="24"/>
        </w:numPr>
        <w:pBdr>
          <w:top w:val="nil"/>
          <w:left w:val="nil"/>
          <w:bottom w:val="nil"/>
          <w:right w:val="nil"/>
          <w:between w:val="nil"/>
        </w:pBdr>
        <w:spacing w:line="276" w:lineRule="auto"/>
        <w:jc w:val="both"/>
        <w:rPr>
          <w:rFonts w:ascii="Century Gothic" w:eastAsia="Century Gothic" w:hAnsi="Century Gothic" w:cs="Century Gothic"/>
          <w:color w:val="000000"/>
          <w:highlight w:val="white"/>
        </w:rPr>
      </w:pPr>
      <w:r>
        <w:rPr>
          <w:rFonts w:ascii="Century Gothic" w:eastAsia="Century Gothic" w:hAnsi="Century Gothic" w:cs="Century Gothic"/>
          <w:b/>
          <w:color w:val="000000"/>
          <w:highlight w:val="white"/>
        </w:rPr>
        <w:t>(+)</w:t>
      </w:r>
      <w:r>
        <w:rPr>
          <w:rFonts w:ascii="Century Gothic" w:eastAsia="Century Gothic" w:hAnsi="Century Gothic" w:cs="Century Gothic"/>
          <w:color w:val="000000"/>
          <w:highlight w:val="white"/>
        </w:rPr>
        <w:t xml:space="preserve"> Si la cantidad de plástico consumido en el año 2019 en nuestro país, continúa creciendo sin tomar medidas alrededor de los procesos de reciclaje o reutilización, ¿qué consecuencias traería?, ¿Cómo podría afectar el medio ambiente? </w:t>
      </w:r>
      <w:r>
        <w:rPr>
          <w:rFonts w:ascii="Century Gothic" w:eastAsia="Century Gothic" w:hAnsi="Century Gothic" w:cs="Century Gothic"/>
          <w:color w:val="000000"/>
        </w:rPr>
        <w:t xml:space="preserve">y usarlos en los productos propuesto en la </w:t>
      </w:r>
      <w:r>
        <w:rPr>
          <w:rFonts w:ascii="Century Gothic" w:eastAsia="Century Gothic" w:hAnsi="Century Gothic" w:cs="Century Gothic"/>
          <w:b/>
          <w:i/>
          <w:color w:val="000000"/>
        </w:rPr>
        <w:t>ACTIVIDAD 5.</w:t>
      </w:r>
    </w:p>
    <w:p w:rsidR="00800967" w:rsidRDefault="007730ED">
      <w:pPr>
        <w:spacing w:line="276" w:lineRule="auto"/>
        <w:jc w:val="both"/>
        <w:rPr>
          <w:rFonts w:ascii="Century Gothic" w:eastAsia="Century Gothic" w:hAnsi="Century Gothic" w:cs="Century Gothic"/>
          <w:color w:val="000000"/>
          <w:u w:val="single"/>
        </w:rPr>
      </w:pPr>
      <w:r>
        <w:rPr>
          <w:rFonts w:ascii="Century Gothic" w:eastAsia="Century Gothic" w:hAnsi="Century Gothic" w:cs="Century Gothic"/>
        </w:rPr>
        <w:t xml:space="preserve">03/06/2020: </w:t>
      </w:r>
      <w:hyperlink r:id="rId71">
        <w:r>
          <w:rPr>
            <w:rFonts w:ascii="Century Gothic" w:eastAsia="Century Gothic" w:hAnsi="Century Gothic" w:cs="Century Gothic"/>
            <w:color w:val="000000"/>
            <w:u w:val="single"/>
          </w:rPr>
          <w:t>https://cutt.ly/2yZ5WZL</w:t>
        </w:r>
      </w:hyperlink>
    </w:p>
    <w:tbl>
      <w:tblPr>
        <w:tblStyle w:val="19"/>
        <w:tblW w:w="757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574"/>
      </w:tblGrid>
      <w:tr w:rsidR="00800967">
        <w:trPr>
          <w:trHeight w:val="1125"/>
        </w:trPr>
        <w:tc>
          <w:tcPr>
            <w:tcW w:w="7574" w:type="dxa"/>
          </w:tcPr>
          <w:p w:rsidR="00800967" w:rsidRDefault="007730ED">
            <w:pPr>
              <w:spacing w:line="276" w:lineRule="auto"/>
              <w:jc w:val="center"/>
              <w:rPr>
                <w:rFonts w:ascii="Century Gothic" w:eastAsia="Century Gothic" w:hAnsi="Century Gothic" w:cs="Century Gothic"/>
                <w:b/>
                <w:color w:val="000000"/>
              </w:rPr>
            </w:pPr>
            <w:r>
              <w:rPr>
                <w:noProof/>
              </w:rPr>
              <w:drawing>
                <wp:anchor distT="0" distB="0" distL="0" distR="0" simplePos="0" relativeHeight="251745280" behindDoc="0" locked="0" layoutInCell="1" hidden="0" allowOverlap="1">
                  <wp:simplePos x="0" y="0"/>
                  <wp:positionH relativeFrom="column">
                    <wp:posOffset>-39369</wp:posOffset>
                  </wp:positionH>
                  <wp:positionV relativeFrom="paragraph">
                    <wp:posOffset>55881</wp:posOffset>
                  </wp:positionV>
                  <wp:extent cx="4587229" cy="662940"/>
                  <wp:effectExtent l="0" t="0" r="0" b="0"/>
                  <wp:wrapSquare wrapText="bothSides" distT="0" distB="0" distL="0" distR="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a:off x="0" y="0"/>
                            <a:ext cx="4587229" cy="662940"/>
                          </a:xfrm>
                          <a:prstGeom prst="rect">
                            <a:avLst/>
                          </a:prstGeom>
                          <a:ln/>
                        </pic:spPr>
                      </pic:pic>
                    </a:graphicData>
                  </a:graphic>
                </wp:anchor>
              </w:drawing>
            </w:r>
            <w:r>
              <w:rPr>
                <w:noProof/>
              </w:rPr>
              <w:drawing>
                <wp:anchor distT="0" distB="0" distL="114300" distR="114300" simplePos="0" relativeHeight="251746304" behindDoc="0" locked="0" layoutInCell="1" hidden="0" allowOverlap="1">
                  <wp:simplePos x="0" y="0"/>
                  <wp:positionH relativeFrom="column">
                    <wp:posOffset>3457575</wp:posOffset>
                  </wp:positionH>
                  <wp:positionV relativeFrom="paragraph">
                    <wp:posOffset>40640</wp:posOffset>
                  </wp:positionV>
                  <wp:extent cx="1136015" cy="548640"/>
                  <wp:effectExtent l="0" t="0" r="0" b="0"/>
                  <wp:wrapSquare wrapText="bothSides" distT="0" distB="0" distL="114300" distR="114300"/>
                  <wp:docPr id="9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9"/>
                          <a:srcRect/>
                          <a:stretch>
                            <a:fillRect/>
                          </a:stretch>
                        </pic:blipFill>
                        <pic:spPr>
                          <a:xfrm>
                            <a:off x="0" y="0"/>
                            <a:ext cx="1136015" cy="548640"/>
                          </a:xfrm>
                          <a:prstGeom prst="rect">
                            <a:avLst/>
                          </a:prstGeom>
                          <a:ln/>
                        </pic:spPr>
                      </pic:pic>
                    </a:graphicData>
                  </a:graphic>
                </wp:anchor>
              </w:drawing>
            </w:r>
          </w:p>
          <w:p w:rsidR="00800967" w:rsidRDefault="007730ED">
            <w:pPr>
              <w:spacing w:line="276"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 xml:space="preserve">               CÁPSULA INDAGA+</w:t>
            </w:r>
          </w:p>
        </w:tc>
      </w:tr>
      <w:tr w:rsidR="00800967">
        <w:trPr>
          <w:trHeight w:val="1537"/>
        </w:trPr>
        <w:tc>
          <w:tcPr>
            <w:tcW w:w="7574" w:type="dxa"/>
          </w:tcPr>
          <w:p w:rsidR="00800967" w:rsidRDefault="007730ED">
            <w:pPr>
              <w:jc w:val="both"/>
              <w:rPr>
                <w:rFonts w:ascii="Century Gothic" w:eastAsia="Century Gothic" w:hAnsi="Century Gothic" w:cs="Century Gothic"/>
                <w:sz w:val="18"/>
                <w:szCs w:val="18"/>
              </w:rPr>
            </w:pPr>
            <w:r>
              <w:rPr>
                <w:rFonts w:ascii="Century Gothic" w:eastAsia="Century Gothic" w:hAnsi="Century Gothic" w:cs="Century Gothic"/>
                <w:sz w:val="18"/>
                <w:szCs w:val="18"/>
              </w:rPr>
              <w:t>Si quieres saber más sobre el tema realiza la siguiente actividad de profundización.</w:t>
            </w:r>
          </w:p>
          <w:p w:rsidR="00800967" w:rsidRDefault="00800967">
            <w:pPr>
              <w:jc w:val="both"/>
              <w:rPr>
                <w:rFonts w:ascii="Century Gothic" w:eastAsia="Century Gothic" w:hAnsi="Century Gothic" w:cs="Century Gothic"/>
                <w:sz w:val="18"/>
                <w:szCs w:val="18"/>
              </w:rPr>
            </w:pPr>
          </w:p>
          <w:p w:rsidR="00800967" w:rsidRDefault="007730ED">
            <w:pPr>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La empresa </w:t>
            </w:r>
            <w:proofErr w:type="spellStart"/>
            <w:r>
              <w:rPr>
                <w:rFonts w:ascii="Century Gothic" w:eastAsia="Century Gothic" w:hAnsi="Century Gothic" w:cs="Century Gothic"/>
                <w:sz w:val="18"/>
                <w:szCs w:val="18"/>
              </w:rPr>
              <w:t>Econciencia</w:t>
            </w:r>
            <w:proofErr w:type="spellEnd"/>
            <w:r>
              <w:rPr>
                <w:rFonts w:ascii="Century Gothic" w:eastAsia="Century Gothic" w:hAnsi="Century Gothic" w:cs="Century Gothic"/>
                <w:sz w:val="18"/>
                <w:szCs w:val="18"/>
              </w:rPr>
              <w:t xml:space="preserve"> mencionada en la lectura </w:t>
            </w:r>
            <w:r>
              <w:rPr>
                <w:rFonts w:ascii="Century Gothic" w:eastAsia="Century Gothic" w:hAnsi="Century Gothic" w:cs="Century Gothic"/>
                <w:b/>
                <w:i/>
                <w:sz w:val="18"/>
                <w:szCs w:val="18"/>
                <w:highlight w:val="white"/>
              </w:rPr>
              <w:t>¿Qué es un </w:t>
            </w:r>
            <w:proofErr w:type="spellStart"/>
            <w:r>
              <w:rPr>
                <w:rFonts w:ascii="Century Gothic" w:eastAsia="Century Gothic" w:hAnsi="Century Gothic" w:cs="Century Gothic"/>
                <w:b/>
                <w:i/>
                <w:sz w:val="18"/>
                <w:szCs w:val="18"/>
                <w:highlight w:val="white"/>
              </w:rPr>
              <w:t>ecoladrillo</w:t>
            </w:r>
            <w:proofErr w:type="spellEnd"/>
            <w:r>
              <w:rPr>
                <w:rFonts w:ascii="Century Gothic" w:eastAsia="Century Gothic" w:hAnsi="Century Gothic" w:cs="Century Gothic"/>
                <w:b/>
                <w:i/>
                <w:sz w:val="18"/>
                <w:szCs w:val="18"/>
                <w:highlight w:val="white"/>
              </w:rPr>
              <w:t> y una “botella de amor”? ¿Son iguales? ¿Hay uno mejor?</w:t>
            </w:r>
            <w:r>
              <w:rPr>
                <w:rFonts w:ascii="Century Gothic" w:eastAsia="Century Gothic" w:hAnsi="Century Gothic" w:cs="Century Gothic"/>
                <w:b/>
                <w:sz w:val="18"/>
                <w:szCs w:val="18"/>
                <w:highlight w:val="white"/>
              </w:rPr>
              <w:t xml:space="preserve">, </w:t>
            </w:r>
            <w:r>
              <w:rPr>
                <w:rFonts w:ascii="Century Gothic" w:eastAsia="Century Gothic" w:hAnsi="Century Gothic" w:cs="Century Gothic"/>
                <w:sz w:val="18"/>
                <w:szCs w:val="18"/>
              </w:rPr>
              <w:t>trabaja con el proyecto Botellas de amor, convirtiendo los insumos plásticos de las botellas en madera plástica para construir sillas, mesas, casas.</w:t>
            </w:r>
          </w:p>
          <w:p w:rsidR="00800967" w:rsidRDefault="00800967">
            <w:pPr>
              <w:jc w:val="both"/>
              <w:rPr>
                <w:rFonts w:ascii="Century Gothic" w:eastAsia="Century Gothic" w:hAnsi="Century Gothic" w:cs="Century Gothic"/>
                <w:sz w:val="18"/>
                <w:szCs w:val="18"/>
              </w:rPr>
            </w:pPr>
          </w:p>
          <w:p w:rsidR="00800967" w:rsidRDefault="007730ED">
            <w:pPr>
              <w:jc w:val="both"/>
              <w:rPr>
                <w:rFonts w:ascii="Century Gothic" w:eastAsia="Century Gothic" w:hAnsi="Century Gothic" w:cs="Century Gothic"/>
                <w:sz w:val="18"/>
                <w:szCs w:val="18"/>
              </w:rPr>
            </w:pPr>
            <w:r>
              <w:rPr>
                <w:rFonts w:ascii="Century Gothic" w:eastAsia="Century Gothic" w:hAnsi="Century Gothic" w:cs="Century Gothic"/>
                <w:sz w:val="18"/>
                <w:szCs w:val="18"/>
              </w:rPr>
              <w:t>A continuación, se muestra la gráfica obtenida en ensayos realizados sobre la madera plástica sometida a la compresión; en la cual se puede observar en el eje horizontal la deformación unitaria (en %) y en el eje vertical el esfuerzo (en Kg/cm</w:t>
            </w:r>
            <w:r>
              <w:rPr>
                <w:rFonts w:ascii="Century Gothic" w:eastAsia="Century Gothic" w:hAnsi="Century Gothic" w:cs="Century Gothic"/>
                <w:sz w:val="18"/>
                <w:szCs w:val="18"/>
                <w:vertAlign w:val="superscript"/>
              </w:rPr>
              <w:t>2</w:t>
            </w:r>
            <w:r>
              <w:rPr>
                <w:rFonts w:ascii="Century Gothic" w:eastAsia="Century Gothic" w:hAnsi="Century Gothic" w:cs="Century Gothic"/>
                <w:sz w:val="18"/>
                <w:szCs w:val="18"/>
              </w:rPr>
              <w:t>); a la que es sometido el bloque de “madera” plástica.</w:t>
            </w:r>
          </w:p>
          <w:p w:rsidR="00800967" w:rsidRDefault="007730ED">
            <w:pPr>
              <w:spacing w:line="276" w:lineRule="auto"/>
              <w:jc w:val="center"/>
              <w:rPr>
                <w:rFonts w:ascii="Century Gothic" w:eastAsia="Century Gothic" w:hAnsi="Century Gothic" w:cs="Century Gothic"/>
                <w:color w:val="000000"/>
              </w:rPr>
            </w:pPr>
            <w:r>
              <w:rPr>
                <w:noProof/>
              </w:rPr>
              <w:lastRenderedPageBreak/>
              <w:drawing>
                <wp:anchor distT="0" distB="0" distL="114300" distR="114300" simplePos="0" relativeHeight="251747328" behindDoc="0" locked="0" layoutInCell="1" hidden="0" allowOverlap="1">
                  <wp:simplePos x="0" y="0"/>
                  <wp:positionH relativeFrom="column">
                    <wp:posOffset>-8253</wp:posOffset>
                  </wp:positionH>
                  <wp:positionV relativeFrom="paragraph">
                    <wp:posOffset>209550</wp:posOffset>
                  </wp:positionV>
                  <wp:extent cx="4580255" cy="2449830"/>
                  <wp:effectExtent l="0" t="0" r="0" b="0"/>
                  <wp:wrapTopAndBottom distT="0" distB="0"/>
                  <wp:docPr id="6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2"/>
                          <a:srcRect/>
                          <a:stretch>
                            <a:fillRect/>
                          </a:stretch>
                        </pic:blipFill>
                        <pic:spPr>
                          <a:xfrm>
                            <a:off x="0" y="0"/>
                            <a:ext cx="4580255" cy="2449830"/>
                          </a:xfrm>
                          <a:prstGeom prst="rect">
                            <a:avLst/>
                          </a:prstGeom>
                          <a:ln/>
                        </pic:spPr>
                      </pic:pic>
                    </a:graphicData>
                  </a:graphic>
                </wp:anchor>
              </w:drawing>
            </w:r>
            <w:r>
              <w:rPr>
                <w:noProof/>
              </w:rPr>
              <w:drawing>
                <wp:anchor distT="0" distB="0" distL="114300" distR="114300" simplePos="0" relativeHeight="251748352" behindDoc="0" locked="0" layoutInCell="1" hidden="0" allowOverlap="1">
                  <wp:simplePos x="0" y="0"/>
                  <wp:positionH relativeFrom="column">
                    <wp:posOffset>3425947</wp:posOffset>
                  </wp:positionH>
                  <wp:positionV relativeFrom="paragraph">
                    <wp:posOffset>2455850</wp:posOffset>
                  </wp:positionV>
                  <wp:extent cx="948055" cy="939165"/>
                  <wp:effectExtent l="0" t="0" r="0" b="0"/>
                  <wp:wrapNone/>
                  <wp:docPr id="9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73"/>
                          <a:srcRect l="17918" t="32188" r="62384" b="33095"/>
                          <a:stretch>
                            <a:fillRect/>
                          </a:stretch>
                        </pic:blipFill>
                        <pic:spPr>
                          <a:xfrm>
                            <a:off x="0" y="0"/>
                            <a:ext cx="948055" cy="939165"/>
                          </a:xfrm>
                          <a:prstGeom prst="rect">
                            <a:avLst/>
                          </a:prstGeom>
                          <a:ln/>
                        </pic:spPr>
                      </pic:pic>
                    </a:graphicData>
                  </a:graphic>
                </wp:anchor>
              </w:drawing>
            </w:r>
          </w:p>
          <w:p w:rsidR="00800967" w:rsidRDefault="00800967">
            <w:pPr>
              <w:spacing w:line="276" w:lineRule="auto"/>
              <w:jc w:val="center"/>
              <w:rPr>
                <w:rFonts w:ascii="Century Gothic" w:eastAsia="Century Gothic" w:hAnsi="Century Gothic" w:cs="Century Gothic"/>
                <w:color w:val="000000"/>
              </w:rPr>
            </w:pPr>
          </w:p>
          <w:p w:rsidR="00800967" w:rsidRDefault="00800967">
            <w:pPr>
              <w:jc w:val="both"/>
              <w:rPr>
                <w:rFonts w:ascii="Century Gothic" w:eastAsia="Century Gothic" w:hAnsi="Century Gothic" w:cs="Century Gothic"/>
                <w:sz w:val="18"/>
                <w:szCs w:val="18"/>
              </w:rPr>
            </w:pPr>
          </w:p>
          <w:p w:rsidR="00800967" w:rsidRDefault="007730ED">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Nota: Gráfica Deformación promedio versus esfuerzo.</w:t>
            </w:r>
          </w:p>
          <w:p w:rsidR="00800967" w:rsidRDefault="007730ED">
            <w:pPr>
              <w:jc w:val="both"/>
              <w:rPr>
                <w:rFonts w:ascii="Century Gothic" w:eastAsia="Century Gothic" w:hAnsi="Century Gothic" w:cs="Century Gothic"/>
                <w:color w:val="0000FF"/>
                <w:sz w:val="18"/>
                <w:szCs w:val="18"/>
                <w:u w:val="single"/>
              </w:rPr>
            </w:pPr>
            <w:r>
              <w:rPr>
                <w:rFonts w:ascii="Century Gothic" w:eastAsia="Century Gothic" w:hAnsi="Century Gothic" w:cs="Century Gothic"/>
                <w:sz w:val="18"/>
                <w:szCs w:val="18"/>
              </w:rPr>
              <w:t xml:space="preserve">      </w:t>
            </w:r>
            <w:hyperlink r:id="rId74">
              <w:r>
                <w:rPr>
                  <w:rFonts w:ascii="Century Gothic" w:eastAsia="Century Gothic" w:hAnsi="Century Gothic" w:cs="Century Gothic"/>
                  <w:color w:val="0000FF"/>
                  <w:sz w:val="18"/>
                  <w:szCs w:val="18"/>
                  <w:u w:val="single"/>
                </w:rPr>
                <w:t>http://biblioteca.usac.edu.gt/tesis/08/08_3198_C.pdf</w:t>
              </w:r>
            </w:hyperlink>
          </w:p>
          <w:p w:rsidR="00800967" w:rsidRDefault="00800967">
            <w:pPr>
              <w:jc w:val="both"/>
              <w:rPr>
                <w:rFonts w:ascii="Century Gothic" w:eastAsia="Century Gothic" w:hAnsi="Century Gothic" w:cs="Century Gothic"/>
                <w:sz w:val="18"/>
                <w:szCs w:val="18"/>
              </w:rPr>
            </w:pPr>
          </w:p>
          <w:p w:rsidR="00800967" w:rsidRDefault="007730ED">
            <w:pPr>
              <w:numPr>
                <w:ilvl w:val="0"/>
                <w:numId w:val="4"/>
              </w:numPr>
              <w:pBdr>
                <w:top w:val="nil"/>
                <w:left w:val="nil"/>
                <w:bottom w:val="nil"/>
                <w:right w:val="nil"/>
                <w:between w:val="nil"/>
              </w:pBdr>
              <w:spacing w:line="259"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 </w:t>
            </w:r>
            <w:r>
              <w:rPr>
                <w:rFonts w:ascii="Century Gothic" w:eastAsia="Century Gothic" w:hAnsi="Century Gothic" w:cs="Century Gothic"/>
                <w:color w:val="000000"/>
                <w:sz w:val="18"/>
                <w:szCs w:val="18"/>
              </w:rPr>
              <w:t xml:space="preserve">De acuerdo a la anterior gráfica y a su expresión matemática (donde </w:t>
            </w:r>
            <w:r>
              <w:rPr>
                <w:rFonts w:ascii="Century Gothic" w:eastAsia="Century Gothic" w:hAnsi="Century Gothic" w:cs="Century Gothic"/>
                <w:b/>
                <w:color w:val="000000"/>
                <w:sz w:val="18"/>
                <w:szCs w:val="18"/>
              </w:rPr>
              <w:t>X</w:t>
            </w:r>
            <w:r>
              <w:rPr>
                <w:rFonts w:ascii="Century Gothic" w:eastAsia="Century Gothic" w:hAnsi="Century Gothic" w:cs="Century Gothic"/>
                <w:color w:val="000000"/>
                <w:sz w:val="18"/>
                <w:szCs w:val="18"/>
              </w:rPr>
              <w:t xml:space="preserve"> representa la deformación unitaria que se produce en el bloque de “madera” plástica, </w:t>
            </w:r>
            <w:r>
              <w:rPr>
                <w:rFonts w:ascii="Century Gothic" w:eastAsia="Century Gothic" w:hAnsi="Century Gothic" w:cs="Century Gothic"/>
                <w:b/>
                <w:color w:val="000000"/>
                <w:sz w:val="18"/>
                <w:szCs w:val="18"/>
              </w:rPr>
              <w:t>Y</w:t>
            </w:r>
            <w:r>
              <w:rPr>
                <w:rFonts w:ascii="Century Gothic" w:eastAsia="Century Gothic" w:hAnsi="Century Gothic" w:cs="Century Gothic"/>
                <w:color w:val="000000"/>
                <w:sz w:val="18"/>
                <w:szCs w:val="18"/>
              </w:rPr>
              <w:t xml:space="preserve"> representa el esfuerzo al cual es sometido el mismo). </w:t>
            </w:r>
          </w:p>
          <w:p w:rsidR="00800967" w:rsidRDefault="007730ED">
            <w:pPr>
              <w:numPr>
                <w:ilvl w:val="0"/>
                <w:numId w:val="1"/>
              </w:numPr>
              <w:pBdr>
                <w:top w:val="nil"/>
                <w:left w:val="nil"/>
                <w:bottom w:val="nil"/>
                <w:right w:val="nil"/>
                <w:between w:val="nil"/>
              </w:pBdr>
              <w:spacing w:line="259" w:lineRule="auto"/>
              <w:jc w:val="both"/>
              <w:rPr>
                <w:color w:val="000000"/>
                <w:sz w:val="18"/>
                <w:szCs w:val="18"/>
              </w:rPr>
            </w:pPr>
            <w:r>
              <w:rPr>
                <w:rFonts w:ascii="Century Gothic" w:eastAsia="Century Gothic" w:hAnsi="Century Gothic" w:cs="Century Gothic"/>
                <w:b/>
                <w:color w:val="000000"/>
              </w:rPr>
              <w:t xml:space="preserve">(*) </w:t>
            </w:r>
            <w:r>
              <w:rPr>
                <w:rFonts w:ascii="Century Gothic" w:eastAsia="Century Gothic" w:hAnsi="Century Gothic" w:cs="Century Gothic"/>
                <w:color w:val="000000"/>
                <w:sz w:val="18"/>
                <w:szCs w:val="18"/>
              </w:rPr>
              <w:t>¿Cuál sería el mayor esfuerzo que podría soportar el bloque de madera plástica? (se aconseja tener en cuenta que la deformación unitaria máxima no debe sobrepasar a 0,2 para alcanzar el esfuerzo máximo).</w:t>
            </w:r>
          </w:p>
          <w:p w:rsidR="00800967" w:rsidRDefault="00800967">
            <w:pPr>
              <w:pBdr>
                <w:top w:val="nil"/>
                <w:left w:val="nil"/>
                <w:bottom w:val="nil"/>
                <w:right w:val="nil"/>
                <w:between w:val="nil"/>
              </w:pBdr>
              <w:spacing w:line="259" w:lineRule="auto"/>
              <w:ind w:left="785"/>
              <w:jc w:val="both"/>
              <w:rPr>
                <w:rFonts w:ascii="Century Gothic" w:eastAsia="Century Gothic" w:hAnsi="Century Gothic" w:cs="Century Gothic"/>
                <w:color w:val="000000"/>
                <w:sz w:val="18"/>
                <w:szCs w:val="18"/>
              </w:rPr>
            </w:pPr>
          </w:p>
          <w:p w:rsidR="00800967" w:rsidRDefault="007730ED">
            <w:pPr>
              <w:numPr>
                <w:ilvl w:val="0"/>
                <w:numId w:val="1"/>
              </w:numPr>
              <w:pBdr>
                <w:top w:val="nil"/>
                <w:left w:val="nil"/>
                <w:bottom w:val="nil"/>
                <w:right w:val="nil"/>
                <w:between w:val="nil"/>
              </w:pBdr>
              <w:spacing w:after="160" w:line="259" w:lineRule="auto"/>
              <w:jc w:val="both"/>
              <w:rPr>
                <w:color w:val="000000"/>
                <w:sz w:val="18"/>
                <w:szCs w:val="18"/>
              </w:rPr>
            </w:pPr>
            <w:r>
              <w:rPr>
                <w:rFonts w:ascii="Century Gothic" w:eastAsia="Century Gothic" w:hAnsi="Century Gothic" w:cs="Century Gothic"/>
                <w:b/>
                <w:color w:val="000000"/>
              </w:rPr>
              <w:t xml:space="preserve">(*) </w:t>
            </w:r>
            <w:r>
              <w:rPr>
                <w:rFonts w:ascii="Century Gothic" w:eastAsia="Century Gothic" w:hAnsi="Century Gothic" w:cs="Century Gothic"/>
                <w:color w:val="000000"/>
                <w:sz w:val="18"/>
                <w:szCs w:val="18"/>
              </w:rPr>
              <w:t>¿Qué pasaría si se sobrepasara este límite de deformación unitaria máxima de la “madera” plástica?</w:t>
            </w:r>
          </w:p>
          <w:p w:rsidR="00800967" w:rsidRDefault="007730ED">
            <w:pPr>
              <w:spacing w:after="160" w:line="259" w:lineRule="auto"/>
              <w:rPr>
                <w:rFonts w:ascii="Century Gothic" w:eastAsia="Century Gothic" w:hAnsi="Century Gothic" w:cs="Century Gothic"/>
                <w:sz w:val="18"/>
                <w:szCs w:val="18"/>
              </w:rPr>
            </w:pPr>
            <w:r>
              <w:rPr>
                <w:rFonts w:ascii="Century Gothic" w:eastAsia="Century Gothic" w:hAnsi="Century Gothic" w:cs="Century Gothic"/>
                <w:sz w:val="18"/>
                <w:szCs w:val="18"/>
              </w:rPr>
              <w:t>El módulo de ruptura, es una cantidad numérica que mide el esfuerzo máximo que puede soportar un material antes de romperse.</w:t>
            </w:r>
          </w:p>
          <w:p w:rsidR="00800967" w:rsidRDefault="007730ED">
            <w:pPr>
              <w:rPr>
                <w:rFonts w:ascii="Century Gothic" w:eastAsia="Century Gothic" w:hAnsi="Century Gothic" w:cs="Century Gothic"/>
                <w:sz w:val="18"/>
                <w:szCs w:val="18"/>
              </w:rPr>
            </w:pPr>
            <w:r>
              <w:rPr>
                <w:rFonts w:ascii="Century Gothic" w:eastAsia="Century Gothic" w:hAnsi="Century Gothic" w:cs="Century Gothic"/>
                <w:sz w:val="18"/>
                <w:szCs w:val="18"/>
              </w:rPr>
              <w:t>La temperatura de ignición o combustión, es la temperatura mínima necesaria para que un material empiece a arder.</w:t>
            </w:r>
          </w:p>
          <w:p w:rsidR="00800967" w:rsidRDefault="007730ED">
            <w:pPr>
              <w:rPr>
                <w:rFonts w:ascii="Century Gothic" w:eastAsia="Century Gothic" w:hAnsi="Century Gothic" w:cs="Century Gothic"/>
                <w:sz w:val="18"/>
                <w:szCs w:val="18"/>
              </w:rPr>
            </w:pPr>
            <w:r>
              <w:rPr>
                <w:rFonts w:ascii="Century Gothic" w:eastAsia="Century Gothic" w:hAnsi="Century Gothic" w:cs="Century Gothic"/>
                <w:sz w:val="18"/>
                <w:szCs w:val="18"/>
              </w:rPr>
              <w:t>En la siguiente tabla puedes observar el módulo de ruptura de diferentes materiales que se utilizan en la construcción (maderas, Concreto, ladrillos de arcilla, y “madera” plástica).</w:t>
            </w: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tbl>
            <w:tblPr>
              <w:tblStyle w:val="18"/>
              <w:tblW w:w="668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94"/>
              <w:gridCol w:w="2143"/>
              <w:gridCol w:w="3149"/>
            </w:tblGrid>
            <w:tr w:rsidR="00800967">
              <w:trPr>
                <w:jc w:val="center"/>
              </w:trPr>
              <w:tc>
                <w:tcPr>
                  <w:tcW w:w="1394" w:type="dxa"/>
                  <w:shd w:val="clear" w:color="auto" w:fill="BFBFBF"/>
                  <w:vAlign w:val="center"/>
                </w:tcPr>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Materiales</w:t>
                  </w:r>
                </w:p>
              </w:tc>
              <w:tc>
                <w:tcPr>
                  <w:tcW w:w="2143" w:type="dxa"/>
                  <w:shd w:val="clear" w:color="auto" w:fill="BFBFBF"/>
                  <w:vAlign w:val="center"/>
                </w:tcPr>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Módulo de Ruptura</w:t>
                  </w:r>
                </w:p>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Promedio(</w:t>
                  </w:r>
                  <w:r>
                    <w:rPr>
                      <w:rFonts w:ascii="Century Gothic" w:eastAsia="Century Gothic" w:hAnsi="Century Gothic" w:cs="Century Gothic"/>
                      <w:b/>
                      <w:color w:val="000000"/>
                      <w:sz w:val="18"/>
                      <w:szCs w:val="18"/>
                    </w:rPr>
                    <w:t>(Kg/cm2)</w:t>
                  </w:r>
                </w:p>
              </w:tc>
              <w:tc>
                <w:tcPr>
                  <w:tcW w:w="3149" w:type="dxa"/>
                  <w:shd w:val="clear" w:color="auto" w:fill="BFBFBF"/>
                  <w:vAlign w:val="center"/>
                </w:tcPr>
                <w:p w:rsidR="00800967" w:rsidRDefault="007730ED">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 xml:space="preserve"> </w:t>
                  </w:r>
                </w:p>
                <w:p w:rsidR="00800967" w:rsidRDefault="007730ED">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Temperatura de ignición o combustión promedio(°C)</w:t>
                  </w:r>
                </w:p>
                <w:p w:rsidR="00800967" w:rsidRDefault="00800967">
                  <w:pPr>
                    <w:jc w:val="center"/>
                    <w:rPr>
                      <w:rFonts w:ascii="Century Gothic" w:eastAsia="Century Gothic" w:hAnsi="Century Gothic" w:cs="Century Gothic"/>
                      <w:b/>
                      <w:sz w:val="18"/>
                      <w:szCs w:val="18"/>
                    </w:rPr>
                  </w:pPr>
                </w:p>
              </w:tc>
            </w:tr>
            <w:tr w:rsidR="00800967">
              <w:trPr>
                <w:jc w:val="center"/>
              </w:trPr>
              <w:tc>
                <w:tcPr>
                  <w:tcW w:w="1394" w:type="dxa"/>
                </w:tcPr>
                <w:p w:rsidR="00800967" w:rsidRDefault="007730ED">
                  <w:pPr>
                    <w:rPr>
                      <w:rFonts w:ascii="Century Gothic" w:eastAsia="Century Gothic" w:hAnsi="Century Gothic" w:cs="Century Gothic"/>
                      <w:sz w:val="18"/>
                      <w:szCs w:val="18"/>
                    </w:rPr>
                  </w:pPr>
                  <w:r>
                    <w:rPr>
                      <w:rFonts w:ascii="Century Gothic" w:eastAsia="Century Gothic" w:hAnsi="Century Gothic" w:cs="Century Gothic"/>
                      <w:sz w:val="18"/>
                      <w:szCs w:val="18"/>
                    </w:rPr>
                    <w:t>Madera de Pino</w:t>
                  </w:r>
                </w:p>
              </w:tc>
              <w:tc>
                <w:tcPr>
                  <w:tcW w:w="2143" w:type="dxa"/>
                  <w:vAlign w:val="center"/>
                </w:tcPr>
                <w:p w:rsidR="00800967" w:rsidRDefault="007730ED">
                  <w:pPr>
                    <w:jc w:val="center"/>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325,15</w:t>
                  </w:r>
                </w:p>
              </w:tc>
              <w:tc>
                <w:tcPr>
                  <w:tcW w:w="3149" w:type="dxa"/>
                  <w:vAlign w:val="center"/>
                </w:tcPr>
                <w:p w:rsidR="00800967" w:rsidRDefault="007730ED">
                  <w:pPr>
                    <w:jc w:val="center"/>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222,42</w:t>
                  </w:r>
                </w:p>
              </w:tc>
            </w:tr>
            <w:tr w:rsidR="00800967">
              <w:trPr>
                <w:jc w:val="center"/>
              </w:trPr>
              <w:tc>
                <w:tcPr>
                  <w:tcW w:w="1394" w:type="dxa"/>
                </w:tcPr>
                <w:p w:rsidR="00800967" w:rsidRDefault="007730ED">
                  <w:pPr>
                    <w:rPr>
                      <w:rFonts w:ascii="Century Gothic" w:eastAsia="Century Gothic" w:hAnsi="Century Gothic" w:cs="Century Gothic"/>
                      <w:sz w:val="18"/>
                      <w:szCs w:val="18"/>
                    </w:rPr>
                  </w:pPr>
                  <w:r>
                    <w:rPr>
                      <w:rFonts w:ascii="Century Gothic" w:eastAsia="Century Gothic" w:hAnsi="Century Gothic" w:cs="Century Gothic"/>
                      <w:sz w:val="18"/>
                      <w:szCs w:val="18"/>
                    </w:rPr>
                    <w:t>Ladrillo de Arcilla</w:t>
                  </w:r>
                </w:p>
              </w:tc>
              <w:tc>
                <w:tcPr>
                  <w:tcW w:w="2143" w:type="dxa"/>
                  <w:vAlign w:val="center"/>
                </w:tcPr>
                <w:p w:rsidR="00800967" w:rsidRDefault="007730ED">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15</w:t>
                  </w:r>
                </w:p>
              </w:tc>
              <w:tc>
                <w:tcPr>
                  <w:tcW w:w="3149" w:type="dxa"/>
                  <w:vAlign w:val="center"/>
                </w:tcPr>
                <w:p w:rsidR="00800967" w:rsidRDefault="007730ED">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900</w:t>
                  </w:r>
                </w:p>
              </w:tc>
            </w:tr>
            <w:tr w:rsidR="00800967">
              <w:trPr>
                <w:jc w:val="center"/>
              </w:trPr>
              <w:tc>
                <w:tcPr>
                  <w:tcW w:w="1394" w:type="dxa"/>
                </w:tcPr>
                <w:p w:rsidR="00800967" w:rsidRDefault="007730ED">
                  <w:pPr>
                    <w:rPr>
                      <w:rFonts w:ascii="Century Gothic" w:eastAsia="Century Gothic" w:hAnsi="Century Gothic" w:cs="Century Gothic"/>
                      <w:sz w:val="18"/>
                      <w:szCs w:val="18"/>
                    </w:rPr>
                  </w:pPr>
                  <w:r>
                    <w:rPr>
                      <w:rFonts w:ascii="Century Gothic" w:eastAsia="Century Gothic" w:hAnsi="Century Gothic" w:cs="Century Gothic"/>
                      <w:sz w:val="18"/>
                      <w:szCs w:val="18"/>
                    </w:rPr>
                    <w:t>Concreto</w:t>
                  </w:r>
                </w:p>
                <w:p w:rsidR="00800967" w:rsidRDefault="00800967">
                  <w:pPr>
                    <w:rPr>
                      <w:rFonts w:ascii="Century Gothic" w:eastAsia="Century Gothic" w:hAnsi="Century Gothic" w:cs="Century Gothic"/>
                      <w:sz w:val="18"/>
                      <w:szCs w:val="18"/>
                    </w:rPr>
                  </w:pPr>
                </w:p>
              </w:tc>
              <w:tc>
                <w:tcPr>
                  <w:tcW w:w="2143" w:type="dxa"/>
                  <w:vAlign w:val="center"/>
                </w:tcPr>
                <w:p w:rsidR="00800967" w:rsidRDefault="007730ED">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50</w:t>
                  </w:r>
                </w:p>
              </w:tc>
              <w:tc>
                <w:tcPr>
                  <w:tcW w:w="3149" w:type="dxa"/>
                  <w:vAlign w:val="center"/>
                </w:tcPr>
                <w:p w:rsidR="00800967" w:rsidRDefault="007730ED">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273</w:t>
                  </w:r>
                </w:p>
              </w:tc>
            </w:tr>
            <w:tr w:rsidR="00800967">
              <w:trPr>
                <w:jc w:val="center"/>
              </w:trPr>
              <w:tc>
                <w:tcPr>
                  <w:tcW w:w="1394" w:type="dxa"/>
                </w:tcPr>
                <w:p w:rsidR="00800967" w:rsidRDefault="007730ED">
                  <w:pPr>
                    <w:rPr>
                      <w:rFonts w:ascii="Century Gothic" w:eastAsia="Century Gothic" w:hAnsi="Century Gothic" w:cs="Century Gothic"/>
                      <w:sz w:val="18"/>
                      <w:szCs w:val="18"/>
                    </w:rPr>
                  </w:pPr>
                  <w:r>
                    <w:rPr>
                      <w:rFonts w:ascii="Century Gothic" w:eastAsia="Century Gothic" w:hAnsi="Century Gothic" w:cs="Century Gothic"/>
                      <w:sz w:val="18"/>
                      <w:szCs w:val="18"/>
                    </w:rPr>
                    <w:t>“Madera” Plástica</w:t>
                  </w:r>
                </w:p>
              </w:tc>
              <w:tc>
                <w:tcPr>
                  <w:tcW w:w="2143" w:type="dxa"/>
                  <w:vAlign w:val="center"/>
                </w:tcPr>
                <w:p w:rsidR="00800967" w:rsidRDefault="007730ED">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177,87</w:t>
                  </w:r>
                </w:p>
              </w:tc>
              <w:tc>
                <w:tcPr>
                  <w:tcW w:w="3149" w:type="dxa"/>
                  <w:vAlign w:val="center"/>
                </w:tcPr>
                <w:p w:rsidR="00800967" w:rsidRDefault="007730ED">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350</w:t>
                  </w:r>
                </w:p>
              </w:tc>
            </w:tr>
          </w:tbl>
          <w:p w:rsidR="00800967" w:rsidRDefault="00800967">
            <w:pPr>
              <w:pBdr>
                <w:top w:val="nil"/>
                <w:left w:val="nil"/>
                <w:bottom w:val="nil"/>
                <w:right w:val="nil"/>
                <w:between w:val="nil"/>
              </w:pBdr>
              <w:rPr>
                <w:rFonts w:ascii="Century Gothic" w:eastAsia="Century Gothic" w:hAnsi="Century Gothic" w:cs="Century Gothic"/>
                <w:color w:val="000000"/>
                <w:sz w:val="18"/>
                <w:szCs w:val="18"/>
              </w:rPr>
            </w:pPr>
          </w:p>
          <w:p w:rsidR="00800967" w:rsidRDefault="007730ED">
            <w:pPr>
              <w:pBdr>
                <w:top w:val="nil"/>
                <w:left w:val="nil"/>
                <w:bottom w:val="nil"/>
                <w:right w:val="nil"/>
                <w:between w:val="nil"/>
              </w:pBdr>
              <w:rPr>
                <w:rFonts w:ascii="Century Gothic" w:eastAsia="Century Gothic" w:hAnsi="Century Gothic" w:cs="Century Gothic"/>
                <w:color w:val="0000FF"/>
                <w:sz w:val="18"/>
                <w:szCs w:val="18"/>
                <w:u w:val="single"/>
              </w:rPr>
            </w:pPr>
            <w:r>
              <w:rPr>
                <w:rFonts w:ascii="Century Gothic" w:eastAsia="Century Gothic" w:hAnsi="Century Gothic" w:cs="Century Gothic"/>
                <w:color w:val="000000"/>
                <w:sz w:val="18"/>
                <w:szCs w:val="18"/>
              </w:rPr>
              <w:t xml:space="preserve">Nota: Modificada. Módulo de ruptura y temperatura de combustión de diferentes materiales </w:t>
            </w:r>
            <w:hyperlink r:id="rId75">
              <w:r>
                <w:rPr>
                  <w:rFonts w:ascii="Century Gothic" w:eastAsia="Century Gothic" w:hAnsi="Century Gothic" w:cs="Century Gothic"/>
                  <w:color w:val="0000FF"/>
                  <w:sz w:val="18"/>
                  <w:szCs w:val="18"/>
                  <w:u w:val="single"/>
                </w:rPr>
                <w:t>http://biblioteca.usac.edu.gt/tesis/08/08_3198_C.pdf</w:t>
              </w:r>
            </w:hyperlink>
            <w:r>
              <w:rPr>
                <w:noProof/>
              </w:rPr>
              <w:drawing>
                <wp:anchor distT="0" distB="0" distL="114300" distR="114300" simplePos="0" relativeHeight="251749376" behindDoc="0" locked="0" layoutInCell="1" hidden="0" allowOverlap="1">
                  <wp:simplePos x="0" y="0"/>
                  <wp:positionH relativeFrom="column">
                    <wp:posOffset>3652782</wp:posOffset>
                  </wp:positionH>
                  <wp:positionV relativeFrom="paragraph">
                    <wp:posOffset>208520</wp:posOffset>
                  </wp:positionV>
                  <wp:extent cx="857712" cy="828136"/>
                  <wp:effectExtent l="0" t="0" r="0" b="0"/>
                  <wp:wrapNone/>
                  <wp:docPr id="4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6"/>
                          <a:srcRect l="17990" t="32601" r="62322" b="33588"/>
                          <a:stretch>
                            <a:fillRect/>
                          </a:stretch>
                        </pic:blipFill>
                        <pic:spPr>
                          <a:xfrm>
                            <a:off x="0" y="0"/>
                            <a:ext cx="857712" cy="828136"/>
                          </a:xfrm>
                          <a:prstGeom prst="rect">
                            <a:avLst/>
                          </a:prstGeom>
                          <a:ln/>
                        </pic:spPr>
                      </pic:pic>
                    </a:graphicData>
                  </a:graphic>
                </wp:anchor>
              </w:drawing>
            </w:r>
          </w:p>
          <w:p w:rsidR="00800967" w:rsidRDefault="00800967">
            <w:pPr>
              <w:pBdr>
                <w:top w:val="nil"/>
                <w:left w:val="nil"/>
                <w:bottom w:val="nil"/>
                <w:right w:val="nil"/>
                <w:between w:val="nil"/>
              </w:pBdr>
              <w:rPr>
                <w:rFonts w:ascii="Century Gothic" w:eastAsia="Century Gothic" w:hAnsi="Century Gothic" w:cs="Century Gothic"/>
                <w:color w:val="000000"/>
                <w:sz w:val="18"/>
                <w:szCs w:val="18"/>
              </w:rPr>
            </w:pPr>
          </w:p>
          <w:p w:rsidR="00800967" w:rsidRDefault="00800967">
            <w:pPr>
              <w:pBdr>
                <w:top w:val="nil"/>
                <w:left w:val="nil"/>
                <w:bottom w:val="nil"/>
                <w:right w:val="nil"/>
                <w:between w:val="nil"/>
              </w:pBdr>
              <w:rPr>
                <w:rFonts w:ascii="Century Gothic" w:eastAsia="Century Gothic" w:hAnsi="Century Gothic" w:cs="Century Gothic"/>
                <w:color w:val="000000"/>
                <w:sz w:val="18"/>
                <w:szCs w:val="18"/>
              </w:rPr>
            </w:pPr>
          </w:p>
          <w:p w:rsidR="00800967" w:rsidRDefault="00800967">
            <w:pPr>
              <w:pBdr>
                <w:top w:val="nil"/>
                <w:left w:val="nil"/>
                <w:bottom w:val="nil"/>
                <w:right w:val="nil"/>
                <w:between w:val="nil"/>
              </w:pBdr>
              <w:rPr>
                <w:rFonts w:ascii="Century Gothic" w:eastAsia="Century Gothic" w:hAnsi="Century Gothic" w:cs="Century Gothic"/>
                <w:color w:val="000000"/>
                <w:sz w:val="18"/>
                <w:szCs w:val="18"/>
              </w:rPr>
            </w:pPr>
          </w:p>
          <w:p w:rsidR="00800967" w:rsidRDefault="00800967">
            <w:pPr>
              <w:pBdr>
                <w:top w:val="nil"/>
                <w:left w:val="nil"/>
                <w:bottom w:val="nil"/>
                <w:right w:val="nil"/>
                <w:between w:val="nil"/>
              </w:pBdr>
              <w:rPr>
                <w:rFonts w:ascii="Century Gothic" w:eastAsia="Century Gothic" w:hAnsi="Century Gothic" w:cs="Century Gothic"/>
                <w:color w:val="000000"/>
                <w:sz w:val="18"/>
                <w:szCs w:val="18"/>
              </w:rPr>
            </w:pPr>
          </w:p>
          <w:p w:rsidR="00800967" w:rsidRDefault="00800967">
            <w:pPr>
              <w:pBdr>
                <w:top w:val="nil"/>
                <w:left w:val="nil"/>
                <w:bottom w:val="nil"/>
                <w:right w:val="nil"/>
                <w:between w:val="nil"/>
              </w:pBdr>
              <w:rPr>
                <w:rFonts w:ascii="Century Gothic" w:eastAsia="Century Gothic" w:hAnsi="Century Gothic" w:cs="Century Gothic"/>
                <w:color w:val="000000"/>
                <w:sz w:val="18"/>
                <w:szCs w:val="18"/>
              </w:rPr>
            </w:pPr>
          </w:p>
          <w:p w:rsidR="00800967" w:rsidRDefault="00800967">
            <w:pPr>
              <w:pBdr>
                <w:top w:val="nil"/>
                <w:left w:val="nil"/>
                <w:bottom w:val="nil"/>
                <w:right w:val="nil"/>
                <w:between w:val="nil"/>
              </w:pBdr>
              <w:spacing w:after="160"/>
              <w:rPr>
                <w:rFonts w:ascii="Century Gothic" w:eastAsia="Century Gothic" w:hAnsi="Century Gothic" w:cs="Century Gothic"/>
                <w:color w:val="000000"/>
                <w:sz w:val="18"/>
                <w:szCs w:val="18"/>
              </w:rPr>
            </w:pPr>
          </w:p>
          <w:tbl>
            <w:tblPr>
              <w:tblStyle w:val="17"/>
              <w:tblW w:w="69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997"/>
              <w:gridCol w:w="4973"/>
            </w:tblGrid>
            <w:tr w:rsidR="00800967" w:rsidTr="00DD111A">
              <w:trPr>
                <w:trHeight w:val="1339"/>
              </w:trPr>
              <w:tc>
                <w:tcPr>
                  <w:tcW w:w="1997" w:type="dxa"/>
                  <w:vMerge w:val="restart"/>
                  <w:shd w:val="clear" w:color="auto" w:fill="BFBFBF"/>
                  <w:vAlign w:val="center"/>
                </w:tcPr>
                <w:p w:rsidR="00800967" w:rsidRDefault="007730ED">
                  <w:pPr>
                    <w:shd w:val="clear" w:color="auto" w:fill="BFBFBF"/>
                    <w:ind w:left="113" w:right="113"/>
                    <w:jc w:val="center"/>
                    <w:rPr>
                      <w:rFonts w:ascii="Century Gothic" w:eastAsia="Century Gothic" w:hAnsi="Century Gothic" w:cs="Century Gothic"/>
                      <w:b/>
                      <w:sz w:val="28"/>
                      <w:szCs w:val="28"/>
                    </w:rPr>
                  </w:pPr>
                  <w:r>
                    <w:rPr>
                      <w:rFonts w:ascii="Century Gothic" w:eastAsia="Century Gothic" w:hAnsi="Century Gothic" w:cs="Century Gothic"/>
                      <w:sz w:val="32"/>
                      <w:szCs w:val="32"/>
                    </w:rPr>
                    <w:lastRenderedPageBreak/>
                    <w:t>“</w:t>
                  </w:r>
                  <w:r>
                    <w:rPr>
                      <w:rFonts w:ascii="Century Gothic" w:eastAsia="Century Gothic" w:hAnsi="Century Gothic" w:cs="Century Gothic"/>
                      <w:b/>
                      <w:sz w:val="28"/>
                      <w:szCs w:val="28"/>
                    </w:rPr>
                    <w:t>Madera”</w:t>
                  </w:r>
                </w:p>
                <w:p w:rsidR="00800967" w:rsidRDefault="007730ED">
                  <w:pPr>
                    <w:shd w:val="clear" w:color="auto" w:fill="BFBFBF"/>
                    <w:ind w:left="113" w:right="113"/>
                    <w:jc w:val="center"/>
                    <w:rPr>
                      <w:rFonts w:ascii="Century Gothic" w:eastAsia="Century Gothic" w:hAnsi="Century Gothic" w:cs="Century Gothic"/>
                      <w:sz w:val="18"/>
                      <w:szCs w:val="18"/>
                    </w:rPr>
                  </w:pPr>
                  <w:r>
                    <w:rPr>
                      <w:rFonts w:ascii="Century Gothic" w:eastAsia="Century Gothic" w:hAnsi="Century Gothic" w:cs="Century Gothic"/>
                      <w:b/>
                      <w:sz w:val="28"/>
                      <w:szCs w:val="28"/>
                    </w:rPr>
                    <w:t>Plástica</w:t>
                  </w:r>
                </w:p>
              </w:tc>
              <w:tc>
                <w:tcPr>
                  <w:tcW w:w="4973" w:type="dxa"/>
                </w:tcPr>
                <w:p w:rsidR="00800967" w:rsidRDefault="007730ED">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Ventajas </w:t>
                  </w: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p w:rsidR="00800967" w:rsidRDefault="00800967">
                  <w:pPr>
                    <w:rPr>
                      <w:sz w:val="18"/>
                      <w:szCs w:val="18"/>
                    </w:rPr>
                  </w:pPr>
                </w:p>
                <w:p w:rsidR="00800967" w:rsidRDefault="00800967">
                  <w:pPr>
                    <w:rPr>
                      <w:sz w:val="18"/>
                      <w:szCs w:val="18"/>
                    </w:rPr>
                  </w:pP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tc>
            </w:tr>
            <w:tr w:rsidR="00800967" w:rsidTr="00DD111A">
              <w:trPr>
                <w:trHeight w:val="1402"/>
              </w:trPr>
              <w:tc>
                <w:tcPr>
                  <w:tcW w:w="1997" w:type="dxa"/>
                  <w:vMerge/>
                  <w:shd w:val="clear" w:color="auto" w:fill="BFBFBF"/>
                  <w:vAlign w:val="center"/>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sz w:val="18"/>
                      <w:szCs w:val="18"/>
                    </w:rPr>
                  </w:pPr>
                </w:p>
              </w:tc>
              <w:tc>
                <w:tcPr>
                  <w:tcW w:w="4973" w:type="dxa"/>
                </w:tcPr>
                <w:p w:rsidR="00800967" w:rsidRDefault="007730ED">
                  <w:pPr>
                    <w:rPr>
                      <w:rFonts w:ascii="Century Gothic" w:eastAsia="Century Gothic" w:hAnsi="Century Gothic" w:cs="Century Gothic"/>
                      <w:sz w:val="18"/>
                      <w:szCs w:val="18"/>
                    </w:rPr>
                  </w:pPr>
                  <w:r>
                    <w:rPr>
                      <w:rFonts w:ascii="Century Gothic" w:eastAsia="Century Gothic" w:hAnsi="Century Gothic" w:cs="Century Gothic"/>
                      <w:sz w:val="18"/>
                      <w:szCs w:val="18"/>
                    </w:rPr>
                    <w:t>Desventajas</w:t>
                  </w: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p w:rsidR="00800967" w:rsidRDefault="00800967">
                  <w:pPr>
                    <w:rPr>
                      <w:sz w:val="18"/>
                      <w:szCs w:val="18"/>
                    </w:rPr>
                  </w:pPr>
                </w:p>
                <w:p w:rsidR="00800967" w:rsidRDefault="00800967">
                  <w:pPr>
                    <w:rPr>
                      <w:sz w:val="18"/>
                      <w:szCs w:val="18"/>
                    </w:rPr>
                  </w:pPr>
                </w:p>
                <w:p w:rsidR="00800967" w:rsidRDefault="00800967">
                  <w:pPr>
                    <w:rPr>
                      <w:sz w:val="18"/>
                      <w:szCs w:val="18"/>
                    </w:rPr>
                  </w:pP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tc>
            </w:tr>
          </w:tbl>
          <w:p w:rsidR="00800967" w:rsidRDefault="007730ED">
            <w:pPr>
              <w:tabs>
                <w:tab w:val="left" w:pos="3729"/>
              </w:tabs>
              <w:rPr>
                <w:rFonts w:ascii="Century Gothic" w:eastAsia="Century Gothic" w:hAnsi="Century Gothic" w:cs="Century Gothic"/>
                <w:sz w:val="18"/>
                <w:szCs w:val="18"/>
              </w:rPr>
            </w:pPr>
            <w:r>
              <w:rPr>
                <w:rFonts w:ascii="Century Gothic" w:eastAsia="Century Gothic" w:hAnsi="Century Gothic" w:cs="Century Gothic"/>
                <w:sz w:val="18"/>
                <w:szCs w:val="18"/>
              </w:rPr>
              <w:tab/>
            </w:r>
          </w:p>
        </w:tc>
      </w:tr>
    </w:tbl>
    <w:p w:rsidR="0092634D" w:rsidRDefault="0092634D" w:rsidP="0092634D">
      <w:pPr>
        <w:spacing w:after="0" w:line="276" w:lineRule="auto"/>
        <w:rPr>
          <w:rFonts w:ascii="Century Gothic" w:eastAsia="Century Gothic" w:hAnsi="Century Gothic" w:cs="Century Gothic"/>
          <w:b/>
          <w:sz w:val="32"/>
          <w:szCs w:val="32"/>
        </w:rPr>
      </w:pPr>
    </w:p>
    <w:p w:rsidR="0092634D" w:rsidRDefault="0092634D" w:rsidP="0092634D">
      <w:pPr>
        <w:spacing w:after="0" w:line="276" w:lineRule="auto"/>
        <w:rPr>
          <w:rFonts w:ascii="Century Gothic" w:eastAsia="Century Gothic" w:hAnsi="Century Gothic" w:cs="Century Gothic"/>
          <w:b/>
          <w:sz w:val="32"/>
          <w:szCs w:val="32"/>
        </w:rPr>
      </w:pPr>
    </w:p>
    <w:p w:rsidR="0092634D" w:rsidRDefault="0092634D" w:rsidP="0092634D">
      <w:pPr>
        <w:spacing w:after="0" w:line="276" w:lineRule="auto"/>
        <w:rPr>
          <w:rFonts w:ascii="Century Gothic" w:eastAsia="Century Gothic" w:hAnsi="Century Gothic" w:cs="Century Gothic"/>
          <w:b/>
          <w:sz w:val="32"/>
          <w:szCs w:val="32"/>
        </w:rPr>
      </w:pPr>
    </w:p>
    <w:p w:rsidR="00800967" w:rsidRDefault="007730ED" w:rsidP="0092634D">
      <w:pPr>
        <w:spacing w:after="0" w:line="276" w:lineRule="auto"/>
        <w:rPr>
          <w:rFonts w:ascii="Century Gothic" w:eastAsia="Century Gothic" w:hAnsi="Century Gothic" w:cs="Century Gothic"/>
          <w:b/>
          <w:sz w:val="32"/>
          <w:szCs w:val="32"/>
        </w:rPr>
      </w:pPr>
      <w:r>
        <w:rPr>
          <w:noProof/>
        </w:rPr>
        <w:drawing>
          <wp:anchor distT="0" distB="0" distL="114300" distR="114300" simplePos="0" relativeHeight="251751424" behindDoc="0" locked="0" layoutInCell="1" hidden="0" allowOverlap="1">
            <wp:simplePos x="0" y="0"/>
            <wp:positionH relativeFrom="column">
              <wp:posOffset>459105</wp:posOffset>
            </wp:positionH>
            <wp:positionV relativeFrom="paragraph">
              <wp:posOffset>286385</wp:posOffset>
            </wp:positionV>
            <wp:extent cx="4594225" cy="510540"/>
            <wp:effectExtent l="0" t="0" r="0" b="0"/>
            <wp:wrapNone/>
            <wp:docPr id="5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l="29980" t="50000" r="41152" b="44298"/>
                    <a:stretch>
                      <a:fillRect/>
                    </a:stretch>
                  </pic:blipFill>
                  <pic:spPr>
                    <a:xfrm>
                      <a:off x="0" y="0"/>
                      <a:ext cx="4594225" cy="510540"/>
                    </a:xfrm>
                    <a:prstGeom prst="rect">
                      <a:avLst/>
                    </a:prstGeom>
                    <a:ln/>
                  </pic:spPr>
                </pic:pic>
              </a:graphicData>
            </a:graphic>
          </wp:anchor>
        </w:drawing>
      </w:r>
    </w:p>
    <w:p w:rsidR="00800967" w:rsidRDefault="00800967">
      <w:pPr>
        <w:spacing w:after="0" w:line="276" w:lineRule="auto"/>
        <w:jc w:val="center"/>
        <w:rPr>
          <w:rFonts w:ascii="Century Gothic" w:eastAsia="Century Gothic" w:hAnsi="Century Gothic" w:cs="Century Gothic"/>
          <w:b/>
          <w:sz w:val="32"/>
          <w:szCs w:val="32"/>
        </w:rPr>
      </w:pPr>
    </w:p>
    <w:p w:rsidR="00800967" w:rsidRDefault="00DD111A">
      <w:pPr>
        <w:spacing w:after="0" w:line="276" w:lineRule="auto"/>
        <w:jc w:val="center"/>
        <w:rPr>
          <w:rFonts w:ascii="Century Gothic" w:eastAsia="Century Gothic" w:hAnsi="Century Gothic" w:cs="Century Gothic"/>
          <w:b/>
          <w:sz w:val="32"/>
          <w:szCs w:val="32"/>
        </w:rPr>
      </w:pPr>
      <w:r>
        <w:rPr>
          <w:noProof/>
        </w:rPr>
        <w:drawing>
          <wp:anchor distT="0" distB="0" distL="114300" distR="114300" simplePos="0" relativeHeight="251750400" behindDoc="0" locked="0" layoutInCell="1" hidden="0" allowOverlap="1">
            <wp:simplePos x="0" y="0"/>
            <wp:positionH relativeFrom="column">
              <wp:posOffset>-328295</wp:posOffset>
            </wp:positionH>
            <wp:positionV relativeFrom="paragraph">
              <wp:posOffset>95250</wp:posOffset>
            </wp:positionV>
            <wp:extent cx="882502" cy="927132"/>
            <wp:effectExtent l="0" t="0" r="0" b="0"/>
            <wp:wrapNone/>
            <wp:docPr id="103"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77"/>
                    <a:srcRect/>
                    <a:stretch>
                      <a:fillRect/>
                    </a:stretch>
                  </pic:blipFill>
                  <pic:spPr>
                    <a:xfrm>
                      <a:off x="0" y="0"/>
                      <a:ext cx="882502" cy="927132"/>
                    </a:xfrm>
                    <a:prstGeom prst="rect">
                      <a:avLst/>
                    </a:prstGeom>
                    <a:ln/>
                  </pic:spPr>
                </pic:pic>
              </a:graphicData>
            </a:graphic>
          </wp:anchor>
        </w:drawing>
      </w:r>
    </w:p>
    <w:p w:rsidR="00DD111A" w:rsidRDefault="00DD111A">
      <w:pPr>
        <w:spacing w:after="0" w:line="276" w:lineRule="auto"/>
        <w:jc w:val="center"/>
        <w:rPr>
          <w:rFonts w:ascii="Century Gothic" w:eastAsia="Century Gothic" w:hAnsi="Century Gothic" w:cs="Century Gothic"/>
          <w:b/>
          <w:sz w:val="32"/>
          <w:szCs w:val="32"/>
        </w:rPr>
      </w:pPr>
    </w:p>
    <w:p w:rsidR="00800967" w:rsidRDefault="007730ED">
      <w:pPr>
        <w:pStyle w:val="Ttulo1"/>
        <w:ind w:firstLine="360"/>
        <w:rPr>
          <w:color w:val="FF0000"/>
          <w:sz w:val="28"/>
          <w:szCs w:val="28"/>
        </w:rPr>
      </w:pPr>
      <w:bookmarkStart w:id="27" w:name="_3as4poj" w:colFirst="0" w:colLast="0"/>
      <w:bookmarkEnd w:id="27"/>
      <w:r>
        <w:rPr>
          <w:sz w:val="28"/>
          <w:szCs w:val="28"/>
        </w:rPr>
        <w:t>ACTIVIDAD 5</w:t>
      </w:r>
      <w:r>
        <w:rPr>
          <w:color w:val="FF0000"/>
          <w:sz w:val="28"/>
          <w:szCs w:val="28"/>
        </w:rPr>
        <w:t xml:space="preserve"> </w:t>
      </w:r>
      <w:r w:rsidR="00DD111A">
        <w:rPr>
          <w:color w:val="FF0000"/>
          <w:sz w:val="28"/>
          <w:szCs w:val="28"/>
        </w:rPr>
        <w:t>(</w:t>
      </w:r>
      <w:r>
        <w:rPr>
          <w:color w:val="FF0000"/>
          <w:sz w:val="28"/>
          <w:szCs w:val="28"/>
        </w:rPr>
        <w:t>LENGUAJE</w:t>
      </w:r>
      <w:r w:rsidR="00DD111A">
        <w:rPr>
          <w:color w:val="FF0000"/>
          <w:sz w:val="28"/>
          <w:szCs w:val="28"/>
        </w:rPr>
        <w:t>)</w:t>
      </w:r>
    </w:p>
    <w:p w:rsidR="00800967" w:rsidRDefault="007730ED">
      <w:pPr>
        <w:pStyle w:val="Ttulo1"/>
        <w:ind w:firstLine="360"/>
        <w:rPr>
          <w:sz w:val="28"/>
          <w:szCs w:val="28"/>
        </w:rPr>
      </w:pPr>
      <w:bookmarkStart w:id="28" w:name="_1pxezwc" w:colFirst="0" w:colLast="0"/>
      <w:bookmarkEnd w:id="28"/>
      <w:r>
        <w:rPr>
          <w:sz w:val="28"/>
          <w:szCs w:val="28"/>
        </w:rPr>
        <w:t xml:space="preserve">Comprendiendo el mundo, proponiendo soluciones. </w:t>
      </w:r>
    </w:p>
    <w:p w:rsidR="00800967" w:rsidRDefault="00800967">
      <w:pPr>
        <w:pStyle w:val="Ttulo1"/>
        <w:ind w:firstLine="360"/>
        <w:rPr>
          <w:b w:val="0"/>
        </w:rPr>
      </w:pPr>
    </w:p>
    <w:p w:rsidR="00800967" w:rsidRDefault="007730ED">
      <w:p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TIEMPO: </w:t>
      </w:r>
      <w:r>
        <w:rPr>
          <w:rFonts w:ascii="Century Gothic" w:eastAsia="Century Gothic" w:hAnsi="Century Gothic" w:cs="Century Gothic"/>
          <w:color w:val="000000"/>
        </w:rPr>
        <w:t>10 horas aproximadamente (</w:t>
      </w:r>
      <w:r>
        <w:rPr>
          <w:rFonts w:ascii="Century Gothic" w:eastAsia="Century Gothic" w:hAnsi="Century Gothic" w:cs="Century Gothic"/>
          <w:color w:val="000000"/>
          <w:sz w:val="18"/>
          <w:szCs w:val="18"/>
        </w:rPr>
        <w:t>divididas en 3 sesiones</w:t>
      </w:r>
      <w:r>
        <w:rPr>
          <w:rFonts w:ascii="Century Gothic" w:eastAsia="Century Gothic" w:hAnsi="Century Gothic" w:cs="Century Gothic"/>
          <w:color w:val="000000"/>
        </w:rPr>
        <w:t xml:space="preserve">). </w:t>
      </w:r>
      <w:r>
        <w:rPr>
          <w:noProof/>
        </w:rPr>
        <w:drawing>
          <wp:anchor distT="0" distB="0" distL="0" distR="0" simplePos="0" relativeHeight="251752448" behindDoc="0" locked="0" layoutInCell="1" hidden="0" allowOverlap="1">
            <wp:simplePos x="0" y="0"/>
            <wp:positionH relativeFrom="column">
              <wp:posOffset>4095353</wp:posOffset>
            </wp:positionH>
            <wp:positionV relativeFrom="paragraph">
              <wp:posOffset>8243</wp:posOffset>
            </wp:positionV>
            <wp:extent cx="346077" cy="346077"/>
            <wp:effectExtent l="0" t="0" r="0" b="0"/>
            <wp:wrapSquare wrapText="bothSides" distT="0" distB="0" distL="0" distR="0"/>
            <wp:docPr id="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46077" cy="346077"/>
                    </a:xfrm>
                    <a:prstGeom prst="rect">
                      <a:avLst/>
                    </a:prstGeom>
                    <a:ln/>
                  </pic:spPr>
                </pic:pic>
              </a:graphicData>
            </a:graphic>
          </wp:anchor>
        </w:drawing>
      </w:r>
    </w:p>
    <w:p w:rsidR="00800967" w:rsidRDefault="007730ED">
      <w:pPr>
        <w:spacing w:after="0" w:line="276" w:lineRule="auto"/>
        <w:jc w:val="both"/>
        <w:rPr>
          <w:rFonts w:ascii="Century Gothic" w:eastAsia="Century Gothic" w:hAnsi="Century Gothic" w:cs="Century Gothic"/>
        </w:rPr>
      </w:pPr>
      <w:r>
        <w:rPr>
          <w:rFonts w:ascii="Century Gothic" w:eastAsia="Century Gothic" w:hAnsi="Century Gothic" w:cs="Century Gothic"/>
          <w:b/>
        </w:rPr>
        <w:t xml:space="preserve">RECURSOS: </w:t>
      </w:r>
      <w:r>
        <w:rPr>
          <w:rFonts w:ascii="Century Gothic" w:eastAsia="Century Gothic" w:hAnsi="Century Gothic" w:cs="Century Gothic"/>
        </w:rPr>
        <w:t xml:space="preserve">Texto # 3 “¿Qué es un </w:t>
      </w:r>
      <w:proofErr w:type="spellStart"/>
      <w:r>
        <w:rPr>
          <w:rFonts w:ascii="Century Gothic" w:eastAsia="Century Gothic" w:hAnsi="Century Gothic" w:cs="Century Gothic"/>
        </w:rPr>
        <w:t>ecoladrillo</w:t>
      </w:r>
      <w:proofErr w:type="spellEnd"/>
      <w:r>
        <w:rPr>
          <w:rFonts w:ascii="Century Gothic" w:eastAsia="Century Gothic" w:hAnsi="Century Gothic" w:cs="Century Gothic"/>
        </w:rPr>
        <w:t xml:space="preserve"> y una </w:t>
      </w:r>
    </w:p>
    <w:p w:rsidR="00800967" w:rsidRDefault="007730ED">
      <w:pPr>
        <w:spacing w:after="0" w:line="276" w:lineRule="auto"/>
        <w:jc w:val="both"/>
        <w:rPr>
          <w:rFonts w:ascii="Century Gothic" w:eastAsia="Century Gothic" w:hAnsi="Century Gothic" w:cs="Century Gothic"/>
          <w:b/>
        </w:rPr>
      </w:pPr>
      <w:r>
        <w:rPr>
          <w:rFonts w:ascii="Century Gothic" w:eastAsia="Century Gothic" w:hAnsi="Century Gothic" w:cs="Century Gothic"/>
        </w:rPr>
        <w:t>“botella de amor”? ¿Son iguales? ¿Hay uno mejor?”.</w:t>
      </w:r>
      <w:r>
        <w:rPr>
          <w:rFonts w:ascii="Century Gothic" w:eastAsia="Century Gothic" w:hAnsi="Century Gothic" w:cs="Century Gothic"/>
          <w:b/>
        </w:rPr>
        <w:t xml:space="preserve"> </w:t>
      </w:r>
      <w:r>
        <w:rPr>
          <w:rFonts w:ascii="Century Gothic" w:eastAsia="Century Gothic" w:hAnsi="Century Gothic" w:cs="Century Gothic"/>
        </w:rPr>
        <w:t>Bitácora de la guía.</w:t>
      </w:r>
    </w:p>
    <w:p w:rsidR="00800967" w:rsidRDefault="007730ED">
      <w:pPr>
        <w:spacing w:after="0" w:line="276" w:lineRule="auto"/>
        <w:jc w:val="center"/>
        <w:rPr>
          <w:rFonts w:ascii="Century Gothic" w:eastAsia="Century Gothic" w:hAnsi="Century Gothic" w:cs="Century Gothic"/>
          <w:b/>
          <w:sz w:val="32"/>
          <w:szCs w:val="32"/>
        </w:rPr>
      </w:pPr>
      <w:r>
        <w:rPr>
          <w:noProof/>
        </w:rPr>
        <w:drawing>
          <wp:anchor distT="0" distB="0" distL="114300" distR="114300" simplePos="0" relativeHeight="251754496" behindDoc="0" locked="0" layoutInCell="1" hidden="0" allowOverlap="1">
            <wp:simplePos x="0" y="0"/>
            <wp:positionH relativeFrom="column">
              <wp:posOffset>-194945</wp:posOffset>
            </wp:positionH>
            <wp:positionV relativeFrom="paragraph">
              <wp:posOffset>107950</wp:posOffset>
            </wp:positionV>
            <wp:extent cx="717550" cy="763270"/>
            <wp:effectExtent l="99425" t="91350" r="99425" b="91350"/>
            <wp:wrapSquare wrapText="bothSides" distT="0" distB="0" distL="114300" distR="114300"/>
            <wp:docPr id="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b="26038"/>
                    <a:stretch>
                      <a:fillRect/>
                    </a:stretch>
                  </pic:blipFill>
                  <pic:spPr>
                    <a:xfrm rot="20532860">
                      <a:off x="0" y="0"/>
                      <a:ext cx="717550" cy="763270"/>
                    </a:xfrm>
                    <a:prstGeom prst="rect">
                      <a:avLst/>
                    </a:prstGeom>
                    <a:ln/>
                  </pic:spPr>
                </pic:pic>
              </a:graphicData>
            </a:graphic>
          </wp:anchor>
        </w:drawing>
      </w:r>
    </w:p>
    <w:p w:rsidR="00800967" w:rsidRDefault="007730ED">
      <w:pPr>
        <w:numPr>
          <w:ilvl w:val="0"/>
          <w:numId w:val="25"/>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Lee la información contenida en el cuadro </w:t>
      </w:r>
      <w:r>
        <w:rPr>
          <w:rFonts w:ascii="Century Gothic" w:eastAsia="Century Gothic" w:hAnsi="Century Gothic" w:cs="Century Gothic"/>
          <w:b/>
          <w:i/>
          <w:color w:val="000000"/>
        </w:rPr>
        <w:t>Tipos de reseñas</w:t>
      </w:r>
      <w:r>
        <w:rPr>
          <w:rFonts w:ascii="Century Gothic" w:eastAsia="Century Gothic" w:hAnsi="Century Gothic" w:cs="Century Gothic"/>
          <w:color w:val="000000"/>
        </w:rPr>
        <w:t>:</w:t>
      </w:r>
    </w:p>
    <w:p w:rsidR="00800967" w:rsidRDefault="00800967">
      <w:pPr>
        <w:spacing w:after="0" w:line="276" w:lineRule="auto"/>
        <w:jc w:val="both"/>
        <w:rPr>
          <w:rFonts w:ascii="Century Gothic" w:eastAsia="Century Gothic" w:hAnsi="Century Gothic" w:cs="Century Gothic"/>
        </w:rPr>
      </w:pPr>
    </w:p>
    <w:tbl>
      <w:tblPr>
        <w:tblStyle w:val="16"/>
        <w:tblW w:w="829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266"/>
        <w:gridCol w:w="7032"/>
      </w:tblGrid>
      <w:tr w:rsidR="00800967">
        <w:trPr>
          <w:jc w:val="center"/>
        </w:trPr>
        <w:tc>
          <w:tcPr>
            <w:tcW w:w="8298" w:type="dxa"/>
            <w:gridSpan w:val="2"/>
            <w:shd w:val="clear" w:color="auto" w:fill="E7E6E6"/>
          </w:tcPr>
          <w:p w:rsidR="00800967" w:rsidRDefault="007730ED">
            <w:pPr>
              <w:spacing w:line="276"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TIPO DE RESEÑAS</w:t>
            </w:r>
          </w:p>
        </w:tc>
      </w:tr>
      <w:tr w:rsidR="00800967" w:rsidTr="00DD111A">
        <w:trPr>
          <w:jc w:val="center"/>
        </w:trPr>
        <w:tc>
          <w:tcPr>
            <w:tcW w:w="1266" w:type="dxa"/>
            <w:shd w:val="clear" w:color="auto" w:fill="E7E6E6"/>
          </w:tcPr>
          <w:p w:rsidR="00800967" w:rsidRDefault="007730ED">
            <w:pPr>
              <w:spacing w:line="276"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Tipo</w:t>
            </w:r>
          </w:p>
        </w:tc>
        <w:tc>
          <w:tcPr>
            <w:tcW w:w="7032" w:type="dxa"/>
            <w:shd w:val="clear" w:color="auto" w:fill="E7E6E6"/>
          </w:tcPr>
          <w:p w:rsidR="00800967" w:rsidRDefault="007730ED">
            <w:pPr>
              <w:spacing w:line="276"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Definición y caracterización</w:t>
            </w:r>
          </w:p>
        </w:tc>
      </w:tr>
      <w:tr w:rsidR="00800967" w:rsidTr="00DD111A">
        <w:trPr>
          <w:trHeight w:val="1134"/>
          <w:jc w:val="center"/>
        </w:trPr>
        <w:tc>
          <w:tcPr>
            <w:tcW w:w="1266" w:type="dxa"/>
            <w:shd w:val="clear" w:color="auto" w:fill="E7E6E6"/>
          </w:tcPr>
          <w:p w:rsidR="00800967" w:rsidRDefault="007730ED">
            <w:pPr>
              <w:spacing w:line="276" w:lineRule="auto"/>
              <w:ind w:left="113" w:right="113"/>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Reseña crítica</w:t>
            </w:r>
          </w:p>
        </w:tc>
        <w:tc>
          <w:tcPr>
            <w:tcW w:w="7032" w:type="dxa"/>
          </w:tcPr>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Es un texto de carácter breve, tiene como finalidad resaltar las características, fortalezas y debilidades de una obra específica; captando a su vez, la atención del público sobre la obra o acontecimiento. Se centra en el contenido y explica los puntos con argumentos sustentados. </w:t>
            </w:r>
          </w:p>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Este tipo de reseña demuestra que el escritor de la misma ha realizado una investigación intensiva con respecto a la obra reseñada. No sólo se ha limitado a resumirla y describirla, sino que incluye distintos grados de análisis, evalúa la calidad de la obra, integra correctamente las opiniones de diversos autores e innova conceptualmente.</w:t>
            </w:r>
          </w:p>
        </w:tc>
      </w:tr>
      <w:tr w:rsidR="00800967" w:rsidTr="00DD111A">
        <w:trPr>
          <w:trHeight w:val="1134"/>
          <w:jc w:val="center"/>
        </w:trPr>
        <w:tc>
          <w:tcPr>
            <w:tcW w:w="1266" w:type="dxa"/>
            <w:shd w:val="clear" w:color="auto" w:fill="E7E6E6"/>
          </w:tcPr>
          <w:p w:rsidR="00800967" w:rsidRDefault="007730ED">
            <w:pPr>
              <w:spacing w:line="276" w:lineRule="auto"/>
              <w:ind w:left="113" w:right="113"/>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lastRenderedPageBreak/>
              <w:t>Reseña literaria</w:t>
            </w:r>
          </w:p>
        </w:tc>
        <w:tc>
          <w:tcPr>
            <w:tcW w:w="7032" w:type="dxa"/>
          </w:tcPr>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Las reseñas literarias son textos que tienen como objeto evaluar textos literarios. Por lo general, se trata de textos recientes.</w:t>
            </w:r>
          </w:p>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Suele establecer puntos de comparación. Por ejemplo: comparar la obra actual del autor con una de sus obras previas o comparar la obra reseñada con otra obra contemporánea o de temática similar.</w:t>
            </w:r>
          </w:p>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A diferencia de lo que muchos podrían pensar, la reseña literaria no se debe basar en el punto de vista de la persona que reseña, sino que debe ser un texto objetivo en el que se analice críticamente la obra, su contexto y su relación con el autor; de lo contrario, se tratará de un artículo de opinión.</w:t>
            </w:r>
          </w:p>
        </w:tc>
      </w:tr>
      <w:tr w:rsidR="00800967" w:rsidTr="00DD111A">
        <w:trPr>
          <w:trHeight w:val="1134"/>
          <w:jc w:val="center"/>
        </w:trPr>
        <w:tc>
          <w:tcPr>
            <w:tcW w:w="1266" w:type="dxa"/>
            <w:shd w:val="clear" w:color="auto" w:fill="E7E6E6"/>
          </w:tcPr>
          <w:p w:rsidR="00800967" w:rsidRDefault="007730ED">
            <w:pPr>
              <w:spacing w:line="276" w:lineRule="auto"/>
              <w:ind w:left="113" w:right="113"/>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Reseña comparativa</w:t>
            </w:r>
          </w:p>
        </w:tc>
        <w:tc>
          <w:tcPr>
            <w:tcW w:w="7032" w:type="dxa"/>
          </w:tcPr>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Mientras que una reseña presenta un texto desde la opinión de quien la escribe, una reseña comparativa evalúa el contenido de dos o más textos en virtud de qué le aporta cada uno al marco de discusión que se tenga.</w:t>
            </w:r>
          </w:p>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Además de dar cuenta de las ideas principales de cada uno de los textos, una reseña comparativa busca encontrar relaciones. Estas relaciones están enmarcadas por las semejanzas y diferencias que se encuentran entre las lecturas y tienen como propósito organizar la información sobre un tema.</w:t>
            </w:r>
          </w:p>
        </w:tc>
      </w:tr>
      <w:tr w:rsidR="00800967" w:rsidTr="00DD111A">
        <w:trPr>
          <w:trHeight w:val="1134"/>
          <w:jc w:val="center"/>
        </w:trPr>
        <w:tc>
          <w:tcPr>
            <w:tcW w:w="1266" w:type="dxa"/>
            <w:shd w:val="clear" w:color="auto" w:fill="E7E6E6"/>
          </w:tcPr>
          <w:p w:rsidR="00800967" w:rsidRDefault="007730ED">
            <w:pPr>
              <w:spacing w:line="276" w:lineRule="auto"/>
              <w:ind w:left="113" w:right="113"/>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Reseña mixta</w:t>
            </w:r>
          </w:p>
        </w:tc>
        <w:tc>
          <w:tcPr>
            <w:tcW w:w="7032" w:type="dxa"/>
          </w:tcPr>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La reseña mixta se refiere a cualquier reseña en la que se combinen diversos métodos de reseña o de obtención de información.</w:t>
            </w:r>
          </w:p>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La reseña mixta integra métodos cualitativos y cuantitativos. Por ende, incluye textos descriptivos y expositivos, así como tablas y gráficas.</w:t>
            </w:r>
          </w:p>
        </w:tc>
      </w:tr>
      <w:tr w:rsidR="00800967" w:rsidTr="00DD111A">
        <w:trPr>
          <w:trHeight w:val="1134"/>
          <w:jc w:val="center"/>
        </w:trPr>
        <w:tc>
          <w:tcPr>
            <w:tcW w:w="1266" w:type="dxa"/>
            <w:shd w:val="clear" w:color="auto" w:fill="E7E6E6"/>
          </w:tcPr>
          <w:p w:rsidR="00800967" w:rsidRDefault="007730ED">
            <w:pPr>
              <w:spacing w:line="276" w:lineRule="auto"/>
              <w:ind w:left="113" w:right="113"/>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Reseña de mapeo sistemático</w:t>
            </w:r>
          </w:p>
        </w:tc>
        <w:tc>
          <w:tcPr>
            <w:tcW w:w="7032" w:type="dxa"/>
          </w:tcPr>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Este tipo de reseña tiene como objeto clasificar y categorizar los textos existentes en grupos, por tema, por año de publicación, por contexto histórico, por país de origen, por autor, entre otros.</w:t>
            </w:r>
          </w:p>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Se trata de un tipo de reseña tanto cuantitativa como cualitativa. Incluye textos descriptivos y expositivos, así como gráficas y tablas para facilitar la comprensión de las categorías.</w:t>
            </w:r>
          </w:p>
        </w:tc>
      </w:tr>
      <w:tr w:rsidR="00800967" w:rsidTr="00DD111A">
        <w:trPr>
          <w:trHeight w:val="1134"/>
          <w:jc w:val="center"/>
        </w:trPr>
        <w:tc>
          <w:tcPr>
            <w:tcW w:w="1266" w:type="dxa"/>
            <w:shd w:val="clear" w:color="auto" w:fill="E7E6E6"/>
          </w:tcPr>
          <w:p w:rsidR="00800967" w:rsidRDefault="007730ED">
            <w:pPr>
              <w:spacing w:line="276" w:lineRule="auto"/>
              <w:ind w:left="113" w:right="113"/>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Reseña panorámica</w:t>
            </w:r>
          </w:p>
        </w:tc>
        <w:tc>
          <w:tcPr>
            <w:tcW w:w="7032" w:type="dxa"/>
          </w:tcPr>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La reseña panorámica, también llamada “</w:t>
            </w:r>
            <w:proofErr w:type="spellStart"/>
            <w:r>
              <w:rPr>
                <w:rFonts w:ascii="Century Gothic" w:eastAsia="Century Gothic" w:hAnsi="Century Gothic" w:cs="Century Gothic"/>
                <w:i/>
                <w:sz w:val="18"/>
                <w:szCs w:val="18"/>
              </w:rPr>
              <w:t>overview</w:t>
            </w:r>
            <w:proofErr w:type="spellEnd"/>
            <w:r>
              <w:rPr>
                <w:rFonts w:ascii="Century Gothic" w:eastAsia="Century Gothic" w:hAnsi="Century Gothic" w:cs="Century Gothic"/>
                <w:sz w:val="18"/>
                <w:szCs w:val="18"/>
              </w:rPr>
              <w:t>” es un término genérico que se emplea para hablar de resúmenes sobre textos escritos en un área determinada.</w:t>
            </w:r>
          </w:p>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Por lo general, se le llama </w:t>
            </w:r>
            <w:proofErr w:type="spellStart"/>
            <w:r>
              <w:rPr>
                <w:rFonts w:ascii="Century Gothic" w:eastAsia="Century Gothic" w:hAnsi="Century Gothic" w:cs="Century Gothic"/>
                <w:i/>
                <w:sz w:val="18"/>
                <w:szCs w:val="18"/>
              </w:rPr>
              <w:t>overview</w:t>
            </w:r>
            <w:proofErr w:type="spellEnd"/>
            <w:r>
              <w:rPr>
                <w:rFonts w:ascii="Century Gothic" w:eastAsia="Century Gothic" w:hAnsi="Century Gothic" w:cs="Century Gothic"/>
                <w:sz w:val="18"/>
                <w:szCs w:val="18"/>
              </w:rPr>
              <w:t xml:space="preserve"> a las reseñas de textos médicos. Este tipo de reseña permite una comprensión rápida del texto y resulta valiosa para las personas que se están acercando por primera vez al tema.</w:t>
            </w:r>
          </w:p>
        </w:tc>
      </w:tr>
      <w:tr w:rsidR="00800967" w:rsidTr="00DD111A">
        <w:trPr>
          <w:trHeight w:val="1134"/>
          <w:jc w:val="center"/>
        </w:trPr>
        <w:tc>
          <w:tcPr>
            <w:tcW w:w="1266" w:type="dxa"/>
            <w:shd w:val="clear" w:color="auto" w:fill="E7E6E6"/>
          </w:tcPr>
          <w:p w:rsidR="00800967" w:rsidRDefault="007730ED">
            <w:pPr>
              <w:spacing w:line="276" w:lineRule="auto"/>
              <w:ind w:left="113" w:right="113"/>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Reseña de vanguardia</w:t>
            </w:r>
          </w:p>
        </w:tc>
        <w:tc>
          <w:tcPr>
            <w:tcW w:w="7032" w:type="dxa"/>
            <w:vAlign w:val="center"/>
          </w:tcPr>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Este tipo de reseña hace referencia a temas actuales, por lo general de avances tecnológicos contemporáneos.</w:t>
            </w:r>
          </w:p>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Puede ofrecer diversas perspectivas con respecto al tema, resaltar cuestiones de importancia y sentar las bases para estudios posteriores.</w:t>
            </w:r>
          </w:p>
          <w:p w:rsidR="00800967" w:rsidRDefault="00800967">
            <w:pPr>
              <w:spacing w:line="276" w:lineRule="auto"/>
              <w:jc w:val="both"/>
              <w:rPr>
                <w:rFonts w:ascii="Century Gothic" w:eastAsia="Century Gothic" w:hAnsi="Century Gothic" w:cs="Century Gothic"/>
                <w:sz w:val="18"/>
                <w:szCs w:val="18"/>
              </w:rPr>
            </w:pPr>
          </w:p>
        </w:tc>
      </w:tr>
      <w:tr w:rsidR="00800967" w:rsidTr="00DD111A">
        <w:trPr>
          <w:trHeight w:val="1456"/>
          <w:jc w:val="center"/>
        </w:trPr>
        <w:tc>
          <w:tcPr>
            <w:tcW w:w="1266" w:type="dxa"/>
            <w:shd w:val="clear" w:color="auto" w:fill="E7E6E6"/>
          </w:tcPr>
          <w:p w:rsidR="00800967" w:rsidRDefault="007730ED">
            <w:pPr>
              <w:spacing w:line="276" w:lineRule="auto"/>
              <w:ind w:left="113" w:right="113"/>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Reseña sistemática</w:t>
            </w:r>
          </w:p>
        </w:tc>
        <w:tc>
          <w:tcPr>
            <w:tcW w:w="7032" w:type="dxa"/>
          </w:tcPr>
          <w:p w:rsidR="00800967" w:rsidRDefault="00800967">
            <w:pPr>
              <w:spacing w:line="276" w:lineRule="auto"/>
              <w:jc w:val="both"/>
              <w:rPr>
                <w:rFonts w:ascii="Century Gothic" w:eastAsia="Century Gothic" w:hAnsi="Century Gothic" w:cs="Century Gothic"/>
                <w:sz w:val="18"/>
                <w:szCs w:val="18"/>
              </w:rPr>
            </w:pPr>
          </w:p>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La reseña sistemática es uno de los tipos de reseñas más comunes. Esta es el resultado de un proceso de investigación y síntesis sistemáticos; integra más de un sólo texto, por lo que ofrece evidencia contundente.</w:t>
            </w:r>
          </w:p>
        </w:tc>
      </w:tr>
      <w:tr w:rsidR="00800967" w:rsidTr="00DD111A">
        <w:trPr>
          <w:trHeight w:val="1134"/>
          <w:jc w:val="center"/>
        </w:trPr>
        <w:tc>
          <w:tcPr>
            <w:tcW w:w="1266" w:type="dxa"/>
            <w:shd w:val="clear" w:color="auto" w:fill="E7E6E6"/>
          </w:tcPr>
          <w:p w:rsidR="00800967" w:rsidRDefault="007730ED">
            <w:pPr>
              <w:spacing w:line="276" w:lineRule="auto"/>
              <w:ind w:left="113" w:right="113"/>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Reseña general</w:t>
            </w:r>
          </w:p>
        </w:tc>
        <w:tc>
          <w:tcPr>
            <w:tcW w:w="7032" w:type="dxa"/>
          </w:tcPr>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La reseña general es una recopilación de evidencia proveniente de múltiples fuentes sobre una temática específica.</w:t>
            </w:r>
          </w:p>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Se enfoca en los aspectos generales del tema a tratar y resalta avances importantes. Este tipo de reseña puede hacer referencia no sólo al material ofrecido por otras investigaciones sino también a los resultados ofrecidos por otras reseñas.</w:t>
            </w:r>
          </w:p>
        </w:tc>
      </w:tr>
    </w:tbl>
    <w:p w:rsidR="00800967" w:rsidRDefault="007730ED">
      <w:pPr>
        <w:spacing w:after="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03/06/2020: https://n9.cl/d84fj</w:t>
      </w:r>
    </w:p>
    <w:p w:rsidR="00800967" w:rsidRDefault="007730ED">
      <w:pPr>
        <w:spacing w:after="0" w:line="276" w:lineRule="auto"/>
        <w:jc w:val="both"/>
        <w:rPr>
          <w:rFonts w:ascii="Century Gothic" w:eastAsia="Century Gothic" w:hAnsi="Century Gothic" w:cs="Century Gothic"/>
          <w:sz w:val="18"/>
          <w:szCs w:val="18"/>
        </w:rPr>
      </w:pPr>
      <w:hyperlink r:id="rId78">
        <w:r>
          <w:rPr>
            <w:rFonts w:ascii="Century Gothic" w:eastAsia="Century Gothic" w:hAnsi="Century Gothic" w:cs="Century Gothic"/>
            <w:color w:val="000000"/>
            <w:sz w:val="18"/>
            <w:szCs w:val="18"/>
            <w:u w:val="single"/>
          </w:rPr>
          <w:t>https://www.lifeder.com/resena-critica/</w:t>
        </w:r>
      </w:hyperlink>
    </w:p>
    <w:p w:rsidR="00800967" w:rsidRDefault="007730ED">
      <w:pPr>
        <w:spacing w:after="0" w:line="276" w:lineRule="auto"/>
        <w:jc w:val="both"/>
        <w:rPr>
          <w:rFonts w:ascii="Century Gothic" w:eastAsia="Century Gothic" w:hAnsi="Century Gothic" w:cs="Century Gothic"/>
          <w:sz w:val="18"/>
          <w:szCs w:val="18"/>
        </w:rPr>
      </w:pPr>
      <w:hyperlink r:id="rId79">
        <w:r>
          <w:rPr>
            <w:rFonts w:ascii="Century Gothic" w:eastAsia="Century Gothic" w:hAnsi="Century Gothic" w:cs="Century Gothic"/>
            <w:color w:val="000000"/>
            <w:sz w:val="18"/>
            <w:szCs w:val="18"/>
            <w:u w:val="single"/>
          </w:rPr>
          <w:t>https://www.lectura-abierta.com/que-es-una-resena-literaria/</w:t>
        </w:r>
      </w:hyperlink>
    </w:p>
    <w:p w:rsidR="00800967" w:rsidRDefault="007730ED">
      <w:pPr>
        <w:spacing w:after="0" w:line="276" w:lineRule="auto"/>
        <w:jc w:val="both"/>
        <w:rPr>
          <w:rFonts w:ascii="Century Gothic" w:eastAsia="Century Gothic" w:hAnsi="Century Gothic" w:cs="Century Gothic"/>
          <w:sz w:val="18"/>
          <w:szCs w:val="18"/>
        </w:rPr>
      </w:pPr>
      <w:hyperlink r:id="rId80">
        <w:r>
          <w:rPr>
            <w:rFonts w:ascii="Century Gothic" w:eastAsia="Century Gothic" w:hAnsi="Century Gothic" w:cs="Century Gothic"/>
            <w:color w:val="000000"/>
            <w:sz w:val="18"/>
            <w:szCs w:val="18"/>
            <w:u w:val="single"/>
          </w:rPr>
          <w:t>https://n9.cl/i9vn</w:t>
        </w:r>
      </w:hyperlink>
    </w:p>
    <w:p w:rsidR="00800967" w:rsidRDefault="007730ED">
      <w:pPr>
        <w:spacing w:after="0" w:line="276" w:lineRule="auto"/>
        <w:jc w:val="both"/>
        <w:rPr>
          <w:rFonts w:ascii="Century Gothic" w:eastAsia="Century Gothic" w:hAnsi="Century Gothic" w:cs="Century Gothic"/>
          <w:sz w:val="18"/>
          <w:szCs w:val="18"/>
        </w:rPr>
      </w:pPr>
      <w:hyperlink r:id="rId81">
        <w:r>
          <w:rPr>
            <w:rFonts w:ascii="Century Gothic" w:eastAsia="Century Gothic" w:hAnsi="Century Gothic" w:cs="Century Gothic"/>
            <w:color w:val="000000"/>
            <w:sz w:val="18"/>
            <w:szCs w:val="18"/>
            <w:u w:val="single"/>
          </w:rPr>
          <w:t>https://www.lifeder.com/tipos-de-resenas/</w:t>
        </w:r>
      </w:hyperlink>
    </w:p>
    <w:p w:rsidR="00800967" w:rsidRDefault="00800967">
      <w:pPr>
        <w:spacing w:line="259" w:lineRule="auto"/>
        <w:rPr>
          <w:highlight w:val="cyan"/>
        </w:rPr>
      </w:pPr>
    </w:p>
    <w:p w:rsidR="00800967" w:rsidRDefault="007730ED">
      <w:pPr>
        <w:numPr>
          <w:ilvl w:val="0"/>
          <w:numId w:val="25"/>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Ten en cuenta la siguiente estructura y partes de una reseña:</w:t>
      </w:r>
    </w:p>
    <w:p w:rsidR="00800967" w:rsidRDefault="00800967">
      <w:pPr>
        <w:spacing w:after="0" w:line="276" w:lineRule="auto"/>
        <w:jc w:val="both"/>
      </w:pPr>
    </w:p>
    <w:tbl>
      <w:tblPr>
        <w:tblStyle w:val="15"/>
        <w:tblW w:w="757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263"/>
        <w:gridCol w:w="5311"/>
      </w:tblGrid>
      <w:tr w:rsidR="00800967">
        <w:tc>
          <w:tcPr>
            <w:tcW w:w="7574" w:type="dxa"/>
            <w:gridSpan w:val="2"/>
            <w:shd w:val="clear" w:color="auto" w:fill="E7E6E6"/>
          </w:tcPr>
          <w:p w:rsidR="00800967" w:rsidRDefault="007730ED">
            <w:pPr>
              <w:spacing w:line="276"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ESTRUCTURA TRADICIONAL DE UNA RESEÑA</w:t>
            </w:r>
          </w:p>
        </w:tc>
      </w:tr>
      <w:tr w:rsidR="00800967">
        <w:tc>
          <w:tcPr>
            <w:tcW w:w="2263" w:type="dxa"/>
            <w:shd w:val="clear" w:color="auto" w:fill="E7E6E6"/>
          </w:tcPr>
          <w:p w:rsidR="00800967" w:rsidRDefault="00800967">
            <w:pPr>
              <w:spacing w:line="276" w:lineRule="auto"/>
              <w:jc w:val="center"/>
              <w:rPr>
                <w:rFonts w:ascii="Century Gothic" w:eastAsia="Century Gothic" w:hAnsi="Century Gothic" w:cs="Century Gothic"/>
                <w:b/>
                <w:sz w:val="18"/>
                <w:szCs w:val="18"/>
              </w:rPr>
            </w:pPr>
          </w:p>
          <w:p w:rsidR="00800967" w:rsidRDefault="007730ED">
            <w:pPr>
              <w:spacing w:line="276"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Título</w:t>
            </w:r>
          </w:p>
        </w:tc>
        <w:tc>
          <w:tcPr>
            <w:tcW w:w="5311" w:type="dxa"/>
          </w:tcPr>
          <w:p w:rsidR="00800967" w:rsidRDefault="007730ED">
            <w:pPr>
              <w:rPr>
                <w:rFonts w:ascii="Century Gothic" w:eastAsia="Century Gothic" w:hAnsi="Century Gothic" w:cs="Century Gothic"/>
                <w:sz w:val="18"/>
                <w:szCs w:val="18"/>
              </w:rPr>
            </w:pPr>
            <w:r>
              <w:rPr>
                <w:rFonts w:ascii="Century Gothic" w:eastAsia="Century Gothic" w:hAnsi="Century Gothic" w:cs="Century Gothic"/>
                <w:sz w:val="18"/>
                <w:szCs w:val="18"/>
              </w:rPr>
              <w:t>El título está compuesto por una frase corta y a la vez llamativa con el objetivo de atraer a un público. Además, este debe ir acompañado del nombre original de lo reseñado más un enunciado resaltante que logre enganchar.</w:t>
            </w:r>
          </w:p>
        </w:tc>
      </w:tr>
      <w:tr w:rsidR="00800967">
        <w:tc>
          <w:tcPr>
            <w:tcW w:w="2263" w:type="dxa"/>
            <w:shd w:val="clear" w:color="auto" w:fill="E7E6E6"/>
          </w:tcPr>
          <w:p w:rsidR="00800967" w:rsidRDefault="00800967">
            <w:pPr>
              <w:spacing w:line="276" w:lineRule="auto"/>
              <w:jc w:val="center"/>
              <w:rPr>
                <w:rFonts w:ascii="Century Gothic" w:eastAsia="Century Gothic" w:hAnsi="Century Gothic" w:cs="Century Gothic"/>
                <w:b/>
                <w:sz w:val="18"/>
                <w:szCs w:val="18"/>
              </w:rPr>
            </w:pPr>
          </w:p>
          <w:p w:rsidR="00800967" w:rsidRDefault="007730ED">
            <w:pPr>
              <w:spacing w:line="276"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Introducción</w:t>
            </w:r>
          </w:p>
        </w:tc>
        <w:tc>
          <w:tcPr>
            <w:tcW w:w="5311" w:type="dxa"/>
          </w:tcPr>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Se brinda al lector una perspectiva general, punto de vista o información previa que luego le sirva para adentrarse en el cuerpo del texto.</w:t>
            </w:r>
          </w:p>
        </w:tc>
      </w:tr>
      <w:tr w:rsidR="00800967">
        <w:tc>
          <w:tcPr>
            <w:tcW w:w="2263" w:type="dxa"/>
            <w:shd w:val="clear" w:color="auto" w:fill="E7E6E6"/>
          </w:tcPr>
          <w:p w:rsidR="00800967" w:rsidRDefault="00800967">
            <w:pPr>
              <w:spacing w:line="276" w:lineRule="auto"/>
              <w:jc w:val="center"/>
              <w:rPr>
                <w:rFonts w:ascii="Century Gothic" w:eastAsia="Century Gothic" w:hAnsi="Century Gothic" w:cs="Century Gothic"/>
                <w:b/>
                <w:sz w:val="18"/>
                <w:szCs w:val="18"/>
              </w:rPr>
            </w:pPr>
          </w:p>
          <w:p w:rsidR="00800967" w:rsidRDefault="00800967">
            <w:pPr>
              <w:spacing w:line="276" w:lineRule="auto"/>
              <w:jc w:val="center"/>
              <w:rPr>
                <w:rFonts w:ascii="Century Gothic" w:eastAsia="Century Gothic" w:hAnsi="Century Gothic" w:cs="Century Gothic"/>
                <w:b/>
                <w:sz w:val="18"/>
                <w:szCs w:val="18"/>
              </w:rPr>
            </w:pPr>
          </w:p>
          <w:p w:rsidR="00800967" w:rsidRDefault="007730ED">
            <w:pPr>
              <w:spacing w:line="276"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Desarrollo</w:t>
            </w:r>
          </w:p>
        </w:tc>
        <w:tc>
          <w:tcPr>
            <w:tcW w:w="5311" w:type="dxa"/>
          </w:tcPr>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Expone el fuerte del texto: los argumentos, con citas, reflexiones, etc., dependiendo del enfoque que se persiga. </w:t>
            </w:r>
          </w:p>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En esta parte el reseñador contrapone lo bueno y lo malo, al tiempo que invita al público a leer (en el caso de un texto) para que saque sus propias conclusiones.</w:t>
            </w:r>
          </w:p>
        </w:tc>
      </w:tr>
      <w:tr w:rsidR="00800967">
        <w:tc>
          <w:tcPr>
            <w:tcW w:w="2263" w:type="dxa"/>
            <w:shd w:val="clear" w:color="auto" w:fill="E7E6E6"/>
          </w:tcPr>
          <w:p w:rsidR="00800967" w:rsidRDefault="00800967">
            <w:pPr>
              <w:spacing w:line="276" w:lineRule="auto"/>
              <w:jc w:val="center"/>
              <w:rPr>
                <w:rFonts w:ascii="Century Gothic" w:eastAsia="Century Gothic" w:hAnsi="Century Gothic" w:cs="Century Gothic"/>
                <w:b/>
                <w:sz w:val="18"/>
                <w:szCs w:val="18"/>
              </w:rPr>
            </w:pPr>
          </w:p>
          <w:p w:rsidR="00800967" w:rsidRDefault="00800967">
            <w:pPr>
              <w:spacing w:line="276" w:lineRule="auto"/>
              <w:jc w:val="center"/>
              <w:rPr>
                <w:rFonts w:ascii="Century Gothic" w:eastAsia="Century Gothic" w:hAnsi="Century Gothic" w:cs="Century Gothic"/>
                <w:b/>
                <w:sz w:val="18"/>
                <w:szCs w:val="18"/>
              </w:rPr>
            </w:pPr>
          </w:p>
          <w:p w:rsidR="00800967" w:rsidRDefault="00800967">
            <w:pPr>
              <w:spacing w:line="276" w:lineRule="auto"/>
              <w:jc w:val="center"/>
              <w:rPr>
                <w:rFonts w:ascii="Century Gothic" w:eastAsia="Century Gothic" w:hAnsi="Century Gothic" w:cs="Century Gothic"/>
                <w:b/>
                <w:sz w:val="18"/>
                <w:szCs w:val="18"/>
              </w:rPr>
            </w:pPr>
          </w:p>
          <w:p w:rsidR="00800967" w:rsidRDefault="007730ED">
            <w:pPr>
              <w:spacing w:line="276"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Conclusiones</w:t>
            </w:r>
          </w:p>
        </w:tc>
        <w:tc>
          <w:tcPr>
            <w:tcW w:w="5311" w:type="dxa"/>
          </w:tcPr>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Se retoma lo dicho inicialmente, se ofrece un cierre, una sensación general respecto de lo reseñado y, en ocasiones, se da información accesoria o se le coloca un puntaje a la obra reseñada.</w:t>
            </w:r>
          </w:p>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La conclusión de la reseña crítica recoge en forma resumida los aspectos más resaltantes del desarrollo. Además el reseñador reafirma su posición con respecto a la obra o evento artístico.</w:t>
            </w:r>
          </w:p>
        </w:tc>
      </w:tr>
    </w:tbl>
    <w:p w:rsidR="00800967" w:rsidRDefault="00800967">
      <w:pPr>
        <w:spacing w:line="259" w:lineRule="auto"/>
        <w:rPr>
          <w:rFonts w:ascii="Century Gothic" w:eastAsia="Century Gothic" w:hAnsi="Century Gothic" w:cs="Century Gothic"/>
        </w:rPr>
      </w:pPr>
    </w:p>
    <w:p w:rsidR="00800967" w:rsidRDefault="00800967">
      <w:pPr>
        <w:spacing w:after="0" w:line="276" w:lineRule="auto"/>
        <w:jc w:val="both"/>
        <w:rPr>
          <w:rFonts w:ascii="Century Gothic" w:eastAsia="Century Gothic" w:hAnsi="Century Gothic" w:cs="Century Gothic"/>
        </w:rPr>
      </w:pPr>
    </w:p>
    <w:p w:rsidR="00800967" w:rsidRDefault="007730ED">
      <w:pPr>
        <w:numPr>
          <w:ilvl w:val="0"/>
          <w:numId w:val="26"/>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 (°)</w:t>
      </w:r>
      <w:r>
        <w:rPr>
          <w:rFonts w:ascii="Century Gothic" w:eastAsia="Century Gothic" w:hAnsi="Century Gothic" w:cs="Century Gothic"/>
          <w:color w:val="000000"/>
        </w:rPr>
        <w:t xml:space="preserve"> Para escribir tu reseña sigue los pasos descritos a continuación:</w:t>
      </w:r>
    </w:p>
    <w:p w:rsidR="00800967" w:rsidRDefault="00800967">
      <w:pPr>
        <w:pBdr>
          <w:top w:val="nil"/>
          <w:left w:val="nil"/>
          <w:bottom w:val="nil"/>
          <w:right w:val="nil"/>
          <w:between w:val="nil"/>
        </w:pBdr>
        <w:spacing w:after="0" w:line="276" w:lineRule="auto"/>
        <w:ind w:left="360"/>
        <w:jc w:val="both"/>
        <w:rPr>
          <w:rFonts w:ascii="Century Gothic" w:eastAsia="Century Gothic" w:hAnsi="Century Gothic" w:cs="Century Gothic"/>
          <w:color w:val="000000"/>
        </w:rPr>
      </w:pPr>
    </w:p>
    <w:p w:rsidR="00800967" w:rsidRDefault="007730ED">
      <w:pPr>
        <w:numPr>
          <w:ilvl w:val="0"/>
          <w:numId w:val="27"/>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Debes tener en cuenta el texto de </w:t>
      </w:r>
      <w:proofErr w:type="spellStart"/>
      <w:r>
        <w:rPr>
          <w:rFonts w:ascii="Century Gothic" w:eastAsia="Century Gothic" w:hAnsi="Century Gothic" w:cs="Century Gothic"/>
          <w:color w:val="000000"/>
        </w:rPr>
        <w:t>Dafna</w:t>
      </w:r>
      <w:proofErr w:type="spellEnd"/>
      <w:r>
        <w:rPr>
          <w:rFonts w:ascii="Century Gothic" w:eastAsia="Century Gothic" w:hAnsi="Century Gothic" w:cs="Century Gothic"/>
          <w:color w:val="000000"/>
        </w:rPr>
        <w:t xml:space="preserve"> </w:t>
      </w:r>
      <w:r>
        <w:rPr>
          <w:rFonts w:ascii="Century Gothic" w:eastAsia="Century Gothic" w:hAnsi="Century Gothic" w:cs="Century Gothic"/>
          <w:b/>
          <w:i/>
          <w:color w:val="000000"/>
        </w:rPr>
        <w:t xml:space="preserve">¿Qué es un </w:t>
      </w:r>
      <w:proofErr w:type="spellStart"/>
      <w:r>
        <w:rPr>
          <w:rFonts w:ascii="Century Gothic" w:eastAsia="Century Gothic" w:hAnsi="Century Gothic" w:cs="Century Gothic"/>
          <w:b/>
          <w:i/>
          <w:color w:val="000000"/>
        </w:rPr>
        <w:t>ecoladrillo</w:t>
      </w:r>
      <w:proofErr w:type="spellEnd"/>
      <w:r>
        <w:rPr>
          <w:rFonts w:ascii="Century Gothic" w:eastAsia="Century Gothic" w:hAnsi="Century Gothic" w:cs="Century Gothic"/>
          <w:b/>
          <w:i/>
          <w:color w:val="000000"/>
        </w:rPr>
        <w:t xml:space="preserve"> y una “botella de amor”? ¿Son iguales? ¿Hay uno mejor?</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para escribir tu reseña; adicional a este puedes elegir otro texto de esta guía, dependiendo del tipo de reseña que quieras producir.</w:t>
      </w:r>
    </w:p>
    <w:p w:rsidR="0092634D" w:rsidRDefault="0092634D" w:rsidP="0092634D">
      <w:pPr>
        <w:pBdr>
          <w:top w:val="nil"/>
          <w:left w:val="nil"/>
          <w:bottom w:val="nil"/>
          <w:right w:val="nil"/>
          <w:between w:val="nil"/>
        </w:pBdr>
        <w:spacing w:after="0" w:line="276" w:lineRule="auto"/>
        <w:ind w:left="720"/>
        <w:jc w:val="both"/>
        <w:rPr>
          <w:rFonts w:ascii="Century Gothic" w:eastAsia="Century Gothic" w:hAnsi="Century Gothic" w:cs="Century Gothic"/>
          <w:color w:val="000000"/>
        </w:rPr>
      </w:pPr>
    </w:p>
    <w:p w:rsidR="00800967" w:rsidRDefault="007730ED">
      <w:pPr>
        <w:numPr>
          <w:ilvl w:val="0"/>
          <w:numId w:val="27"/>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Relee los textos. Subraya ideas principales y conceptos nuevos o palabras desconocidas.</w:t>
      </w:r>
    </w:p>
    <w:p w:rsidR="0092634D" w:rsidRDefault="0092634D" w:rsidP="0092634D">
      <w:pPr>
        <w:pBdr>
          <w:top w:val="nil"/>
          <w:left w:val="nil"/>
          <w:bottom w:val="nil"/>
          <w:right w:val="nil"/>
          <w:between w:val="nil"/>
        </w:pBdr>
        <w:spacing w:after="0" w:line="276" w:lineRule="auto"/>
        <w:jc w:val="both"/>
        <w:rPr>
          <w:rFonts w:ascii="Century Gothic" w:eastAsia="Century Gothic" w:hAnsi="Century Gothic" w:cs="Century Gothic"/>
          <w:color w:val="000000"/>
        </w:rPr>
      </w:pPr>
    </w:p>
    <w:p w:rsidR="00800967" w:rsidRDefault="007730ED">
      <w:pPr>
        <w:numPr>
          <w:ilvl w:val="0"/>
          <w:numId w:val="27"/>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Elige un tema que te permita hacer una crítica alrededor de los textos elegidos, al respecto te proponemos los siguientes:</w:t>
      </w:r>
    </w:p>
    <w:p w:rsidR="00800967" w:rsidRDefault="007730ED">
      <w:pPr>
        <w:numPr>
          <w:ilvl w:val="0"/>
          <w:numId w:val="10"/>
        </w:numPr>
        <w:pBdr>
          <w:top w:val="nil"/>
          <w:left w:val="nil"/>
          <w:bottom w:val="nil"/>
          <w:right w:val="nil"/>
          <w:between w:val="nil"/>
        </w:pBdr>
        <w:spacing w:after="0" w:line="276" w:lineRule="auto"/>
        <w:jc w:val="both"/>
        <w:rPr>
          <w:color w:val="000000"/>
        </w:rPr>
      </w:pPr>
      <w:r>
        <w:rPr>
          <w:rFonts w:ascii="Century Gothic" w:eastAsia="Century Gothic" w:hAnsi="Century Gothic" w:cs="Century Gothic"/>
          <w:color w:val="000000"/>
        </w:rPr>
        <w:t>El uso del plástico y sus consecuencias.</w:t>
      </w:r>
    </w:p>
    <w:p w:rsidR="00800967" w:rsidRDefault="007730ED">
      <w:pPr>
        <w:numPr>
          <w:ilvl w:val="0"/>
          <w:numId w:val="10"/>
        </w:numPr>
        <w:pBdr>
          <w:top w:val="nil"/>
          <w:left w:val="nil"/>
          <w:bottom w:val="nil"/>
          <w:right w:val="nil"/>
          <w:between w:val="nil"/>
        </w:pBdr>
        <w:spacing w:after="0" w:line="276" w:lineRule="auto"/>
        <w:jc w:val="both"/>
        <w:rPr>
          <w:color w:val="000000"/>
        </w:rPr>
      </w:pPr>
      <w:r>
        <w:rPr>
          <w:rFonts w:ascii="Century Gothic" w:eastAsia="Century Gothic" w:hAnsi="Century Gothic" w:cs="Century Gothic"/>
          <w:color w:val="000000"/>
        </w:rPr>
        <w:t>La disminución del consumo de plástico.</w:t>
      </w:r>
    </w:p>
    <w:p w:rsidR="00800967" w:rsidRDefault="007730ED">
      <w:pPr>
        <w:numPr>
          <w:ilvl w:val="0"/>
          <w:numId w:val="10"/>
        </w:numPr>
        <w:pBdr>
          <w:top w:val="nil"/>
          <w:left w:val="nil"/>
          <w:bottom w:val="nil"/>
          <w:right w:val="nil"/>
          <w:between w:val="nil"/>
        </w:pBdr>
        <w:spacing w:after="0" w:line="276" w:lineRule="auto"/>
        <w:jc w:val="both"/>
        <w:rPr>
          <w:color w:val="000000"/>
        </w:rPr>
      </w:pPr>
      <w:r>
        <w:rPr>
          <w:rFonts w:ascii="Century Gothic" w:eastAsia="Century Gothic" w:hAnsi="Century Gothic" w:cs="Century Gothic"/>
          <w:color w:val="000000"/>
        </w:rPr>
        <w:t xml:space="preserve">La viabilidad entre el </w:t>
      </w:r>
      <w:proofErr w:type="spellStart"/>
      <w:r>
        <w:rPr>
          <w:rFonts w:ascii="Century Gothic" w:eastAsia="Century Gothic" w:hAnsi="Century Gothic" w:cs="Century Gothic"/>
          <w:color w:val="000000"/>
        </w:rPr>
        <w:t>ecoladrillo</w:t>
      </w:r>
      <w:proofErr w:type="spellEnd"/>
      <w:r>
        <w:rPr>
          <w:rFonts w:ascii="Century Gothic" w:eastAsia="Century Gothic" w:hAnsi="Century Gothic" w:cs="Century Gothic"/>
          <w:color w:val="000000"/>
        </w:rPr>
        <w:t xml:space="preserve"> o la botella de amor.</w:t>
      </w:r>
    </w:p>
    <w:p w:rsidR="00800967" w:rsidRPr="0092634D" w:rsidRDefault="007730ED">
      <w:pPr>
        <w:numPr>
          <w:ilvl w:val="0"/>
          <w:numId w:val="10"/>
        </w:numPr>
        <w:pBdr>
          <w:top w:val="nil"/>
          <w:left w:val="nil"/>
          <w:bottom w:val="nil"/>
          <w:right w:val="nil"/>
          <w:between w:val="nil"/>
        </w:pBdr>
        <w:spacing w:after="0" w:line="276" w:lineRule="auto"/>
        <w:jc w:val="both"/>
        <w:rPr>
          <w:color w:val="000000"/>
        </w:rPr>
      </w:pPr>
      <w:r>
        <w:rPr>
          <w:rFonts w:ascii="Century Gothic" w:eastAsia="Century Gothic" w:hAnsi="Century Gothic" w:cs="Century Gothic"/>
          <w:color w:val="000000"/>
        </w:rPr>
        <w:t xml:space="preserve">La visualización de un futuro utópico o </w:t>
      </w:r>
      <w:proofErr w:type="spellStart"/>
      <w:r>
        <w:rPr>
          <w:rFonts w:ascii="Century Gothic" w:eastAsia="Century Gothic" w:hAnsi="Century Gothic" w:cs="Century Gothic"/>
          <w:color w:val="000000"/>
        </w:rPr>
        <w:t>distópico</w:t>
      </w:r>
      <w:proofErr w:type="spellEnd"/>
      <w:r>
        <w:rPr>
          <w:rFonts w:ascii="Century Gothic" w:eastAsia="Century Gothic" w:hAnsi="Century Gothic" w:cs="Century Gothic"/>
          <w:color w:val="000000"/>
        </w:rPr>
        <w:t xml:space="preserve"> con relación al uso adecuado o inadecuado del plástico y sus consecuencias.</w:t>
      </w:r>
    </w:p>
    <w:p w:rsidR="0092634D" w:rsidRDefault="0092634D" w:rsidP="0092634D">
      <w:pPr>
        <w:pBdr>
          <w:top w:val="nil"/>
          <w:left w:val="nil"/>
          <w:bottom w:val="nil"/>
          <w:right w:val="nil"/>
          <w:between w:val="nil"/>
        </w:pBdr>
        <w:spacing w:after="0" w:line="276" w:lineRule="auto"/>
        <w:ind w:left="1440"/>
        <w:jc w:val="both"/>
        <w:rPr>
          <w:color w:val="000000"/>
        </w:rPr>
      </w:pPr>
    </w:p>
    <w:p w:rsidR="00800967" w:rsidRDefault="007730ED">
      <w:pPr>
        <w:numPr>
          <w:ilvl w:val="0"/>
          <w:numId w:val="27"/>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Elige el tipo de reseña que consideres más adecuada para el tema a tratar, los textos elegidos y la forma como deseas escribir.</w:t>
      </w:r>
    </w:p>
    <w:p w:rsidR="0092634D" w:rsidRDefault="0092634D" w:rsidP="0092634D">
      <w:pPr>
        <w:pBdr>
          <w:top w:val="nil"/>
          <w:left w:val="nil"/>
          <w:bottom w:val="nil"/>
          <w:right w:val="nil"/>
          <w:between w:val="nil"/>
        </w:pBdr>
        <w:spacing w:after="0" w:line="276" w:lineRule="auto"/>
        <w:ind w:left="720"/>
        <w:jc w:val="both"/>
        <w:rPr>
          <w:rFonts w:ascii="Century Gothic" w:eastAsia="Century Gothic" w:hAnsi="Century Gothic" w:cs="Century Gothic"/>
          <w:color w:val="000000"/>
        </w:rPr>
      </w:pPr>
    </w:p>
    <w:p w:rsidR="00800967" w:rsidRDefault="007730ED">
      <w:pPr>
        <w:numPr>
          <w:ilvl w:val="0"/>
          <w:numId w:val="27"/>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Planea la estructura de tu texto y haz un borrador, puedes hacerlo usando cualquier técnica: mapa mental, mapa conceptual, cuadro sinóptico, cuadro comparativo o simplemente plasma tus ideas en forma de borrador.</w:t>
      </w:r>
    </w:p>
    <w:p w:rsidR="00800967" w:rsidRDefault="007730ED">
      <w:pPr>
        <w:numPr>
          <w:ilvl w:val="0"/>
          <w:numId w:val="27"/>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Escribe tu reseña teniendo en cuenta la </w:t>
      </w:r>
      <w:r>
        <w:rPr>
          <w:rFonts w:ascii="Century Gothic" w:eastAsia="Century Gothic" w:hAnsi="Century Gothic" w:cs="Century Gothic"/>
          <w:b/>
          <w:i/>
          <w:color w:val="000000"/>
        </w:rPr>
        <w:t>Estructura tradicional de una reseña.</w:t>
      </w:r>
    </w:p>
    <w:p w:rsidR="00800967" w:rsidRDefault="00800967">
      <w:pPr>
        <w:pBdr>
          <w:top w:val="nil"/>
          <w:left w:val="nil"/>
          <w:bottom w:val="nil"/>
          <w:right w:val="nil"/>
          <w:between w:val="nil"/>
        </w:pBdr>
        <w:spacing w:after="0" w:line="276" w:lineRule="auto"/>
        <w:ind w:left="720"/>
        <w:jc w:val="both"/>
        <w:rPr>
          <w:rFonts w:ascii="Century Gothic" w:eastAsia="Century Gothic" w:hAnsi="Century Gothic" w:cs="Century Gothic"/>
          <w:color w:val="000000"/>
        </w:rPr>
      </w:pPr>
    </w:p>
    <w:p w:rsidR="0092634D" w:rsidRDefault="0092634D">
      <w:pPr>
        <w:pBdr>
          <w:top w:val="nil"/>
          <w:left w:val="nil"/>
          <w:bottom w:val="nil"/>
          <w:right w:val="nil"/>
          <w:between w:val="nil"/>
        </w:pBdr>
        <w:spacing w:after="0" w:line="276" w:lineRule="auto"/>
        <w:ind w:left="720"/>
        <w:jc w:val="both"/>
        <w:rPr>
          <w:rFonts w:ascii="Century Gothic" w:eastAsia="Century Gothic" w:hAnsi="Century Gothic" w:cs="Century Gothic"/>
          <w:color w:val="000000"/>
        </w:rPr>
      </w:pPr>
    </w:p>
    <w:p w:rsidR="00800967" w:rsidRDefault="007730ED">
      <w:pPr>
        <w:numPr>
          <w:ilvl w:val="0"/>
          <w:numId w:val="26"/>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w:t>
      </w:r>
      <w:r>
        <w:rPr>
          <w:rFonts w:ascii="Century Gothic" w:eastAsia="Century Gothic" w:hAnsi="Century Gothic" w:cs="Century Gothic"/>
          <w:color w:val="000000"/>
        </w:rPr>
        <w:t xml:space="preserve"> Revisa y reescribe tu reseña en el siguiente cuadro.</w:t>
      </w:r>
    </w:p>
    <w:p w:rsidR="00800967" w:rsidRDefault="00800967">
      <w:pPr>
        <w:spacing w:after="0" w:line="276" w:lineRule="auto"/>
        <w:jc w:val="both"/>
      </w:pPr>
    </w:p>
    <w:p w:rsidR="0092634D" w:rsidRDefault="0092634D">
      <w:pPr>
        <w:spacing w:after="0" w:line="276" w:lineRule="auto"/>
        <w:jc w:val="both"/>
      </w:pPr>
    </w:p>
    <w:tbl>
      <w:tblPr>
        <w:tblStyle w:val="14"/>
        <w:tblW w:w="82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849"/>
        <w:gridCol w:w="3343"/>
        <w:gridCol w:w="2106"/>
      </w:tblGrid>
      <w:tr w:rsidR="00800967">
        <w:trPr>
          <w:trHeight w:val="323"/>
        </w:trPr>
        <w:tc>
          <w:tcPr>
            <w:tcW w:w="2849" w:type="dxa"/>
            <w:vMerge w:val="restart"/>
            <w:shd w:val="clear" w:color="auto" w:fill="E7E6E6"/>
            <w:vAlign w:val="center"/>
          </w:tcPr>
          <w:p w:rsidR="00800967" w:rsidRDefault="007730ED">
            <w:pPr>
              <w:spacing w:line="276" w:lineRule="auto"/>
            </w:pPr>
            <w:r>
              <w:rPr>
                <w:b/>
              </w:rPr>
              <w:lastRenderedPageBreak/>
              <w:t xml:space="preserve">Referencia de los textos reseñados </w:t>
            </w:r>
          </w:p>
        </w:tc>
        <w:tc>
          <w:tcPr>
            <w:tcW w:w="5449" w:type="dxa"/>
            <w:gridSpan w:val="2"/>
            <w:shd w:val="clear" w:color="auto" w:fill="E7E6E6"/>
          </w:tcPr>
          <w:p w:rsidR="00800967" w:rsidRDefault="007730ED">
            <w:pPr>
              <w:jc w:val="center"/>
            </w:pPr>
            <w:r>
              <w:rPr>
                <w:b/>
              </w:rPr>
              <w:t>Título/ autor</w:t>
            </w:r>
          </w:p>
        </w:tc>
      </w:tr>
      <w:tr w:rsidR="00800967">
        <w:trPr>
          <w:trHeight w:val="322"/>
        </w:trPr>
        <w:tc>
          <w:tcPr>
            <w:tcW w:w="2849" w:type="dxa"/>
            <w:vMerge/>
            <w:shd w:val="clear" w:color="auto" w:fill="E7E6E6"/>
            <w:vAlign w:val="center"/>
          </w:tcPr>
          <w:p w:rsidR="00800967" w:rsidRDefault="00800967">
            <w:pPr>
              <w:widowControl w:val="0"/>
              <w:pBdr>
                <w:top w:val="nil"/>
                <w:left w:val="nil"/>
                <w:bottom w:val="nil"/>
                <w:right w:val="nil"/>
                <w:between w:val="nil"/>
              </w:pBdr>
              <w:spacing w:line="276" w:lineRule="auto"/>
            </w:pPr>
          </w:p>
        </w:tc>
        <w:tc>
          <w:tcPr>
            <w:tcW w:w="3343" w:type="dxa"/>
          </w:tcPr>
          <w:p w:rsidR="00800967" w:rsidRDefault="007730ED">
            <w:pPr>
              <w:spacing w:line="276" w:lineRule="auto"/>
              <w:rPr>
                <w:rFonts w:ascii="Architects Daughter" w:eastAsia="Architects Daughter" w:hAnsi="Architects Daughter" w:cs="Architects Daughter"/>
              </w:rPr>
            </w:pPr>
            <w:r>
              <w:rPr>
                <w:rFonts w:ascii="Architects Daughter" w:eastAsia="Architects Daughter" w:hAnsi="Architects Daughter" w:cs="Architects Daughter"/>
                <w:b/>
              </w:rPr>
              <w:t xml:space="preserve">¿Qué es un </w:t>
            </w:r>
            <w:proofErr w:type="spellStart"/>
            <w:r>
              <w:rPr>
                <w:rFonts w:ascii="Architects Daughter" w:eastAsia="Architects Daughter" w:hAnsi="Architects Daughter" w:cs="Architects Daughter"/>
                <w:b/>
              </w:rPr>
              <w:t>ecoladrillo</w:t>
            </w:r>
            <w:proofErr w:type="spellEnd"/>
            <w:r>
              <w:rPr>
                <w:rFonts w:ascii="Architects Daughter" w:eastAsia="Architects Daughter" w:hAnsi="Architects Daughter" w:cs="Architects Daughter"/>
                <w:b/>
              </w:rPr>
              <w:t xml:space="preserve"> y una “botella de amor”? ¿Son iguales? ¿Hay uno mejor? </w:t>
            </w:r>
          </w:p>
        </w:tc>
        <w:tc>
          <w:tcPr>
            <w:tcW w:w="2106" w:type="dxa"/>
          </w:tcPr>
          <w:p w:rsidR="00800967" w:rsidRDefault="007730ED">
            <w:pPr>
              <w:spacing w:line="276" w:lineRule="auto"/>
              <w:rPr>
                <w:rFonts w:ascii="Architects Daughter" w:eastAsia="Architects Daughter" w:hAnsi="Architects Daughter" w:cs="Architects Daughter"/>
              </w:rPr>
            </w:pPr>
            <w:proofErr w:type="spellStart"/>
            <w:r>
              <w:rPr>
                <w:rFonts w:ascii="Architects Daughter" w:eastAsia="Architects Daughter" w:hAnsi="Architects Daughter" w:cs="Architects Daughter"/>
                <w:b/>
              </w:rPr>
              <w:t>Dafna</w:t>
            </w:r>
            <w:proofErr w:type="spellEnd"/>
          </w:p>
        </w:tc>
      </w:tr>
      <w:tr w:rsidR="00800967">
        <w:trPr>
          <w:trHeight w:val="322"/>
        </w:trPr>
        <w:tc>
          <w:tcPr>
            <w:tcW w:w="2849" w:type="dxa"/>
            <w:vMerge/>
            <w:shd w:val="clear" w:color="auto" w:fill="E7E6E6"/>
            <w:vAlign w:val="center"/>
          </w:tcPr>
          <w:p w:rsidR="00800967" w:rsidRDefault="00800967">
            <w:pPr>
              <w:widowControl w:val="0"/>
              <w:pBdr>
                <w:top w:val="nil"/>
                <w:left w:val="nil"/>
                <w:bottom w:val="nil"/>
                <w:right w:val="nil"/>
                <w:between w:val="nil"/>
              </w:pBdr>
              <w:spacing w:line="276" w:lineRule="auto"/>
              <w:rPr>
                <w:rFonts w:ascii="Architects Daughter" w:eastAsia="Architects Daughter" w:hAnsi="Architects Daughter" w:cs="Architects Daughter"/>
              </w:rPr>
            </w:pPr>
          </w:p>
        </w:tc>
        <w:tc>
          <w:tcPr>
            <w:tcW w:w="3343" w:type="dxa"/>
          </w:tcPr>
          <w:p w:rsidR="00800967" w:rsidRDefault="00800967">
            <w:pPr>
              <w:spacing w:line="276" w:lineRule="auto"/>
            </w:pPr>
          </w:p>
        </w:tc>
        <w:tc>
          <w:tcPr>
            <w:tcW w:w="2106" w:type="dxa"/>
          </w:tcPr>
          <w:p w:rsidR="00800967" w:rsidRDefault="00800967">
            <w:pPr>
              <w:spacing w:line="276" w:lineRule="auto"/>
            </w:pPr>
          </w:p>
        </w:tc>
      </w:tr>
      <w:tr w:rsidR="00800967">
        <w:tc>
          <w:tcPr>
            <w:tcW w:w="2849" w:type="dxa"/>
            <w:shd w:val="clear" w:color="auto" w:fill="E7E6E6"/>
            <w:vAlign w:val="center"/>
          </w:tcPr>
          <w:p w:rsidR="00800967" w:rsidRDefault="007730ED">
            <w:pPr>
              <w:spacing w:line="360" w:lineRule="auto"/>
              <w:rPr>
                <w:b/>
              </w:rPr>
            </w:pPr>
            <w:r>
              <w:rPr>
                <w:b/>
              </w:rPr>
              <w:t>Tipo de reseña</w:t>
            </w:r>
          </w:p>
        </w:tc>
        <w:tc>
          <w:tcPr>
            <w:tcW w:w="5449" w:type="dxa"/>
            <w:gridSpan w:val="2"/>
          </w:tcPr>
          <w:p w:rsidR="00800967" w:rsidRDefault="00800967">
            <w:pPr>
              <w:spacing w:line="360" w:lineRule="auto"/>
              <w:rPr>
                <w:b/>
              </w:rPr>
            </w:pPr>
          </w:p>
        </w:tc>
      </w:tr>
      <w:tr w:rsidR="00800967">
        <w:trPr>
          <w:trHeight w:val="3818"/>
        </w:trPr>
        <w:tc>
          <w:tcPr>
            <w:tcW w:w="8298" w:type="dxa"/>
            <w:gridSpan w:val="3"/>
            <w:tcBorders>
              <w:bottom w:val="single" w:sz="4" w:space="0" w:color="000000"/>
            </w:tcBorders>
          </w:tcPr>
          <w:p w:rsidR="00800967" w:rsidRDefault="007730ED">
            <w:pPr>
              <w:spacing w:line="360" w:lineRule="auto"/>
              <w:rPr>
                <w:rFonts w:ascii="Architects Daughter" w:eastAsia="Architects Daughter" w:hAnsi="Architects Daughter" w:cs="Architects Daughter"/>
                <w:b/>
                <w:color w:val="A6A6A6"/>
              </w:rPr>
            </w:pPr>
            <w:r>
              <w:rPr>
                <w:rFonts w:ascii="Architects Daughter" w:eastAsia="Architects Daughter" w:hAnsi="Architects Daughter" w:cs="Architects Daughter"/>
                <w:b/>
                <w:color w:val="A6A6A6"/>
              </w:rPr>
              <w:t>Título de tu reseña: ____________________________________________________________________</w:t>
            </w:r>
          </w:p>
          <w:p w:rsidR="00800967" w:rsidRDefault="00800967">
            <w:pPr>
              <w:rPr>
                <w:rFonts w:ascii="Architects Daughter" w:eastAsia="Architects Daughter" w:hAnsi="Architects Daughter" w:cs="Architects Daughter"/>
                <w:b/>
                <w:color w:val="AEAAAA"/>
              </w:rPr>
            </w:pPr>
          </w:p>
          <w:p w:rsidR="00800967" w:rsidRDefault="007730ED">
            <w:pPr>
              <w:rPr>
                <w:rFonts w:ascii="Architects Daughter" w:eastAsia="Architects Daughter" w:hAnsi="Architects Daughter" w:cs="Architects Daughter"/>
                <w:b/>
                <w:color w:val="A6A6A6"/>
              </w:rPr>
            </w:pPr>
            <w:r>
              <w:rPr>
                <w:rFonts w:ascii="Architects Daughter" w:eastAsia="Architects Daughter" w:hAnsi="Architects Daughter" w:cs="Architects Daughter"/>
                <w:b/>
                <w:color w:val="A6A6A6"/>
              </w:rPr>
              <w:t>Autor/a (tu nombre): _________________________________________________________</w:t>
            </w:r>
          </w:p>
          <w:p w:rsidR="00800967" w:rsidRDefault="007730ED">
            <w:pPr>
              <w:rPr>
                <w:rFonts w:ascii="Architects Daughter" w:eastAsia="Architects Daughter" w:hAnsi="Architects Daughter" w:cs="Architects Daughter"/>
                <w:b/>
                <w:color w:val="A6A6A6"/>
              </w:rPr>
            </w:pPr>
            <w:r>
              <w:rPr>
                <w:rFonts w:ascii="Architects Daughter" w:eastAsia="Architects Daughter" w:hAnsi="Architects Daughter" w:cs="Architects Daughter"/>
                <w:b/>
                <w:color w:val="A6A6A6"/>
              </w:rPr>
              <w:t xml:space="preserve"> </w:t>
            </w:r>
          </w:p>
          <w:p w:rsidR="00800967" w:rsidRDefault="007730ED">
            <w:pPr>
              <w:spacing w:line="276" w:lineRule="auto"/>
              <w:rPr>
                <w:rFonts w:ascii="Architects Daughter" w:eastAsia="Architects Daughter" w:hAnsi="Architects Daughter" w:cs="Architects Daughter"/>
                <w:b/>
                <w:color w:val="A6A6A6"/>
              </w:rPr>
            </w:pPr>
            <w:r>
              <w:rPr>
                <w:rFonts w:ascii="Architects Daughter" w:eastAsia="Architects Daughter" w:hAnsi="Architects Daughter" w:cs="Architects Daughter"/>
                <w:color w:val="A6A6A6"/>
              </w:rPr>
              <w:t xml:space="preserve">Introducción </w:t>
            </w:r>
            <w:r>
              <w:rPr>
                <w:rFonts w:ascii="Architects Daughter" w:eastAsia="Architects Daughter" w:hAnsi="Architects Daughter" w:cs="Architects Daughter"/>
                <w:b/>
                <w:color w:val="A6A6A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0967" w:rsidRDefault="00800967">
            <w:pPr>
              <w:spacing w:line="276" w:lineRule="auto"/>
              <w:rPr>
                <w:rFonts w:ascii="Architects Daughter" w:eastAsia="Architects Daughter" w:hAnsi="Architects Daughter" w:cs="Architects Daughter"/>
                <w:b/>
                <w:color w:val="A6A6A6"/>
              </w:rPr>
            </w:pPr>
          </w:p>
          <w:p w:rsidR="00800967" w:rsidRDefault="007730ED">
            <w:pPr>
              <w:rPr>
                <w:rFonts w:ascii="Architects Daughter" w:eastAsia="Architects Daughter" w:hAnsi="Architects Daughter" w:cs="Architects Daughter"/>
                <w:b/>
                <w:color w:val="A6A6A6"/>
                <w:sz w:val="24"/>
                <w:szCs w:val="24"/>
              </w:rPr>
            </w:pPr>
            <w:r>
              <w:rPr>
                <w:rFonts w:ascii="Architects Daughter" w:eastAsia="Architects Daughter" w:hAnsi="Architects Daughter" w:cs="Architects Daughter"/>
                <w:color w:val="A6A6A6"/>
              </w:rPr>
              <w:t>Desarrollo</w:t>
            </w:r>
            <w:r>
              <w:rPr>
                <w:rFonts w:ascii="Architects Daughter" w:eastAsia="Architects Daughter" w:hAnsi="Architects Daughter" w:cs="Architects Daughter"/>
                <w:b/>
                <w:color w:val="A6A6A6"/>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chitects Daughter" w:eastAsia="Architects Daughter" w:hAnsi="Architects Daughter" w:cs="Architects Daughter"/>
                <w:b/>
                <w:color w:val="A6A6A6"/>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0967" w:rsidRDefault="00800967">
            <w:pPr>
              <w:rPr>
                <w:rFonts w:ascii="Architects Daughter" w:eastAsia="Architects Daughter" w:hAnsi="Architects Daughter" w:cs="Architects Daughter"/>
                <w:b/>
                <w:color w:val="A6A6A6"/>
                <w:sz w:val="24"/>
                <w:szCs w:val="24"/>
              </w:rPr>
            </w:pPr>
          </w:p>
          <w:p w:rsidR="00800967" w:rsidRDefault="007730ED">
            <w:pPr>
              <w:rPr>
                <w:b/>
                <w:color w:val="A6A6A6"/>
              </w:rPr>
            </w:pPr>
            <w:r>
              <w:rPr>
                <w:rFonts w:ascii="Architects Daughter" w:eastAsia="Architects Daughter" w:hAnsi="Architects Daughter" w:cs="Architects Daughter"/>
                <w:color w:val="A6A6A6"/>
              </w:rPr>
              <w:t>Conclusiones</w:t>
            </w:r>
            <w:r>
              <w:rPr>
                <w:rFonts w:ascii="Architects Daughter" w:eastAsia="Architects Daughter" w:hAnsi="Architects Daughter" w:cs="Architects Daughter"/>
                <w:b/>
                <w:color w:val="A6A6A6"/>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0967" w:rsidRDefault="00800967">
            <w:pPr>
              <w:rPr>
                <w:rFonts w:ascii="Architects Daughter" w:eastAsia="Architects Daughter" w:hAnsi="Architects Daughter" w:cs="Architects Daughter"/>
                <w:b/>
              </w:rPr>
            </w:pPr>
          </w:p>
        </w:tc>
      </w:tr>
    </w:tbl>
    <w:p w:rsidR="00800967" w:rsidRDefault="00800967">
      <w:pPr>
        <w:spacing w:after="0" w:line="276" w:lineRule="auto"/>
        <w:jc w:val="both"/>
      </w:pPr>
    </w:p>
    <w:p w:rsidR="00800967" w:rsidRDefault="007730ED">
      <w:pPr>
        <w:pStyle w:val="Ttulo1"/>
        <w:ind w:firstLine="360"/>
      </w:pPr>
      <w:bookmarkStart w:id="29" w:name="_49x2ik5" w:colFirst="0" w:colLast="0"/>
      <w:bookmarkEnd w:id="29"/>
      <w:r>
        <w:br w:type="column"/>
      </w:r>
    </w:p>
    <w:p w:rsidR="00800967" w:rsidRDefault="007730ED">
      <w:pPr>
        <w:pStyle w:val="Ttulo1"/>
        <w:ind w:firstLine="360"/>
        <w:rPr>
          <w:color w:val="FF0000"/>
          <w:sz w:val="28"/>
          <w:szCs w:val="28"/>
        </w:rPr>
      </w:pPr>
      <w:bookmarkStart w:id="30" w:name="_jdaipu8vrgf" w:colFirst="0" w:colLast="0"/>
      <w:bookmarkEnd w:id="30"/>
      <w:r>
        <w:rPr>
          <w:sz w:val="28"/>
          <w:szCs w:val="28"/>
        </w:rPr>
        <w:t xml:space="preserve">     ACTIVIDAD COMPLEMENTARIA 5.1 </w:t>
      </w:r>
      <w:r w:rsidR="00DD111A">
        <w:rPr>
          <w:sz w:val="28"/>
          <w:szCs w:val="28"/>
        </w:rPr>
        <w:t>(</w:t>
      </w:r>
      <w:proofErr w:type="gramStart"/>
      <w:r w:rsidRPr="00DD111A">
        <w:rPr>
          <w:color w:val="FF0000"/>
          <w:sz w:val="28"/>
          <w:szCs w:val="28"/>
        </w:rPr>
        <w:t>SOCIALES,FILOSOFÍA</w:t>
      </w:r>
      <w:proofErr w:type="gramEnd"/>
      <w:r w:rsidRPr="00DD111A">
        <w:rPr>
          <w:color w:val="FF0000"/>
          <w:sz w:val="28"/>
          <w:szCs w:val="28"/>
        </w:rPr>
        <w:t>, ARTÍSTICA, TECNOLOGÍA</w:t>
      </w:r>
      <w:r w:rsidR="00DD111A">
        <w:rPr>
          <w:color w:val="FF0000"/>
          <w:sz w:val="28"/>
          <w:szCs w:val="28"/>
        </w:rPr>
        <w:t>)</w:t>
      </w:r>
    </w:p>
    <w:p w:rsidR="00800967" w:rsidRDefault="007730ED">
      <w:pPr>
        <w:pStyle w:val="Ttulo1"/>
        <w:ind w:firstLine="360"/>
        <w:rPr>
          <w:sz w:val="28"/>
          <w:szCs w:val="28"/>
        </w:rPr>
      </w:pPr>
      <w:bookmarkStart w:id="31" w:name="_2p2csry" w:colFirst="0" w:colLast="0"/>
      <w:bookmarkEnd w:id="31"/>
      <w:r>
        <w:rPr>
          <w:sz w:val="28"/>
          <w:szCs w:val="28"/>
        </w:rPr>
        <w:t>Proponiendo soluciones, creando realidades</w:t>
      </w:r>
      <w:r>
        <w:rPr>
          <w:noProof/>
        </w:rPr>
        <w:drawing>
          <wp:anchor distT="0" distB="0" distL="0" distR="0" simplePos="0" relativeHeight="251755520" behindDoc="0" locked="0" layoutInCell="1" hidden="0" allowOverlap="1">
            <wp:simplePos x="0" y="0"/>
            <wp:positionH relativeFrom="column">
              <wp:posOffset>91184</wp:posOffset>
            </wp:positionH>
            <wp:positionV relativeFrom="paragraph">
              <wp:posOffset>-605525</wp:posOffset>
            </wp:positionV>
            <wp:extent cx="537354" cy="537354"/>
            <wp:effectExtent l="0" t="0" r="0" b="0"/>
            <wp:wrapSquare wrapText="bothSides" distT="0" distB="0" distL="0" distR="0"/>
            <wp:docPr id="10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5"/>
                    <a:srcRect/>
                    <a:stretch>
                      <a:fillRect/>
                    </a:stretch>
                  </pic:blipFill>
                  <pic:spPr>
                    <a:xfrm>
                      <a:off x="0" y="0"/>
                      <a:ext cx="537354" cy="537354"/>
                    </a:xfrm>
                    <a:prstGeom prst="rect">
                      <a:avLst/>
                    </a:prstGeom>
                    <a:ln/>
                  </pic:spPr>
                </pic:pic>
              </a:graphicData>
            </a:graphic>
          </wp:anchor>
        </w:drawing>
      </w:r>
    </w:p>
    <w:p w:rsidR="00800967" w:rsidRDefault="00800967">
      <w:pPr>
        <w:spacing w:after="0" w:line="240" w:lineRule="auto"/>
        <w:jc w:val="center"/>
        <w:rPr>
          <w:rFonts w:ascii="Century Gothic" w:eastAsia="Century Gothic" w:hAnsi="Century Gothic" w:cs="Century Gothic"/>
          <w:b/>
          <w:sz w:val="28"/>
          <w:szCs w:val="28"/>
        </w:rPr>
      </w:pPr>
    </w:p>
    <w:p w:rsidR="00800967" w:rsidRDefault="007730ED">
      <w:p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TIEMPO: </w:t>
      </w:r>
      <w:r>
        <w:rPr>
          <w:rFonts w:ascii="Century Gothic" w:eastAsia="Century Gothic" w:hAnsi="Century Gothic" w:cs="Century Gothic"/>
          <w:color w:val="000000"/>
        </w:rPr>
        <w:t>5 Horas aproximadamente (</w:t>
      </w:r>
      <w:r>
        <w:rPr>
          <w:rFonts w:ascii="Century Gothic" w:eastAsia="Century Gothic" w:hAnsi="Century Gothic" w:cs="Century Gothic"/>
          <w:color w:val="000000"/>
          <w:sz w:val="18"/>
          <w:szCs w:val="18"/>
        </w:rPr>
        <w:t>divididas en dos sesiones</w:t>
      </w:r>
      <w:r>
        <w:rPr>
          <w:rFonts w:ascii="Century Gothic" w:eastAsia="Century Gothic" w:hAnsi="Century Gothic" w:cs="Century Gothic"/>
          <w:color w:val="000000"/>
        </w:rPr>
        <w:t>).</w:t>
      </w:r>
      <w:r>
        <w:rPr>
          <w:color w:val="000000"/>
        </w:rPr>
        <w:t xml:space="preserve"> </w:t>
      </w:r>
      <w:r>
        <w:rPr>
          <w:noProof/>
        </w:rPr>
        <w:drawing>
          <wp:anchor distT="0" distB="0" distL="0" distR="0" simplePos="0" relativeHeight="251756544" behindDoc="0" locked="0" layoutInCell="1" hidden="0" allowOverlap="1">
            <wp:simplePos x="0" y="0"/>
            <wp:positionH relativeFrom="column">
              <wp:posOffset>4495165</wp:posOffset>
            </wp:positionH>
            <wp:positionV relativeFrom="paragraph">
              <wp:posOffset>5715</wp:posOffset>
            </wp:positionV>
            <wp:extent cx="361950" cy="361950"/>
            <wp:effectExtent l="0" t="0" r="0" b="0"/>
            <wp:wrapSquare wrapText="bothSides" distT="0" distB="0" distL="0" distR="0"/>
            <wp:docPr id="10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61950" cy="361950"/>
                    </a:xfrm>
                    <a:prstGeom prst="rect">
                      <a:avLst/>
                    </a:prstGeom>
                    <a:ln/>
                  </pic:spPr>
                </pic:pic>
              </a:graphicData>
            </a:graphic>
          </wp:anchor>
        </w:drawing>
      </w:r>
      <w:r>
        <w:rPr>
          <w:noProof/>
        </w:rPr>
        <w:drawing>
          <wp:anchor distT="0" distB="0" distL="0" distR="0" simplePos="0" relativeHeight="251757568" behindDoc="0" locked="0" layoutInCell="1" hidden="0" allowOverlap="1">
            <wp:simplePos x="0" y="0"/>
            <wp:positionH relativeFrom="column">
              <wp:posOffset>10704830</wp:posOffset>
            </wp:positionH>
            <wp:positionV relativeFrom="paragraph">
              <wp:posOffset>16402</wp:posOffset>
            </wp:positionV>
            <wp:extent cx="296545" cy="328295"/>
            <wp:effectExtent l="0" t="0" r="0" b="0"/>
            <wp:wrapSquare wrapText="bothSides" distT="0" distB="0" distL="0" distR="0"/>
            <wp:docPr id="9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l="40394" t="31395" r="51120" b="51902"/>
                    <a:stretch>
                      <a:fillRect/>
                    </a:stretch>
                  </pic:blipFill>
                  <pic:spPr>
                    <a:xfrm>
                      <a:off x="0" y="0"/>
                      <a:ext cx="296545" cy="328295"/>
                    </a:xfrm>
                    <a:prstGeom prst="rect">
                      <a:avLst/>
                    </a:prstGeom>
                    <a:ln/>
                  </pic:spPr>
                </pic:pic>
              </a:graphicData>
            </a:graphic>
          </wp:anchor>
        </w:drawing>
      </w:r>
    </w:p>
    <w:p w:rsidR="00800967" w:rsidRDefault="007730ED">
      <w:pPr>
        <w:spacing w:after="0" w:line="276" w:lineRule="auto"/>
        <w:jc w:val="both"/>
        <w:rPr>
          <w:rFonts w:ascii="Century Gothic" w:eastAsia="Century Gothic" w:hAnsi="Century Gothic" w:cs="Century Gothic"/>
        </w:rPr>
      </w:pPr>
      <w:r>
        <w:rPr>
          <w:rFonts w:ascii="Century Gothic" w:eastAsia="Century Gothic" w:hAnsi="Century Gothic" w:cs="Century Gothic"/>
          <w:b/>
        </w:rPr>
        <w:t xml:space="preserve">RECURSOS: </w:t>
      </w:r>
      <w:r>
        <w:rPr>
          <w:rFonts w:ascii="Century Gothic" w:eastAsia="Century Gothic" w:hAnsi="Century Gothic" w:cs="Century Gothic"/>
        </w:rPr>
        <w:t xml:space="preserve">Texto # 3 “¿Qué es un eco-ladrillo y una </w:t>
      </w:r>
    </w:p>
    <w:p w:rsidR="00800967" w:rsidRDefault="007730ED">
      <w:pPr>
        <w:spacing w:after="0" w:line="276" w:lineRule="auto"/>
        <w:jc w:val="both"/>
        <w:rPr>
          <w:rFonts w:ascii="Century Gothic" w:eastAsia="Century Gothic" w:hAnsi="Century Gothic" w:cs="Century Gothic"/>
          <w:b/>
        </w:rPr>
      </w:pPr>
      <w:r>
        <w:rPr>
          <w:rFonts w:ascii="Century Gothic" w:eastAsia="Century Gothic" w:hAnsi="Century Gothic" w:cs="Century Gothic"/>
        </w:rPr>
        <w:t>“botella de amor”? ¿Son iguales? ¿Hay uno mejor?”.</w:t>
      </w:r>
      <w:r>
        <w:rPr>
          <w:rFonts w:ascii="Century Gothic" w:eastAsia="Century Gothic" w:hAnsi="Century Gothic" w:cs="Century Gothic"/>
          <w:b/>
        </w:rPr>
        <w:t xml:space="preserve"> </w:t>
      </w:r>
      <w:r>
        <w:rPr>
          <w:rFonts w:ascii="Century Gothic" w:eastAsia="Century Gothic" w:hAnsi="Century Gothic" w:cs="Century Gothic"/>
        </w:rPr>
        <w:t>Bitácora de la guía.</w:t>
      </w:r>
    </w:p>
    <w:p w:rsidR="00800967" w:rsidRDefault="00800967">
      <w:pPr>
        <w:spacing w:after="0" w:line="240" w:lineRule="auto"/>
        <w:jc w:val="center"/>
        <w:rPr>
          <w:rFonts w:ascii="Century Gothic" w:eastAsia="Century Gothic" w:hAnsi="Century Gothic" w:cs="Century Gothic"/>
          <w:b/>
          <w:sz w:val="28"/>
          <w:szCs w:val="28"/>
        </w:rPr>
      </w:pPr>
    </w:p>
    <w:p w:rsidR="00800967" w:rsidRDefault="007730ED">
      <w:pPr>
        <w:numPr>
          <w:ilvl w:val="0"/>
          <w:numId w:val="20"/>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b/>
          <w:color w:val="000000"/>
        </w:rPr>
        <w:t>(°) (*) (+)</w:t>
      </w:r>
      <w:r>
        <w:rPr>
          <w:rFonts w:ascii="Century Gothic" w:eastAsia="Century Gothic" w:hAnsi="Century Gothic" w:cs="Century Gothic"/>
          <w:color w:val="000000"/>
        </w:rPr>
        <w:t xml:space="preserve"> ¡Es hora de desatar tu creatividad proponiendo soluciones! Selecciona una de las siguientes preguntas para realizar una infografía o póster, así como nosotros construimos la nuestra (ver el ejemplo de infografía </w:t>
      </w:r>
      <w:r>
        <w:rPr>
          <w:rFonts w:ascii="Century Gothic" w:eastAsia="Century Gothic" w:hAnsi="Century Gothic" w:cs="Century Gothic"/>
          <w:b/>
          <w:i/>
          <w:color w:val="000000"/>
        </w:rPr>
        <w:t>Sin-conciencia Plástica</w:t>
      </w:r>
      <w:r>
        <w:rPr>
          <w:rFonts w:ascii="Century Gothic" w:eastAsia="Century Gothic" w:hAnsi="Century Gothic" w:cs="Century Gothic"/>
          <w:color w:val="000000"/>
        </w:rPr>
        <w:t>):</w:t>
      </w:r>
    </w:p>
    <w:p w:rsidR="00800967" w:rsidRDefault="00800967">
      <w:pPr>
        <w:spacing w:after="0" w:line="240" w:lineRule="auto"/>
        <w:rPr>
          <w:rFonts w:ascii="Century Gothic" w:eastAsia="Century Gothic" w:hAnsi="Century Gothic" w:cs="Century Gothic"/>
        </w:rPr>
      </w:pPr>
    </w:p>
    <w:p w:rsidR="00800967" w:rsidRDefault="007730ED">
      <w:pPr>
        <w:numPr>
          <w:ilvl w:val="0"/>
          <w:numId w:val="21"/>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¿Cómo se debe llenar la botella de amor?</w:t>
      </w:r>
    </w:p>
    <w:p w:rsidR="00800967" w:rsidRDefault="007730ED">
      <w:pPr>
        <w:numPr>
          <w:ilvl w:val="0"/>
          <w:numId w:val="21"/>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¿Por qué es importante llenar la botella de amor?</w:t>
      </w:r>
    </w:p>
    <w:p w:rsidR="00800967" w:rsidRDefault="007730ED">
      <w:pPr>
        <w:numPr>
          <w:ilvl w:val="0"/>
          <w:numId w:val="21"/>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¿Cómo puedes convencer a tus vecinos para que llenen la botella de amor?</w:t>
      </w:r>
    </w:p>
    <w:p w:rsidR="00800967" w:rsidRDefault="007730ED">
      <w:pPr>
        <w:numPr>
          <w:ilvl w:val="0"/>
          <w:numId w:val="21"/>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¿Cómo puedes participar en la transformación de tu comunidad con respecto al consumo del plástico de un solo uso?</w:t>
      </w:r>
    </w:p>
    <w:p w:rsidR="00800967" w:rsidRDefault="00800967">
      <w:pPr>
        <w:spacing w:after="0" w:line="240" w:lineRule="auto"/>
        <w:jc w:val="center"/>
        <w:rPr>
          <w:rFonts w:ascii="Century Gothic" w:eastAsia="Century Gothic" w:hAnsi="Century Gothic" w:cs="Century Gothic"/>
          <w:b/>
          <w:sz w:val="28"/>
          <w:szCs w:val="28"/>
        </w:rPr>
      </w:pPr>
    </w:p>
    <w:p w:rsidR="00800967" w:rsidRPr="00DD111A" w:rsidRDefault="007730ED" w:rsidP="0055784B">
      <w:pPr>
        <w:numPr>
          <w:ilvl w:val="0"/>
          <w:numId w:val="20"/>
        </w:numPr>
        <w:pBdr>
          <w:top w:val="nil"/>
          <w:left w:val="nil"/>
          <w:bottom w:val="nil"/>
          <w:right w:val="nil"/>
          <w:between w:val="nil"/>
        </w:pBdr>
        <w:spacing w:after="0" w:line="259" w:lineRule="auto"/>
        <w:rPr>
          <w:rFonts w:ascii="Century Gothic" w:eastAsia="Century Gothic" w:hAnsi="Century Gothic" w:cs="Century Gothic"/>
        </w:rPr>
      </w:pPr>
      <w:r w:rsidRPr="00DD111A">
        <w:rPr>
          <w:rFonts w:ascii="Century Gothic" w:eastAsia="Century Gothic" w:hAnsi="Century Gothic" w:cs="Century Gothic"/>
          <w:b/>
          <w:color w:val="000000"/>
        </w:rPr>
        <w:t xml:space="preserve">(°) </w:t>
      </w:r>
      <w:r w:rsidRPr="00DD111A">
        <w:rPr>
          <w:rFonts w:ascii="Century Gothic" w:eastAsia="Century Gothic" w:hAnsi="Century Gothic" w:cs="Century Gothic"/>
          <w:color w:val="000000"/>
        </w:rPr>
        <w:t>Da rienda suelta a tu creatividad y construye tu infografía o póster; para eso te recomendamos las siguientes instrucciones:</w:t>
      </w:r>
    </w:p>
    <w:p w:rsidR="00800967" w:rsidRDefault="00800967">
      <w:pPr>
        <w:spacing w:after="0" w:line="240" w:lineRule="auto"/>
        <w:rPr>
          <w:rFonts w:ascii="Century Gothic" w:eastAsia="Century Gothic" w:hAnsi="Century Gothic" w:cs="Century Gothic"/>
        </w:rPr>
      </w:pPr>
    </w:p>
    <w:p w:rsidR="00800967" w:rsidRDefault="00800967">
      <w:pPr>
        <w:spacing w:after="0" w:line="240" w:lineRule="auto"/>
        <w:rPr>
          <w:rFonts w:ascii="Century Gothic" w:eastAsia="Century Gothic" w:hAnsi="Century Gothic" w:cs="Century Gothic"/>
        </w:rPr>
      </w:pPr>
    </w:p>
    <w:p w:rsidR="00DD111A" w:rsidRDefault="00DD111A">
      <w:pPr>
        <w:spacing w:after="0" w:line="240" w:lineRule="auto"/>
        <w:rPr>
          <w:rFonts w:ascii="Century Gothic" w:eastAsia="Century Gothic" w:hAnsi="Century Gothic" w:cs="Century Gothic"/>
        </w:rPr>
      </w:pPr>
    </w:p>
    <w:p w:rsidR="00DD111A" w:rsidRDefault="00DD111A">
      <w:pPr>
        <w:spacing w:after="0" w:line="240" w:lineRule="auto"/>
        <w:rPr>
          <w:rFonts w:ascii="Century Gothic" w:eastAsia="Century Gothic" w:hAnsi="Century Gothic" w:cs="Century Gothic"/>
        </w:rPr>
      </w:pPr>
    </w:p>
    <w:p w:rsidR="00DD111A" w:rsidRDefault="00DD111A">
      <w:pPr>
        <w:spacing w:after="0" w:line="240" w:lineRule="auto"/>
        <w:rPr>
          <w:rFonts w:ascii="Century Gothic" w:eastAsia="Century Gothic" w:hAnsi="Century Gothic" w:cs="Century Gothic"/>
        </w:rPr>
      </w:pPr>
    </w:p>
    <w:tbl>
      <w:tblPr>
        <w:tblStyle w:val="13"/>
        <w:tblW w:w="757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689"/>
        <w:gridCol w:w="3885"/>
      </w:tblGrid>
      <w:tr w:rsidR="00800967">
        <w:tc>
          <w:tcPr>
            <w:tcW w:w="7574" w:type="dxa"/>
            <w:gridSpan w:val="2"/>
            <w:shd w:val="clear" w:color="auto" w:fill="E7E6E6"/>
          </w:tcPr>
          <w:p w:rsidR="00800967" w:rsidRDefault="007730ED">
            <w:pPr>
              <w:jc w:val="center"/>
              <w:rPr>
                <w:rFonts w:ascii="Century Gothic" w:eastAsia="Century Gothic" w:hAnsi="Century Gothic" w:cs="Century Gothic"/>
                <w:b/>
              </w:rPr>
            </w:pPr>
            <w:r>
              <w:rPr>
                <w:rFonts w:ascii="Century Gothic" w:eastAsia="Century Gothic" w:hAnsi="Century Gothic" w:cs="Century Gothic"/>
                <w:b/>
              </w:rPr>
              <w:t>INSTRUCCIONES PARA CREAR INFOGRAFÍAS O PÓSTERS</w:t>
            </w:r>
          </w:p>
        </w:tc>
      </w:tr>
      <w:tr w:rsidR="00800967">
        <w:tc>
          <w:tcPr>
            <w:tcW w:w="3689" w:type="dxa"/>
            <w:shd w:val="clear" w:color="auto" w:fill="E7E6E6"/>
          </w:tcPr>
          <w:p w:rsidR="00800967" w:rsidRDefault="007730ED">
            <w:pPr>
              <w:jc w:val="center"/>
              <w:rPr>
                <w:rFonts w:ascii="Century Gothic" w:eastAsia="Century Gothic" w:hAnsi="Century Gothic" w:cs="Century Gothic"/>
                <w:b/>
              </w:rPr>
            </w:pPr>
            <w:r>
              <w:rPr>
                <w:rFonts w:ascii="Century Gothic" w:eastAsia="Century Gothic" w:hAnsi="Century Gothic" w:cs="Century Gothic"/>
                <w:b/>
              </w:rPr>
              <w:t>PASOS PARA CREAR UNA INFOGRAFÍA</w:t>
            </w:r>
          </w:p>
        </w:tc>
        <w:tc>
          <w:tcPr>
            <w:tcW w:w="3885" w:type="dxa"/>
            <w:shd w:val="clear" w:color="auto" w:fill="E7E6E6"/>
          </w:tcPr>
          <w:p w:rsidR="00800967" w:rsidRDefault="007730ED">
            <w:pPr>
              <w:jc w:val="center"/>
              <w:rPr>
                <w:rFonts w:ascii="Century Gothic" w:eastAsia="Century Gothic" w:hAnsi="Century Gothic" w:cs="Century Gothic"/>
                <w:b/>
              </w:rPr>
            </w:pPr>
            <w:r>
              <w:rPr>
                <w:rFonts w:ascii="Century Gothic" w:eastAsia="Century Gothic" w:hAnsi="Century Gothic" w:cs="Century Gothic"/>
                <w:b/>
              </w:rPr>
              <w:t>PASOS PARA CREAR UN PÓSTER</w:t>
            </w:r>
          </w:p>
        </w:tc>
      </w:tr>
      <w:tr w:rsidR="00800967">
        <w:trPr>
          <w:trHeight w:val="3512"/>
        </w:trPr>
        <w:tc>
          <w:tcPr>
            <w:tcW w:w="3689" w:type="dxa"/>
            <w:vAlign w:val="center"/>
          </w:tcPr>
          <w:p w:rsidR="00800967" w:rsidRDefault="007730ED">
            <w:pPr>
              <w:numPr>
                <w:ilvl w:val="0"/>
                <w:numId w:val="17"/>
              </w:numPr>
              <w:pBdr>
                <w:top w:val="nil"/>
                <w:left w:val="nil"/>
                <w:bottom w:val="nil"/>
                <w:right w:val="nil"/>
                <w:between w:val="nil"/>
              </w:pBdr>
              <w:ind w:left="426"/>
              <w:jc w:val="both"/>
              <w:rPr>
                <w:rFonts w:ascii="Century Gothic" w:eastAsia="Century Gothic" w:hAnsi="Century Gothic" w:cs="Century Gothic"/>
                <w:color w:val="000000"/>
              </w:rPr>
            </w:pPr>
            <w:r>
              <w:rPr>
                <w:rFonts w:ascii="Century Gothic" w:eastAsia="Century Gothic" w:hAnsi="Century Gothic" w:cs="Century Gothic"/>
                <w:color w:val="000000"/>
              </w:rPr>
              <w:t>Elige el tema.</w:t>
            </w:r>
          </w:p>
          <w:p w:rsidR="00800967" w:rsidRDefault="007730ED">
            <w:pPr>
              <w:numPr>
                <w:ilvl w:val="0"/>
                <w:numId w:val="17"/>
              </w:numPr>
              <w:pBdr>
                <w:top w:val="nil"/>
                <w:left w:val="nil"/>
                <w:bottom w:val="nil"/>
                <w:right w:val="nil"/>
                <w:between w:val="nil"/>
              </w:pBdr>
              <w:ind w:left="426"/>
              <w:jc w:val="both"/>
              <w:rPr>
                <w:rFonts w:ascii="Century Gothic" w:eastAsia="Century Gothic" w:hAnsi="Century Gothic" w:cs="Century Gothic"/>
                <w:color w:val="000000"/>
              </w:rPr>
            </w:pPr>
            <w:r>
              <w:rPr>
                <w:rFonts w:ascii="Century Gothic" w:eastAsia="Century Gothic" w:hAnsi="Century Gothic" w:cs="Century Gothic"/>
                <w:color w:val="000000"/>
              </w:rPr>
              <w:t>Organiza tus ideas y la información a emplear (incluidas las imágenes).</w:t>
            </w:r>
          </w:p>
          <w:p w:rsidR="00800967" w:rsidRDefault="007730ED">
            <w:pPr>
              <w:numPr>
                <w:ilvl w:val="0"/>
                <w:numId w:val="17"/>
              </w:numPr>
              <w:pBdr>
                <w:top w:val="nil"/>
                <w:left w:val="nil"/>
                <w:bottom w:val="nil"/>
                <w:right w:val="nil"/>
                <w:between w:val="nil"/>
              </w:pBdr>
              <w:ind w:left="426"/>
              <w:jc w:val="both"/>
              <w:rPr>
                <w:rFonts w:ascii="Century Gothic" w:eastAsia="Century Gothic" w:hAnsi="Century Gothic" w:cs="Century Gothic"/>
                <w:color w:val="000000"/>
              </w:rPr>
            </w:pPr>
            <w:r>
              <w:rPr>
                <w:rFonts w:ascii="Century Gothic" w:eastAsia="Century Gothic" w:hAnsi="Century Gothic" w:cs="Century Gothic"/>
                <w:color w:val="000000"/>
              </w:rPr>
              <w:t>Selecciona la herramienta para crear la infografía.</w:t>
            </w:r>
          </w:p>
          <w:p w:rsidR="00800967" w:rsidRDefault="007730ED">
            <w:pPr>
              <w:numPr>
                <w:ilvl w:val="0"/>
                <w:numId w:val="17"/>
              </w:numPr>
              <w:pBdr>
                <w:top w:val="nil"/>
                <w:left w:val="nil"/>
                <w:bottom w:val="nil"/>
                <w:right w:val="nil"/>
                <w:between w:val="nil"/>
              </w:pBdr>
              <w:ind w:left="426"/>
              <w:jc w:val="both"/>
              <w:rPr>
                <w:rFonts w:ascii="Century Gothic" w:eastAsia="Century Gothic" w:hAnsi="Century Gothic" w:cs="Century Gothic"/>
                <w:color w:val="000000"/>
              </w:rPr>
            </w:pPr>
            <w:r>
              <w:rPr>
                <w:rFonts w:ascii="Century Gothic" w:eastAsia="Century Gothic" w:hAnsi="Century Gothic" w:cs="Century Gothic"/>
                <w:color w:val="000000"/>
              </w:rPr>
              <w:t>Elige el modelo de infografía de tu interés.</w:t>
            </w:r>
          </w:p>
          <w:p w:rsidR="00800967" w:rsidRDefault="007730ED">
            <w:pPr>
              <w:numPr>
                <w:ilvl w:val="0"/>
                <w:numId w:val="17"/>
              </w:numPr>
              <w:pBdr>
                <w:top w:val="nil"/>
                <w:left w:val="nil"/>
                <w:bottom w:val="nil"/>
                <w:right w:val="nil"/>
                <w:between w:val="nil"/>
              </w:pBdr>
              <w:ind w:left="426"/>
              <w:jc w:val="both"/>
              <w:rPr>
                <w:rFonts w:ascii="Century Gothic" w:eastAsia="Century Gothic" w:hAnsi="Century Gothic" w:cs="Century Gothic"/>
                <w:color w:val="000000"/>
              </w:rPr>
            </w:pPr>
            <w:r>
              <w:rPr>
                <w:rFonts w:ascii="Century Gothic" w:eastAsia="Century Gothic" w:hAnsi="Century Gothic" w:cs="Century Gothic"/>
                <w:color w:val="000000"/>
              </w:rPr>
              <w:t>Diseña la infografía.</w:t>
            </w:r>
          </w:p>
          <w:p w:rsidR="00800967" w:rsidRDefault="007730ED">
            <w:pPr>
              <w:numPr>
                <w:ilvl w:val="0"/>
                <w:numId w:val="17"/>
              </w:numPr>
              <w:pBdr>
                <w:top w:val="nil"/>
                <w:left w:val="nil"/>
                <w:bottom w:val="nil"/>
                <w:right w:val="nil"/>
                <w:between w:val="nil"/>
              </w:pBdr>
              <w:ind w:left="426"/>
              <w:jc w:val="both"/>
              <w:rPr>
                <w:rFonts w:ascii="Century Gothic" w:eastAsia="Century Gothic" w:hAnsi="Century Gothic" w:cs="Century Gothic"/>
                <w:color w:val="000000"/>
              </w:rPr>
            </w:pPr>
            <w:r>
              <w:rPr>
                <w:rFonts w:ascii="Century Gothic" w:eastAsia="Century Gothic" w:hAnsi="Century Gothic" w:cs="Century Gothic"/>
                <w:color w:val="000000"/>
              </w:rPr>
              <w:t>Recuerda la ortografía y la coherencia entre la información y las imágenes.</w:t>
            </w:r>
          </w:p>
          <w:p w:rsidR="00800967" w:rsidRDefault="007730ED">
            <w:pPr>
              <w:numPr>
                <w:ilvl w:val="0"/>
                <w:numId w:val="17"/>
              </w:numPr>
              <w:pBdr>
                <w:top w:val="nil"/>
                <w:left w:val="nil"/>
                <w:bottom w:val="nil"/>
                <w:right w:val="nil"/>
                <w:between w:val="nil"/>
              </w:pBdr>
              <w:spacing w:after="160"/>
              <w:ind w:left="426"/>
              <w:jc w:val="both"/>
              <w:rPr>
                <w:rFonts w:ascii="Century Gothic" w:eastAsia="Century Gothic" w:hAnsi="Century Gothic" w:cs="Century Gothic"/>
                <w:color w:val="000000"/>
              </w:rPr>
            </w:pPr>
            <w:r>
              <w:rPr>
                <w:rFonts w:ascii="Century Gothic" w:eastAsia="Century Gothic" w:hAnsi="Century Gothic" w:cs="Century Gothic"/>
                <w:color w:val="000000"/>
              </w:rPr>
              <w:t>Revisa si el producto transmite tu intención creativa.</w:t>
            </w:r>
          </w:p>
          <w:p w:rsidR="00800967" w:rsidRDefault="00800967">
            <w:pPr>
              <w:jc w:val="both"/>
              <w:rPr>
                <w:rFonts w:ascii="Century Gothic" w:eastAsia="Century Gothic" w:hAnsi="Century Gothic" w:cs="Century Gothic"/>
              </w:rPr>
            </w:pPr>
          </w:p>
          <w:p w:rsidR="00800967" w:rsidRDefault="00800967">
            <w:pPr>
              <w:jc w:val="both"/>
              <w:rPr>
                <w:rFonts w:ascii="Century Gothic" w:eastAsia="Century Gothic" w:hAnsi="Century Gothic" w:cs="Century Gothic"/>
              </w:rPr>
            </w:pPr>
          </w:p>
        </w:tc>
        <w:tc>
          <w:tcPr>
            <w:tcW w:w="3885" w:type="dxa"/>
          </w:tcPr>
          <w:p w:rsidR="00800967" w:rsidRDefault="007730ED">
            <w:pPr>
              <w:numPr>
                <w:ilvl w:val="0"/>
                <w:numId w:val="18"/>
              </w:numPr>
              <w:pBdr>
                <w:top w:val="nil"/>
                <w:left w:val="nil"/>
                <w:bottom w:val="nil"/>
                <w:right w:val="nil"/>
                <w:between w:val="nil"/>
              </w:pBdr>
              <w:ind w:left="331"/>
              <w:jc w:val="both"/>
              <w:rPr>
                <w:rFonts w:ascii="Century Gothic" w:eastAsia="Century Gothic" w:hAnsi="Century Gothic" w:cs="Century Gothic"/>
                <w:color w:val="000000"/>
              </w:rPr>
            </w:pPr>
            <w:r>
              <w:rPr>
                <w:rFonts w:ascii="Century Gothic" w:eastAsia="Century Gothic" w:hAnsi="Century Gothic" w:cs="Century Gothic"/>
                <w:color w:val="000000"/>
              </w:rPr>
              <w:t>Elige un tema.</w:t>
            </w:r>
          </w:p>
          <w:p w:rsidR="00800967" w:rsidRDefault="007730ED">
            <w:pPr>
              <w:numPr>
                <w:ilvl w:val="0"/>
                <w:numId w:val="18"/>
              </w:numPr>
              <w:pBdr>
                <w:top w:val="nil"/>
                <w:left w:val="nil"/>
                <w:bottom w:val="nil"/>
                <w:right w:val="nil"/>
                <w:between w:val="nil"/>
              </w:pBdr>
              <w:ind w:left="331"/>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Organiza tus ideas y selecciona la información relevante. </w:t>
            </w:r>
          </w:p>
          <w:p w:rsidR="00800967" w:rsidRDefault="007730ED">
            <w:pPr>
              <w:numPr>
                <w:ilvl w:val="0"/>
                <w:numId w:val="18"/>
              </w:numPr>
              <w:pBdr>
                <w:top w:val="nil"/>
                <w:left w:val="nil"/>
                <w:bottom w:val="nil"/>
                <w:right w:val="nil"/>
                <w:between w:val="nil"/>
              </w:pBdr>
              <w:ind w:left="331"/>
              <w:jc w:val="both"/>
              <w:rPr>
                <w:rFonts w:ascii="Century Gothic" w:eastAsia="Century Gothic" w:hAnsi="Century Gothic" w:cs="Century Gothic"/>
                <w:color w:val="313131"/>
              </w:rPr>
            </w:pPr>
            <w:r>
              <w:rPr>
                <w:rFonts w:ascii="Century Gothic" w:eastAsia="Century Gothic" w:hAnsi="Century Gothic" w:cs="Century Gothic"/>
                <w:color w:val="000000"/>
              </w:rPr>
              <w:t>Busca un título e imágenes.</w:t>
            </w:r>
          </w:p>
          <w:p w:rsidR="00800967" w:rsidRDefault="007730ED">
            <w:pPr>
              <w:numPr>
                <w:ilvl w:val="0"/>
                <w:numId w:val="18"/>
              </w:numPr>
              <w:pBdr>
                <w:top w:val="nil"/>
                <w:left w:val="nil"/>
                <w:bottom w:val="nil"/>
                <w:right w:val="nil"/>
                <w:between w:val="nil"/>
              </w:pBdr>
              <w:ind w:left="331"/>
              <w:jc w:val="both"/>
              <w:rPr>
                <w:rFonts w:ascii="Century Gothic" w:eastAsia="Century Gothic" w:hAnsi="Century Gothic" w:cs="Century Gothic"/>
                <w:color w:val="313131"/>
              </w:rPr>
            </w:pPr>
            <w:r>
              <w:rPr>
                <w:rFonts w:ascii="Century Gothic" w:eastAsia="Century Gothic" w:hAnsi="Century Gothic" w:cs="Century Gothic"/>
                <w:color w:val="000000"/>
              </w:rPr>
              <w:t>Selecciona la herramienta para crear el póster.</w:t>
            </w:r>
          </w:p>
          <w:p w:rsidR="00800967" w:rsidRDefault="007730ED">
            <w:pPr>
              <w:numPr>
                <w:ilvl w:val="0"/>
                <w:numId w:val="18"/>
              </w:numPr>
              <w:pBdr>
                <w:top w:val="nil"/>
                <w:left w:val="nil"/>
                <w:bottom w:val="nil"/>
                <w:right w:val="nil"/>
                <w:between w:val="nil"/>
              </w:pBdr>
              <w:ind w:left="331"/>
              <w:jc w:val="both"/>
              <w:rPr>
                <w:rFonts w:ascii="Century Gothic" w:eastAsia="Century Gothic" w:hAnsi="Century Gothic" w:cs="Century Gothic"/>
                <w:color w:val="313131"/>
              </w:rPr>
            </w:pPr>
            <w:r>
              <w:rPr>
                <w:rFonts w:ascii="Century Gothic" w:eastAsia="Century Gothic" w:hAnsi="Century Gothic" w:cs="Century Gothic"/>
                <w:color w:val="000000"/>
              </w:rPr>
              <w:t>Selecciona o realiza el diseño creativo.</w:t>
            </w:r>
          </w:p>
          <w:p w:rsidR="00800967" w:rsidRDefault="007730ED">
            <w:pPr>
              <w:numPr>
                <w:ilvl w:val="0"/>
                <w:numId w:val="18"/>
              </w:numPr>
              <w:pBdr>
                <w:top w:val="nil"/>
                <w:left w:val="nil"/>
                <w:bottom w:val="nil"/>
                <w:right w:val="nil"/>
                <w:between w:val="nil"/>
              </w:pBdr>
              <w:ind w:left="331"/>
              <w:jc w:val="both"/>
              <w:rPr>
                <w:rFonts w:ascii="Century Gothic" w:eastAsia="Century Gothic" w:hAnsi="Century Gothic" w:cs="Century Gothic"/>
                <w:color w:val="000000"/>
              </w:rPr>
            </w:pPr>
            <w:r>
              <w:rPr>
                <w:rFonts w:ascii="Century Gothic" w:eastAsia="Century Gothic" w:hAnsi="Century Gothic" w:cs="Century Gothic"/>
                <w:color w:val="000000"/>
              </w:rPr>
              <w:t>Recuerda la ortografía y la coherencia entre la información y las imágenes.</w:t>
            </w:r>
          </w:p>
          <w:p w:rsidR="00800967" w:rsidRDefault="007730ED">
            <w:pPr>
              <w:numPr>
                <w:ilvl w:val="0"/>
                <w:numId w:val="18"/>
              </w:numPr>
              <w:pBdr>
                <w:top w:val="nil"/>
                <w:left w:val="nil"/>
                <w:bottom w:val="nil"/>
                <w:right w:val="nil"/>
                <w:between w:val="nil"/>
              </w:pBdr>
              <w:spacing w:after="160"/>
              <w:ind w:left="331"/>
              <w:jc w:val="both"/>
              <w:rPr>
                <w:rFonts w:ascii="Century Gothic" w:eastAsia="Century Gothic" w:hAnsi="Century Gothic" w:cs="Century Gothic"/>
                <w:color w:val="313131"/>
              </w:rPr>
            </w:pPr>
            <w:r>
              <w:rPr>
                <w:rFonts w:ascii="Century Gothic" w:eastAsia="Century Gothic" w:hAnsi="Century Gothic" w:cs="Century Gothic"/>
                <w:color w:val="000000"/>
              </w:rPr>
              <w:t>Revisa si el producto sí transmite tu intención creativa.</w:t>
            </w:r>
          </w:p>
          <w:p w:rsidR="00800967" w:rsidRDefault="00800967">
            <w:pPr>
              <w:jc w:val="both"/>
              <w:rPr>
                <w:rFonts w:ascii="Century Gothic" w:eastAsia="Century Gothic" w:hAnsi="Century Gothic" w:cs="Century Gothic"/>
                <w:color w:val="313131"/>
              </w:rPr>
            </w:pPr>
          </w:p>
          <w:p w:rsidR="00800967" w:rsidRDefault="00800967">
            <w:pPr>
              <w:jc w:val="both"/>
              <w:rPr>
                <w:rFonts w:ascii="Century Gothic" w:eastAsia="Century Gothic" w:hAnsi="Century Gothic" w:cs="Century Gothic"/>
                <w:color w:val="313131"/>
              </w:rPr>
            </w:pPr>
          </w:p>
          <w:p w:rsidR="00800967" w:rsidRDefault="00800967">
            <w:pPr>
              <w:rPr>
                <w:rFonts w:ascii="Century Gothic" w:eastAsia="Century Gothic" w:hAnsi="Century Gothic" w:cs="Century Gothic"/>
                <w:color w:val="313131"/>
              </w:rPr>
            </w:pPr>
          </w:p>
        </w:tc>
      </w:tr>
      <w:tr w:rsidR="00800967">
        <w:tc>
          <w:tcPr>
            <w:tcW w:w="7574" w:type="dxa"/>
            <w:gridSpan w:val="2"/>
            <w:shd w:val="clear" w:color="auto" w:fill="E7E6E6"/>
            <w:vAlign w:val="center"/>
          </w:tcPr>
          <w:p w:rsidR="00800967" w:rsidRDefault="00800967">
            <w:pPr>
              <w:jc w:val="center"/>
              <w:rPr>
                <w:rFonts w:ascii="Century Gothic" w:eastAsia="Century Gothic" w:hAnsi="Century Gothic" w:cs="Century Gothic"/>
              </w:rPr>
            </w:pPr>
          </w:p>
          <w:p w:rsidR="00800967" w:rsidRDefault="007730ED">
            <w:pPr>
              <w:jc w:val="center"/>
              <w:rPr>
                <w:rFonts w:ascii="Century Gothic" w:eastAsia="Century Gothic" w:hAnsi="Century Gothic" w:cs="Century Gothic"/>
              </w:rPr>
            </w:pPr>
            <w:r>
              <w:rPr>
                <w:rFonts w:ascii="Century Gothic" w:eastAsia="Century Gothic" w:hAnsi="Century Gothic" w:cs="Century Gothic"/>
                <w:b/>
              </w:rPr>
              <w:t xml:space="preserve">Algunas herramientas para realizar infografías o </w:t>
            </w:r>
            <w:proofErr w:type="spellStart"/>
            <w:r>
              <w:rPr>
                <w:rFonts w:ascii="Century Gothic" w:eastAsia="Century Gothic" w:hAnsi="Century Gothic" w:cs="Century Gothic"/>
                <w:b/>
              </w:rPr>
              <w:t>pósters</w:t>
            </w:r>
            <w:proofErr w:type="spellEnd"/>
            <w:r>
              <w:rPr>
                <w:rFonts w:ascii="Century Gothic" w:eastAsia="Century Gothic" w:hAnsi="Century Gothic" w:cs="Century Gothic"/>
                <w:b/>
              </w:rPr>
              <w:t>:</w:t>
            </w:r>
            <w:r>
              <w:rPr>
                <w:rFonts w:ascii="Century Gothic" w:eastAsia="Century Gothic" w:hAnsi="Century Gothic" w:cs="Century Gothic"/>
              </w:rPr>
              <w:t xml:space="preserve"> </w:t>
            </w:r>
            <w:proofErr w:type="spellStart"/>
            <w:r>
              <w:rPr>
                <w:rFonts w:ascii="Century Gothic" w:eastAsia="Century Gothic" w:hAnsi="Century Gothic" w:cs="Century Gothic"/>
              </w:rPr>
              <w:t>Infogram</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Canva</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Easelly</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Creately</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Venngage</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Piktochart</w:t>
            </w:r>
            <w:proofErr w:type="spellEnd"/>
            <w:r>
              <w:rPr>
                <w:rFonts w:ascii="Century Gothic" w:eastAsia="Century Gothic" w:hAnsi="Century Gothic" w:cs="Century Gothic"/>
              </w:rPr>
              <w:t>…</w:t>
            </w:r>
          </w:p>
          <w:p w:rsidR="00800967" w:rsidRDefault="00800967">
            <w:pPr>
              <w:jc w:val="center"/>
              <w:rPr>
                <w:rFonts w:ascii="Century Gothic" w:eastAsia="Century Gothic" w:hAnsi="Century Gothic" w:cs="Century Gothic"/>
              </w:rPr>
            </w:pPr>
          </w:p>
        </w:tc>
      </w:tr>
    </w:tbl>
    <w:p w:rsidR="00800967" w:rsidRDefault="00800967">
      <w:pPr>
        <w:rPr>
          <w:rFonts w:ascii="Century Gothic" w:eastAsia="Century Gothic" w:hAnsi="Century Gothic" w:cs="Century Gothic"/>
          <w:b/>
        </w:rPr>
      </w:pPr>
    </w:p>
    <w:p w:rsidR="0092634D" w:rsidRDefault="0092634D">
      <w:pPr>
        <w:jc w:val="center"/>
        <w:rPr>
          <w:rFonts w:ascii="Century Gothic" w:eastAsia="Century Gothic" w:hAnsi="Century Gothic" w:cs="Century Gothic"/>
          <w:b/>
        </w:rPr>
      </w:pPr>
    </w:p>
    <w:p w:rsidR="0092634D" w:rsidRDefault="0092634D">
      <w:pPr>
        <w:jc w:val="center"/>
        <w:rPr>
          <w:rFonts w:ascii="Century Gothic" w:eastAsia="Century Gothic" w:hAnsi="Century Gothic" w:cs="Century Gothic"/>
          <w:b/>
        </w:rPr>
      </w:pPr>
    </w:p>
    <w:p w:rsidR="00800967" w:rsidRDefault="007730ED">
      <w:pPr>
        <w:jc w:val="center"/>
        <w:rPr>
          <w:rFonts w:ascii="Century Gothic" w:eastAsia="Century Gothic" w:hAnsi="Century Gothic" w:cs="Century Gothic"/>
          <w:b/>
        </w:rPr>
      </w:pPr>
      <w:r>
        <w:rPr>
          <w:rFonts w:ascii="Century Gothic" w:eastAsia="Century Gothic" w:hAnsi="Century Gothic" w:cs="Century Gothic"/>
          <w:b/>
        </w:rPr>
        <w:lastRenderedPageBreak/>
        <w:t>Imagen 5</w:t>
      </w:r>
    </w:p>
    <w:p w:rsidR="00DD111A" w:rsidRPr="0092634D" w:rsidRDefault="007730ED" w:rsidP="0092634D">
      <w:pPr>
        <w:jc w:val="center"/>
      </w:pPr>
      <w:r>
        <w:rPr>
          <w:noProof/>
        </w:rPr>
        <w:drawing>
          <wp:inline distT="0" distB="0" distL="0" distR="0">
            <wp:extent cx="3616298" cy="4875530"/>
            <wp:effectExtent l="0" t="0" r="3810" b="1270"/>
            <wp:docPr id="21" name="image27.jpg" descr="D:\Balvín\Semitagüí\Productos\Botellas de amor\Producto ciclo V.jpg"/>
            <wp:cNvGraphicFramePr/>
            <a:graphic xmlns:a="http://schemas.openxmlformats.org/drawingml/2006/main">
              <a:graphicData uri="http://schemas.openxmlformats.org/drawingml/2006/picture">
                <pic:pic xmlns:pic="http://schemas.openxmlformats.org/drawingml/2006/picture">
                  <pic:nvPicPr>
                    <pic:cNvPr id="0" name="image27.jpg" descr="D:\Balvín\Semitagüí\Productos\Botellas de amor\Producto ciclo V.jpg"/>
                    <pic:cNvPicPr preferRelativeResize="0"/>
                  </pic:nvPicPr>
                  <pic:blipFill>
                    <a:blip r:embed="rId82"/>
                    <a:srcRect t="3859" b="2749"/>
                    <a:stretch>
                      <a:fillRect/>
                    </a:stretch>
                  </pic:blipFill>
                  <pic:spPr>
                    <a:xfrm>
                      <a:off x="0" y="0"/>
                      <a:ext cx="3620114" cy="4880674"/>
                    </a:xfrm>
                    <a:prstGeom prst="rect">
                      <a:avLst/>
                    </a:prstGeom>
                    <a:ln/>
                  </pic:spPr>
                </pic:pic>
              </a:graphicData>
            </a:graphic>
          </wp:inline>
        </w:drawing>
      </w:r>
    </w:p>
    <w:p w:rsidR="00800967" w:rsidRPr="00DD111A" w:rsidRDefault="007730ED">
      <w:pPr>
        <w:jc w:val="center"/>
        <w:rPr>
          <w:rFonts w:ascii="Century Gothic" w:eastAsia="Century Gothic" w:hAnsi="Century Gothic" w:cs="Century Gothic"/>
          <w:b/>
          <w:sz w:val="28"/>
        </w:rPr>
      </w:pPr>
      <w:r w:rsidRPr="00DD111A">
        <w:rPr>
          <w:rFonts w:ascii="Century Gothic" w:eastAsia="Century Gothic" w:hAnsi="Century Gothic" w:cs="Century Gothic"/>
          <w:b/>
          <w:sz w:val="28"/>
        </w:rPr>
        <w:t xml:space="preserve">ACTIVIDAD </w:t>
      </w:r>
      <w:r w:rsidR="0092634D">
        <w:rPr>
          <w:rFonts w:ascii="Century Gothic" w:eastAsia="Century Gothic" w:hAnsi="Century Gothic" w:cs="Century Gothic"/>
          <w:b/>
          <w:sz w:val="28"/>
        </w:rPr>
        <w:t xml:space="preserve">COMPLEMENTARIA </w:t>
      </w:r>
      <w:r w:rsidRPr="00DD111A">
        <w:rPr>
          <w:rFonts w:ascii="Century Gothic" w:eastAsia="Century Gothic" w:hAnsi="Century Gothic" w:cs="Century Gothic"/>
          <w:b/>
          <w:sz w:val="28"/>
        </w:rPr>
        <w:t xml:space="preserve">5.2 </w:t>
      </w:r>
      <w:r w:rsidR="00DD111A">
        <w:rPr>
          <w:rFonts w:ascii="Century Gothic" w:eastAsia="Century Gothic" w:hAnsi="Century Gothic" w:cs="Century Gothic"/>
          <w:b/>
          <w:sz w:val="28"/>
        </w:rPr>
        <w:t>(</w:t>
      </w:r>
      <w:r w:rsidRPr="00DD111A">
        <w:rPr>
          <w:rFonts w:ascii="Century Gothic" w:eastAsia="Century Gothic" w:hAnsi="Century Gothic" w:cs="Century Gothic"/>
          <w:b/>
          <w:color w:val="FF0000"/>
          <w:sz w:val="28"/>
        </w:rPr>
        <w:t>FILOSOFÍA</w:t>
      </w:r>
      <w:r w:rsidR="00DD111A">
        <w:rPr>
          <w:rFonts w:ascii="Century Gothic" w:eastAsia="Century Gothic" w:hAnsi="Century Gothic" w:cs="Century Gothic"/>
          <w:b/>
          <w:color w:val="FF0000"/>
          <w:sz w:val="28"/>
        </w:rPr>
        <w:t>)</w:t>
      </w:r>
    </w:p>
    <w:p w:rsidR="00800967" w:rsidRDefault="007730ED">
      <w:pPr>
        <w:jc w:val="center"/>
        <w:rPr>
          <w:rFonts w:ascii="Century Gothic" w:eastAsia="Century Gothic" w:hAnsi="Century Gothic" w:cs="Century Gothic"/>
          <w:b/>
        </w:rPr>
      </w:pPr>
      <w:r>
        <w:rPr>
          <w:rFonts w:ascii="Century Gothic" w:eastAsia="Century Gothic" w:hAnsi="Century Gothic" w:cs="Century Gothic"/>
          <w:b/>
        </w:rPr>
        <w:t>LECTURA CRÍTICA BASADA EN EL INFOGRAMA</w:t>
      </w:r>
    </w:p>
    <w:p w:rsidR="00800967" w:rsidRDefault="007730ED">
      <w:pPr>
        <w:jc w:val="center"/>
        <w:rPr>
          <w:rFonts w:ascii="Century Gothic" w:eastAsia="Century Gothic" w:hAnsi="Century Gothic" w:cs="Century Gothic"/>
          <w:b/>
        </w:rPr>
      </w:pPr>
      <w:r>
        <w:rPr>
          <w:rFonts w:ascii="Century Gothic" w:eastAsia="Century Gothic" w:hAnsi="Century Gothic" w:cs="Century Gothic"/>
          <w:b/>
        </w:rPr>
        <w:t>EL CONSUMO SIRVE PARA PENSAR</w:t>
      </w:r>
    </w:p>
    <w:p w:rsidR="00800967" w:rsidRDefault="007730ED">
      <w:pPr>
        <w:jc w:val="center"/>
        <w:rPr>
          <w:rFonts w:ascii="Century Gothic" w:eastAsia="Century Gothic" w:hAnsi="Century Gothic" w:cs="Century Gothic"/>
        </w:rPr>
      </w:pPr>
      <w:r>
        <w:rPr>
          <w:rFonts w:ascii="Century Gothic" w:eastAsia="Century Gothic" w:hAnsi="Century Gothic" w:cs="Century Gothic"/>
        </w:rPr>
        <w:t xml:space="preserve">Una zona propicia para comprobar que el sentido común no coincide con el “buen sentido” es el consumo. En el lenguaje cotidiano, consumir suele asociarse a gastos inútiles y compulsiones irracionales. Esta descalificación moral e intelectual se apoya en otros lugares comunes acerca de la omnipotencia de los medios masivos, que incitarían a las masas a </w:t>
      </w:r>
      <w:proofErr w:type="spellStart"/>
      <w:r>
        <w:rPr>
          <w:rFonts w:ascii="Century Gothic" w:eastAsia="Century Gothic" w:hAnsi="Century Gothic" w:cs="Century Gothic"/>
        </w:rPr>
        <w:t>avorazarse</w:t>
      </w:r>
      <w:proofErr w:type="spellEnd"/>
      <w:r>
        <w:rPr>
          <w:rFonts w:ascii="Century Gothic" w:eastAsia="Century Gothic" w:hAnsi="Century Gothic" w:cs="Century Gothic"/>
        </w:rPr>
        <w:t xml:space="preserve"> irreflexivamente sobre los bienes. Todavía hay quienes justifican la pobreza porque la gente compra televisores, videocaseteras y coches mientras le falta casa propia. ¿Cómo se explica que familias a las que no les alcanza para comer y vestirse a lo largo del año, cuando llega navidad derrochen el aguinaldo en fiestas y regalos? ¿No se dan cuenta los adictos a los medios de que los noticieros mienten y las telenovelas distorsionan la vida real? Más que responder a estas preguntas se puede discutir la manera en que están formuladas. Ahora miramos los procesos de consumo como algo más complejo que la relación entre medios manipuladores y audiencias dóciles. Se sabe que buen número de estudios sobre comunicación masiva han mostrado que la hegemonía cultural no se realiza mediante verticales en las que los dominadores apresarían a los receptores: entre unos y otros se reconocen mediadores como la familia, el barrio y el grupo de trabajo. En dichos análisis, asimismo, se han dejado de concebir los vínculos entre quienes emiten los mensajes y quienes los reciben únicamente como relaciones de dominación. la comunicación no es eficaz si no incluye también interacciones de colaboración y transacción entre unos y otros. Para avanzar en esta línea es necesario situar los procesos comunicacionales en un encuadre conceptual más amplio que puede surgir de las teorías y las </w:t>
      </w:r>
      <w:r>
        <w:rPr>
          <w:rFonts w:ascii="Century Gothic" w:eastAsia="Century Gothic" w:hAnsi="Century Gothic" w:cs="Century Gothic"/>
        </w:rPr>
        <w:lastRenderedPageBreak/>
        <w:t xml:space="preserve">investigaciones sobre el consumo. ¿Qué significa consumir? ¿Cuál es la racionalidad --para los productores y para los consumidores-- de que se expanda y se renueve incesantemente el consumo? </w:t>
      </w:r>
    </w:p>
    <w:p w:rsidR="00800967" w:rsidRDefault="007730ED">
      <w:pPr>
        <w:jc w:val="center"/>
        <w:rPr>
          <w:rFonts w:ascii="Century Gothic" w:eastAsia="Century Gothic" w:hAnsi="Century Gothic" w:cs="Century Gothic"/>
          <w:b/>
        </w:rPr>
      </w:pPr>
      <w:r>
        <w:rPr>
          <w:rFonts w:ascii="Century Gothic" w:eastAsia="Century Gothic" w:hAnsi="Century Gothic" w:cs="Century Gothic"/>
          <w:b/>
        </w:rPr>
        <w:t xml:space="preserve">Néstor García </w:t>
      </w:r>
      <w:proofErr w:type="spellStart"/>
      <w:r>
        <w:rPr>
          <w:rFonts w:ascii="Century Gothic" w:eastAsia="Century Gothic" w:hAnsi="Century Gothic" w:cs="Century Gothic"/>
          <w:b/>
        </w:rPr>
        <w:t>Canclini</w:t>
      </w:r>
      <w:proofErr w:type="spellEnd"/>
      <w:r>
        <w:rPr>
          <w:rFonts w:ascii="Century Gothic" w:eastAsia="Century Gothic" w:hAnsi="Century Gothic" w:cs="Century Gothic"/>
          <w:b/>
        </w:rPr>
        <w:t xml:space="preserve">. Consumidores y ciudadanos: Conflictos multiculturales de la globalización, </w:t>
      </w:r>
      <w:proofErr w:type="spellStart"/>
      <w:r>
        <w:rPr>
          <w:rFonts w:ascii="Century Gothic" w:eastAsia="Century Gothic" w:hAnsi="Century Gothic" w:cs="Century Gothic"/>
          <w:b/>
        </w:rPr>
        <w:t>Mexico</w:t>
      </w:r>
      <w:proofErr w:type="spellEnd"/>
      <w:r>
        <w:rPr>
          <w:rFonts w:ascii="Century Gothic" w:eastAsia="Century Gothic" w:hAnsi="Century Gothic" w:cs="Century Gothic"/>
          <w:b/>
        </w:rPr>
        <w:t xml:space="preserve">, Editorial Grijalbo, 1996, </w:t>
      </w:r>
      <w:proofErr w:type="spellStart"/>
      <w:r>
        <w:rPr>
          <w:rFonts w:ascii="Century Gothic" w:eastAsia="Century Gothic" w:hAnsi="Century Gothic" w:cs="Century Gothic"/>
          <w:b/>
        </w:rPr>
        <w:t>pp</w:t>
      </w:r>
      <w:proofErr w:type="spellEnd"/>
      <w:r>
        <w:rPr>
          <w:rFonts w:ascii="Century Gothic" w:eastAsia="Century Gothic" w:hAnsi="Century Gothic" w:cs="Century Gothic"/>
          <w:b/>
        </w:rPr>
        <w:t>, 57-58</w:t>
      </w:r>
    </w:p>
    <w:p w:rsidR="00800967" w:rsidRDefault="007730ED">
      <w:pPr>
        <w:numPr>
          <w:ilvl w:val="0"/>
          <w:numId w:val="28"/>
        </w:numPr>
        <w:spacing w:after="0"/>
        <w:jc w:val="center"/>
        <w:rPr>
          <w:rFonts w:ascii="Century Gothic" w:eastAsia="Century Gothic" w:hAnsi="Century Gothic" w:cs="Century Gothic"/>
        </w:rPr>
      </w:pPr>
      <w:r>
        <w:rPr>
          <w:rFonts w:ascii="Century Gothic" w:eastAsia="Century Gothic" w:hAnsi="Century Gothic" w:cs="Century Gothic"/>
        </w:rPr>
        <w:t>¿Qué te sugiere el título de la lectura?</w:t>
      </w:r>
    </w:p>
    <w:p w:rsidR="00800967" w:rsidRDefault="007730ED">
      <w:pPr>
        <w:numPr>
          <w:ilvl w:val="0"/>
          <w:numId w:val="28"/>
        </w:numPr>
        <w:spacing w:after="0"/>
        <w:jc w:val="center"/>
        <w:rPr>
          <w:rFonts w:ascii="Century Gothic" w:eastAsia="Century Gothic" w:hAnsi="Century Gothic" w:cs="Century Gothic"/>
        </w:rPr>
      </w:pPr>
      <w:r>
        <w:rPr>
          <w:rFonts w:ascii="Century Gothic" w:eastAsia="Century Gothic" w:hAnsi="Century Gothic" w:cs="Century Gothic"/>
        </w:rPr>
        <w:t>¿Piensas que es sostenible la idea de que el consumo ayuda a pensar? ¿Por qué?</w:t>
      </w:r>
    </w:p>
    <w:p w:rsidR="00800967" w:rsidRDefault="007730ED">
      <w:pPr>
        <w:numPr>
          <w:ilvl w:val="0"/>
          <w:numId w:val="28"/>
        </w:numPr>
        <w:spacing w:after="0"/>
        <w:jc w:val="center"/>
        <w:rPr>
          <w:rFonts w:ascii="Century Gothic" w:eastAsia="Century Gothic" w:hAnsi="Century Gothic" w:cs="Century Gothic"/>
        </w:rPr>
      </w:pPr>
      <w:r>
        <w:rPr>
          <w:rFonts w:ascii="Century Gothic" w:eastAsia="Century Gothic" w:hAnsi="Century Gothic" w:cs="Century Gothic"/>
        </w:rPr>
        <w:t>¿Qué entiendes por racionalidad en el consumo?</w:t>
      </w:r>
    </w:p>
    <w:p w:rsidR="00800967" w:rsidRDefault="007730ED">
      <w:pPr>
        <w:numPr>
          <w:ilvl w:val="0"/>
          <w:numId w:val="28"/>
        </w:numPr>
        <w:jc w:val="center"/>
        <w:rPr>
          <w:rFonts w:ascii="Century Gothic" w:eastAsia="Century Gothic" w:hAnsi="Century Gothic" w:cs="Century Gothic"/>
        </w:rPr>
      </w:pPr>
      <w:r>
        <w:rPr>
          <w:rFonts w:ascii="Century Gothic" w:eastAsia="Century Gothic" w:hAnsi="Century Gothic" w:cs="Century Gothic"/>
        </w:rPr>
        <w:t>¿Te consideras un consumidor racional? ¿Por qué?</w:t>
      </w:r>
    </w:p>
    <w:p w:rsidR="00800967" w:rsidRDefault="00800967">
      <w:pPr>
        <w:jc w:val="center"/>
      </w:pPr>
    </w:p>
    <w:p w:rsidR="00800967" w:rsidRDefault="00800967">
      <w:pPr>
        <w:jc w:val="center"/>
      </w:pPr>
    </w:p>
    <w:p w:rsidR="00800967" w:rsidRDefault="00800967">
      <w:pPr>
        <w:jc w:val="center"/>
      </w:pPr>
    </w:p>
    <w:p w:rsidR="00800967" w:rsidRDefault="00800967">
      <w:pPr>
        <w:jc w:val="center"/>
      </w:pPr>
    </w:p>
    <w:p w:rsidR="00800967" w:rsidRDefault="00800967">
      <w:pPr>
        <w:jc w:val="center"/>
      </w:pPr>
    </w:p>
    <w:p w:rsidR="00800967" w:rsidRDefault="00800967">
      <w:pPr>
        <w:jc w:val="center"/>
      </w:pPr>
    </w:p>
    <w:p w:rsidR="00800967" w:rsidRDefault="00800967">
      <w:pPr>
        <w:jc w:val="center"/>
      </w:pPr>
    </w:p>
    <w:p w:rsidR="00800967" w:rsidRDefault="00800967">
      <w:pPr>
        <w:jc w:val="center"/>
      </w:pPr>
    </w:p>
    <w:p w:rsidR="00800967" w:rsidRDefault="00800967">
      <w:pPr>
        <w:jc w:val="center"/>
      </w:pPr>
    </w:p>
    <w:p w:rsidR="00800967" w:rsidRDefault="00800967">
      <w:pPr>
        <w:jc w:val="center"/>
      </w:pPr>
    </w:p>
    <w:p w:rsidR="00800967" w:rsidRDefault="00800967">
      <w:pPr>
        <w:jc w:val="center"/>
      </w:pPr>
    </w:p>
    <w:p w:rsidR="00800967" w:rsidRDefault="007730ED" w:rsidP="00DD111A">
      <w:pPr>
        <w:spacing w:before="240" w:after="0" w:line="276" w:lineRule="auto"/>
        <w:jc w:val="center"/>
        <w:rPr>
          <w:color w:val="FF0000"/>
          <w:sz w:val="46"/>
          <w:szCs w:val="46"/>
        </w:rPr>
      </w:pPr>
      <w:r w:rsidRPr="00DD111A">
        <w:rPr>
          <w:rFonts w:ascii="Century Gothic" w:eastAsia="Century Gothic" w:hAnsi="Century Gothic" w:cs="Century Gothic"/>
          <w:b/>
          <w:i/>
          <w:sz w:val="32"/>
          <w:szCs w:val="32"/>
        </w:rPr>
        <w:t>ACTIVIDAD 6.</w:t>
      </w:r>
      <w:r w:rsidRPr="00DD111A">
        <w:rPr>
          <w:sz w:val="46"/>
          <w:szCs w:val="46"/>
        </w:rPr>
        <w:t xml:space="preserve"> </w:t>
      </w:r>
      <w:r w:rsidRPr="00DD111A">
        <w:rPr>
          <w:b/>
          <w:color w:val="FF0000"/>
          <w:sz w:val="46"/>
          <w:szCs w:val="46"/>
        </w:rPr>
        <w:t>(QUIMICA</w:t>
      </w:r>
      <w:r>
        <w:rPr>
          <w:color w:val="FF0000"/>
          <w:sz w:val="46"/>
          <w:szCs w:val="46"/>
        </w:rPr>
        <w:t xml:space="preserve">)    </w:t>
      </w:r>
      <w:r>
        <w:rPr>
          <w:noProof/>
          <w:color w:val="FF0000"/>
          <w:sz w:val="46"/>
          <w:szCs w:val="46"/>
        </w:rPr>
        <w:drawing>
          <wp:inline distT="114300" distB="114300" distL="114300" distR="114300">
            <wp:extent cx="466189" cy="454819"/>
            <wp:effectExtent l="0" t="0" r="0" b="0"/>
            <wp:docPr id="108"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83"/>
                    <a:srcRect/>
                    <a:stretch>
                      <a:fillRect/>
                    </a:stretch>
                  </pic:blipFill>
                  <pic:spPr>
                    <a:xfrm>
                      <a:off x="0" y="0"/>
                      <a:ext cx="466189" cy="454819"/>
                    </a:xfrm>
                    <a:prstGeom prst="rect">
                      <a:avLst/>
                    </a:prstGeom>
                    <a:ln/>
                  </pic:spPr>
                </pic:pic>
              </a:graphicData>
            </a:graphic>
          </wp:inline>
        </w:drawing>
      </w:r>
    </w:p>
    <w:p w:rsidR="00800967" w:rsidRDefault="007730ED">
      <w:pPr>
        <w:pStyle w:val="Ttulo1"/>
        <w:keepNext w:val="0"/>
        <w:keepLines w:val="0"/>
        <w:spacing w:before="480" w:after="120" w:line="254" w:lineRule="auto"/>
        <w:ind w:left="0"/>
      </w:pPr>
      <w:bookmarkStart w:id="32" w:name="_baiu8ivh92wd" w:colFirst="0" w:colLast="0"/>
      <w:bookmarkEnd w:id="32"/>
      <w:r>
        <w:rPr>
          <w:rFonts w:ascii="Calibri" w:eastAsia="Calibri" w:hAnsi="Calibri" w:cs="Calibri"/>
          <w:sz w:val="46"/>
          <w:szCs w:val="46"/>
        </w:rPr>
        <w:t xml:space="preserve"> Ropa hecha con telas de plástico reciclado.</w:t>
      </w:r>
    </w:p>
    <w:p w:rsidR="00800967" w:rsidRDefault="007730ED">
      <w:pPr>
        <w:spacing w:after="0" w:line="240" w:lineRule="auto"/>
        <w:jc w:val="both"/>
        <w:rPr>
          <w:rFonts w:ascii="Century Gothic" w:eastAsia="Century Gothic" w:hAnsi="Century Gothic" w:cs="Century Gothic"/>
        </w:rPr>
      </w:pPr>
      <w:r>
        <w:rPr>
          <w:rFonts w:ascii="Century Gothic" w:eastAsia="Century Gothic" w:hAnsi="Century Gothic" w:cs="Century Gothic"/>
          <w:b/>
        </w:rPr>
        <w:t xml:space="preserve">TIEMPO: </w:t>
      </w:r>
      <w:r>
        <w:rPr>
          <w:rFonts w:ascii="Century Gothic" w:eastAsia="Century Gothic" w:hAnsi="Century Gothic" w:cs="Century Gothic"/>
        </w:rPr>
        <w:t>12 Horas aproximadamente.</w:t>
      </w:r>
    </w:p>
    <w:p w:rsidR="00800967" w:rsidRPr="00D74FA3" w:rsidRDefault="007730ED" w:rsidP="00D74FA3">
      <w:pPr>
        <w:spacing w:after="0" w:line="240" w:lineRule="auto"/>
        <w:jc w:val="both"/>
        <w:rPr>
          <w:rFonts w:ascii="Century Gothic" w:eastAsia="Century Gothic" w:hAnsi="Century Gothic" w:cs="Century Gothic"/>
        </w:rPr>
      </w:pPr>
      <w:r>
        <w:rPr>
          <w:rFonts w:ascii="Century Gothic" w:eastAsia="Century Gothic" w:hAnsi="Century Gothic" w:cs="Century Gothic"/>
          <w:b/>
        </w:rPr>
        <w:t xml:space="preserve">RECURSOS: </w:t>
      </w:r>
      <w:r>
        <w:rPr>
          <w:rFonts w:ascii="Century Gothic" w:eastAsia="Century Gothic" w:hAnsi="Century Gothic" w:cs="Century Gothic"/>
        </w:rPr>
        <w:t>TEXTO N°6 IMAGEN DIA DE LA TIERRA Y TEXTO</w:t>
      </w:r>
      <w:r w:rsidR="00D74FA3">
        <w:rPr>
          <w:rFonts w:ascii="Century Gothic" w:eastAsia="Century Gothic" w:hAnsi="Century Gothic" w:cs="Century Gothic"/>
        </w:rPr>
        <w:t xml:space="preserve">: </w:t>
      </w:r>
      <w:r>
        <w:rPr>
          <w:rFonts w:ascii="Century Gothic" w:eastAsia="Century Gothic" w:hAnsi="Century Gothic" w:cs="Century Gothic"/>
        </w:rPr>
        <w:t>“</w:t>
      </w:r>
      <w:proofErr w:type="spellStart"/>
      <w:r>
        <w:rPr>
          <w:rFonts w:ascii="Arial" w:eastAsia="Arial" w:hAnsi="Arial" w:cs="Arial"/>
          <w:b/>
        </w:rPr>
        <w:t>Eko</w:t>
      </w:r>
      <w:proofErr w:type="spellEnd"/>
      <w:r>
        <w:rPr>
          <w:rFonts w:ascii="Arial" w:eastAsia="Arial" w:hAnsi="Arial" w:cs="Arial"/>
          <w:b/>
        </w:rPr>
        <w:t xml:space="preserve"> </w:t>
      </w:r>
      <w:proofErr w:type="spellStart"/>
      <w:r>
        <w:rPr>
          <w:rFonts w:ascii="Arial" w:eastAsia="Arial" w:hAnsi="Arial" w:cs="Arial"/>
          <w:b/>
        </w:rPr>
        <w:t>pet</w:t>
      </w:r>
      <w:proofErr w:type="spellEnd"/>
      <w:r>
        <w:rPr>
          <w:rFonts w:ascii="Arial" w:eastAsia="Arial" w:hAnsi="Arial" w:cs="Arial"/>
          <w:b/>
        </w:rPr>
        <w:t xml:space="preserve"> textil: Ropa hecha con telas de plástico reciclado</w:t>
      </w:r>
      <w:r w:rsidR="00D74FA3">
        <w:rPr>
          <w:rFonts w:ascii="Arial" w:eastAsia="Arial" w:hAnsi="Arial" w:cs="Arial"/>
          <w:b/>
        </w:rPr>
        <w:t>”</w:t>
      </w:r>
      <w:r>
        <w:rPr>
          <w:rFonts w:ascii="Arial" w:eastAsia="Arial" w:hAnsi="Arial" w:cs="Arial"/>
          <w:b/>
        </w:rPr>
        <w:t>.</w:t>
      </w:r>
    </w:p>
    <w:p w:rsidR="00DD111A" w:rsidRDefault="00DD111A">
      <w:pPr>
        <w:spacing w:after="0" w:line="240" w:lineRule="auto"/>
        <w:rPr>
          <w:rFonts w:ascii="Arial" w:eastAsia="Arial" w:hAnsi="Arial" w:cs="Arial"/>
          <w:b/>
        </w:rPr>
      </w:pPr>
    </w:p>
    <w:p w:rsidR="00800967" w:rsidRDefault="007730ED">
      <w:pPr>
        <w:spacing w:after="200" w:line="240" w:lineRule="auto"/>
        <w:rPr>
          <w:sz w:val="46"/>
          <w:szCs w:val="46"/>
        </w:rPr>
      </w:pPr>
      <w:r>
        <w:rPr>
          <w:rFonts w:ascii="Century Gothic" w:eastAsia="Century Gothic" w:hAnsi="Century Gothic" w:cs="Century Gothic"/>
          <w:b/>
          <w:noProof/>
        </w:rPr>
        <w:drawing>
          <wp:inline distT="114300" distB="114300" distL="114300" distR="114300">
            <wp:extent cx="4676775" cy="2905125"/>
            <wp:effectExtent l="0" t="0" r="9525" b="9525"/>
            <wp:docPr id="11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4"/>
                    <a:srcRect/>
                    <a:stretch>
                      <a:fillRect/>
                    </a:stretch>
                  </pic:blipFill>
                  <pic:spPr>
                    <a:xfrm>
                      <a:off x="0" y="0"/>
                      <a:ext cx="4677326" cy="2905467"/>
                    </a:xfrm>
                    <a:prstGeom prst="rect">
                      <a:avLst/>
                    </a:prstGeom>
                    <a:ln/>
                  </pic:spPr>
                </pic:pic>
              </a:graphicData>
            </a:graphic>
          </wp:inline>
        </w:drawing>
      </w:r>
      <w:r>
        <w:rPr>
          <w:rFonts w:ascii="Century Gothic" w:eastAsia="Century Gothic" w:hAnsi="Century Gothic" w:cs="Century Gothic"/>
          <w:b/>
        </w:rPr>
        <w:t xml:space="preserve"> </w:t>
      </w:r>
      <w:r>
        <w:rPr>
          <w:sz w:val="46"/>
          <w:szCs w:val="46"/>
        </w:rPr>
        <w:t xml:space="preserve"> </w:t>
      </w:r>
    </w:p>
    <w:p w:rsidR="00800967" w:rsidRDefault="007730ED">
      <w:pPr>
        <w:spacing w:before="240" w:after="240"/>
        <w:jc w:val="center"/>
        <w:rPr>
          <w:rFonts w:ascii="Century Gothic" w:eastAsia="Century Gothic" w:hAnsi="Century Gothic" w:cs="Century Gothic"/>
        </w:rPr>
      </w:pPr>
      <w:r>
        <w:rPr>
          <w:rFonts w:ascii="Century Gothic" w:eastAsia="Century Gothic" w:hAnsi="Century Gothic" w:cs="Century Gothic"/>
        </w:rPr>
        <w:t xml:space="preserve">Teniendo en </w:t>
      </w:r>
      <w:proofErr w:type="gramStart"/>
      <w:r>
        <w:rPr>
          <w:rFonts w:ascii="Century Gothic" w:eastAsia="Century Gothic" w:hAnsi="Century Gothic" w:cs="Century Gothic"/>
        </w:rPr>
        <w:t>cuenta  la</w:t>
      </w:r>
      <w:proofErr w:type="gramEnd"/>
      <w:r>
        <w:rPr>
          <w:rFonts w:ascii="Century Gothic" w:eastAsia="Century Gothic" w:hAnsi="Century Gothic" w:cs="Century Gothic"/>
        </w:rPr>
        <w:t xml:space="preserve"> situación y la imagen responde</w:t>
      </w:r>
    </w:p>
    <w:p w:rsidR="00800967" w:rsidRPr="00DD111A" w:rsidRDefault="007730ED" w:rsidP="00DD111A">
      <w:pPr>
        <w:numPr>
          <w:ilvl w:val="0"/>
          <w:numId w:val="29"/>
        </w:numPr>
        <w:spacing w:after="240" w:line="276" w:lineRule="auto"/>
      </w:pPr>
      <w:r>
        <w:rPr>
          <w:rFonts w:ascii="Century Gothic" w:eastAsia="Century Gothic" w:hAnsi="Century Gothic" w:cs="Century Gothic"/>
          <w:b/>
        </w:rPr>
        <w:lastRenderedPageBreak/>
        <w:t>¿Cómo clasificarías los residuos sólidos que vez en la imagen?</w:t>
      </w:r>
      <w:r>
        <w:rPr>
          <w:rFonts w:ascii="Century Gothic" w:eastAsia="Century Gothic" w:hAnsi="Century Gothic" w:cs="Century Gothic"/>
        </w:rPr>
        <w:t xml:space="preserve"> (con tus palabras)</w:t>
      </w:r>
      <w:r w:rsidRPr="00DD111A">
        <w:rPr>
          <w:rFonts w:ascii="Century Gothic" w:eastAsia="Century Gothic" w:hAnsi="Century Gothic" w:cs="Century Gothic"/>
        </w:rPr>
        <w:t xml:space="preserve">  </w:t>
      </w:r>
    </w:p>
    <w:p w:rsidR="00800967" w:rsidRPr="00DD111A" w:rsidRDefault="007730ED" w:rsidP="00DD111A">
      <w:pPr>
        <w:pStyle w:val="Prrafodelista"/>
        <w:numPr>
          <w:ilvl w:val="0"/>
          <w:numId w:val="11"/>
        </w:numPr>
        <w:spacing w:after="240" w:line="276" w:lineRule="auto"/>
        <w:rPr>
          <w:rFonts w:ascii="Century Gothic" w:eastAsia="Century Gothic" w:hAnsi="Century Gothic" w:cs="Century Gothic"/>
          <w:b/>
        </w:rPr>
      </w:pPr>
      <w:r w:rsidRPr="00DD111A">
        <w:rPr>
          <w:rFonts w:ascii="Century Gothic" w:eastAsia="Century Gothic" w:hAnsi="Century Gothic" w:cs="Century Gothic"/>
          <w:b/>
        </w:rPr>
        <w:t xml:space="preserve">¿Cuál es el mensaje oculto de la imagen? </w:t>
      </w:r>
    </w:p>
    <w:p w:rsidR="00800967" w:rsidRDefault="007730ED">
      <w:pPr>
        <w:numPr>
          <w:ilvl w:val="0"/>
          <w:numId w:val="11"/>
        </w:numPr>
        <w:spacing w:after="240" w:line="276" w:lineRule="auto"/>
      </w:pPr>
      <w:r>
        <w:rPr>
          <w:rFonts w:ascii="Century Gothic" w:eastAsia="Century Gothic" w:hAnsi="Century Gothic" w:cs="Century Gothic"/>
          <w:b/>
        </w:rPr>
        <w:t>Desde casa podemos cuidar el planeta menciona 3 estrategias que uses o puedas usar.</w:t>
      </w:r>
    </w:p>
    <w:p w:rsidR="00800967" w:rsidRDefault="007730ED">
      <w:pPr>
        <w:spacing w:after="0" w:line="276" w:lineRule="auto"/>
        <w:ind w:left="1440" w:hanging="360"/>
        <w:rPr>
          <w:rFonts w:ascii="Century Gothic" w:eastAsia="Century Gothic" w:hAnsi="Century Gothic" w:cs="Century Gothic"/>
        </w:rPr>
      </w:pPr>
      <w:r>
        <w:rPr>
          <w:rFonts w:ascii="Century Gothic" w:eastAsia="Century Gothic" w:hAnsi="Century Gothic" w:cs="Century Gothic"/>
        </w:rPr>
        <w:t>a.</w:t>
      </w:r>
      <w:r>
        <w:rPr>
          <w:rFonts w:ascii="Times New Roman" w:eastAsia="Times New Roman" w:hAnsi="Times New Roman" w:cs="Times New Roman"/>
          <w:sz w:val="14"/>
          <w:szCs w:val="14"/>
        </w:rPr>
        <w:tab/>
      </w:r>
      <w:r>
        <w:rPr>
          <w:rFonts w:ascii="Century Gothic" w:eastAsia="Century Gothic" w:hAnsi="Century Gothic" w:cs="Century Gothic"/>
        </w:rPr>
        <w:t xml:space="preserve">                                </w:t>
      </w:r>
    </w:p>
    <w:p w:rsidR="00800967" w:rsidRDefault="007730ED">
      <w:pPr>
        <w:spacing w:after="0" w:line="276" w:lineRule="auto"/>
        <w:ind w:left="1440" w:hanging="360"/>
        <w:rPr>
          <w:rFonts w:ascii="Century Gothic" w:eastAsia="Century Gothic" w:hAnsi="Century Gothic" w:cs="Century Gothic"/>
        </w:rPr>
      </w:pPr>
      <w:r>
        <w:rPr>
          <w:rFonts w:ascii="Century Gothic" w:eastAsia="Century Gothic" w:hAnsi="Century Gothic" w:cs="Century Gothic"/>
        </w:rPr>
        <w:t>b.</w:t>
      </w:r>
      <w:r>
        <w:rPr>
          <w:rFonts w:ascii="Times New Roman" w:eastAsia="Times New Roman" w:hAnsi="Times New Roman" w:cs="Times New Roman"/>
          <w:sz w:val="14"/>
          <w:szCs w:val="14"/>
        </w:rPr>
        <w:tab/>
      </w:r>
      <w:r>
        <w:rPr>
          <w:rFonts w:ascii="Century Gothic" w:eastAsia="Century Gothic" w:hAnsi="Century Gothic" w:cs="Century Gothic"/>
        </w:rPr>
        <w:t xml:space="preserve"> </w:t>
      </w:r>
    </w:p>
    <w:p w:rsidR="00800967" w:rsidRDefault="007730ED" w:rsidP="00DD111A">
      <w:pPr>
        <w:spacing w:after="0" w:line="276" w:lineRule="auto"/>
        <w:ind w:left="1440" w:hanging="360"/>
        <w:rPr>
          <w:rFonts w:ascii="Century Gothic" w:eastAsia="Century Gothic" w:hAnsi="Century Gothic" w:cs="Century Gothic"/>
        </w:rPr>
      </w:pPr>
      <w:r>
        <w:rPr>
          <w:rFonts w:ascii="Century Gothic" w:eastAsia="Century Gothic" w:hAnsi="Century Gothic" w:cs="Century Gothic"/>
        </w:rPr>
        <w:t>c.</w:t>
      </w:r>
      <w:r>
        <w:rPr>
          <w:rFonts w:ascii="Times New Roman" w:eastAsia="Times New Roman" w:hAnsi="Times New Roman" w:cs="Times New Roman"/>
          <w:sz w:val="14"/>
          <w:szCs w:val="14"/>
        </w:rPr>
        <w:tab/>
      </w:r>
      <w:r>
        <w:rPr>
          <w:rFonts w:ascii="Century Gothic" w:eastAsia="Century Gothic" w:hAnsi="Century Gothic" w:cs="Century Gothic"/>
        </w:rPr>
        <w:t xml:space="preserve">      </w:t>
      </w:r>
    </w:p>
    <w:p w:rsidR="00800967" w:rsidRDefault="007730ED">
      <w:pPr>
        <w:numPr>
          <w:ilvl w:val="0"/>
          <w:numId w:val="19"/>
        </w:numPr>
        <w:spacing w:after="240" w:line="276" w:lineRule="auto"/>
      </w:pPr>
      <w:r>
        <w:rPr>
          <w:rFonts w:ascii="Century Gothic" w:eastAsia="Century Gothic" w:hAnsi="Century Gothic" w:cs="Century Gothic"/>
          <w:b/>
        </w:rPr>
        <w:t xml:space="preserve">Rastrea una manualidad en la que puedas reutilizar los envases </w:t>
      </w:r>
      <w:proofErr w:type="spellStart"/>
      <w:r>
        <w:rPr>
          <w:rFonts w:ascii="Century Gothic" w:eastAsia="Century Gothic" w:hAnsi="Century Gothic" w:cs="Century Gothic"/>
          <w:b/>
        </w:rPr>
        <w:t>pet</w:t>
      </w:r>
      <w:proofErr w:type="spellEnd"/>
      <w:r>
        <w:rPr>
          <w:rFonts w:ascii="Century Gothic" w:eastAsia="Century Gothic" w:hAnsi="Century Gothic" w:cs="Century Gothic"/>
          <w:b/>
        </w:rPr>
        <w:t xml:space="preserve"> y brevemente realiza una descripción</w:t>
      </w:r>
      <w:r>
        <w:t xml:space="preserve"> </w:t>
      </w:r>
    </w:p>
    <w:p w:rsidR="00800967" w:rsidRDefault="00800967">
      <w:pPr>
        <w:spacing w:before="240" w:after="240"/>
        <w:jc w:val="center"/>
        <w:rPr>
          <w:rFonts w:ascii="Arial" w:eastAsia="Arial" w:hAnsi="Arial" w:cs="Arial"/>
          <w:b/>
          <w:sz w:val="28"/>
          <w:szCs w:val="28"/>
        </w:rPr>
      </w:pPr>
    </w:p>
    <w:p w:rsidR="00DD111A" w:rsidRDefault="00DD111A">
      <w:pPr>
        <w:spacing w:before="240" w:after="240"/>
        <w:jc w:val="center"/>
        <w:rPr>
          <w:rFonts w:ascii="Arial" w:eastAsia="Arial" w:hAnsi="Arial" w:cs="Arial"/>
          <w:b/>
          <w:sz w:val="28"/>
          <w:szCs w:val="28"/>
        </w:rPr>
      </w:pPr>
    </w:p>
    <w:p w:rsidR="00800967" w:rsidRPr="00DD111A" w:rsidRDefault="007730ED" w:rsidP="00DD111A">
      <w:pPr>
        <w:spacing w:before="240" w:after="240"/>
        <w:jc w:val="center"/>
        <w:rPr>
          <w:rFonts w:ascii="Arial" w:eastAsia="Arial" w:hAnsi="Arial" w:cs="Arial"/>
          <w:b/>
          <w:sz w:val="28"/>
          <w:szCs w:val="28"/>
        </w:rPr>
      </w:pPr>
      <w:proofErr w:type="spellStart"/>
      <w:r>
        <w:rPr>
          <w:rFonts w:ascii="Arial" w:eastAsia="Arial" w:hAnsi="Arial" w:cs="Arial"/>
          <w:b/>
          <w:sz w:val="28"/>
          <w:szCs w:val="28"/>
        </w:rPr>
        <w:t>Eko</w:t>
      </w:r>
      <w:proofErr w:type="spellEnd"/>
      <w:r>
        <w:rPr>
          <w:rFonts w:ascii="Arial" w:eastAsia="Arial" w:hAnsi="Arial" w:cs="Arial"/>
          <w:b/>
          <w:sz w:val="28"/>
          <w:szCs w:val="28"/>
        </w:rPr>
        <w:t xml:space="preserve"> </w:t>
      </w:r>
      <w:proofErr w:type="spellStart"/>
      <w:r>
        <w:rPr>
          <w:rFonts w:ascii="Arial" w:eastAsia="Arial" w:hAnsi="Arial" w:cs="Arial"/>
          <w:b/>
          <w:sz w:val="28"/>
          <w:szCs w:val="28"/>
        </w:rPr>
        <w:t>pet</w:t>
      </w:r>
      <w:proofErr w:type="spellEnd"/>
      <w:r>
        <w:rPr>
          <w:rFonts w:ascii="Arial" w:eastAsia="Arial" w:hAnsi="Arial" w:cs="Arial"/>
          <w:b/>
          <w:sz w:val="28"/>
          <w:szCs w:val="28"/>
        </w:rPr>
        <w:t xml:space="preserve"> textil: Ropa hecha con telas de plástico reciclado.</w:t>
      </w:r>
    </w:p>
    <w:p w:rsidR="00800967" w:rsidRPr="00D74FA3" w:rsidRDefault="007730ED">
      <w:pPr>
        <w:spacing w:before="240" w:after="240"/>
        <w:jc w:val="center"/>
        <w:rPr>
          <w:rFonts w:ascii="Arial" w:eastAsia="Arial" w:hAnsi="Arial" w:cs="Arial"/>
          <w:highlight w:val="white"/>
        </w:rPr>
      </w:pPr>
      <w:r w:rsidRPr="00D74FA3">
        <w:rPr>
          <w:rFonts w:ascii="Arial" w:eastAsia="Arial" w:hAnsi="Arial" w:cs="Arial"/>
          <w:highlight w:val="white"/>
        </w:rPr>
        <w:t xml:space="preserve">El </w:t>
      </w:r>
      <w:proofErr w:type="spellStart"/>
      <w:r w:rsidRPr="00D74FA3">
        <w:rPr>
          <w:rFonts w:ascii="Arial" w:eastAsia="Arial" w:hAnsi="Arial" w:cs="Arial"/>
          <w:highlight w:val="white"/>
        </w:rPr>
        <w:t>Eko</w:t>
      </w:r>
      <w:proofErr w:type="spellEnd"/>
      <w:r w:rsidRPr="00D74FA3">
        <w:rPr>
          <w:rFonts w:ascii="Arial" w:eastAsia="Arial" w:hAnsi="Arial" w:cs="Arial"/>
          <w:highlight w:val="white"/>
        </w:rPr>
        <w:t xml:space="preserve"> </w:t>
      </w:r>
      <w:proofErr w:type="spellStart"/>
      <w:r w:rsidRPr="00D74FA3">
        <w:rPr>
          <w:rFonts w:ascii="Arial" w:eastAsia="Arial" w:hAnsi="Arial" w:cs="Arial"/>
          <w:highlight w:val="white"/>
        </w:rPr>
        <w:t>Pet</w:t>
      </w:r>
      <w:proofErr w:type="spellEnd"/>
      <w:r w:rsidRPr="00D74FA3">
        <w:rPr>
          <w:rFonts w:ascii="Arial" w:eastAsia="Arial" w:hAnsi="Arial" w:cs="Arial"/>
          <w:highlight w:val="white"/>
        </w:rPr>
        <w:t xml:space="preserve"> Textil es la transformación del plástico reciclado en ropa nueva y es posible gracias a que los recipientes PET se elaboran con los mismos derivados del petróleo con los que se fabrica el poliéster. </w:t>
      </w:r>
    </w:p>
    <w:p w:rsidR="00800967" w:rsidRDefault="007730ED">
      <w:pPr>
        <w:pStyle w:val="Ttulo2"/>
        <w:keepNext w:val="0"/>
        <w:keepLines w:val="0"/>
        <w:shd w:val="clear" w:color="auto" w:fill="FFFFFF"/>
        <w:spacing w:before="360" w:after="80" w:line="254" w:lineRule="auto"/>
        <w:jc w:val="center"/>
        <w:rPr>
          <w:b/>
        </w:rPr>
      </w:pPr>
      <w:bookmarkStart w:id="33" w:name="_p5t5biwytstl" w:colFirst="0" w:colLast="0"/>
      <w:bookmarkEnd w:id="33"/>
      <w:r>
        <w:rPr>
          <w:rFonts w:ascii="Arial" w:eastAsia="Arial" w:hAnsi="Arial" w:cs="Arial"/>
          <w:b/>
          <w:color w:val="000000"/>
          <w:sz w:val="24"/>
          <w:szCs w:val="24"/>
        </w:rPr>
        <w:t xml:space="preserve">¿Cómo se fabrica el </w:t>
      </w:r>
      <w:proofErr w:type="spellStart"/>
      <w:r>
        <w:rPr>
          <w:rFonts w:ascii="Arial" w:eastAsia="Arial" w:hAnsi="Arial" w:cs="Arial"/>
          <w:b/>
          <w:color w:val="000000"/>
          <w:sz w:val="24"/>
          <w:szCs w:val="24"/>
        </w:rPr>
        <w:t>Eko</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Pet</w:t>
      </w:r>
      <w:proofErr w:type="spellEnd"/>
      <w:r>
        <w:rPr>
          <w:rFonts w:ascii="Arial" w:eastAsia="Arial" w:hAnsi="Arial" w:cs="Arial"/>
          <w:b/>
          <w:color w:val="000000"/>
          <w:sz w:val="24"/>
          <w:szCs w:val="24"/>
        </w:rPr>
        <w:t xml:space="preserve"> Textil?</w:t>
      </w:r>
      <w:r>
        <w:rPr>
          <w:b/>
        </w:rPr>
        <w:t xml:space="preserve"> </w:t>
      </w:r>
    </w:p>
    <w:p w:rsidR="00800967" w:rsidRPr="00D74FA3" w:rsidRDefault="007730ED">
      <w:pPr>
        <w:shd w:val="clear" w:color="auto" w:fill="FFFFFF"/>
        <w:spacing w:after="0"/>
        <w:jc w:val="both"/>
        <w:rPr>
          <w:rFonts w:ascii="Arial" w:eastAsia="Arial" w:hAnsi="Arial" w:cs="Arial"/>
        </w:rPr>
      </w:pPr>
      <w:r w:rsidRPr="00D74FA3">
        <w:rPr>
          <w:rFonts w:ascii="Arial" w:eastAsia="Arial" w:hAnsi="Arial" w:cs="Arial"/>
        </w:rPr>
        <w:t xml:space="preserve">El proceso es sencillo: los plásticos se recogen en puntos de reciclaje situados en las regiones de los </w:t>
      </w:r>
      <w:proofErr w:type="spellStart"/>
      <w:r w:rsidRPr="00D74FA3">
        <w:rPr>
          <w:rFonts w:ascii="Arial" w:eastAsia="Arial" w:hAnsi="Arial" w:cs="Arial"/>
        </w:rPr>
        <w:t>Santanderes</w:t>
      </w:r>
      <w:proofErr w:type="spellEnd"/>
      <w:r w:rsidRPr="00D74FA3">
        <w:rPr>
          <w:rFonts w:ascii="Arial" w:eastAsia="Arial" w:hAnsi="Arial" w:cs="Arial"/>
        </w:rPr>
        <w:t>, Eje Cafetero, Bogotá y el Área Metropolitana de Medellín.</w:t>
      </w:r>
    </w:p>
    <w:p w:rsidR="00800967" w:rsidRDefault="007730ED">
      <w:pPr>
        <w:shd w:val="clear" w:color="auto" w:fill="FFFFFF"/>
        <w:spacing w:after="0"/>
        <w:jc w:val="center"/>
        <w:rPr>
          <w:rFonts w:ascii="Arial" w:eastAsia="Arial" w:hAnsi="Arial" w:cs="Arial"/>
        </w:rPr>
      </w:pPr>
      <w:r>
        <w:rPr>
          <w:rFonts w:ascii="Arial" w:eastAsia="Arial" w:hAnsi="Arial" w:cs="Arial"/>
        </w:rPr>
        <w:t xml:space="preserve">Cuando llegan a la </w:t>
      </w:r>
      <w:r>
        <w:rPr>
          <w:rFonts w:ascii="Arial" w:eastAsia="Arial" w:hAnsi="Arial" w:cs="Arial"/>
          <w:b/>
        </w:rPr>
        <w:t xml:space="preserve">fábrica, </w:t>
      </w:r>
      <w:r>
        <w:rPr>
          <w:rFonts w:ascii="Arial" w:eastAsia="Arial" w:hAnsi="Arial" w:cs="Arial"/>
        </w:rPr>
        <w:t>pasan por un</w:t>
      </w:r>
      <w:r>
        <w:rPr>
          <w:rFonts w:ascii="Arial" w:eastAsia="Arial" w:hAnsi="Arial" w:cs="Arial"/>
          <w:b/>
        </w:rPr>
        <w:t xml:space="preserve"> proceso de selección,</w:t>
      </w:r>
      <w:r>
        <w:rPr>
          <w:rFonts w:ascii="Arial" w:eastAsia="Arial" w:hAnsi="Arial" w:cs="Arial"/>
        </w:rPr>
        <w:t xml:space="preserve"> separación y prensado donde </w:t>
      </w:r>
      <w:r>
        <w:rPr>
          <w:rFonts w:ascii="Arial" w:eastAsia="Arial" w:hAnsi="Arial" w:cs="Arial"/>
          <w:b/>
        </w:rPr>
        <w:t>eliminan tapas y productos de PVC</w:t>
      </w:r>
      <w:r>
        <w:rPr>
          <w:rFonts w:ascii="Arial" w:eastAsia="Arial" w:hAnsi="Arial" w:cs="Arial"/>
        </w:rPr>
        <w:t xml:space="preserve"> que pueden contaminar el producto final.</w:t>
      </w:r>
    </w:p>
    <w:p w:rsidR="00800967" w:rsidRDefault="007730ED">
      <w:pPr>
        <w:shd w:val="clear" w:color="auto" w:fill="FFFFFF"/>
        <w:spacing w:after="0"/>
        <w:jc w:val="center"/>
        <w:rPr>
          <w:rFonts w:ascii="Arial" w:eastAsia="Arial" w:hAnsi="Arial" w:cs="Arial"/>
          <w:b/>
        </w:rPr>
      </w:pPr>
      <w:r>
        <w:rPr>
          <w:rFonts w:ascii="Arial" w:eastAsia="Arial" w:hAnsi="Arial" w:cs="Arial"/>
        </w:rPr>
        <w:t xml:space="preserve">Después, los envases se lavan y se trituran para </w:t>
      </w:r>
      <w:r>
        <w:rPr>
          <w:rFonts w:ascii="Arial" w:eastAsia="Arial" w:hAnsi="Arial" w:cs="Arial"/>
          <w:b/>
        </w:rPr>
        <w:t>obtener el granulado</w:t>
      </w:r>
      <w:r>
        <w:rPr>
          <w:rFonts w:ascii="Arial" w:eastAsia="Arial" w:hAnsi="Arial" w:cs="Arial"/>
        </w:rPr>
        <w:t xml:space="preserve"> con el que se elabora una fibra sintética que se tejerá hasta </w:t>
      </w:r>
      <w:r>
        <w:rPr>
          <w:rFonts w:ascii="Arial" w:eastAsia="Arial" w:hAnsi="Arial" w:cs="Arial"/>
          <w:b/>
        </w:rPr>
        <w:t>formar una tela.</w:t>
      </w:r>
    </w:p>
    <w:p w:rsidR="00800967" w:rsidRDefault="007730ED">
      <w:pPr>
        <w:pStyle w:val="Ttulo2"/>
        <w:keepNext w:val="0"/>
        <w:keepLines w:val="0"/>
        <w:shd w:val="clear" w:color="auto" w:fill="FFFFFF"/>
        <w:spacing w:before="360" w:after="80" w:line="254" w:lineRule="auto"/>
        <w:jc w:val="center"/>
        <w:rPr>
          <w:rFonts w:ascii="Arial" w:eastAsia="Arial" w:hAnsi="Arial" w:cs="Arial"/>
          <w:b/>
          <w:color w:val="000000"/>
          <w:sz w:val="24"/>
          <w:szCs w:val="24"/>
        </w:rPr>
      </w:pPr>
      <w:bookmarkStart w:id="34" w:name="_o3pur4ucvxv4" w:colFirst="0" w:colLast="0"/>
      <w:bookmarkEnd w:id="34"/>
      <w:r>
        <w:rPr>
          <w:rFonts w:ascii="Arial" w:eastAsia="Arial" w:hAnsi="Arial" w:cs="Arial"/>
          <w:b/>
          <w:color w:val="000000"/>
          <w:sz w:val="24"/>
          <w:szCs w:val="24"/>
        </w:rPr>
        <w:t>¿Qué se necesita para la fabricación de telas de plástico reciclado?</w:t>
      </w:r>
    </w:p>
    <w:p w:rsidR="00800967" w:rsidRDefault="007730ED">
      <w:pPr>
        <w:shd w:val="clear" w:color="auto" w:fill="FFFFFF"/>
        <w:spacing w:after="0"/>
        <w:jc w:val="center"/>
        <w:rPr>
          <w:rFonts w:ascii="Arial" w:eastAsia="Arial" w:hAnsi="Arial" w:cs="Arial"/>
          <w:b/>
        </w:rPr>
      </w:pPr>
      <w:r>
        <w:rPr>
          <w:rFonts w:ascii="Arial" w:eastAsia="Arial" w:hAnsi="Arial" w:cs="Arial"/>
        </w:rPr>
        <w:t xml:space="preserve">Aproximadamente </w:t>
      </w:r>
      <w:r>
        <w:rPr>
          <w:rFonts w:ascii="Arial" w:eastAsia="Arial" w:hAnsi="Arial" w:cs="Arial"/>
          <w:b/>
        </w:rPr>
        <w:t>se necesitan 3 envases de 2.5 litros</w:t>
      </w:r>
      <w:r>
        <w:rPr>
          <w:rFonts w:ascii="Arial" w:eastAsia="Arial" w:hAnsi="Arial" w:cs="Arial"/>
        </w:rPr>
        <w:t xml:space="preserve"> para obtener un metro de tela. </w:t>
      </w:r>
      <w:proofErr w:type="spellStart"/>
      <w:r>
        <w:rPr>
          <w:rFonts w:ascii="Arial" w:eastAsia="Arial" w:hAnsi="Arial" w:cs="Arial"/>
        </w:rPr>
        <w:t>Enka</w:t>
      </w:r>
      <w:proofErr w:type="spellEnd"/>
      <w:r>
        <w:rPr>
          <w:rFonts w:ascii="Arial" w:eastAsia="Arial" w:hAnsi="Arial" w:cs="Arial"/>
        </w:rPr>
        <w:t xml:space="preserve">, una de las empresas participantes, cuenta con una </w:t>
      </w:r>
      <w:r>
        <w:rPr>
          <w:rFonts w:ascii="Arial" w:eastAsia="Arial" w:hAnsi="Arial" w:cs="Arial"/>
          <w:b/>
        </w:rPr>
        <w:t>planta capaz de procesar 800.000 botellas al día</w:t>
      </w:r>
      <w:r>
        <w:rPr>
          <w:rFonts w:ascii="Arial" w:eastAsia="Arial" w:hAnsi="Arial" w:cs="Arial"/>
        </w:rPr>
        <w:t xml:space="preserve"> (unas 30 toneladas) que </w:t>
      </w:r>
      <w:r>
        <w:rPr>
          <w:rFonts w:ascii="Arial" w:eastAsia="Arial" w:hAnsi="Arial" w:cs="Arial"/>
          <w:b/>
        </w:rPr>
        <w:t>se transforman en 25 toneladas de fibras.</w:t>
      </w:r>
    </w:p>
    <w:p w:rsidR="00800967" w:rsidRDefault="007730ED">
      <w:pPr>
        <w:shd w:val="clear" w:color="auto" w:fill="FFFFFF"/>
        <w:spacing w:after="0"/>
        <w:jc w:val="center"/>
        <w:rPr>
          <w:rFonts w:ascii="Arial" w:eastAsia="Arial" w:hAnsi="Arial" w:cs="Arial"/>
          <w:b/>
        </w:rPr>
      </w:pPr>
      <w:r>
        <w:rPr>
          <w:rFonts w:ascii="Arial" w:eastAsia="Arial" w:hAnsi="Arial" w:cs="Arial"/>
        </w:rPr>
        <w:t xml:space="preserve">Esta iniciativa es especialmente interesante en un </w:t>
      </w:r>
      <w:r>
        <w:rPr>
          <w:rFonts w:ascii="Arial" w:eastAsia="Arial" w:hAnsi="Arial" w:cs="Arial"/>
          <w:b/>
        </w:rPr>
        <w:t>país donde se consumen más de 80.000 toneladas de productos de plástico</w:t>
      </w:r>
      <w:r>
        <w:rPr>
          <w:rFonts w:ascii="Arial" w:eastAsia="Arial" w:hAnsi="Arial" w:cs="Arial"/>
        </w:rPr>
        <w:t xml:space="preserve"> (envases de gaseosas, aceites, agua, jugos, etc.), recipientes que</w:t>
      </w:r>
      <w:r>
        <w:rPr>
          <w:rFonts w:ascii="Arial" w:eastAsia="Arial" w:hAnsi="Arial" w:cs="Arial"/>
          <w:b/>
        </w:rPr>
        <w:t xml:space="preserve"> tardan más de 100 años en degradarse.</w:t>
      </w:r>
    </w:p>
    <w:p w:rsidR="00800967" w:rsidRDefault="007730ED">
      <w:pPr>
        <w:shd w:val="clear" w:color="auto" w:fill="FFFFFF"/>
        <w:spacing w:after="0"/>
        <w:jc w:val="center"/>
        <w:rPr>
          <w:rFonts w:ascii="Arial" w:eastAsia="Arial" w:hAnsi="Arial" w:cs="Arial"/>
        </w:rPr>
      </w:pPr>
      <w:r>
        <w:rPr>
          <w:rFonts w:ascii="Arial" w:eastAsia="Arial" w:hAnsi="Arial" w:cs="Arial"/>
        </w:rPr>
        <w:t xml:space="preserve">Todo este proceso de reciclaje reduce en un 92% el gasto energético para fabricar el poliéster con materias primas vírgenes, además de disminuir las </w:t>
      </w:r>
      <w:hyperlink r:id="rId85">
        <w:r>
          <w:rPr>
            <w:rFonts w:ascii="Arial" w:eastAsia="Arial" w:hAnsi="Arial" w:cs="Arial"/>
            <w:color w:val="1155CC"/>
            <w:u w:val="single"/>
          </w:rPr>
          <w:t>emisiones de CO2</w:t>
        </w:r>
      </w:hyperlink>
      <w:r>
        <w:rPr>
          <w:rFonts w:ascii="Arial" w:eastAsia="Arial" w:hAnsi="Arial" w:cs="Arial"/>
        </w:rPr>
        <w:t xml:space="preserve"> en un 72%.</w:t>
      </w:r>
    </w:p>
    <w:p w:rsidR="00800967" w:rsidRPr="00D74FA3" w:rsidRDefault="007730ED">
      <w:pPr>
        <w:pStyle w:val="Ttulo1"/>
        <w:keepNext w:val="0"/>
        <w:keepLines w:val="0"/>
        <w:spacing w:before="480" w:after="120" w:line="254" w:lineRule="auto"/>
        <w:ind w:left="0"/>
        <w:rPr>
          <w:rFonts w:ascii="Arial" w:eastAsia="Arial" w:hAnsi="Arial" w:cs="Arial"/>
          <w:b w:val="0"/>
          <w:szCs w:val="24"/>
        </w:rPr>
      </w:pPr>
      <w:bookmarkStart w:id="35" w:name="_naihg5g6hdph" w:colFirst="0" w:colLast="0"/>
      <w:bookmarkEnd w:id="35"/>
      <w:r w:rsidRPr="00D74FA3">
        <w:rPr>
          <w:rFonts w:ascii="Arial" w:eastAsia="Arial" w:hAnsi="Arial" w:cs="Arial"/>
          <w:b w:val="0"/>
          <w:szCs w:val="24"/>
        </w:rPr>
        <w:t xml:space="preserve">Con el éxito del proyecto, el consorcio abrió una segunda planta de reciclaje con la que prevé colaborar con grandes industrias como Coca-Cola y </w:t>
      </w:r>
      <w:proofErr w:type="spellStart"/>
      <w:r w:rsidRPr="00D74FA3">
        <w:rPr>
          <w:rFonts w:ascii="Arial" w:eastAsia="Arial" w:hAnsi="Arial" w:cs="Arial"/>
          <w:b w:val="0"/>
          <w:szCs w:val="24"/>
        </w:rPr>
        <w:t>Postobón</w:t>
      </w:r>
      <w:proofErr w:type="spellEnd"/>
      <w:r w:rsidRPr="00D74FA3">
        <w:rPr>
          <w:rFonts w:ascii="Arial" w:eastAsia="Arial" w:hAnsi="Arial" w:cs="Arial"/>
          <w:b w:val="0"/>
          <w:szCs w:val="24"/>
        </w:rPr>
        <w:t xml:space="preserve"> y ampliar así la capacidad de reciclaje de estos envases de plástico. </w:t>
      </w:r>
    </w:p>
    <w:tbl>
      <w:tblPr>
        <w:tblStyle w:val="12"/>
        <w:tblW w:w="8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00"/>
        <w:gridCol w:w="3930"/>
      </w:tblGrid>
      <w:tr w:rsidR="00800967">
        <w:trPr>
          <w:trHeight w:val="3425"/>
        </w:trPr>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00967" w:rsidRDefault="007730ED">
            <w:pPr>
              <w:jc w:val="center"/>
            </w:pPr>
            <w:r>
              <w:rPr>
                <w:noProof/>
              </w:rPr>
              <w:lastRenderedPageBreak/>
              <w:drawing>
                <wp:inline distT="114300" distB="114300" distL="114300" distR="114300">
                  <wp:extent cx="2057400" cy="2784157"/>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6"/>
                          <a:srcRect/>
                          <a:stretch>
                            <a:fillRect/>
                          </a:stretch>
                        </pic:blipFill>
                        <pic:spPr>
                          <a:xfrm>
                            <a:off x="0" y="0"/>
                            <a:ext cx="2057400" cy="2784157"/>
                          </a:xfrm>
                          <a:prstGeom prst="rect">
                            <a:avLst/>
                          </a:prstGeom>
                          <a:ln/>
                        </pic:spPr>
                      </pic:pic>
                    </a:graphicData>
                  </a:graphic>
                </wp:inline>
              </w:drawing>
            </w:r>
          </w:p>
        </w:tc>
        <w:tc>
          <w:tcPr>
            <w:tcW w:w="3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00967" w:rsidRDefault="007730ED">
            <w:pPr>
              <w:spacing w:after="0"/>
              <w:jc w:val="center"/>
            </w:pPr>
            <w:r>
              <w:t xml:space="preserve"> </w:t>
            </w:r>
          </w:p>
          <w:p w:rsidR="00800967" w:rsidRDefault="007730ED">
            <w:pPr>
              <w:spacing w:after="0"/>
              <w:jc w:val="center"/>
            </w:pPr>
            <w:r>
              <w:rPr>
                <w:noProof/>
              </w:rPr>
              <w:drawing>
                <wp:inline distT="114300" distB="114300" distL="114300" distR="114300">
                  <wp:extent cx="2362200" cy="2362200"/>
                  <wp:effectExtent l="0" t="0" r="0" b="0"/>
                  <wp:docPr id="3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87"/>
                          <a:srcRect/>
                          <a:stretch>
                            <a:fillRect/>
                          </a:stretch>
                        </pic:blipFill>
                        <pic:spPr>
                          <a:xfrm>
                            <a:off x="0" y="0"/>
                            <a:ext cx="2362200" cy="2362200"/>
                          </a:xfrm>
                          <a:prstGeom prst="rect">
                            <a:avLst/>
                          </a:prstGeom>
                          <a:ln/>
                        </pic:spPr>
                      </pic:pic>
                    </a:graphicData>
                  </a:graphic>
                </wp:inline>
              </w:drawing>
            </w:r>
            <w:r>
              <w:t xml:space="preserve"> </w:t>
            </w:r>
          </w:p>
        </w:tc>
      </w:tr>
      <w:tr w:rsidR="00800967">
        <w:trPr>
          <w:trHeight w:val="485"/>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00967" w:rsidRDefault="007730ED">
            <w:pPr>
              <w:spacing w:after="0"/>
              <w:jc w:val="center"/>
            </w:pPr>
            <w:r>
              <w:t>Anorak ultraligero</w:t>
            </w:r>
          </w:p>
        </w:tc>
        <w:tc>
          <w:tcPr>
            <w:tcW w:w="3930" w:type="dxa"/>
            <w:tcBorders>
              <w:top w:val="nil"/>
              <w:left w:val="nil"/>
              <w:bottom w:val="single" w:sz="8" w:space="0" w:color="000000"/>
              <w:right w:val="single" w:sz="8" w:space="0" w:color="000000"/>
            </w:tcBorders>
            <w:tcMar>
              <w:top w:w="100" w:type="dxa"/>
              <w:left w:w="100" w:type="dxa"/>
              <w:bottom w:w="100" w:type="dxa"/>
              <w:right w:w="100" w:type="dxa"/>
            </w:tcMar>
          </w:tcPr>
          <w:p w:rsidR="00800967" w:rsidRDefault="007730ED">
            <w:pPr>
              <w:spacing w:after="0"/>
              <w:jc w:val="center"/>
            </w:pPr>
            <w:r>
              <w:t>Gabardina</w:t>
            </w:r>
          </w:p>
        </w:tc>
      </w:tr>
    </w:tbl>
    <w:p w:rsidR="00800967" w:rsidRDefault="007730ED">
      <w:pPr>
        <w:spacing w:before="240" w:after="240"/>
        <w:rPr>
          <w:rFonts w:ascii="Arial" w:eastAsia="Arial" w:hAnsi="Arial" w:cs="Arial"/>
        </w:rPr>
      </w:pPr>
      <w:r>
        <w:rPr>
          <w:rFonts w:ascii="Arial" w:eastAsia="Arial" w:hAnsi="Arial" w:cs="Arial"/>
          <w:highlight w:val="white"/>
        </w:rPr>
        <w:t>Este</w:t>
      </w:r>
      <w:r>
        <w:rPr>
          <w:rFonts w:ascii="Arial" w:eastAsia="Arial" w:hAnsi="Arial" w:cs="Arial"/>
          <w:b/>
          <w:highlight w:val="white"/>
        </w:rPr>
        <w:t xml:space="preserve"> anorak </w:t>
      </w:r>
      <w:r>
        <w:rPr>
          <w:rFonts w:ascii="Arial" w:eastAsia="Arial" w:hAnsi="Arial" w:cs="Arial"/>
          <w:highlight w:val="white"/>
        </w:rPr>
        <w:t xml:space="preserve">ultraligero está fabricado con 80 botellas de plástico recicladas", "esta </w:t>
      </w:r>
      <w:r>
        <w:rPr>
          <w:rFonts w:ascii="Arial" w:eastAsia="Arial" w:hAnsi="Arial" w:cs="Arial"/>
          <w:b/>
          <w:highlight w:val="white"/>
        </w:rPr>
        <w:t>gabardina</w:t>
      </w:r>
      <w:r>
        <w:rPr>
          <w:rFonts w:ascii="Arial" w:eastAsia="Arial" w:hAnsi="Arial" w:cs="Arial"/>
          <w:highlight w:val="white"/>
        </w:rPr>
        <w:t xml:space="preserve"> se ha hecho con 150 botellas de plástico y 210 gramos de redes de pesca desechadas"... Son algunas de las referencias que acompañan la información sobre las prendas de ropa y complementos de la marca </w:t>
      </w:r>
      <w:proofErr w:type="spellStart"/>
      <w:r>
        <w:rPr>
          <w:rFonts w:ascii="Arial" w:eastAsia="Arial" w:hAnsi="Arial" w:cs="Arial"/>
          <w:highlight w:val="white"/>
        </w:rPr>
        <w:t>Ecoalf</w:t>
      </w:r>
      <w:proofErr w:type="spellEnd"/>
      <w:r>
        <w:rPr>
          <w:rFonts w:ascii="Arial" w:eastAsia="Arial" w:hAnsi="Arial" w:cs="Arial"/>
          <w:highlight w:val="white"/>
        </w:rPr>
        <w:t>, una empresa que pilota el primer gran intento de prestigiar el uso de plástico reciclado en el sector de la moda y los complementos. Es la punta de lanza de una inhabitual confluencia de sensibilidades entre el sector empresarial y el consumidor.</w:t>
      </w:r>
    </w:p>
    <w:p w:rsidR="00800967" w:rsidRDefault="007730ED">
      <w:pPr>
        <w:spacing w:before="240" w:after="240"/>
        <w:jc w:val="center"/>
        <w:rPr>
          <w:rFonts w:ascii="Arial" w:eastAsia="Arial" w:hAnsi="Arial" w:cs="Arial"/>
          <w:highlight w:val="white"/>
        </w:rPr>
      </w:pPr>
      <w:proofErr w:type="spellStart"/>
      <w:r>
        <w:rPr>
          <w:rFonts w:ascii="Arial" w:eastAsia="Arial" w:hAnsi="Arial" w:cs="Arial"/>
          <w:highlight w:val="white"/>
        </w:rPr>
        <w:t>Ecoalf</w:t>
      </w:r>
      <w:proofErr w:type="spellEnd"/>
      <w:r>
        <w:rPr>
          <w:rFonts w:ascii="Arial" w:eastAsia="Arial" w:hAnsi="Arial" w:cs="Arial"/>
          <w:highlight w:val="white"/>
        </w:rPr>
        <w:t xml:space="preserve"> dispone de una amplia colección de prendas de abrigo para mujer, hombre y niño (anorak, chalecos, gabardinas) así como complementos (bolsas, bolsos, neceseres...) fabricados a partir de plásticos reciclados.</w:t>
      </w:r>
    </w:p>
    <w:p w:rsidR="00800967" w:rsidRDefault="007730ED">
      <w:pPr>
        <w:spacing w:before="240" w:after="240"/>
        <w:jc w:val="center"/>
        <w:rPr>
          <w:rFonts w:ascii="Arial" w:eastAsia="Arial" w:hAnsi="Arial" w:cs="Arial"/>
          <w:highlight w:val="white"/>
        </w:rPr>
      </w:pPr>
      <w:r>
        <w:rPr>
          <w:rFonts w:ascii="Arial" w:eastAsia="Arial" w:hAnsi="Arial" w:cs="Arial"/>
          <w:highlight w:val="white"/>
        </w:rPr>
        <w:t xml:space="preserve">"A los clientes le interesa una buena confección; pero muchos también valoran saber que detrás de la prenda hay una historia de materiales aprovechados. Los recursos naturales son finitos", recuerda Javier Goyeneche, que dio a conocer su actividad hace unos días ante un auditorio sorprendido en la conferencia que dio en el II Encuentro Planeta Responsable-Objetivo Bienestar, organizado por el Grupo Planeta. </w:t>
      </w:r>
    </w:p>
    <w:tbl>
      <w:tblPr>
        <w:tblStyle w:val="11"/>
        <w:tblW w:w="72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65"/>
        <w:gridCol w:w="3210"/>
      </w:tblGrid>
      <w:tr w:rsidR="00800967">
        <w:trPr>
          <w:trHeight w:val="1955"/>
        </w:trPr>
        <w:tc>
          <w:tcPr>
            <w:tcW w:w="4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00967" w:rsidRDefault="007730ED">
            <w:pPr>
              <w:jc w:val="center"/>
            </w:pPr>
            <w:r>
              <w:rPr>
                <w:noProof/>
              </w:rPr>
              <w:drawing>
                <wp:inline distT="114300" distB="114300" distL="114300" distR="114300">
                  <wp:extent cx="2447925" cy="723900"/>
                  <wp:effectExtent l="0" t="0" r="0" b="0"/>
                  <wp:docPr id="26" name="image21.gif"/>
                  <wp:cNvGraphicFramePr/>
                  <a:graphic xmlns:a="http://schemas.openxmlformats.org/drawingml/2006/main">
                    <a:graphicData uri="http://schemas.openxmlformats.org/drawingml/2006/picture">
                      <pic:pic xmlns:pic="http://schemas.openxmlformats.org/drawingml/2006/picture">
                        <pic:nvPicPr>
                          <pic:cNvPr id="0" name="image21.gif"/>
                          <pic:cNvPicPr preferRelativeResize="0"/>
                        </pic:nvPicPr>
                        <pic:blipFill>
                          <a:blip r:embed="rId88"/>
                          <a:srcRect/>
                          <a:stretch>
                            <a:fillRect/>
                          </a:stretch>
                        </pic:blipFill>
                        <pic:spPr>
                          <a:xfrm>
                            <a:off x="0" y="0"/>
                            <a:ext cx="2447925" cy="723900"/>
                          </a:xfrm>
                          <a:prstGeom prst="rect">
                            <a:avLst/>
                          </a:prstGeom>
                          <a:ln/>
                        </pic:spPr>
                      </pic:pic>
                    </a:graphicData>
                  </a:graphic>
                </wp:inline>
              </w:drawing>
            </w:r>
          </w:p>
        </w:tc>
        <w:tc>
          <w:tcPr>
            <w:tcW w:w="32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00967" w:rsidRDefault="007730ED">
            <w:pPr>
              <w:widowControl w:val="0"/>
              <w:pBdr>
                <w:top w:val="nil"/>
                <w:left w:val="nil"/>
                <w:bottom w:val="nil"/>
                <w:right w:val="nil"/>
                <w:between w:val="nil"/>
              </w:pBdr>
              <w:spacing w:after="0" w:line="276" w:lineRule="auto"/>
            </w:pPr>
            <w:r>
              <w:rPr>
                <w:noProof/>
              </w:rPr>
              <w:drawing>
                <wp:inline distT="114300" distB="114300" distL="114300" distR="114300">
                  <wp:extent cx="1905000" cy="1066800"/>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9"/>
                          <a:srcRect/>
                          <a:stretch>
                            <a:fillRect/>
                          </a:stretch>
                        </pic:blipFill>
                        <pic:spPr>
                          <a:xfrm>
                            <a:off x="0" y="0"/>
                            <a:ext cx="1905000" cy="1066800"/>
                          </a:xfrm>
                          <a:prstGeom prst="rect">
                            <a:avLst/>
                          </a:prstGeom>
                          <a:ln/>
                        </pic:spPr>
                      </pic:pic>
                    </a:graphicData>
                  </a:graphic>
                </wp:inline>
              </w:drawing>
            </w:r>
          </w:p>
        </w:tc>
      </w:tr>
      <w:tr w:rsidR="00800967">
        <w:trPr>
          <w:trHeight w:val="755"/>
        </w:trPr>
        <w:tc>
          <w:tcPr>
            <w:tcW w:w="4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00967" w:rsidRDefault="007730ED">
            <w:pPr>
              <w:spacing w:before="240" w:after="240"/>
              <w:jc w:val="center"/>
              <w:rPr>
                <w:rFonts w:ascii="Arial" w:eastAsia="Arial" w:hAnsi="Arial" w:cs="Arial"/>
                <w:highlight w:val="white"/>
              </w:rPr>
            </w:pPr>
            <w:r>
              <w:rPr>
                <w:rFonts w:ascii="Arial" w:eastAsia="Arial" w:hAnsi="Arial" w:cs="Arial"/>
                <w:highlight w:val="white"/>
              </w:rPr>
              <w:t xml:space="preserve">Fórmula del </w:t>
            </w:r>
            <w:proofErr w:type="spellStart"/>
            <w:r>
              <w:rPr>
                <w:rFonts w:ascii="Arial" w:eastAsia="Arial" w:hAnsi="Arial" w:cs="Arial"/>
                <w:highlight w:val="white"/>
              </w:rPr>
              <w:t>tereftalato</w:t>
            </w:r>
            <w:proofErr w:type="spellEnd"/>
            <w:r>
              <w:rPr>
                <w:rFonts w:ascii="Arial" w:eastAsia="Arial" w:hAnsi="Arial" w:cs="Arial"/>
                <w:highlight w:val="white"/>
              </w:rPr>
              <w:t xml:space="preserve"> de polietileno</w:t>
            </w:r>
          </w:p>
        </w:tc>
        <w:tc>
          <w:tcPr>
            <w:tcW w:w="3210" w:type="dxa"/>
            <w:tcBorders>
              <w:top w:val="nil"/>
              <w:left w:val="nil"/>
              <w:bottom w:val="single" w:sz="8" w:space="0" w:color="000000"/>
              <w:right w:val="single" w:sz="8" w:space="0" w:color="000000"/>
            </w:tcBorders>
            <w:tcMar>
              <w:top w:w="100" w:type="dxa"/>
              <w:left w:w="100" w:type="dxa"/>
              <w:bottom w:w="100" w:type="dxa"/>
              <w:right w:w="100" w:type="dxa"/>
            </w:tcMar>
          </w:tcPr>
          <w:p w:rsidR="00800967" w:rsidRDefault="007730ED">
            <w:pPr>
              <w:spacing w:before="240" w:after="240"/>
              <w:jc w:val="center"/>
              <w:rPr>
                <w:rFonts w:ascii="Arial" w:eastAsia="Arial" w:hAnsi="Arial" w:cs="Arial"/>
                <w:highlight w:val="white"/>
              </w:rPr>
            </w:pPr>
            <w:r>
              <w:rPr>
                <w:rFonts w:ascii="Arial" w:eastAsia="Arial" w:hAnsi="Arial" w:cs="Arial"/>
                <w:highlight w:val="white"/>
              </w:rPr>
              <w:t>PET</w:t>
            </w:r>
          </w:p>
        </w:tc>
      </w:tr>
    </w:tbl>
    <w:p w:rsidR="00D74FA3" w:rsidRDefault="00D74FA3">
      <w:pPr>
        <w:spacing w:after="240" w:line="276" w:lineRule="auto"/>
        <w:rPr>
          <w:rFonts w:ascii="Arial" w:eastAsia="Arial" w:hAnsi="Arial" w:cs="Arial"/>
          <w:b/>
          <w:highlight w:val="white"/>
        </w:rPr>
      </w:pPr>
    </w:p>
    <w:p w:rsidR="00800967" w:rsidRPr="00D74FA3" w:rsidRDefault="007730ED" w:rsidP="00D74FA3">
      <w:pPr>
        <w:pStyle w:val="Prrafodelista"/>
        <w:numPr>
          <w:ilvl w:val="0"/>
          <w:numId w:val="19"/>
        </w:numPr>
        <w:spacing w:after="240" w:line="276" w:lineRule="auto"/>
        <w:rPr>
          <w:rFonts w:ascii="Arial" w:eastAsia="Arial" w:hAnsi="Arial" w:cs="Arial"/>
          <w:b/>
          <w:highlight w:val="white"/>
        </w:rPr>
      </w:pPr>
      <w:r w:rsidRPr="00D74FA3">
        <w:rPr>
          <w:rFonts w:ascii="Arial" w:eastAsia="Arial" w:hAnsi="Arial" w:cs="Arial"/>
          <w:b/>
          <w:highlight w:val="white"/>
        </w:rPr>
        <w:t xml:space="preserve">Según la fórmula química del </w:t>
      </w:r>
      <w:proofErr w:type="spellStart"/>
      <w:r w:rsidRPr="00D74FA3">
        <w:rPr>
          <w:rFonts w:ascii="Arial" w:eastAsia="Arial" w:hAnsi="Arial" w:cs="Arial"/>
          <w:b/>
          <w:highlight w:val="white"/>
        </w:rPr>
        <w:t>tereftalato</w:t>
      </w:r>
      <w:proofErr w:type="spellEnd"/>
      <w:r w:rsidRPr="00D74FA3">
        <w:rPr>
          <w:rFonts w:ascii="Arial" w:eastAsia="Arial" w:hAnsi="Arial" w:cs="Arial"/>
          <w:b/>
          <w:highlight w:val="white"/>
        </w:rPr>
        <w:t xml:space="preserve"> de polietileno. ¿Cuáles son los tres elementos de la tabla periódica?</w:t>
      </w:r>
    </w:p>
    <w:p w:rsidR="00D74FA3" w:rsidRPr="00D74FA3" w:rsidRDefault="00D74FA3" w:rsidP="00D74FA3">
      <w:pPr>
        <w:pStyle w:val="Prrafodelista"/>
        <w:spacing w:after="240" w:line="276" w:lineRule="auto"/>
        <w:rPr>
          <w:rFonts w:ascii="Arial" w:eastAsia="Arial" w:hAnsi="Arial" w:cs="Arial"/>
          <w:b/>
          <w:highlight w:val="white"/>
        </w:rPr>
      </w:pPr>
    </w:p>
    <w:p w:rsidR="00800967" w:rsidRDefault="007730ED">
      <w:pPr>
        <w:spacing w:before="240" w:after="0" w:line="276" w:lineRule="auto"/>
        <w:ind w:left="360"/>
        <w:rPr>
          <w:rFonts w:ascii="Arial" w:eastAsia="Arial" w:hAnsi="Arial" w:cs="Arial"/>
          <w:b/>
          <w:highlight w:val="white"/>
        </w:rPr>
      </w:pPr>
      <w:r>
        <w:rPr>
          <w:rFonts w:ascii="Arial" w:eastAsia="Arial" w:hAnsi="Arial" w:cs="Arial"/>
          <w:b/>
        </w:rPr>
        <w:t>6.</w:t>
      </w:r>
      <w:r>
        <w:rPr>
          <w:rFonts w:ascii="Times New Roman" w:eastAsia="Times New Roman" w:hAnsi="Times New Roman" w:cs="Times New Roman"/>
          <w:b/>
          <w:sz w:val="14"/>
          <w:szCs w:val="14"/>
        </w:rPr>
        <w:t xml:space="preserve">    </w:t>
      </w:r>
      <w:r>
        <w:rPr>
          <w:rFonts w:ascii="Arial" w:eastAsia="Arial" w:hAnsi="Arial" w:cs="Arial"/>
          <w:b/>
          <w:highlight w:val="white"/>
        </w:rPr>
        <w:t>En la estructura cíclica (figura geométrica) ¿hay dobles o triples enlaces?</w:t>
      </w:r>
    </w:p>
    <w:p w:rsidR="00800967" w:rsidRDefault="007730ED">
      <w:pPr>
        <w:spacing w:before="240" w:after="0" w:line="276" w:lineRule="auto"/>
        <w:ind w:left="360"/>
        <w:rPr>
          <w:rFonts w:ascii="Arial" w:eastAsia="Arial" w:hAnsi="Arial" w:cs="Arial"/>
          <w:b/>
          <w:highlight w:val="white"/>
        </w:rPr>
      </w:pPr>
      <w:r>
        <w:rPr>
          <w:rFonts w:ascii="Arial" w:eastAsia="Arial" w:hAnsi="Arial" w:cs="Arial"/>
          <w:b/>
        </w:rPr>
        <w:lastRenderedPageBreak/>
        <w:t>7.</w:t>
      </w:r>
      <w:r>
        <w:rPr>
          <w:rFonts w:ascii="Times New Roman" w:eastAsia="Times New Roman" w:hAnsi="Times New Roman" w:cs="Times New Roman"/>
          <w:b/>
          <w:sz w:val="14"/>
          <w:szCs w:val="14"/>
        </w:rPr>
        <w:t xml:space="preserve">    </w:t>
      </w:r>
      <w:r>
        <w:rPr>
          <w:rFonts w:ascii="Arial" w:eastAsia="Arial" w:hAnsi="Arial" w:cs="Arial"/>
          <w:b/>
          <w:highlight w:val="white"/>
        </w:rPr>
        <w:t>Realiza una hipótesis de lo que crees que representa la letra n después de un paréntesis en la fórmula</w:t>
      </w:r>
      <w:r w:rsidR="00D74FA3">
        <w:rPr>
          <w:rFonts w:ascii="Arial" w:eastAsia="Arial" w:hAnsi="Arial" w:cs="Arial"/>
          <w:b/>
          <w:highlight w:val="white"/>
        </w:rPr>
        <w:t>.</w:t>
      </w:r>
    </w:p>
    <w:p w:rsidR="00D74FA3" w:rsidRDefault="00D74FA3">
      <w:pPr>
        <w:spacing w:before="240" w:after="0" w:line="276" w:lineRule="auto"/>
        <w:ind w:left="360"/>
        <w:rPr>
          <w:rFonts w:ascii="Arial" w:eastAsia="Arial" w:hAnsi="Arial" w:cs="Arial"/>
          <w:b/>
          <w:highlight w:val="white"/>
        </w:rPr>
      </w:pPr>
    </w:p>
    <w:p w:rsidR="00800967" w:rsidRPr="00BB0746" w:rsidRDefault="007730ED" w:rsidP="00BB0746">
      <w:pPr>
        <w:spacing w:before="240" w:after="240"/>
        <w:jc w:val="center"/>
        <w:rPr>
          <w:rFonts w:ascii="Arial" w:eastAsia="Arial" w:hAnsi="Arial" w:cs="Arial"/>
          <w:highlight w:val="white"/>
        </w:rPr>
      </w:pPr>
      <w:r>
        <w:rPr>
          <w:rFonts w:ascii="Arial" w:eastAsia="Arial" w:hAnsi="Arial" w:cs="Arial"/>
          <w:highlight w:val="white"/>
        </w:rPr>
        <w:t xml:space="preserve">Toda esta propuesta parte de un hecho no muy conocido: los envases de botellas de plástico de agua o de refrescos (hechos a base de </w:t>
      </w:r>
      <w:proofErr w:type="spellStart"/>
      <w:r>
        <w:rPr>
          <w:rFonts w:ascii="Arial" w:eastAsia="Arial" w:hAnsi="Arial" w:cs="Arial"/>
          <w:highlight w:val="white"/>
        </w:rPr>
        <w:t>tereftalato</w:t>
      </w:r>
      <w:proofErr w:type="spellEnd"/>
      <w:r>
        <w:rPr>
          <w:rFonts w:ascii="Arial" w:eastAsia="Arial" w:hAnsi="Arial" w:cs="Arial"/>
          <w:highlight w:val="white"/>
        </w:rPr>
        <w:t xml:space="preserve"> de polietileno, PET) esconden un tesoro aún por explotar. Pueden convertirse, entre otras cosas, en fibra de poliéster reciclado, la materia prima usada en la confección de tejidos de ropa, moda o para automoción. Así, al depositar el envase PET (la botella de agua o refresco) en el contenedor amarillo se está más cerca de obtener un recurso aprovechable: el ansiado poliéster reciclado empleado como hilo para prendas de moda y deportivas, jerséis, material aislante en rellenos de anorak o bolsas.</w:t>
      </w:r>
    </w:p>
    <w:p w:rsidR="00800967" w:rsidRDefault="00BB0746">
      <w:pPr>
        <w:spacing w:before="240" w:after="240"/>
        <w:jc w:val="center"/>
        <w:rPr>
          <w:rFonts w:ascii="Arial" w:eastAsia="Arial" w:hAnsi="Arial" w:cs="Arial"/>
        </w:rPr>
      </w:pPr>
      <w:r>
        <w:rPr>
          <w:rFonts w:ascii="Arial" w:eastAsia="Arial" w:hAnsi="Arial" w:cs="Arial"/>
          <w:b/>
        </w:rPr>
        <w:t>8</w:t>
      </w:r>
      <w:r w:rsidR="007730ED">
        <w:rPr>
          <w:rFonts w:ascii="Arial" w:eastAsia="Arial" w:hAnsi="Arial" w:cs="Arial"/>
          <w:b/>
        </w:rPr>
        <w:t>. La química puede aportar al cuidado del medio ambiente, si fueras químico ¿qué problemática ambiental tratarías de abordar para mejorar nuestras vidas</w:t>
      </w:r>
      <w:r w:rsidR="007730ED">
        <w:rPr>
          <w:rFonts w:ascii="Arial" w:eastAsia="Arial" w:hAnsi="Arial" w:cs="Arial"/>
        </w:rPr>
        <w:t>?</w:t>
      </w:r>
    </w:p>
    <w:p w:rsidR="00800967" w:rsidRDefault="007730ED" w:rsidP="00BB0746">
      <w:pPr>
        <w:spacing w:before="240" w:after="240"/>
        <w:rPr>
          <w:rFonts w:ascii="Arial" w:eastAsia="Arial" w:hAnsi="Arial" w:cs="Arial"/>
          <w:highlight w:val="white"/>
        </w:rPr>
      </w:pPr>
      <w:r>
        <w:rPr>
          <w:rFonts w:ascii="Arial" w:eastAsia="Arial" w:hAnsi="Arial" w:cs="Arial"/>
          <w:highlight w:val="white"/>
        </w:rPr>
        <w:t xml:space="preserve"> </w:t>
      </w:r>
    </w:p>
    <w:p w:rsidR="00800967" w:rsidRDefault="007730ED">
      <w:pPr>
        <w:jc w:val="center"/>
        <w:rPr>
          <w:rFonts w:ascii="Arial" w:eastAsia="Arial" w:hAnsi="Arial" w:cs="Arial"/>
        </w:rPr>
      </w:pPr>
      <w:proofErr w:type="spellStart"/>
      <w:r>
        <w:rPr>
          <w:rFonts w:ascii="Arial" w:eastAsia="Arial" w:hAnsi="Arial" w:cs="Arial"/>
          <w:highlight w:val="white"/>
        </w:rPr>
        <w:t>Ecoalf</w:t>
      </w:r>
      <w:proofErr w:type="spellEnd"/>
      <w:r>
        <w:rPr>
          <w:rFonts w:ascii="Arial" w:eastAsia="Arial" w:hAnsi="Arial" w:cs="Arial"/>
          <w:highlight w:val="white"/>
        </w:rPr>
        <w:t xml:space="preserve"> en concreto emplea para sus colecciones prendas de nailon hechas con redes de pesca abandonadas en Corea y botellas de plástico PET usadas en países asiáticos. Este plástico es sometido a procesos de selección, reciclado y transformación hasta obtener una materia prima (escama, granza, polimerización) que le permite disponer de la fibra e hilo de poliamida y poliéster de la calidad exigida para sus prendas. La confección se hace en los países en donde se obtiene este material reciclado, pero la intención es también fabricarla con materia 100% reciclada en España.</w:t>
      </w:r>
    </w:p>
    <w:p w:rsidR="00800967" w:rsidRDefault="007730ED">
      <w:pPr>
        <w:spacing w:before="240" w:after="240"/>
        <w:jc w:val="center"/>
        <w:rPr>
          <w:rFonts w:ascii="Arial" w:eastAsia="Arial" w:hAnsi="Arial" w:cs="Arial"/>
        </w:rPr>
      </w:pPr>
      <w:r>
        <w:rPr>
          <w:rFonts w:ascii="Arial" w:eastAsia="Arial" w:hAnsi="Arial" w:cs="Arial"/>
          <w:highlight w:val="white"/>
        </w:rPr>
        <w:t>"La fibra de PET es apta como material aislante en rellenos de anorak, en asientos y techos de vehículos o para hilos de prendas de diverso tipo, desde deportivas hasta de moda"</w:t>
      </w:r>
    </w:p>
    <w:p w:rsidR="00800967" w:rsidRDefault="007730ED">
      <w:pPr>
        <w:spacing w:before="240" w:after="240"/>
        <w:jc w:val="center"/>
        <w:rPr>
          <w:rFonts w:ascii="Arial" w:eastAsia="Arial" w:hAnsi="Arial" w:cs="Arial"/>
          <w:highlight w:val="white"/>
        </w:rPr>
      </w:pPr>
      <w:r>
        <w:rPr>
          <w:rFonts w:ascii="Arial" w:eastAsia="Arial" w:hAnsi="Arial" w:cs="Arial"/>
          <w:highlight w:val="white"/>
        </w:rPr>
        <w:t>El gigante asiático se ha convertido en el mayor productor y demandante de fibras, tanto naturales (algodón o lana...) como artificiales y sintéticas. El plástico PET se convierte allí en fibra plástica e hilatura para ropa. Por eso, puede darse la paradoja de que plástico de PET recuperado en España se envíe a China, en donde vaya a ser transformado en textil antes de regresar a España convertido en ropa. Paradojas de la globalización.</w:t>
      </w:r>
    </w:p>
    <w:p w:rsidR="00800967" w:rsidRDefault="007730ED">
      <w:pPr>
        <w:shd w:val="clear" w:color="auto" w:fill="FFFFFF"/>
        <w:spacing w:after="0"/>
        <w:jc w:val="both"/>
        <w:rPr>
          <w:rFonts w:ascii="Arial" w:eastAsia="Arial" w:hAnsi="Arial" w:cs="Arial"/>
          <w:b/>
        </w:rPr>
      </w:pPr>
      <w:r>
        <w:rPr>
          <w:rFonts w:ascii="Arial" w:eastAsia="Arial" w:hAnsi="Arial" w:cs="Arial"/>
          <w:b/>
        </w:rPr>
        <w:t>10.</w:t>
      </w:r>
      <w:r>
        <w:rPr>
          <w:rFonts w:ascii="Times New Roman" w:eastAsia="Times New Roman" w:hAnsi="Times New Roman" w:cs="Times New Roman"/>
          <w:sz w:val="14"/>
          <w:szCs w:val="14"/>
        </w:rPr>
        <w:t xml:space="preserve">    </w:t>
      </w:r>
      <w:r>
        <w:rPr>
          <w:rFonts w:ascii="Arial" w:eastAsia="Arial" w:hAnsi="Arial" w:cs="Arial"/>
          <w:b/>
        </w:rPr>
        <w:t>Identifica la idea principal del texto.</w:t>
      </w:r>
    </w:p>
    <w:p w:rsidR="00800967" w:rsidRDefault="007730ED">
      <w:pPr>
        <w:shd w:val="clear" w:color="auto" w:fill="FFFFFF"/>
        <w:spacing w:after="0"/>
        <w:ind w:left="1060"/>
        <w:jc w:val="both"/>
        <w:rPr>
          <w:rFonts w:ascii="Arial" w:eastAsia="Arial" w:hAnsi="Arial" w:cs="Arial"/>
          <w:b/>
        </w:rPr>
      </w:pPr>
      <w:r>
        <w:rPr>
          <w:rFonts w:ascii="Arial" w:eastAsia="Arial" w:hAnsi="Arial" w:cs="Arial"/>
          <w:b/>
        </w:rPr>
        <w:t xml:space="preserve"> </w:t>
      </w:r>
    </w:p>
    <w:p w:rsidR="00800967" w:rsidRDefault="007730ED">
      <w:pPr>
        <w:shd w:val="clear" w:color="auto" w:fill="FFFFFF"/>
        <w:spacing w:after="0"/>
        <w:ind w:left="1060"/>
        <w:jc w:val="both"/>
        <w:rPr>
          <w:rFonts w:ascii="Arial" w:eastAsia="Arial" w:hAnsi="Arial" w:cs="Arial"/>
          <w:b/>
        </w:rPr>
      </w:pPr>
      <w:r>
        <w:rPr>
          <w:rFonts w:ascii="Arial" w:eastAsia="Arial" w:hAnsi="Arial" w:cs="Arial"/>
          <w:b/>
        </w:rPr>
        <w:t xml:space="preserve"> </w:t>
      </w:r>
    </w:p>
    <w:p w:rsidR="00800967" w:rsidRDefault="007730ED">
      <w:pPr>
        <w:shd w:val="clear" w:color="auto" w:fill="FFFFFF"/>
        <w:spacing w:after="0"/>
        <w:ind w:left="1080"/>
        <w:jc w:val="both"/>
        <w:rPr>
          <w:rFonts w:ascii="Arial" w:eastAsia="Arial" w:hAnsi="Arial" w:cs="Arial"/>
          <w:b/>
        </w:rPr>
      </w:pPr>
      <w:r>
        <w:rPr>
          <w:rFonts w:ascii="Arial" w:eastAsia="Arial" w:hAnsi="Arial" w:cs="Arial"/>
          <w:b/>
        </w:rPr>
        <w:t xml:space="preserve"> </w:t>
      </w:r>
    </w:p>
    <w:p w:rsidR="00800967" w:rsidRDefault="007730ED">
      <w:pPr>
        <w:shd w:val="clear" w:color="auto" w:fill="FFFFFF"/>
        <w:spacing w:after="0"/>
        <w:jc w:val="both"/>
        <w:rPr>
          <w:rFonts w:ascii="Arial" w:eastAsia="Arial" w:hAnsi="Arial" w:cs="Arial"/>
          <w:b/>
        </w:rPr>
      </w:pPr>
      <w:r>
        <w:rPr>
          <w:rFonts w:ascii="Arial" w:eastAsia="Arial" w:hAnsi="Arial" w:cs="Arial"/>
          <w:b/>
        </w:rPr>
        <w:t>11.</w:t>
      </w:r>
      <w:r>
        <w:rPr>
          <w:rFonts w:ascii="Times New Roman" w:eastAsia="Times New Roman" w:hAnsi="Times New Roman" w:cs="Times New Roman"/>
          <w:sz w:val="14"/>
          <w:szCs w:val="14"/>
        </w:rPr>
        <w:t xml:space="preserve"> </w:t>
      </w:r>
      <w:r>
        <w:rPr>
          <w:rFonts w:ascii="Arial" w:eastAsia="Arial" w:hAnsi="Arial" w:cs="Arial"/>
          <w:b/>
        </w:rPr>
        <w:t>Cómo explicas la siguiente frase</w:t>
      </w:r>
    </w:p>
    <w:p w:rsidR="00800967" w:rsidRDefault="007730ED">
      <w:pPr>
        <w:shd w:val="clear" w:color="auto" w:fill="FFFFFF"/>
        <w:spacing w:after="0"/>
        <w:ind w:left="1060"/>
        <w:jc w:val="both"/>
        <w:rPr>
          <w:rFonts w:ascii="Arial" w:eastAsia="Arial" w:hAnsi="Arial" w:cs="Arial"/>
          <w:b/>
        </w:rPr>
      </w:pPr>
      <w:r>
        <w:rPr>
          <w:rFonts w:ascii="Arial" w:eastAsia="Arial" w:hAnsi="Arial" w:cs="Arial"/>
          <w:b/>
        </w:rPr>
        <w:t xml:space="preserve"> </w:t>
      </w:r>
    </w:p>
    <w:p w:rsidR="00800967" w:rsidRDefault="007730ED" w:rsidP="0092634D">
      <w:pPr>
        <w:shd w:val="clear" w:color="auto" w:fill="FFFFFF"/>
        <w:spacing w:after="0"/>
        <w:jc w:val="both"/>
        <w:rPr>
          <w:rFonts w:ascii="Arial" w:eastAsia="Arial" w:hAnsi="Arial" w:cs="Arial"/>
          <w:b/>
          <w:i/>
          <w:sz w:val="26"/>
          <w:szCs w:val="26"/>
        </w:rPr>
      </w:pPr>
      <w:r>
        <w:rPr>
          <w:rFonts w:ascii="Arial" w:eastAsia="Arial" w:hAnsi="Arial" w:cs="Arial"/>
          <w:b/>
          <w:i/>
          <w:sz w:val="26"/>
          <w:szCs w:val="26"/>
        </w:rPr>
        <w:t xml:space="preserve">“Alguien activista no es quien dice que el río está sucio. Alguien activista es quien limpia el río” (Ross </w:t>
      </w:r>
      <w:proofErr w:type="spellStart"/>
      <w:r>
        <w:rPr>
          <w:rFonts w:ascii="Arial" w:eastAsia="Arial" w:hAnsi="Arial" w:cs="Arial"/>
          <w:b/>
          <w:i/>
          <w:sz w:val="26"/>
          <w:szCs w:val="26"/>
        </w:rPr>
        <w:t>Perot</w:t>
      </w:r>
      <w:proofErr w:type="spellEnd"/>
      <w:r>
        <w:rPr>
          <w:rFonts w:ascii="Arial" w:eastAsia="Arial" w:hAnsi="Arial" w:cs="Arial"/>
          <w:b/>
          <w:i/>
          <w:sz w:val="26"/>
          <w:szCs w:val="26"/>
        </w:rPr>
        <w:t>)</w:t>
      </w:r>
    </w:p>
    <w:p w:rsidR="0092634D" w:rsidRDefault="0092634D" w:rsidP="0092634D">
      <w:pPr>
        <w:shd w:val="clear" w:color="auto" w:fill="FFFFFF"/>
        <w:spacing w:after="0"/>
        <w:jc w:val="both"/>
        <w:rPr>
          <w:rFonts w:ascii="Arial" w:eastAsia="Arial" w:hAnsi="Arial" w:cs="Arial"/>
          <w:b/>
          <w:i/>
          <w:sz w:val="26"/>
          <w:szCs w:val="26"/>
        </w:rPr>
      </w:pPr>
    </w:p>
    <w:p w:rsidR="00800967" w:rsidRDefault="0092634D" w:rsidP="0092634D">
      <w:pPr>
        <w:shd w:val="clear" w:color="auto" w:fill="FFFFFF"/>
        <w:spacing w:after="0"/>
        <w:jc w:val="both"/>
        <w:rPr>
          <w:rFonts w:ascii="Arial" w:eastAsia="Arial" w:hAnsi="Arial" w:cs="Arial"/>
          <w:b/>
        </w:rPr>
      </w:pPr>
      <w:r>
        <w:rPr>
          <w:rFonts w:ascii="Arial" w:eastAsia="Arial" w:hAnsi="Arial" w:cs="Arial"/>
          <w:b/>
        </w:rPr>
        <w:t xml:space="preserve">12. </w:t>
      </w:r>
      <w:r w:rsidR="007730ED">
        <w:rPr>
          <w:rFonts w:ascii="Arial" w:eastAsia="Arial" w:hAnsi="Arial" w:cs="Arial"/>
          <w:b/>
        </w:rPr>
        <w:t>En la institución que podemos mejorar para en el cuidado del entorno.</w:t>
      </w:r>
    </w:p>
    <w:p w:rsidR="00800967" w:rsidRDefault="00800967">
      <w:pPr>
        <w:jc w:val="center"/>
      </w:pPr>
    </w:p>
    <w:p w:rsidR="00800967" w:rsidRDefault="00800967">
      <w:pPr>
        <w:jc w:val="center"/>
      </w:pPr>
    </w:p>
    <w:p w:rsidR="00800967" w:rsidRDefault="0092634D" w:rsidP="0092634D">
      <w:pPr>
        <w:shd w:val="clear" w:color="auto" w:fill="FFFFFF"/>
        <w:spacing w:before="240" w:after="240"/>
        <w:jc w:val="both"/>
        <w:rPr>
          <w:rFonts w:ascii="Arial" w:eastAsia="Arial" w:hAnsi="Arial" w:cs="Arial"/>
        </w:rPr>
      </w:pPr>
      <w:r>
        <w:rPr>
          <w:rFonts w:ascii="Arial" w:eastAsia="Arial" w:hAnsi="Arial" w:cs="Arial"/>
          <w:b/>
        </w:rPr>
        <w:t xml:space="preserve">13. </w:t>
      </w:r>
      <w:r w:rsidR="007730ED">
        <w:rPr>
          <w:rFonts w:ascii="Times New Roman" w:eastAsia="Times New Roman" w:hAnsi="Times New Roman" w:cs="Times New Roman"/>
          <w:sz w:val="14"/>
          <w:szCs w:val="14"/>
        </w:rPr>
        <w:t xml:space="preserve"> </w:t>
      </w:r>
      <w:r w:rsidR="007730ED">
        <w:rPr>
          <w:rFonts w:ascii="Arial" w:eastAsia="Arial" w:hAnsi="Arial" w:cs="Arial"/>
        </w:rPr>
        <w:t>En el municipio de ITAGUI las instituciones Educativas podrán elegir madera plástica para la construcción producto del reciclaje de las botellas de amor ¿cuál de estas opciones consideras las más necesarias para la institución?</w:t>
      </w:r>
    </w:p>
    <w:p w:rsidR="00800967" w:rsidRDefault="007730ED">
      <w:pPr>
        <w:shd w:val="clear" w:color="auto" w:fill="FFFFFF"/>
        <w:spacing w:after="0"/>
        <w:jc w:val="both"/>
        <w:rPr>
          <w:rFonts w:ascii="Arial" w:eastAsia="Arial" w:hAnsi="Arial" w:cs="Arial"/>
        </w:rPr>
      </w:pPr>
      <w:r>
        <w:rPr>
          <w:rFonts w:ascii="Arial" w:eastAsia="Arial" w:hAnsi="Arial" w:cs="Arial"/>
        </w:rPr>
        <w:t xml:space="preserve">A. mesa y sillas en zona verde.      </w:t>
      </w:r>
      <w:r>
        <w:rPr>
          <w:rFonts w:ascii="Arial" w:eastAsia="Arial" w:hAnsi="Arial" w:cs="Arial"/>
        </w:rPr>
        <w:tab/>
        <w:t xml:space="preserve">         B. casa de muñecas para preescolar</w:t>
      </w:r>
    </w:p>
    <w:p w:rsidR="00800967" w:rsidRDefault="007730ED">
      <w:pPr>
        <w:shd w:val="clear" w:color="auto" w:fill="FFFFFF"/>
        <w:spacing w:after="0"/>
        <w:jc w:val="both"/>
        <w:rPr>
          <w:rFonts w:ascii="Arial" w:eastAsia="Arial" w:hAnsi="Arial" w:cs="Arial"/>
        </w:rPr>
      </w:pPr>
      <w:r>
        <w:rPr>
          <w:rFonts w:ascii="Arial" w:eastAsia="Arial" w:hAnsi="Arial" w:cs="Arial"/>
        </w:rPr>
        <w:t xml:space="preserve">C. bancas en zonas verdes                    </w:t>
      </w:r>
      <w:r>
        <w:rPr>
          <w:rFonts w:ascii="Arial" w:eastAsia="Arial" w:hAnsi="Arial" w:cs="Arial"/>
        </w:rPr>
        <w:tab/>
        <w:t xml:space="preserve"> D. eco aula.</w:t>
      </w:r>
    </w:p>
    <w:p w:rsidR="00800967" w:rsidRDefault="007730ED">
      <w:pPr>
        <w:shd w:val="clear" w:color="auto" w:fill="FFFFFF"/>
        <w:spacing w:after="0"/>
        <w:jc w:val="both"/>
        <w:rPr>
          <w:rFonts w:ascii="Arial" w:eastAsia="Arial" w:hAnsi="Arial" w:cs="Arial"/>
        </w:rPr>
      </w:pPr>
      <w:r>
        <w:rPr>
          <w:rFonts w:ascii="Arial" w:eastAsia="Arial" w:hAnsi="Arial" w:cs="Arial"/>
        </w:rPr>
        <w:t xml:space="preserve"> </w:t>
      </w:r>
    </w:p>
    <w:p w:rsidR="00800967" w:rsidRDefault="007730ED">
      <w:pPr>
        <w:shd w:val="clear" w:color="auto" w:fill="FFFFFF"/>
        <w:spacing w:after="0"/>
        <w:jc w:val="both"/>
        <w:rPr>
          <w:rFonts w:ascii="Arial" w:eastAsia="Arial" w:hAnsi="Arial" w:cs="Arial"/>
        </w:rPr>
      </w:pPr>
      <w:r>
        <w:rPr>
          <w:rFonts w:ascii="Arial" w:eastAsia="Arial" w:hAnsi="Arial" w:cs="Arial"/>
        </w:rPr>
        <w:t xml:space="preserve"> </w:t>
      </w:r>
    </w:p>
    <w:p w:rsidR="00800967" w:rsidRDefault="0092634D" w:rsidP="0092634D">
      <w:pPr>
        <w:shd w:val="clear" w:color="auto" w:fill="FFFFFF"/>
        <w:spacing w:after="0"/>
        <w:jc w:val="both"/>
        <w:rPr>
          <w:rFonts w:ascii="Arial" w:eastAsia="Arial" w:hAnsi="Arial" w:cs="Arial"/>
          <w:b/>
        </w:rPr>
      </w:pPr>
      <w:r>
        <w:rPr>
          <w:rFonts w:ascii="Arial" w:eastAsia="Arial" w:hAnsi="Arial" w:cs="Arial"/>
          <w:b/>
        </w:rPr>
        <w:t xml:space="preserve">14. </w:t>
      </w:r>
      <w:r w:rsidR="007730ED">
        <w:rPr>
          <w:rFonts w:ascii="Arial" w:eastAsia="Arial" w:hAnsi="Arial" w:cs="Arial"/>
          <w:b/>
        </w:rPr>
        <w:t>Realiza el glosario de 10 palabras científicas de la sopa de letras.</w:t>
      </w:r>
    </w:p>
    <w:p w:rsidR="00800967" w:rsidRDefault="007730ED">
      <w:pPr>
        <w:shd w:val="clear" w:color="auto" w:fill="FFFFFF"/>
        <w:spacing w:after="0"/>
        <w:ind w:left="1060"/>
        <w:jc w:val="both"/>
        <w:rPr>
          <w:rFonts w:ascii="Arial" w:eastAsia="Arial" w:hAnsi="Arial" w:cs="Arial"/>
          <w:b/>
        </w:rPr>
      </w:pPr>
      <w:r>
        <w:rPr>
          <w:rFonts w:ascii="Arial" w:eastAsia="Arial" w:hAnsi="Arial" w:cs="Arial"/>
          <w:b/>
        </w:rPr>
        <w:lastRenderedPageBreak/>
        <w:t xml:space="preserve"> </w:t>
      </w:r>
    </w:p>
    <w:p w:rsidR="00800967" w:rsidRDefault="007730ED" w:rsidP="0092634D">
      <w:pPr>
        <w:shd w:val="clear" w:color="auto" w:fill="FFFFFF"/>
        <w:spacing w:after="0"/>
        <w:ind w:left="1060"/>
        <w:jc w:val="both"/>
        <w:rPr>
          <w:rFonts w:ascii="Arial" w:eastAsia="Arial" w:hAnsi="Arial" w:cs="Arial"/>
          <w:b/>
        </w:rPr>
      </w:pPr>
      <w:r>
        <w:rPr>
          <w:rFonts w:ascii="Arial" w:eastAsia="Arial" w:hAnsi="Arial" w:cs="Arial"/>
          <w:b/>
        </w:rPr>
        <w:t xml:space="preserve"> 15.SOPA DE LETRAS</w:t>
      </w:r>
    </w:p>
    <w:p w:rsidR="00800967" w:rsidRDefault="007730ED">
      <w:pPr>
        <w:shd w:val="clear" w:color="auto" w:fill="FFFFFF"/>
        <w:spacing w:before="240" w:after="240"/>
        <w:ind w:left="700"/>
        <w:jc w:val="center"/>
        <w:rPr>
          <w:rFonts w:ascii="Arial" w:eastAsia="Arial" w:hAnsi="Arial" w:cs="Arial"/>
          <w:b/>
        </w:rPr>
      </w:pPr>
      <w:r>
        <w:rPr>
          <w:rFonts w:ascii="Arial" w:eastAsia="Arial" w:hAnsi="Arial" w:cs="Arial"/>
          <w:b/>
        </w:rPr>
        <w:t>PALABRAS</w:t>
      </w:r>
    </w:p>
    <w:p w:rsidR="0092634D" w:rsidRDefault="007730ED" w:rsidP="0092634D">
      <w:pPr>
        <w:rPr>
          <w:rFonts w:ascii="Century Gothic" w:eastAsia="Century Gothic" w:hAnsi="Century Gothic" w:cs="Century Gothic"/>
          <w:szCs w:val="24"/>
          <w:highlight w:val="white"/>
        </w:rPr>
      </w:pPr>
      <w:r w:rsidRPr="0092634D">
        <w:rPr>
          <w:rFonts w:ascii="Century Gothic" w:eastAsia="Century Gothic" w:hAnsi="Century Gothic" w:cs="Century Gothic"/>
          <w:szCs w:val="24"/>
          <w:highlight w:val="white"/>
        </w:rPr>
        <w:t xml:space="preserve">ALQUENO </w:t>
      </w:r>
      <w:r w:rsidRPr="0092634D">
        <w:rPr>
          <w:rFonts w:ascii="Century Gothic" w:eastAsia="Century Gothic" w:hAnsi="Century Gothic" w:cs="Century Gothic"/>
          <w:szCs w:val="24"/>
          <w:highlight w:val="white"/>
        </w:rPr>
        <w:tab/>
        <w:t xml:space="preserve">    AMBIENTE      </w:t>
      </w:r>
      <w:r w:rsidRPr="0092634D">
        <w:rPr>
          <w:rFonts w:ascii="Century Gothic" w:eastAsia="Century Gothic" w:hAnsi="Century Gothic" w:cs="Century Gothic"/>
          <w:szCs w:val="24"/>
          <w:highlight w:val="white"/>
        </w:rPr>
        <w:tab/>
        <w:t xml:space="preserve">    AROMATICO </w:t>
      </w:r>
      <w:r w:rsidRPr="0092634D">
        <w:rPr>
          <w:rFonts w:ascii="Century Gothic" w:eastAsia="Century Gothic" w:hAnsi="Century Gothic" w:cs="Century Gothic"/>
          <w:szCs w:val="24"/>
          <w:highlight w:val="white"/>
        </w:rPr>
        <w:tab/>
        <w:t xml:space="preserve">            BENEDIKTA</w:t>
      </w:r>
    </w:p>
    <w:p w:rsidR="00800967" w:rsidRPr="0092634D" w:rsidRDefault="007730ED" w:rsidP="0092634D">
      <w:pPr>
        <w:rPr>
          <w:rFonts w:ascii="Century Gothic" w:eastAsia="Century Gothic" w:hAnsi="Century Gothic" w:cs="Century Gothic"/>
          <w:szCs w:val="24"/>
          <w:highlight w:val="white"/>
        </w:rPr>
      </w:pPr>
      <w:r w:rsidRPr="0092634D">
        <w:rPr>
          <w:rFonts w:ascii="Century Gothic" w:eastAsia="Century Gothic" w:hAnsi="Century Gothic" w:cs="Century Gothic"/>
          <w:szCs w:val="24"/>
          <w:highlight w:val="white"/>
        </w:rPr>
        <w:t xml:space="preserve">CARBONO </w:t>
      </w:r>
      <w:r w:rsidRPr="0092634D">
        <w:rPr>
          <w:rFonts w:ascii="Century Gothic" w:eastAsia="Century Gothic" w:hAnsi="Century Gothic" w:cs="Century Gothic"/>
          <w:szCs w:val="24"/>
          <w:highlight w:val="white"/>
        </w:rPr>
        <w:tab/>
        <w:t xml:space="preserve">   CICLO           </w:t>
      </w:r>
      <w:r w:rsidRPr="0092634D">
        <w:rPr>
          <w:rFonts w:ascii="Century Gothic" w:eastAsia="Century Gothic" w:hAnsi="Century Gothic" w:cs="Century Gothic"/>
          <w:szCs w:val="24"/>
          <w:highlight w:val="white"/>
        </w:rPr>
        <w:tab/>
        <w:t xml:space="preserve">     CONTAMINACION</w:t>
      </w:r>
      <w:r w:rsidRPr="0092634D">
        <w:rPr>
          <w:rFonts w:ascii="Century Gothic" w:eastAsia="Century Gothic" w:hAnsi="Century Gothic" w:cs="Century Gothic"/>
          <w:szCs w:val="24"/>
          <w:highlight w:val="white"/>
        </w:rPr>
        <w:tab/>
        <w:t xml:space="preserve">   HIPOTESIS</w:t>
      </w:r>
    </w:p>
    <w:p w:rsidR="00800967" w:rsidRPr="0092634D" w:rsidRDefault="0092634D">
      <w:pPr>
        <w:rPr>
          <w:rFonts w:ascii="Century Gothic" w:eastAsia="Century Gothic" w:hAnsi="Century Gothic" w:cs="Century Gothic"/>
          <w:szCs w:val="24"/>
          <w:highlight w:val="white"/>
        </w:rPr>
      </w:pPr>
      <w:r>
        <w:rPr>
          <w:rFonts w:ascii="Century Gothic" w:eastAsia="Century Gothic" w:hAnsi="Century Gothic" w:cs="Century Gothic"/>
          <w:szCs w:val="24"/>
          <w:highlight w:val="white"/>
        </w:rPr>
        <w:t xml:space="preserve">  </w:t>
      </w:r>
      <w:r w:rsidR="007730ED" w:rsidRPr="0092634D">
        <w:rPr>
          <w:rFonts w:ascii="Century Gothic" w:eastAsia="Century Gothic" w:hAnsi="Century Gothic" w:cs="Century Gothic"/>
          <w:szCs w:val="24"/>
          <w:highlight w:val="white"/>
        </w:rPr>
        <w:t xml:space="preserve">PET      </w:t>
      </w:r>
      <w:r w:rsidR="007730ED" w:rsidRPr="0092634D">
        <w:rPr>
          <w:rFonts w:ascii="Century Gothic" w:eastAsia="Century Gothic" w:hAnsi="Century Gothic" w:cs="Century Gothic"/>
          <w:szCs w:val="24"/>
          <w:highlight w:val="white"/>
        </w:rPr>
        <w:tab/>
        <w:t xml:space="preserve">      PETROLEO               PLASTICO </w:t>
      </w:r>
      <w:r w:rsidR="007730ED" w:rsidRPr="0092634D">
        <w:rPr>
          <w:rFonts w:ascii="Century Gothic" w:eastAsia="Century Gothic" w:hAnsi="Century Gothic" w:cs="Century Gothic"/>
          <w:szCs w:val="24"/>
          <w:highlight w:val="white"/>
        </w:rPr>
        <w:tab/>
        <w:t xml:space="preserve">                POLIETILENO</w:t>
      </w:r>
    </w:p>
    <w:p w:rsidR="00800967" w:rsidRPr="0092634D" w:rsidRDefault="007730ED">
      <w:pPr>
        <w:rPr>
          <w:rFonts w:ascii="Century Gothic" w:eastAsia="Century Gothic" w:hAnsi="Century Gothic" w:cs="Century Gothic"/>
          <w:szCs w:val="24"/>
          <w:highlight w:val="white"/>
        </w:rPr>
      </w:pPr>
      <w:r w:rsidRPr="0092634D">
        <w:rPr>
          <w:rFonts w:ascii="Century Gothic" w:eastAsia="Century Gothic" w:hAnsi="Century Gothic" w:cs="Century Gothic"/>
          <w:szCs w:val="24"/>
          <w:highlight w:val="white"/>
        </w:rPr>
        <w:t xml:space="preserve">  POLIMERO        PVC                     QUIMICA   </w:t>
      </w:r>
      <w:r w:rsidRPr="0092634D">
        <w:rPr>
          <w:rFonts w:ascii="Century Gothic" w:eastAsia="Century Gothic" w:hAnsi="Century Gothic" w:cs="Century Gothic"/>
          <w:szCs w:val="24"/>
          <w:highlight w:val="white"/>
        </w:rPr>
        <w:tab/>
        <w:t xml:space="preserve">              RECICLAJE</w:t>
      </w:r>
    </w:p>
    <w:p w:rsidR="00800967" w:rsidRPr="0092634D" w:rsidRDefault="007730ED">
      <w:pPr>
        <w:rPr>
          <w:sz w:val="20"/>
        </w:rPr>
      </w:pPr>
      <w:proofErr w:type="gramStart"/>
      <w:r w:rsidRPr="0092634D">
        <w:rPr>
          <w:rFonts w:ascii="Century Gothic" w:eastAsia="Century Gothic" w:hAnsi="Century Gothic" w:cs="Century Gothic"/>
          <w:szCs w:val="24"/>
          <w:highlight w:val="white"/>
        </w:rPr>
        <w:t xml:space="preserve">RESIDUO  </w:t>
      </w:r>
      <w:r w:rsidRPr="0092634D">
        <w:rPr>
          <w:rFonts w:ascii="Century Gothic" w:eastAsia="Century Gothic" w:hAnsi="Century Gothic" w:cs="Century Gothic"/>
          <w:szCs w:val="24"/>
          <w:highlight w:val="white"/>
        </w:rPr>
        <w:tab/>
      </w:r>
      <w:proofErr w:type="gramEnd"/>
      <w:r w:rsidRPr="0092634D">
        <w:rPr>
          <w:rFonts w:ascii="Century Gothic" w:eastAsia="Century Gothic" w:hAnsi="Century Gothic" w:cs="Century Gothic"/>
          <w:szCs w:val="24"/>
          <w:highlight w:val="white"/>
        </w:rPr>
        <w:t xml:space="preserve">      TEREFTLATO          TONELADA    </w:t>
      </w:r>
      <w:r w:rsidRPr="0092634D">
        <w:rPr>
          <w:rFonts w:ascii="Century Gothic" w:eastAsia="Century Gothic" w:hAnsi="Century Gothic" w:cs="Century Gothic"/>
          <w:szCs w:val="24"/>
          <w:highlight w:val="white"/>
        </w:rPr>
        <w:tab/>
        <w:t xml:space="preserve">          UPEGUI</w:t>
      </w:r>
      <w:r w:rsidRPr="0092634D">
        <w:rPr>
          <w:sz w:val="20"/>
        </w:rPr>
        <w:t xml:space="preserve"> </w:t>
      </w:r>
    </w:p>
    <w:p w:rsidR="00800967" w:rsidRDefault="007730ED">
      <w:pPr>
        <w:jc w:val="center"/>
      </w:pPr>
      <w:r>
        <w:rPr>
          <w:noProof/>
        </w:rPr>
        <w:drawing>
          <wp:inline distT="114300" distB="114300" distL="114300" distR="114300">
            <wp:extent cx="4307205" cy="2901462"/>
            <wp:effectExtent l="0" t="0" r="0" b="0"/>
            <wp:docPr id="122"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rotWithShape="1">
                    <a:blip r:embed="rId90"/>
                    <a:srcRect t="4038"/>
                    <a:stretch/>
                  </pic:blipFill>
                  <pic:spPr bwMode="auto">
                    <a:xfrm>
                      <a:off x="0" y="0"/>
                      <a:ext cx="4344879" cy="2926840"/>
                    </a:xfrm>
                    <a:prstGeom prst="rect">
                      <a:avLst/>
                    </a:prstGeom>
                    <a:ln>
                      <a:noFill/>
                    </a:ln>
                    <a:extLst>
                      <a:ext uri="{53640926-AAD7-44D8-BBD7-CCE9431645EC}">
                        <a14:shadowObscured xmlns:a14="http://schemas.microsoft.com/office/drawing/2010/main"/>
                      </a:ext>
                    </a:extLst>
                  </pic:spPr>
                </pic:pic>
              </a:graphicData>
            </a:graphic>
          </wp:inline>
        </w:drawing>
      </w:r>
    </w:p>
    <w:p w:rsidR="00800967" w:rsidRDefault="00800967"/>
    <w:p w:rsidR="00800967" w:rsidRDefault="007730ED">
      <w:pPr>
        <w:shd w:val="clear" w:color="auto" w:fill="FFFFFF"/>
        <w:spacing w:before="240" w:after="240"/>
        <w:ind w:left="1420" w:hanging="360"/>
        <w:jc w:val="both"/>
        <w:rPr>
          <w:rFonts w:ascii="Arial" w:eastAsia="Arial" w:hAnsi="Arial" w:cs="Arial"/>
          <w:b/>
        </w:rPr>
      </w:pPr>
      <w:r>
        <w:rPr>
          <w:rFonts w:ascii="Arial" w:eastAsia="Arial" w:hAnsi="Arial" w:cs="Arial"/>
          <w:b/>
        </w:rPr>
        <w:t>16.</w:t>
      </w:r>
      <w:r>
        <w:rPr>
          <w:rFonts w:ascii="Times New Roman" w:eastAsia="Times New Roman" w:hAnsi="Times New Roman" w:cs="Times New Roman"/>
          <w:sz w:val="14"/>
          <w:szCs w:val="14"/>
        </w:rPr>
        <w:t xml:space="preserve"> </w:t>
      </w:r>
      <w:r>
        <w:rPr>
          <w:rFonts w:ascii="Arial" w:eastAsia="Arial" w:hAnsi="Arial" w:cs="Arial"/>
          <w:b/>
        </w:rPr>
        <w:t xml:space="preserve">De acuerdo con la fórmula química </w:t>
      </w:r>
      <w:proofErr w:type="spellStart"/>
      <w:r>
        <w:rPr>
          <w:rFonts w:ascii="Arial" w:eastAsia="Arial" w:hAnsi="Arial" w:cs="Arial"/>
          <w:b/>
        </w:rPr>
        <w:t>tereftalato</w:t>
      </w:r>
      <w:proofErr w:type="spellEnd"/>
      <w:r>
        <w:rPr>
          <w:rFonts w:ascii="Arial" w:eastAsia="Arial" w:hAnsi="Arial" w:cs="Arial"/>
          <w:b/>
        </w:rPr>
        <w:t xml:space="preserve"> de polietileno es válido afirmar que éste </w:t>
      </w:r>
      <w:r>
        <w:rPr>
          <w:rFonts w:ascii="Arial" w:eastAsia="Arial" w:hAnsi="Arial" w:cs="Arial"/>
          <w:b/>
          <w:noProof/>
        </w:rPr>
        <w:drawing>
          <wp:inline distT="114300" distB="114300" distL="114300" distR="114300">
            <wp:extent cx="4200525" cy="1247775"/>
            <wp:effectExtent l="0" t="0" r="0" b="0"/>
            <wp:docPr id="27" name="image20.gif"/>
            <wp:cNvGraphicFramePr/>
            <a:graphic xmlns:a="http://schemas.openxmlformats.org/drawingml/2006/main">
              <a:graphicData uri="http://schemas.openxmlformats.org/drawingml/2006/picture">
                <pic:pic xmlns:pic="http://schemas.openxmlformats.org/drawingml/2006/picture">
                  <pic:nvPicPr>
                    <pic:cNvPr id="0" name="image20.gif"/>
                    <pic:cNvPicPr preferRelativeResize="0"/>
                  </pic:nvPicPr>
                  <pic:blipFill>
                    <a:blip r:embed="rId88"/>
                    <a:srcRect/>
                    <a:stretch>
                      <a:fillRect/>
                    </a:stretch>
                  </pic:blipFill>
                  <pic:spPr>
                    <a:xfrm>
                      <a:off x="0" y="0"/>
                      <a:ext cx="4200525" cy="1247775"/>
                    </a:xfrm>
                    <a:prstGeom prst="rect">
                      <a:avLst/>
                    </a:prstGeom>
                    <a:ln/>
                  </pic:spPr>
                </pic:pic>
              </a:graphicData>
            </a:graphic>
          </wp:inline>
        </w:drawing>
      </w:r>
    </w:p>
    <w:p w:rsidR="00800967" w:rsidRDefault="007730ED">
      <w:pPr>
        <w:shd w:val="clear" w:color="auto" w:fill="FFFFFF"/>
        <w:spacing w:before="240" w:after="240"/>
        <w:jc w:val="both"/>
        <w:rPr>
          <w:rFonts w:ascii="Arial" w:eastAsia="Arial" w:hAnsi="Arial" w:cs="Arial"/>
          <w:b/>
        </w:rPr>
      </w:pPr>
      <w:r>
        <w:rPr>
          <w:rFonts w:ascii="Arial" w:eastAsia="Arial" w:hAnsi="Arial" w:cs="Arial"/>
          <w:b/>
        </w:rPr>
        <w:t xml:space="preserve"> </w:t>
      </w:r>
    </w:p>
    <w:p w:rsidR="00800967" w:rsidRDefault="007730ED">
      <w:pPr>
        <w:shd w:val="clear" w:color="auto" w:fill="FFFFFF"/>
        <w:spacing w:after="0"/>
        <w:jc w:val="both"/>
        <w:rPr>
          <w:rFonts w:ascii="Arial" w:eastAsia="Arial" w:hAnsi="Arial" w:cs="Arial"/>
        </w:rPr>
      </w:pPr>
      <w:r>
        <w:rPr>
          <w:rFonts w:ascii="Arial" w:eastAsia="Arial" w:hAnsi="Arial" w:cs="Arial"/>
        </w:rPr>
        <w:t xml:space="preserve">A. tiene dos CICLOS       </w:t>
      </w:r>
      <w:r>
        <w:rPr>
          <w:rFonts w:ascii="Arial" w:eastAsia="Arial" w:hAnsi="Arial" w:cs="Arial"/>
        </w:rPr>
        <w:tab/>
        <w:t xml:space="preserve">            B. está compuesto por tres clases de moléculas </w:t>
      </w:r>
    </w:p>
    <w:p w:rsidR="00800967" w:rsidRDefault="007730ED">
      <w:pPr>
        <w:shd w:val="clear" w:color="auto" w:fill="FFFFFF"/>
        <w:spacing w:after="0"/>
        <w:jc w:val="both"/>
        <w:rPr>
          <w:rFonts w:ascii="Arial" w:eastAsia="Arial" w:hAnsi="Arial" w:cs="Arial"/>
        </w:rPr>
      </w:pPr>
      <w:r>
        <w:rPr>
          <w:rFonts w:ascii="Arial" w:eastAsia="Arial" w:hAnsi="Arial" w:cs="Arial"/>
        </w:rPr>
        <w:t xml:space="preserve">C. tiene cuatro átomos de O             D. está compuesto por cuatro clases de átomos </w:t>
      </w:r>
    </w:p>
    <w:p w:rsidR="00800967" w:rsidRDefault="007730ED">
      <w:pPr>
        <w:shd w:val="clear" w:color="auto" w:fill="FFFFFF"/>
        <w:spacing w:after="0"/>
        <w:jc w:val="both"/>
        <w:rPr>
          <w:rFonts w:ascii="Arial" w:eastAsia="Arial" w:hAnsi="Arial" w:cs="Arial"/>
        </w:rPr>
      </w:pPr>
      <w:r>
        <w:rPr>
          <w:rFonts w:ascii="Arial" w:eastAsia="Arial" w:hAnsi="Arial" w:cs="Arial"/>
        </w:rPr>
        <w:t xml:space="preserve"> </w:t>
      </w:r>
    </w:p>
    <w:p w:rsidR="00800967" w:rsidRDefault="007730ED">
      <w:pPr>
        <w:shd w:val="clear" w:color="auto" w:fill="FFFFFF"/>
        <w:spacing w:after="0"/>
        <w:jc w:val="both"/>
        <w:rPr>
          <w:rFonts w:ascii="Arial" w:eastAsia="Arial" w:hAnsi="Arial" w:cs="Arial"/>
        </w:rPr>
      </w:pPr>
      <w:r>
        <w:rPr>
          <w:rFonts w:ascii="Arial" w:eastAsia="Arial" w:hAnsi="Arial" w:cs="Arial"/>
        </w:rPr>
        <w:t xml:space="preserve"> </w:t>
      </w:r>
    </w:p>
    <w:p w:rsidR="00800967" w:rsidRDefault="007730ED">
      <w:pPr>
        <w:shd w:val="clear" w:color="auto" w:fill="FFFFFF"/>
        <w:spacing w:after="0"/>
        <w:jc w:val="both"/>
        <w:rPr>
          <w:rFonts w:ascii="Arial" w:eastAsia="Arial" w:hAnsi="Arial" w:cs="Arial"/>
        </w:rPr>
      </w:pPr>
      <w:r>
        <w:rPr>
          <w:rFonts w:ascii="Arial" w:eastAsia="Arial" w:hAnsi="Arial" w:cs="Arial"/>
        </w:rPr>
        <w:t xml:space="preserve"> </w:t>
      </w:r>
    </w:p>
    <w:p w:rsidR="00800967" w:rsidRDefault="007730ED">
      <w:pPr>
        <w:shd w:val="clear" w:color="auto" w:fill="FFFFFF"/>
        <w:spacing w:after="0"/>
        <w:jc w:val="both"/>
        <w:rPr>
          <w:rFonts w:ascii="Arial" w:eastAsia="Arial" w:hAnsi="Arial" w:cs="Arial"/>
        </w:rPr>
      </w:pPr>
      <w:r>
        <w:rPr>
          <w:rFonts w:ascii="Arial" w:eastAsia="Arial" w:hAnsi="Arial" w:cs="Arial"/>
        </w:rPr>
        <w:t xml:space="preserve"> </w:t>
      </w:r>
    </w:p>
    <w:p w:rsidR="00800967" w:rsidRDefault="007730ED">
      <w:pPr>
        <w:shd w:val="clear" w:color="auto" w:fill="FFFFFF"/>
        <w:spacing w:after="0"/>
        <w:ind w:left="1420" w:hanging="360"/>
        <w:jc w:val="both"/>
        <w:rPr>
          <w:rFonts w:ascii="Arial" w:eastAsia="Arial" w:hAnsi="Arial" w:cs="Arial"/>
        </w:rPr>
      </w:pPr>
      <w:r>
        <w:rPr>
          <w:rFonts w:ascii="Arial" w:eastAsia="Arial" w:hAnsi="Arial" w:cs="Arial"/>
          <w:b/>
        </w:rPr>
        <w:t>17.</w:t>
      </w:r>
      <w:r>
        <w:rPr>
          <w:rFonts w:ascii="Times New Roman" w:eastAsia="Times New Roman" w:hAnsi="Times New Roman" w:cs="Times New Roman"/>
          <w:sz w:val="14"/>
          <w:szCs w:val="14"/>
        </w:rPr>
        <w:t xml:space="preserve"> </w:t>
      </w:r>
      <w:r>
        <w:rPr>
          <w:rFonts w:ascii="Arial" w:eastAsia="Arial" w:hAnsi="Arial" w:cs="Arial"/>
        </w:rPr>
        <w:t>Cuál de los siguientes desechos producidos por el hombre demora más en degradarse. (ayúdate de la guía con-ciencia plástica)</w:t>
      </w:r>
    </w:p>
    <w:p w:rsidR="00800967" w:rsidRDefault="007730ED">
      <w:pPr>
        <w:shd w:val="clear" w:color="auto" w:fill="FFFFFF"/>
        <w:spacing w:after="0"/>
        <w:ind w:left="1080" w:hanging="360"/>
        <w:jc w:val="both"/>
        <w:rPr>
          <w:rFonts w:ascii="Arial" w:eastAsia="Arial" w:hAnsi="Arial" w:cs="Arial"/>
        </w:rPr>
      </w:pPr>
      <w:r>
        <w:rPr>
          <w:rFonts w:ascii="Arial" w:eastAsia="Arial" w:hAnsi="Arial" w:cs="Arial"/>
        </w:rPr>
        <w:t>A.</w:t>
      </w:r>
      <w:r>
        <w:rPr>
          <w:rFonts w:ascii="Times New Roman" w:eastAsia="Times New Roman" w:hAnsi="Times New Roman" w:cs="Times New Roman"/>
          <w:sz w:val="14"/>
          <w:szCs w:val="14"/>
        </w:rPr>
        <w:t xml:space="preserve">   </w:t>
      </w:r>
      <w:r>
        <w:rPr>
          <w:rFonts w:ascii="Arial" w:eastAsia="Arial" w:hAnsi="Arial" w:cs="Arial"/>
        </w:rPr>
        <w:t xml:space="preserve">Tapa de plástico                                      </w:t>
      </w:r>
      <w:r>
        <w:rPr>
          <w:rFonts w:ascii="Arial" w:eastAsia="Arial" w:hAnsi="Arial" w:cs="Arial"/>
        </w:rPr>
        <w:tab/>
        <w:t>C. bolsa plástica</w:t>
      </w:r>
    </w:p>
    <w:p w:rsidR="00800967" w:rsidRDefault="007730ED">
      <w:pPr>
        <w:shd w:val="clear" w:color="auto" w:fill="FFFFFF"/>
        <w:spacing w:after="0"/>
        <w:ind w:left="1080" w:hanging="360"/>
        <w:jc w:val="both"/>
        <w:rPr>
          <w:rFonts w:ascii="Arial" w:eastAsia="Arial" w:hAnsi="Arial" w:cs="Arial"/>
        </w:rPr>
      </w:pPr>
      <w:r>
        <w:rPr>
          <w:rFonts w:ascii="Arial" w:eastAsia="Arial" w:hAnsi="Arial" w:cs="Arial"/>
        </w:rPr>
        <w:t>B.</w:t>
      </w:r>
      <w:r>
        <w:rPr>
          <w:rFonts w:ascii="Times New Roman" w:eastAsia="Times New Roman" w:hAnsi="Times New Roman" w:cs="Times New Roman"/>
          <w:sz w:val="14"/>
          <w:szCs w:val="14"/>
        </w:rPr>
        <w:t xml:space="preserve">   </w:t>
      </w:r>
      <w:r>
        <w:rPr>
          <w:rFonts w:ascii="Arial" w:eastAsia="Arial" w:hAnsi="Arial" w:cs="Arial"/>
        </w:rPr>
        <w:t xml:space="preserve">Envase de vidrio                                      </w:t>
      </w:r>
      <w:r>
        <w:rPr>
          <w:rFonts w:ascii="Arial" w:eastAsia="Arial" w:hAnsi="Arial" w:cs="Arial"/>
        </w:rPr>
        <w:tab/>
        <w:t>D. hilo de pesca.</w:t>
      </w:r>
    </w:p>
    <w:p w:rsidR="00800967" w:rsidRDefault="007730ED">
      <w:pPr>
        <w:shd w:val="clear" w:color="auto" w:fill="FFFFFF"/>
        <w:spacing w:after="0"/>
        <w:jc w:val="both"/>
        <w:rPr>
          <w:rFonts w:ascii="Arial" w:eastAsia="Arial" w:hAnsi="Arial" w:cs="Arial"/>
        </w:rPr>
      </w:pPr>
      <w:r>
        <w:rPr>
          <w:rFonts w:ascii="Arial" w:eastAsia="Arial" w:hAnsi="Arial" w:cs="Arial"/>
        </w:rPr>
        <w:t xml:space="preserve"> </w:t>
      </w:r>
    </w:p>
    <w:p w:rsidR="00800967" w:rsidRDefault="00800967">
      <w:pPr>
        <w:jc w:val="center"/>
      </w:pPr>
    </w:p>
    <w:p w:rsidR="00800967" w:rsidRDefault="00800967">
      <w:pPr>
        <w:jc w:val="center"/>
      </w:pPr>
    </w:p>
    <w:p w:rsidR="00800967" w:rsidRDefault="00800967"/>
    <w:p w:rsidR="00800967" w:rsidRDefault="00800967">
      <w:pPr>
        <w:shd w:val="clear" w:color="auto" w:fill="FFFFFF"/>
        <w:spacing w:after="0"/>
        <w:jc w:val="both"/>
      </w:pPr>
    </w:p>
    <w:p w:rsidR="00800967" w:rsidRDefault="007730ED">
      <w:pPr>
        <w:shd w:val="clear" w:color="auto" w:fill="FFFFFF"/>
        <w:spacing w:after="0"/>
        <w:jc w:val="both"/>
        <w:rPr>
          <w:rFonts w:ascii="Arial" w:eastAsia="Arial" w:hAnsi="Arial" w:cs="Arial"/>
        </w:rPr>
      </w:pPr>
      <w:r>
        <w:rPr>
          <w:rFonts w:ascii="Arial" w:eastAsia="Arial" w:hAnsi="Arial" w:cs="Arial"/>
          <w:b/>
        </w:rPr>
        <w:t>18.</w:t>
      </w:r>
      <w:r>
        <w:rPr>
          <w:rFonts w:ascii="Times New Roman" w:eastAsia="Times New Roman" w:hAnsi="Times New Roman" w:cs="Times New Roman"/>
          <w:sz w:val="14"/>
          <w:szCs w:val="14"/>
        </w:rPr>
        <w:t xml:space="preserve"> </w:t>
      </w:r>
      <w:r>
        <w:rPr>
          <w:rFonts w:ascii="Arial" w:eastAsia="Arial" w:hAnsi="Arial" w:cs="Arial"/>
        </w:rPr>
        <w:t>El siguiente símbolo representa</w:t>
      </w:r>
    </w:p>
    <w:p w:rsidR="00800967" w:rsidRDefault="007730ED">
      <w:pPr>
        <w:shd w:val="clear" w:color="auto" w:fill="FFFFFF"/>
        <w:spacing w:after="0"/>
        <w:jc w:val="both"/>
        <w:rPr>
          <w:rFonts w:ascii="Arial" w:eastAsia="Arial" w:hAnsi="Arial" w:cs="Arial"/>
        </w:rPr>
      </w:pPr>
      <w:r>
        <w:rPr>
          <w:rFonts w:ascii="Arial" w:eastAsia="Arial" w:hAnsi="Arial" w:cs="Arial"/>
          <w:noProof/>
        </w:rPr>
        <w:drawing>
          <wp:inline distT="114300" distB="114300" distL="114300" distR="114300">
            <wp:extent cx="1314450" cy="1676400"/>
            <wp:effectExtent l="0" t="0" r="0" b="0"/>
            <wp:docPr id="121"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91"/>
                    <a:srcRect/>
                    <a:stretch>
                      <a:fillRect/>
                    </a:stretch>
                  </pic:blipFill>
                  <pic:spPr>
                    <a:xfrm>
                      <a:off x="0" y="0"/>
                      <a:ext cx="1314450" cy="1676400"/>
                    </a:xfrm>
                    <a:prstGeom prst="rect">
                      <a:avLst/>
                    </a:prstGeom>
                    <a:ln/>
                  </pic:spPr>
                </pic:pic>
              </a:graphicData>
            </a:graphic>
          </wp:inline>
        </w:drawing>
      </w:r>
    </w:p>
    <w:p w:rsidR="00800967" w:rsidRDefault="007730ED">
      <w:pPr>
        <w:shd w:val="clear" w:color="auto" w:fill="FFFFFF"/>
        <w:spacing w:after="0"/>
        <w:jc w:val="both"/>
        <w:rPr>
          <w:rFonts w:ascii="Arial" w:eastAsia="Arial" w:hAnsi="Arial" w:cs="Arial"/>
        </w:rPr>
      </w:pPr>
      <w:r>
        <w:rPr>
          <w:rFonts w:ascii="Arial" w:eastAsia="Arial" w:hAnsi="Arial" w:cs="Arial"/>
        </w:rPr>
        <w:t xml:space="preserve"> </w:t>
      </w:r>
    </w:p>
    <w:p w:rsidR="00800967" w:rsidRDefault="007730ED">
      <w:pPr>
        <w:shd w:val="clear" w:color="auto" w:fill="FFFFFF"/>
        <w:spacing w:after="0"/>
        <w:jc w:val="both"/>
        <w:rPr>
          <w:rFonts w:ascii="Arial" w:eastAsia="Arial" w:hAnsi="Arial" w:cs="Arial"/>
        </w:rPr>
      </w:pPr>
      <w:r>
        <w:rPr>
          <w:rFonts w:ascii="Arial" w:eastAsia="Arial" w:hAnsi="Arial" w:cs="Arial"/>
        </w:rPr>
        <w:t>1-</w:t>
      </w:r>
      <w:r>
        <w:rPr>
          <w:rFonts w:ascii="Times New Roman" w:eastAsia="Times New Roman" w:hAnsi="Times New Roman" w:cs="Times New Roman"/>
          <w:sz w:val="14"/>
          <w:szCs w:val="14"/>
        </w:rPr>
        <w:t xml:space="preserve">    </w:t>
      </w:r>
      <w:r>
        <w:rPr>
          <w:rFonts w:ascii="Arial" w:eastAsia="Arial" w:hAnsi="Arial" w:cs="Arial"/>
        </w:rPr>
        <w:t>que el compuesto es reciclable</w:t>
      </w:r>
    </w:p>
    <w:p w:rsidR="00800967" w:rsidRDefault="007730ED">
      <w:pPr>
        <w:shd w:val="clear" w:color="auto" w:fill="FFFFFF"/>
        <w:spacing w:after="0"/>
        <w:jc w:val="both"/>
        <w:rPr>
          <w:rFonts w:ascii="Arial" w:eastAsia="Arial" w:hAnsi="Arial" w:cs="Arial"/>
        </w:rPr>
      </w:pPr>
      <w:r>
        <w:rPr>
          <w:rFonts w:ascii="Arial" w:eastAsia="Arial" w:hAnsi="Arial" w:cs="Arial"/>
        </w:rPr>
        <w:t>2-</w:t>
      </w:r>
      <w:r>
        <w:rPr>
          <w:rFonts w:ascii="Times New Roman" w:eastAsia="Times New Roman" w:hAnsi="Times New Roman" w:cs="Times New Roman"/>
          <w:sz w:val="14"/>
          <w:szCs w:val="14"/>
        </w:rPr>
        <w:t xml:space="preserve">    </w:t>
      </w:r>
      <w:r>
        <w:rPr>
          <w:rFonts w:ascii="Arial" w:eastAsia="Arial" w:hAnsi="Arial" w:cs="Arial"/>
        </w:rPr>
        <w:t>que el recipiente es reciclable</w:t>
      </w:r>
    </w:p>
    <w:p w:rsidR="00800967" w:rsidRDefault="007730ED">
      <w:pPr>
        <w:shd w:val="clear" w:color="auto" w:fill="FFFFFF"/>
        <w:spacing w:after="0"/>
        <w:jc w:val="both"/>
        <w:rPr>
          <w:rFonts w:ascii="Arial" w:eastAsia="Arial" w:hAnsi="Arial" w:cs="Arial"/>
        </w:rPr>
      </w:pPr>
      <w:r>
        <w:rPr>
          <w:rFonts w:ascii="Arial" w:eastAsia="Arial" w:hAnsi="Arial" w:cs="Arial"/>
        </w:rPr>
        <w:t>3-</w:t>
      </w:r>
      <w:r>
        <w:rPr>
          <w:rFonts w:ascii="Times New Roman" w:eastAsia="Times New Roman" w:hAnsi="Times New Roman" w:cs="Times New Roman"/>
          <w:sz w:val="14"/>
          <w:szCs w:val="14"/>
        </w:rPr>
        <w:t xml:space="preserve">    </w:t>
      </w:r>
      <w:r>
        <w:rPr>
          <w:rFonts w:ascii="Arial" w:eastAsia="Arial" w:hAnsi="Arial" w:cs="Arial"/>
        </w:rPr>
        <w:t xml:space="preserve">que está hecho de </w:t>
      </w:r>
      <w:proofErr w:type="spellStart"/>
      <w:r>
        <w:rPr>
          <w:rFonts w:ascii="Arial" w:eastAsia="Arial" w:hAnsi="Arial" w:cs="Arial"/>
        </w:rPr>
        <w:t>tereftalato</w:t>
      </w:r>
      <w:proofErr w:type="spellEnd"/>
      <w:r>
        <w:rPr>
          <w:rFonts w:ascii="Arial" w:eastAsia="Arial" w:hAnsi="Arial" w:cs="Arial"/>
        </w:rPr>
        <w:t xml:space="preserve"> de polietileno</w:t>
      </w:r>
    </w:p>
    <w:p w:rsidR="00800967" w:rsidRDefault="007730ED">
      <w:pPr>
        <w:shd w:val="clear" w:color="auto" w:fill="FFFFFF"/>
        <w:spacing w:after="0"/>
        <w:jc w:val="both"/>
        <w:rPr>
          <w:rFonts w:ascii="Arial" w:eastAsia="Arial" w:hAnsi="Arial" w:cs="Arial"/>
        </w:rPr>
      </w:pPr>
      <w:r>
        <w:rPr>
          <w:rFonts w:ascii="Arial" w:eastAsia="Arial" w:hAnsi="Arial" w:cs="Arial"/>
        </w:rPr>
        <w:t>4-</w:t>
      </w:r>
      <w:r>
        <w:rPr>
          <w:rFonts w:ascii="Times New Roman" w:eastAsia="Times New Roman" w:hAnsi="Times New Roman" w:cs="Times New Roman"/>
          <w:sz w:val="14"/>
          <w:szCs w:val="14"/>
        </w:rPr>
        <w:t xml:space="preserve">    </w:t>
      </w:r>
      <w:r>
        <w:rPr>
          <w:rFonts w:ascii="Arial" w:eastAsia="Arial" w:hAnsi="Arial" w:cs="Arial"/>
        </w:rPr>
        <w:t>que está hecho con polietileno de baja densidad</w:t>
      </w:r>
    </w:p>
    <w:p w:rsidR="00800967" w:rsidRDefault="007730ED">
      <w:pPr>
        <w:shd w:val="clear" w:color="auto" w:fill="FFFFFF"/>
        <w:spacing w:after="0"/>
        <w:jc w:val="both"/>
        <w:rPr>
          <w:rFonts w:ascii="Arial" w:eastAsia="Arial" w:hAnsi="Arial" w:cs="Arial"/>
        </w:rPr>
      </w:pPr>
      <w:r>
        <w:rPr>
          <w:rFonts w:ascii="Arial" w:eastAsia="Arial" w:hAnsi="Arial" w:cs="Arial"/>
        </w:rPr>
        <w:t xml:space="preserve"> A.</w:t>
      </w:r>
      <w:r>
        <w:rPr>
          <w:rFonts w:ascii="Times New Roman" w:eastAsia="Times New Roman" w:hAnsi="Times New Roman" w:cs="Times New Roman"/>
          <w:sz w:val="14"/>
          <w:szCs w:val="14"/>
        </w:rPr>
        <w:t xml:space="preserve">   </w:t>
      </w:r>
      <w:r>
        <w:rPr>
          <w:rFonts w:ascii="Arial" w:eastAsia="Arial" w:hAnsi="Arial" w:cs="Arial"/>
        </w:rPr>
        <w:t xml:space="preserve">Opciones 1 y 2                   B. Opciones 2 y 3  </w:t>
      </w:r>
    </w:p>
    <w:p w:rsidR="00800967" w:rsidRDefault="007730ED">
      <w:pPr>
        <w:shd w:val="clear" w:color="auto" w:fill="FFFFFF"/>
        <w:spacing w:after="0"/>
        <w:jc w:val="both"/>
        <w:rPr>
          <w:rFonts w:ascii="Arial" w:eastAsia="Arial" w:hAnsi="Arial" w:cs="Arial"/>
        </w:rPr>
      </w:pPr>
      <w:r>
        <w:rPr>
          <w:rFonts w:ascii="Arial" w:eastAsia="Arial" w:hAnsi="Arial" w:cs="Arial"/>
        </w:rPr>
        <w:t>C.</w:t>
      </w:r>
      <w:r>
        <w:rPr>
          <w:rFonts w:ascii="Times New Roman" w:eastAsia="Times New Roman" w:hAnsi="Times New Roman" w:cs="Times New Roman"/>
          <w:sz w:val="14"/>
          <w:szCs w:val="14"/>
        </w:rPr>
        <w:t xml:space="preserve">   </w:t>
      </w:r>
      <w:r>
        <w:rPr>
          <w:rFonts w:ascii="Arial" w:eastAsia="Arial" w:hAnsi="Arial" w:cs="Arial"/>
        </w:rPr>
        <w:t xml:space="preserve">Opciones 1 y 4                  D. Opciones 3 y 4 </w:t>
      </w:r>
    </w:p>
    <w:p w:rsidR="00800967" w:rsidRDefault="00800967">
      <w:pPr>
        <w:shd w:val="clear" w:color="auto" w:fill="FFFFFF"/>
        <w:spacing w:after="0"/>
        <w:jc w:val="both"/>
        <w:rPr>
          <w:rFonts w:ascii="Arial" w:eastAsia="Arial" w:hAnsi="Arial" w:cs="Arial"/>
          <w:b/>
        </w:rPr>
      </w:pPr>
    </w:p>
    <w:p w:rsidR="00800967" w:rsidRDefault="007730ED">
      <w:pPr>
        <w:shd w:val="clear" w:color="auto" w:fill="FFFFFF"/>
        <w:spacing w:after="0"/>
        <w:jc w:val="both"/>
        <w:rPr>
          <w:rFonts w:ascii="Arial" w:eastAsia="Arial" w:hAnsi="Arial" w:cs="Arial"/>
        </w:rPr>
      </w:pPr>
      <w:r>
        <w:rPr>
          <w:rFonts w:ascii="Arial" w:eastAsia="Arial" w:hAnsi="Arial" w:cs="Arial"/>
          <w:b/>
        </w:rPr>
        <w:t>19.</w:t>
      </w:r>
      <w:r>
        <w:rPr>
          <w:rFonts w:ascii="Times New Roman" w:eastAsia="Times New Roman" w:hAnsi="Times New Roman" w:cs="Times New Roman"/>
          <w:sz w:val="14"/>
          <w:szCs w:val="14"/>
        </w:rPr>
        <w:t xml:space="preserve"> </w:t>
      </w:r>
      <w:r>
        <w:rPr>
          <w:rFonts w:ascii="Arial" w:eastAsia="Arial" w:hAnsi="Arial" w:cs="Arial"/>
        </w:rPr>
        <w:t>La I.E BENEDIKTA ZUR NIEDEN aporta en el reciclaje de envases PET por qué</w:t>
      </w:r>
    </w:p>
    <w:p w:rsidR="00800967" w:rsidRDefault="007730ED">
      <w:pPr>
        <w:shd w:val="clear" w:color="auto" w:fill="FFFFFF"/>
        <w:spacing w:after="0"/>
        <w:ind w:left="1420" w:hanging="360"/>
        <w:jc w:val="both"/>
        <w:rPr>
          <w:rFonts w:ascii="Arial" w:eastAsia="Arial" w:hAnsi="Arial" w:cs="Arial"/>
        </w:rPr>
      </w:pPr>
      <w:r>
        <w:rPr>
          <w:rFonts w:ascii="Arial" w:eastAsia="Arial" w:hAnsi="Arial" w:cs="Arial"/>
        </w:rPr>
        <w:t>1-</w:t>
      </w:r>
      <w:r>
        <w:rPr>
          <w:rFonts w:ascii="Times New Roman" w:eastAsia="Times New Roman" w:hAnsi="Times New Roman" w:cs="Times New Roman"/>
          <w:sz w:val="14"/>
          <w:szCs w:val="14"/>
        </w:rPr>
        <w:t xml:space="preserve">    </w:t>
      </w:r>
      <w:r>
        <w:rPr>
          <w:rFonts w:ascii="Arial" w:eastAsia="Arial" w:hAnsi="Arial" w:cs="Arial"/>
        </w:rPr>
        <w:t>Usa canecas solo para depositar este tipo de envases</w:t>
      </w:r>
    </w:p>
    <w:p w:rsidR="00800967" w:rsidRDefault="007730ED">
      <w:pPr>
        <w:shd w:val="clear" w:color="auto" w:fill="FFFFFF"/>
        <w:spacing w:after="0"/>
        <w:ind w:left="1420" w:hanging="360"/>
        <w:jc w:val="both"/>
        <w:rPr>
          <w:rFonts w:ascii="Arial" w:eastAsia="Arial" w:hAnsi="Arial" w:cs="Arial"/>
        </w:rPr>
      </w:pPr>
      <w:r>
        <w:rPr>
          <w:rFonts w:ascii="Arial" w:eastAsia="Arial" w:hAnsi="Arial" w:cs="Arial"/>
        </w:rPr>
        <w:t>2-</w:t>
      </w:r>
      <w:r>
        <w:rPr>
          <w:rFonts w:ascii="Times New Roman" w:eastAsia="Times New Roman" w:hAnsi="Times New Roman" w:cs="Times New Roman"/>
          <w:sz w:val="14"/>
          <w:szCs w:val="14"/>
        </w:rPr>
        <w:t xml:space="preserve">    </w:t>
      </w:r>
      <w:r>
        <w:rPr>
          <w:rFonts w:ascii="Arial" w:eastAsia="Arial" w:hAnsi="Arial" w:cs="Arial"/>
        </w:rPr>
        <w:t>Recolecta botellas de amor junto a la conejera</w:t>
      </w:r>
    </w:p>
    <w:p w:rsidR="00800967" w:rsidRDefault="007730ED">
      <w:pPr>
        <w:shd w:val="clear" w:color="auto" w:fill="FFFFFF"/>
        <w:spacing w:after="0"/>
        <w:ind w:left="1420" w:hanging="360"/>
        <w:jc w:val="both"/>
        <w:rPr>
          <w:rFonts w:ascii="Arial" w:eastAsia="Arial" w:hAnsi="Arial" w:cs="Arial"/>
        </w:rPr>
      </w:pPr>
      <w:r>
        <w:rPr>
          <w:rFonts w:ascii="Arial" w:eastAsia="Arial" w:hAnsi="Arial" w:cs="Arial"/>
        </w:rPr>
        <w:t>3-</w:t>
      </w:r>
      <w:r>
        <w:rPr>
          <w:rFonts w:ascii="Times New Roman" w:eastAsia="Times New Roman" w:hAnsi="Times New Roman" w:cs="Times New Roman"/>
          <w:sz w:val="14"/>
          <w:szCs w:val="14"/>
        </w:rPr>
        <w:t xml:space="preserve">    </w:t>
      </w:r>
      <w:r>
        <w:rPr>
          <w:rFonts w:ascii="Arial" w:eastAsia="Arial" w:hAnsi="Arial" w:cs="Arial"/>
        </w:rPr>
        <w:t>Almacena los PET en el punto limpio.</w:t>
      </w:r>
    </w:p>
    <w:p w:rsidR="00800967" w:rsidRDefault="007730ED">
      <w:pPr>
        <w:shd w:val="clear" w:color="auto" w:fill="FFFFFF"/>
        <w:spacing w:after="0"/>
        <w:ind w:left="1420" w:hanging="360"/>
        <w:jc w:val="both"/>
        <w:rPr>
          <w:rFonts w:ascii="Arial" w:eastAsia="Arial" w:hAnsi="Arial" w:cs="Arial"/>
        </w:rPr>
      </w:pPr>
      <w:r>
        <w:rPr>
          <w:rFonts w:ascii="Arial" w:eastAsia="Arial" w:hAnsi="Arial" w:cs="Arial"/>
        </w:rPr>
        <w:t>4-</w:t>
      </w:r>
      <w:r>
        <w:rPr>
          <w:rFonts w:ascii="Times New Roman" w:eastAsia="Times New Roman" w:hAnsi="Times New Roman" w:cs="Times New Roman"/>
          <w:sz w:val="14"/>
          <w:szCs w:val="14"/>
        </w:rPr>
        <w:t xml:space="preserve">    </w:t>
      </w:r>
      <w:r>
        <w:rPr>
          <w:rFonts w:ascii="Arial" w:eastAsia="Arial" w:hAnsi="Arial" w:cs="Arial"/>
        </w:rPr>
        <w:t>Reutiliza envases PET en trabajos de áreas como artes, ciencias y química.</w:t>
      </w:r>
    </w:p>
    <w:p w:rsidR="00800967" w:rsidRDefault="007730ED">
      <w:pPr>
        <w:shd w:val="clear" w:color="auto" w:fill="FFFFFF"/>
        <w:spacing w:after="0"/>
        <w:ind w:left="1060"/>
        <w:jc w:val="both"/>
        <w:rPr>
          <w:rFonts w:ascii="Arial" w:eastAsia="Arial" w:hAnsi="Arial" w:cs="Arial"/>
        </w:rPr>
      </w:pPr>
      <w:r>
        <w:rPr>
          <w:rFonts w:ascii="Arial" w:eastAsia="Arial" w:hAnsi="Arial" w:cs="Arial"/>
        </w:rPr>
        <w:t xml:space="preserve"> </w:t>
      </w:r>
    </w:p>
    <w:p w:rsidR="00800967" w:rsidRDefault="007730ED">
      <w:pPr>
        <w:shd w:val="clear" w:color="auto" w:fill="FFFFFF"/>
        <w:spacing w:after="0"/>
        <w:jc w:val="both"/>
        <w:rPr>
          <w:rFonts w:ascii="Arial" w:eastAsia="Arial" w:hAnsi="Arial" w:cs="Arial"/>
        </w:rPr>
      </w:pPr>
      <w:r>
        <w:rPr>
          <w:rFonts w:ascii="Arial" w:eastAsia="Arial" w:hAnsi="Arial" w:cs="Arial"/>
        </w:rPr>
        <w:t>A.</w:t>
      </w:r>
      <w:r>
        <w:rPr>
          <w:rFonts w:ascii="Times New Roman" w:eastAsia="Times New Roman" w:hAnsi="Times New Roman" w:cs="Times New Roman"/>
          <w:sz w:val="14"/>
          <w:szCs w:val="14"/>
        </w:rPr>
        <w:t xml:space="preserve">   </w:t>
      </w:r>
      <w:r>
        <w:rPr>
          <w:rFonts w:ascii="Arial" w:eastAsia="Arial" w:hAnsi="Arial" w:cs="Arial"/>
        </w:rPr>
        <w:t xml:space="preserve">Opciones 1 y 2                     </w:t>
      </w:r>
      <w:r>
        <w:rPr>
          <w:rFonts w:ascii="Arial" w:eastAsia="Arial" w:hAnsi="Arial" w:cs="Arial"/>
        </w:rPr>
        <w:tab/>
        <w:t xml:space="preserve">B. Opciones 2 y 3  </w:t>
      </w:r>
    </w:p>
    <w:p w:rsidR="007730ED" w:rsidRPr="0092634D" w:rsidRDefault="007730ED" w:rsidP="0092634D">
      <w:pPr>
        <w:shd w:val="clear" w:color="auto" w:fill="FFFFFF"/>
        <w:spacing w:after="0"/>
        <w:jc w:val="both"/>
      </w:pPr>
      <w:proofErr w:type="spellStart"/>
      <w:r>
        <w:rPr>
          <w:rFonts w:ascii="Arial" w:eastAsia="Arial" w:hAnsi="Arial" w:cs="Arial"/>
        </w:rPr>
        <w:t>C.Opciones</w:t>
      </w:r>
      <w:proofErr w:type="spellEnd"/>
      <w:r>
        <w:rPr>
          <w:rFonts w:ascii="Arial" w:eastAsia="Arial" w:hAnsi="Arial" w:cs="Arial"/>
        </w:rPr>
        <w:t xml:space="preserve"> 1, 2 y 4                 </w:t>
      </w:r>
      <w:r>
        <w:rPr>
          <w:rFonts w:ascii="Arial" w:eastAsia="Arial" w:hAnsi="Arial" w:cs="Arial"/>
        </w:rPr>
        <w:tab/>
        <w:t>D. Opciones 1,2 ,3 y 4</w:t>
      </w:r>
      <w:bookmarkStart w:id="36" w:name="_vh8vqs84mk4k" w:colFirst="0" w:colLast="0"/>
      <w:bookmarkEnd w:id="36"/>
    </w:p>
    <w:p w:rsidR="00800967" w:rsidRDefault="007730ED">
      <w:pPr>
        <w:pStyle w:val="Ttulo1"/>
        <w:keepNext w:val="0"/>
        <w:keepLines w:val="0"/>
        <w:spacing w:before="480" w:after="120" w:line="254" w:lineRule="auto"/>
        <w:ind w:left="0"/>
        <w:rPr>
          <w:rFonts w:ascii="Calibri" w:eastAsia="Calibri" w:hAnsi="Calibri" w:cs="Calibri"/>
          <w:sz w:val="46"/>
          <w:szCs w:val="46"/>
        </w:rPr>
      </w:pPr>
      <w:r>
        <w:rPr>
          <w:rFonts w:ascii="Calibri" w:eastAsia="Calibri" w:hAnsi="Calibri" w:cs="Calibri"/>
          <w:sz w:val="46"/>
          <w:szCs w:val="46"/>
        </w:rPr>
        <w:t>MOMENTO DE VALORACIÓN</w:t>
      </w:r>
    </w:p>
    <w:p w:rsidR="00800967" w:rsidRDefault="007730ED">
      <w:pPr>
        <w:spacing w:before="240" w:after="240"/>
        <w:jc w:val="center"/>
        <w:rPr>
          <w:rFonts w:ascii="Century Gothic" w:eastAsia="Century Gothic" w:hAnsi="Century Gothic" w:cs="Century Gothic"/>
          <w:b/>
        </w:rPr>
      </w:pPr>
      <w:r>
        <w:rPr>
          <w:rFonts w:ascii="Century Gothic" w:eastAsia="Century Gothic" w:hAnsi="Century Gothic" w:cs="Century Gothic"/>
          <w:b/>
        </w:rPr>
        <w:t xml:space="preserve">¡Has </w:t>
      </w:r>
      <w:proofErr w:type="spellStart"/>
      <w:r>
        <w:rPr>
          <w:rFonts w:ascii="Century Gothic" w:eastAsia="Century Gothic" w:hAnsi="Century Gothic" w:cs="Century Gothic"/>
          <w:b/>
        </w:rPr>
        <w:t>finalizadola</w:t>
      </w:r>
      <w:proofErr w:type="spellEnd"/>
      <w:r>
        <w:rPr>
          <w:rFonts w:ascii="Century Gothic" w:eastAsia="Century Gothic" w:hAnsi="Century Gothic" w:cs="Century Gothic"/>
          <w:b/>
        </w:rPr>
        <w:t xml:space="preserve"> actividad de </w:t>
      </w:r>
      <w:proofErr w:type="gramStart"/>
      <w:r>
        <w:rPr>
          <w:rFonts w:ascii="Century Gothic" w:eastAsia="Century Gothic" w:hAnsi="Century Gothic" w:cs="Century Gothic"/>
          <w:b/>
        </w:rPr>
        <w:t>química  con</w:t>
      </w:r>
      <w:proofErr w:type="gramEnd"/>
      <w:r>
        <w:rPr>
          <w:rFonts w:ascii="Century Gothic" w:eastAsia="Century Gothic" w:hAnsi="Century Gothic" w:cs="Century Gothic"/>
          <w:b/>
        </w:rPr>
        <w:t xml:space="preserve"> éxito! ¡Felicitaciones!</w:t>
      </w:r>
    </w:p>
    <w:p w:rsidR="00800967" w:rsidRPr="00DD111A" w:rsidRDefault="007730ED" w:rsidP="00DD111A">
      <w:pPr>
        <w:spacing w:before="240" w:after="240"/>
        <w:jc w:val="center"/>
        <w:rPr>
          <w:rFonts w:ascii="Century Gothic" w:eastAsia="Century Gothic" w:hAnsi="Century Gothic" w:cs="Century Gothic"/>
          <w:b/>
        </w:rPr>
      </w:pPr>
      <w:r>
        <w:rPr>
          <w:rFonts w:ascii="Century Gothic" w:eastAsia="Century Gothic" w:hAnsi="Century Gothic" w:cs="Century Gothic"/>
          <w:b/>
        </w:rPr>
        <w:t xml:space="preserve"> ¡Ahora evalúate!</w:t>
      </w:r>
    </w:p>
    <w:p w:rsidR="00800967" w:rsidRDefault="007730ED">
      <w:pPr>
        <w:shd w:val="clear" w:color="auto" w:fill="FFFFFF"/>
        <w:spacing w:after="0"/>
        <w:ind w:left="1060"/>
        <w:jc w:val="both"/>
        <w:rPr>
          <w:rFonts w:ascii="Arial" w:eastAsia="Arial" w:hAnsi="Arial" w:cs="Arial"/>
        </w:rPr>
      </w:pPr>
      <w:r>
        <w:rPr>
          <w:rFonts w:ascii="Arial" w:eastAsia="Arial" w:hAnsi="Arial" w:cs="Arial"/>
        </w:rPr>
        <w:t xml:space="preserve"> </w:t>
      </w:r>
    </w:p>
    <w:p w:rsidR="00800967" w:rsidRDefault="007730ED">
      <w:pPr>
        <w:shd w:val="clear" w:color="auto" w:fill="FFFFFF"/>
        <w:spacing w:after="0"/>
        <w:ind w:left="1420" w:hanging="360"/>
        <w:jc w:val="both"/>
        <w:rPr>
          <w:rFonts w:ascii="Arial" w:eastAsia="Arial" w:hAnsi="Arial" w:cs="Arial"/>
        </w:rPr>
      </w:pPr>
      <w:r>
        <w:rPr>
          <w:rFonts w:ascii="Arial" w:eastAsia="Arial" w:hAnsi="Arial" w:cs="Arial"/>
          <w:b/>
        </w:rPr>
        <w:t>20.</w:t>
      </w:r>
      <w:r>
        <w:rPr>
          <w:rFonts w:ascii="Times New Roman" w:eastAsia="Times New Roman" w:hAnsi="Times New Roman" w:cs="Times New Roman"/>
          <w:sz w:val="14"/>
          <w:szCs w:val="14"/>
        </w:rPr>
        <w:t xml:space="preserve"> </w:t>
      </w:r>
      <w:proofErr w:type="gramStart"/>
      <w:r>
        <w:rPr>
          <w:rFonts w:ascii="Times New Roman" w:eastAsia="Times New Roman" w:hAnsi="Times New Roman" w:cs="Times New Roman"/>
          <w:sz w:val="14"/>
          <w:szCs w:val="14"/>
        </w:rPr>
        <w:t xml:space="preserve">   </w:t>
      </w:r>
      <w:r>
        <w:rPr>
          <w:rFonts w:ascii="Arial" w:eastAsia="Arial" w:hAnsi="Arial" w:cs="Arial"/>
        </w:rPr>
        <w:t>¿</w:t>
      </w:r>
      <w:proofErr w:type="gramEnd"/>
      <w:r>
        <w:rPr>
          <w:rFonts w:ascii="Arial" w:eastAsia="Arial" w:hAnsi="Arial" w:cs="Arial"/>
        </w:rPr>
        <w:t>Qué debo afianzar?</w:t>
      </w:r>
    </w:p>
    <w:p w:rsidR="00800967" w:rsidRDefault="007730ED">
      <w:pPr>
        <w:shd w:val="clear" w:color="auto" w:fill="FFFFFF"/>
        <w:spacing w:after="0"/>
        <w:jc w:val="both"/>
        <w:rPr>
          <w:rFonts w:ascii="Arial" w:eastAsia="Arial" w:hAnsi="Arial" w:cs="Arial"/>
        </w:rPr>
      </w:pPr>
      <w:r>
        <w:rPr>
          <w:rFonts w:ascii="Arial" w:eastAsia="Arial" w:hAnsi="Arial" w:cs="Arial"/>
        </w:rPr>
        <w:t xml:space="preserve"> </w:t>
      </w:r>
    </w:p>
    <w:p w:rsidR="00800967" w:rsidRDefault="007730ED">
      <w:pPr>
        <w:shd w:val="clear" w:color="auto" w:fill="FFFFFF"/>
        <w:spacing w:after="0"/>
        <w:jc w:val="both"/>
        <w:rPr>
          <w:rFonts w:ascii="Arial" w:eastAsia="Arial" w:hAnsi="Arial" w:cs="Arial"/>
        </w:rPr>
      </w:pPr>
      <w:r>
        <w:rPr>
          <w:rFonts w:ascii="Arial" w:eastAsia="Arial" w:hAnsi="Arial" w:cs="Arial"/>
        </w:rPr>
        <w:t xml:space="preserve"> </w:t>
      </w:r>
    </w:p>
    <w:p w:rsidR="00800967" w:rsidRDefault="007730ED">
      <w:pPr>
        <w:shd w:val="clear" w:color="auto" w:fill="FFFFFF"/>
        <w:spacing w:after="0"/>
        <w:ind w:left="1420" w:hanging="360"/>
        <w:jc w:val="both"/>
        <w:rPr>
          <w:rFonts w:ascii="Arial" w:eastAsia="Arial" w:hAnsi="Arial" w:cs="Arial"/>
        </w:rPr>
      </w:pPr>
      <w:r>
        <w:rPr>
          <w:rFonts w:ascii="Arial" w:eastAsia="Arial" w:hAnsi="Arial" w:cs="Arial"/>
          <w:b/>
        </w:rPr>
        <w:t>21.</w:t>
      </w:r>
      <w:r>
        <w:rPr>
          <w:rFonts w:ascii="Times New Roman" w:eastAsia="Times New Roman" w:hAnsi="Times New Roman" w:cs="Times New Roman"/>
          <w:sz w:val="14"/>
          <w:szCs w:val="14"/>
        </w:rPr>
        <w:t xml:space="preserve"> </w:t>
      </w:r>
      <w:r>
        <w:rPr>
          <w:rFonts w:ascii="Arial" w:eastAsia="Arial" w:hAnsi="Arial" w:cs="Arial"/>
        </w:rPr>
        <w:t xml:space="preserve"> AUTOEVALUACION DEL TRABAJO. (</w:t>
      </w:r>
      <w:proofErr w:type="gramStart"/>
      <w:r>
        <w:rPr>
          <w:rFonts w:ascii="Arial" w:eastAsia="Arial" w:hAnsi="Arial" w:cs="Arial"/>
        </w:rPr>
        <w:t>NOTA)  _</w:t>
      </w:r>
      <w:proofErr w:type="gramEnd"/>
      <w:r>
        <w:rPr>
          <w:rFonts w:ascii="Arial" w:eastAsia="Arial" w:hAnsi="Arial" w:cs="Arial"/>
        </w:rPr>
        <w:t xml:space="preserve">_____ </w:t>
      </w:r>
    </w:p>
    <w:p w:rsidR="00800967" w:rsidRDefault="007730ED">
      <w:pPr>
        <w:spacing w:before="240" w:after="0" w:line="276" w:lineRule="auto"/>
        <w:jc w:val="center"/>
      </w:pPr>
      <w:r>
        <w:rPr>
          <w:rFonts w:ascii="Century Gothic" w:eastAsia="Century Gothic" w:hAnsi="Century Gothic" w:cs="Century Gothic"/>
          <w:b/>
          <w:sz w:val="28"/>
          <w:szCs w:val="28"/>
        </w:rPr>
        <w:t xml:space="preserve">¿Y cómo te sientes al finalizar la actividad de </w:t>
      </w:r>
      <w:proofErr w:type="gramStart"/>
      <w:r>
        <w:rPr>
          <w:rFonts w:ascii="Century Gothic" w:eastAsia="Century Gothic" w:hAnsi="Century Gothic" w:cs="Century Gothic"/>
          <w:b/>
          <w:sz w:val="28"/>
          <w:szCs w:val="28"/>
        </w:rPr>
        <w:t>química ?</w:t>
      </w:r>
      <w:proofErr w:type="gramEnd"/>
    </w:p>
    <w:p w:rsidR="00800967" w:rsidRDefault="007730ED">
      <w:pPr>
        <w:jc w:val="center"/>
      </w:pPr>
      <w:r>
        <w:rPr>
          <w:noProof/>
        </w:rPr>
        <w:drawing>
          <wp:inline distT="114300" distB="114300" distL="114300" distR="114300">
            <wp:extent cx="3733800" cy="885825"/>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2"/>
                    <a:srcRect/>
                    <a:stretch>
                      <a:fillRect/>
                    </a:stretch>
                  </pic:blipFill>
                  <pic:spPr>
                    <a:xfrm>
                      <a:off x="0" y="0"/>
                      <a:ext cx="3735185" cy="886154"/>
                    </a:xfrm>
                    <a:prstGeom prst="rect">
                      <a:avLst/>
                    </a:prstGeom>
                    <a:ln/>
                  </pic:spPr>
                </pic:pic>
              </a:graphicData>
            </a:graphic>
          </wp:inline>
        </w:drawing>
      </w:r>
    </w:p>
    <w:p w:rsidR="00BB0746" w:rsidRDefault="00BB0746">
      <w:pPr>
        <w:jc w:val="center"/>
      </w:pPr>
    </w:p>
    <w:p w:rsidR="00BB0746" w:rsidRDefault="00BB0746">
      <w:pPr>
        <w:jc w:val="center"/>
      </w:pPr>
    </w:p>
    <w:p w:rsidR="00BB0746" w:rsidRDefault="00BB0746">
      <w:pPr>
        <w:jc w:val="center"/>
      </w:pPr>
    </w:p>
    <w:p w:rsidR="00BB0746" w:rsidRDefault="00BB0746">
      <w:pPr>
        <w:jc w:val="center"/>
      </w:pPr>
    </w:p>
    <w:p w:rsidR="00BB0746" w:rsidRDefault="00BB0746">
      <w:pPr>
        <w:jc w:val="center"/>
      </w:pPr>
    </w:p>
    <w:p w:rsidR="00BB0746" w:rsidRDefault="00BB0746">
      <w:pPr>
        <w:jc w:val="center"/>
      </w:pPr>
    </w:p>
    <w:tbl>
      <w:tblPr>
        <w:tblStyle w:val="10"/>
        <w:tblW w:w="829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405"/>
        <w:gridCol w:w="4788"/>
        <w:gridCol w:w="554"/>
        <w:gridCol w:w="551"/>
      </w:tblGrid>
      <w:tr w:rsidR="00800967">
        <w:trPr>
          <w:trHeight w:val="222"/>
          <w:jc w:val="center"/>
        </w:trPr>
        <w:tc>
          <w:tcPr>
            <w:tcW w:w="7193" w:type="dxa"/>
            <w:gridSpan w:val="2"/>
            <w:shd w:val="clear" w:color="auto" w:fill="E7E6E6"/>
            <w:vAlign w:val="center"/>
          </w:tcPr>
          <w:p w:rsidR="00800967" w:rsidRDefault="00800967">
            <w:pPr>
              <w:spacing w:line="276" w:lineRule="auto"/>
              <w:jc w:val="center"/>
              <w:rPr>
                <w:rFonts w:ascii="Century Gothic" w:eastAsia="Century Gothic" w:hAnsi="Century Gothic" w:cs="Century Gothic"/>
                <w:b/>
                <w:color w:val="000000"/>
                <w:sz w:val="16"/>
                <w:szCs w:val="16"/>
              </w:rPr>
            </w:pPr>
          </w:p>
          <w:p w:rsidR="00800967" w:rsidRDefault="007730ED">
            <w:pPr>
              <w:spacing w:line="276" w:lineRule="auto"/>
              <w:jc w:val="center"/>
              <w:rPr>
                <w:rFonts w:ascii="Century Gothic" w:eastAsia="Century Gothic" w:hAnsi="Century Gothic" w:cs="Century Gothic"/>
                <w:b/>
                <w:color w:val="000000"/>
                <w:sz w:val="16"/>
                <w:szCs w:val="16"/>
              </w:rPr>
            </w:pPr>
            <w:bookmarkStart w:id="37" w:name="_147n2zr" w:colFirst="0" w:colLast="0"/>
            <w:bookmarkEnd w:id="37"/>
            <w:r>
              <w:rPr>
                <w:rFonts w:ascii="Century Gothic" w:eastAsia="Century Gothic" w:hAnsi="Century Gothic" w:cs="Century Gothic"/>
                <w:b/>
              </w:rPr>
              <w:t>LISTA DE CHEQUEO #4</w:t>
            </w:r>
          </w:p>
          <w:p w:rsidR="00800967" w:rsidRDefault="00800967">
            <w:pPr>
              <w:spacing w:line="276" w:lineRule="auto"/>
              <w:jc w:val="center"/>
              <w:rPr>
                <w:rFonts w:ascii="Century Gothic" w:eastAsia="Century Gothic" w:hAnsi="Century Gothic" w:cs="Century Gothic"/>
                <w:b/>
                <w:color w:val="000000"/>
                <w:sz w:val="16"/>
                <w:szCs w:val="16"/>
              </w:rPr>
            </w:pPr>
          </w:p>
        </w:tc>
        <w:tc>
          <w:tcPr>
            <w:tcW w:w="1105" w:type="dxa"/>
            <w:gridSpan w:val="2"/>
            <w:shd w:val="clear" w:color="auto" w:fill="E7E6E6"/>
            <w:vAlign w:val="center"/>
          </w:tcPr>
          <w:p w:rsidR="00800967" w:rsidRDefault="007730ED">
            <w:pPr>
              <w:pStyle w:val="Ttulo1"/>
              <w:ind w:firstLine="360"/>
              <w:outlineLvl w:val="0"/>
            </w:pPr>
            <w:r>
              <w:rPr>
                <w:noProof/>
              </w:rPr>
              <w:drawing>
                <wp:anchor distT="0" distB="0" distL="114300" distR="114300" simplePos="0" relativeHeight="251758592" behindDoc="0" locked="0" layoutInCell="1" hidden="0" allowOverlap="1">
                  <wp:simplePos x="0" y="0"/>
                  <wp:positionH relativeFrom="column">
                    <wp:posOffset>83821</wp:posOffset>
                  </wp:positionH>
                  <wp:positionV relativeFrom="paragraph">
                    <wp:posOffset>2540</wp:posOffset>
                  </wp:positionV>
                  <wp:extent cx="380365" cy="380365"/>
                  <wp:effectExtent l="0" t="0" r="0" b="0"/>
                  <wp:wrapNone/>
                  <wp:docPr id="8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5"/>
                          <a:srcRect/>
                          <a:stretch>
                            <a:fillRect/>
                          </a:stretch>
                        </pic:blipFill>
                        <pic:spPr>
                          <a:xfrm>
                            <a:off x="0" y="0"/>
                            <a:ext cx="380365" cy="380365"/>
                          </a:xfrm>
                          <a:prstGeom prst="rect">
                            <a:avLst/>
                          </a:prstGeom>
                          <a:ln/>
                        </pic:spPr>
                      </pic:pic>
                    </a:graphicData>
                  </a:graphic>
                </wp:anchor>
              </w:drawing>
            </w:r>
          </w:p>
        </w:tc>
      </w:tr>
      <w:tr w:rsidR="00800967">
        <w:trPr>
          <w:trHeight w:val="221"/>
          <w:jc w:val="center"/>
        </w:trPr>
        <w:tc>
          <w:tcPr>
            <w:tcW w:w="7193" w:type="dxa"/>
            <w:gridSpan w:val="2"/>
          </w:tcPr>
          <w:p w:rsidR="00800967" w:rsidRDefault="007730ED">
            <w:pPr>
              <w:spacing w:line="276" w:lineRule="auto"/>
              <w:jc w:val="cente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Responde a partir de tu proceso hasta aquí</w:t>
            </w:r>
          </w:p>
        </w:tc>
        <w:tc>
          <w:tcPr>
            <w:tcW w:w="554" w:type="dxa"/>
          </w:tcPr>
          <w:p w:rsidR="00800967" w:rsidRDefault="007730ED">
            <w:pPr>
              <w:spacing w:line="276" w:lineRule="auto"/>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SÍ</w:t>
            </w:r>
          </w:p>
        </w:tc>
        <w:tc>
          <w:tcPr>
            <w:tcW w:w="551" w:type="dxa"/>
          </w:tcPr>
          <w:p w:rsidR="00800967" w:rsidRDefault="007730ED">
            <w:pPr>
              <w:spacing w:line="276" w:lineRule="auto"/>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NO</w:t>
            </w:r>
          </w:p>
        </w:tc>
      </w:tr>
      <w:tr w:rsidR="00800967">
        <w:trPr>
          <w:trHeight w:val="918"/>
          <w:jc w:val="center"/>
        </w:trPr>
        <w:tc>
          <w:tcPr>
            <w:tcW w:w="2405" w:type="dxa"/>
          </w:tcPr>
          <w:p w:rsidR="00800967" w:rsidRDefault="007730ED">
            <w:pPr>
              <w:pBdr>
                <w:top w:val="nil"/>
                <w:left w:val="nil"/>
                <w:bottom w:val="nil"/>
                <w:right w:val="nil"/>
                <w:between w:val="nil"/>
              </w:pBdr>
              <w:spacing w:line="276"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ACTIVIDAD 4</w:t>
            </w:r>
          </w:p>
          <w:p w:rsidR="00800967" w:rsidRDefault="007730ED">
            <w:pPr>
              <w:pBdr>
                <w:top w:val="nil"/>
                <w:left w:val="nil"/>
                <w:bottom w:val="nil"/>
                <w:right w:val="nil"/>
                <w:between w:val="nil"/>
              </w:pBdr>
              <w:spacing w:line="276"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Muchas alternativas, reutilizar y </w:t>
            </w:r>
            <w:proofErr w:type="spellStart"/>
            <w:r>
              <w:rPr>
                <w:rFonts w:ascii="Century Gothic" w:eastAsia="Century Gothic" w:hAnsi="Century Gothic" w:cs="Century Gothic"/>
                <w:color w:val="000000"/>
                <w:sz w:val="18"/>
                <w:szCs w:val="18"/>
              </w:rPr>
              <w:t>ecopensar</w:t>
            </w:r>
            <w:proofErr w:type="spellEnd"/>
            <w:r>
              <w:rPr>
                <w:rFonts w:ascii="Century Gothic" w:eastAsia="Century Gothic" w:hAnsi="Century Gothic" w:cs="Century Gothic"/>
                <w:color w:val="000000"/>
                <w:sz w:val="18"/>
                <w:szCs w:val="18"/>
              </w:rPr>
              <w:t>.</w:t>
            </w:r>
          </w:p>
        </w:tc>
        <w:tc>
          <w:tcPr>
            <w:tcW w:w="4788" w:type="dxa"/>
          </w:tcPr>
          <w:p w:rsidR="00800967" w:rsidRDefault="007730ED">
            <w:pPr>
              <w:spacing w:line="276" w:lineRule="auto"/>
              <w:rPr>
                <w:rFonts w:ascii="Century Gothic" w:eastAsia="Century Gothic" w:hAnsi="Century Gothic" w:cs="Century Gothic"/>
                <w:b/>
                <w:sz w:val="18"/>
                <w:szCs w:val="18"/>
              </w:rPr>
            </w:pPr>
            <w:r>
              <w:rPr>
                <w:rFonts w:ascii="Century Gothic" w:eastAsia="Century Gothic" w:hAnsi="Century Gothic" w:cs="Century Gothic"/>
                <w:color w:val="000000"/>
                <w:sz w:val="18"/>
                <w:szCs w:val="18"/>
              </w:rPr>
              <w:t xml:space="preserve">¿Ya leíste del texto de </w:t>
            </w:r>
            <w:proofErr w:type="spellStart"/>
            <w:r>
              <w:rPr>
                <w:rFonts w:ascii="Century Gothic" w:eastAsia="Century Gothic" w:hAnsi="Century Gothic" w:cs="Century Gothic"/>
                <w:color w:val="000000"/>
                <w:sz w:val="18"/>
                <w:szCs w:val="18"/>
              </w:rPr>
              <w:t>Dafna</w:t>
            </w:r>
            <w:proofErr w:type="spellEnd"/>
            <w:r>
              <w:rPr>
                <w:rFonts w:ascii="Century Gothic" w:eastAsia="Century Gothic" w:hAnsi="Century Gothic" w:cs="Century Gothic"/>
                <w:color w:val="000000"/>
                <w:sz w:val="18"/>
                <w:szCs w:val="18"/>
              </w:rPr>
              <w:t xml:space="preserve"> y respondiste la pregunta planteada?</w:t>
            </w:r>
          </w:p>
          <w:p w:rsidR="00800967" w:rsidRDefault="007730ED">
            <w:pPr>
              <w:spacing w:line="276" w:lineRule="auto"/>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Si te es posible comparte con tu familia o amigos de qué se trata. </w:t>
            </w:r>
          </w:p>
        </w:tc>
        <w:tc>
          <w:tcPr>
            <w:tcW w:w="554" w:type="dxa"/>
          </w:tcPr>
          <w:p w:rsidR="00800967" w:rsidRDefault="00800967">
            <w:pPr>
              <w:spacing w:line="276" w:lineRule="auto"/>
              <w:rPr>
                <w:rFonts w:ascii="Century Gothic" w:eastAsia="Century Gothic" w:hAnsi="Century Gothic" w:cs="Century Gothic"/>
                <w:b/>
                <w:color w:val="000000"/>
                <w:sz w:val="16"/>
                <w:szCs w:val="16"/>
              </w:rPr>
            </w:pPr>
          </w:p>
        </w:tc>
        <w:tc>
          <w:tcPr>
            <w:tcW w:w="551" w:type="dxa"/>
          </w:tcPr>
          <w:p w:rsidR="00800967" w:rsidRDefault="00800967">
            <w:pPr>
              <w:spacing w:line="276" w:lineRule="auto"/>
              <w:jc w:val="center"/>
              <w:rPr>
                <w:rFonts w:ascii="Century Gothic" w:eastAsia="Century Gothic" w:hAnsi="Century Gothic" w:cs="Century Gothic"/>
                <w:b/>
                <w:color w:val="000000"/>
                <w:sz w:val="16"/>
                <w:szCs w:val="16"/>
              </w:rPr>
            </w:pPr>
          </w:p>
        </w:tc>
      </w:tr>
      <w:tr w:rsidR="00800967">
        <w:trPr>
          <w:trHeight w:val="333"/>
          <w:jc w:val="center"/>
        </w:trPr>
        <w:tc>
          <w:tcPr>
            <w:tcW w:w="2405" w:type="dxa"/>
            <w:vMerge w:val="restart"/>
          </w:tcPr>
          <w:p w:rsidR="00800967" w:rsidRDefault="007730ED">
            <w:pPr>
              <w:spacing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ACTIVIDAD COMPLEMENTARIA 4.1</w:t>
            </w:r>
          </w:p>
          <w:p w:rsidR="00800967" w:rsidRDefault="007730ED">
            <w:pPr>
              <w:spacing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Plásticos y números.</w:t>
            </w:r>
          </w:p>
        </w:tc>
        <w:tc>
          <w:tcPr>
            <w:tcW w:w="4788" w:type="dxa"/>
          </w:tcPr>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¿Pudiste completar la tabla: </w:t>
            </w:r>
            <w:r>
              <w:rPr>
                <w:rFonts w:ascii="Century Gothic" w:eastAsia="Century Gothic" w:hAnsi="Century Gothic" w:cs="Century Gothic"/>
                <w:b/>
                <w:i/>
                <w:sz w:val="18"/>
                <w:szCs w:val="18"/>
              </w:rPr>
              <w:t>Cantidades de consumo de plástico por persona</w:t>
            </w:r>
            <w:r>
              <w:rPr>
                <w:rFonts w:ascii="Century Gothic" w:eastAsia="Century Gothic" w:hAnsi="Century Gothic" w:cs="Century Gothic"/>
                <w:color w:val="000000"/>
                <w:sz w:val="18"/>
                <w:szCs w:val="18"/>
              </w:rPr>
              <w:t>?</w:t>
            </w:r>
          </w:p>
        </w:tc>
        <w:tc>
          <w:tcPr>
            <w:tcW w:w="554" w:type="dxa"/>
          </w:tcPr>
          <w:p w:rsidR="00800967" w:rsidRDefault="00800967">
            <w:pPr>
              <w:spacing w:line="276" w:lineRule="auto"/>
              <w:jc w:val="center"/>
              <w:rPr>
                <w:rFonts w:ascii="Century Gothic" w:eastAsia="Century Gothic" w:hAnsi="Century Gothic" w:cs="Century Gothic"/>
                <w:b/>
                <w:color w:val="000000"/>
                <w:sz w:val="16"/>
                <w:szCs w:val="16"/>
              </w:rPr>
            </w:pPr>
          </w:p>
        </w:tc>
        <w:tc>
          <w:tcPr>
            <w:tcW w:w="551" w:type="dxa"/>
          </w:tcPr>
          <w:p w:rsidR="00800967" w:rsidRDefault="00800967">
            <w:pPr>
              <w:spacing w:line="276" w:lineRule="auto"/>
              <w:jc w:val="center"/>
              <w:rPr>
                <w:rFonts w:ascii="Century Gothic" w:eastAsia="Century Gothic" w:hAnsi="Century Gothic" w:cs="Century Gothic"/>
                <w:b/>
                <w:color w:val="000000"/>
                <w:sz w:val="16"/>
                <w:szCs w:val="16"/>
              </w:rPr>
            </w:pPr>
          </w:p>
        </w:tc>
      </w:tr>
      <w:tr w:rsidR="00800967">
        <w:trPr>
          <w:trHeight w:val="333"/>
          <w:jc w:val="center"/>
        </w:trPr>
        <w:tc>
          <w:tcPr>
            <w:tcW w:w="2405" w:type="dxa"/>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b/>
                <w:color w:val="000000"/>
                <w:sz w:val="16"/>
                <w:szCs w:val="16"/>
              </w:rPr>
            </w:pPr>
          </w:p>
        </w:tc>
        <w:tc>
          <w:tcPr>
            <w:tcW w:w="4788" w:type="dxa"/>
          </w:tcPr>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¿Desarrollaste los ejercicios planteados?</w:t>
            </w:r>
          </w:p>
        </w:tc>
        <w:tc>
          <w:tcPr>
            <w:tcW w:w="554" w:type="dxa"/>
          </w:tcPr>
          <w:p w:rsidR="00800967" w:rsidRDefault="00800967">
            <w:pPr>
              <w:spacing w:line="276" w:lineRule="auto"/>
              <w:jc w:val="center"/>
              <w:rPr>
                <w:rFonts w:ascii="Century Gothic" w:eastAsia="Century Gothic" w:hAnsi="Century Gothic" w:cs="Century Gothic"/>
                <w:b/>
                <w:color w:val="000000"/>
                <w:sz w:val="16"/>
                <w:szCs w:val="16"/>
              </w:rPr>
            </w:pPr>
          </w:p>
        </w:tc>
        <w:tc>
          <w:tcPr>
            <w:tcW w:w="551" w:type="dxa"/>
          </w:tcPr>
          <w:p w:rsidR="00800967" w:rsidRDefault="00800967">
            <w:pPr>
              <w:spacing w:line="276" w:lineRule="auto"/>
              <w:jc w:val="center"/>
              <w:rPr>
                <w:rFonts w:ascii="Century Gothic" w:eastAsia="Century Gothic" w:hAnsi="Century Gothic" w:cs="Century Gothic"/>
                <w:b/>
                <w:color w:val="000000"/>
                <w:sz w:val="16"/>
                <w:szCs w:val="16"/>
              </w:rPr>
            </w:pPr>
          </w:p>
        </w:tc>
      </w:tr>
      <w:tr w:rsidR="00800967">
        <w:trPr>
          <w:trHeight w:val="269"/>
          <w:jc w:val="center"/>
        </w:trPr>
        <w:tc>
          <w:tcPr>
            <w:tcW w:w="2405" w:type="dxa"/>
            <w:vMerge w:val="restart"/>
          </w:tcPr>
          <w:p w:rsidR="00800967" w:rsidRDefault="00800967">
            <w:pPr>
              <w:spacing w:line="276" w:lineRule="auto"/>
              <w:jc w:val="center"/>
              <w:rPr>
                <w:rFonts w:ascii="Century Gothic" w:eastAsia="Century Gothic" w:hAnsi="Century Gothic" w:cs="Century Gothic"/>
                <w:sz w:val="18"/>
                <w:szCs w:val="18"/>
              </w:rPr>
            </w:pPr>
          </w:p>
          <w:p w:rsidR="00800967" w:rsidRDefault="00800967">
            <w:pPr>
              <w:spacing w:line="276" w:lineRule="auto"/>
              <w:jc w:val="center"/>
              <w:rPr>
                <w:rFonts w:ascii="Century Gothic" w:eastAsia="Century Gothic" w:hAnsi="Century Gothic" w:cs="Century Gothic"/>
                <w:sz w:val="18"/>
                <w:szCs w:val="18"/>
              </w:rPr>
            </w:pPr>
          </w:p>
          <w:p w:rsidR="00800967" w:rsidRDefault="00800967">
            <w:pPr>
              <w:spacing w:line="276" w:lineRule="auto"/>
              <w:jc w:val="center"/>
              <w:rPr>
                <w:rFonts w:ascii="Century Gothic" w:eastAsia="Century Gothic" w:hAnsi="Century Gothic" w:cs="Century Gothic"/>
                <w:sz w:val="18"/>
                <w:szCs w:val="18"/>
              </w:rPr>
            </w:pPr>
          </w:p>
          <w:p w:rsidR="00800967" w:rsidRDefault="007730ED">
            <w:pPr>
              <w:spacing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ACTIVIDAD 5</w:t>
            </w:r>
          </w:p>
          <w:p w:rsidR="00800967" w:rsidRDefault="007730ED">
            <w:pPr>
              <w:spacing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Comprendiendo el mundo, proponiendo soluciones.</w:t>
            </w:r>
          </w:p>
          <w:p w:rsidR="00800967" w:rsidRDefault="00800967">
            <w:pPr>
              <w:spacing w:line="276" w:lineRule="auto"/>
              <w:jc w:val="center"/>
              <w:rPr>
                <w:rFonts w:ascii="Century Gothic" w:eastAsia="Century Gothic" w:hAnsi="Century Gothic" w:cs="Century Gothic"/>
                <w:color w:val="000000"/>
                <w:sz w:val="18"/>
                <w:szCs w:val="18"/>
              </w:rPr>
            </w:pPr>
          </w:p>
        </w:tc>
        <w:tc>
          <w:tcPr>
            <w:tcW w:w="4788" w:type="dxa"/>
          </w:tcPr>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¿Leíste la información contenida en el cuadro: </w:t>
            </w:r>
            <w:proofErr w:type="gramStart"/>
            <w:r>
              <w:rPr>
                <w:rFonts w:ascii="Century Gothic" w:eastAsia="Century Gothic" w:hAnsi="Century Gothic" w:cs="Century Gothic"/>
                <w:b/>
                <w:i/>
                <w:sz w:val="18"/>
                <w:szCs w:val="18"/>
              </w:rPr>
              <w:t>Tipos de reseñas</w:t>
            </w:r>
            <w:r>
              <w:rPr>
                <w:rFonts w:ascii="Century Gothic" w:eastAsia="Century Gothic" w:hAnsi="Century Gothic" w:cs="Century Gothic"/>
                <w:sz w:val="18"/>
                <w:szCs w:val="18"/>
              </w:rPr>
              <w:t>?</w:t>
            </w:r>
            <w:proofErr w:type="gramEnd"/>
          </w:p>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sz w:val="18"/>
                <w:szCs w:val="18"/>
              </w:rPr>
              <w:t>Piensa en todos los conceptos que aprendiste nuevos y cómo podrían servirte al enfrentarte a la vida universitaria o laboral.</w:t>
            </w:r>
          </w:p>
        </w:tc>
        <w:tc>
          <w:tcPr>
            <w:tcW w:w="554" w:type="dxa"/>
          </w:tcPr>
          <w:p w:rsidR="00800967" w:rsidRDefault="00800967">
            <w:pPr>
              <w:spacing w:line="276" w:lineRule="auto"/>
              <w:jc w:val="center"/>
              <w:rPr>
                <w:rFonts w:ascii="Century Gothic" w:eastAsia="Century Gothic" w:hAnsi="Century Gothic" w:cs="Century Gothic"/>
                <w:b/>
                <w:color w:val="000000"/>
                <w:sz w:val="16"/>
                <w:szCs w:val="16"/>
              </w:rPr>
            </w:pPr>
          </w:p>
        </w:tc>
        <w:tc>
          <w:tcPr>
            <w:tcW w:w="551" w:type="dxa"/>
          </w:tcPr>
          <w:p w:rsidR="00800967" w:rsidRDefault="00800967">
            <w:pPr>
              <w:spacing w:line="276" w:lineRule="auto"/>
              <w:jc w:val="center"/>
              <w:rPr>
                <w:rFonts w:ascii="Century Gothic" w:eastAsia="Century Gothic" w:hAnsi="Century Gothic" w:cs="Century Gothic"/>
                <w:b/>
                <w:color w:val="000000"/>
                <w:sz w:val="16"/>
                <w:szCs w:val="16"/>
              </w:rPr>
            </w:pPr>
          </w:p>
        </w:tc>
      </w:tr>
      <w:tr w:rsidR="00800967">
        <w:trPr>
          <w:trHeight w:val="517"/>
          <w:jc w:val="center"/>
        </w:trPr>
        <w:tc>
          <w:tcPr>
            <w:tcW w:w="2405" w:type="dxa"/>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b/>
                <w:color w:val="000000"/>
                <w:sz w:val="16"/>
                <w:szCs w:val="16"/>
              </w:rPr>
            </w:pPr>
          </w:p>
        </w:tc>
        <w:tc>
          <w:tcPr>
            <w:tcW w:w="4788" w:type="dxa"/>
          </w:tcPr>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w:t>
            </w:r>
            <w:r>
              <w:rPr>
                <w:rFonts w:ascii="Century Gothic" w:eastAsia="Century Gothic" w:hAnsi="Century Gothic" w:cs="Century Gothic"/>
                <w:sz w:val="18"/>
                <w:szCs w:val="18"/>
              </w:rPr>
              <w:t xml:space="preserve">Leíste la información contenida en el cuadro: </w:t>
            </w:r>
            <w:r>
              <w:rPr>
                <w:rFonts w:ascii="Century Gothic" w:eastAsia="Century Gothic" w:hAnsi="Century Gothic" w:cs="Century Gothic"/>
                <w:b/>
                <w:i/>
                <w:sz w:val="18"/>
                <w:szCs w:val="18"/>
              </w:rPr>
              <w:t>Estructura tradicional de una reseña</w:t>
            </w:r>
            <w:r>
              <w:rPr>
                <w:rFonts w:ascii="Century Gothic" w:eastAsia="Century Gothic" w:hAnsi="Century Gothic" w:cs="Century Gothic"/>
                <w:sz w:val="18"/>
                <w:szCs w:val="18"/>
              </w:rPr>
              <w:t>?</w:t>
            </w:r>
          </w:p>
        </w:tc>
        <w:tc>
          <w:tcPr>
            <w:tcW w:w="554" w:type="dxa"/>
          </w:tcPr>
          <w:p w:rsidR="00800967" w:rsidRDefault="00800967">
            <w:pPr>
              <w:spacing w:line="276" w:lineRule="auto"/>
              <w:jc w:val="center"/>
              <w:rPr>
                <w:rFonts w:ascii="Century Gothic" w:eastAsia="Century Gothic" w:hAnsi="Century Gothic" w:cs="Century Gothic"/>
                <w:b/>
                <w:color w:val="000000"/>
                <w:sz w:val="16"/>
                <w:szCs w:val="16"/>
              </w:rPr>
            </w:pPr>
          </w:p>
        </w:tc>
        <w:tc>
          <w:tcPr>
            <w:tcW w:w="551" w:type="dxa"/>
          </w:tcPr>
          <w:p w:rsidR="00800967" w:rsidRDefault="00800967">
            <w:pPr>
              <w:spacing w:line="276" w:lineRule="auto"/>
              <w:jc w:val="center"/>
              <w:rPr>
                <w:rFonts w:ascii="Century Gothic" w:eastAsia="Century Gothic" w:hAnsi="Century Gothic" w:cs="Century Gothic"/>
                <w:b/>
                <w:color w:val="000000"/>
                <w:sz w:val="16"/>
                <w:szCs w:val="16"/>
              </w:rPr>
            </w:pPr>
          </w:p>
        </w:tc>
      </w:tr>
      <w:tr w:rsidR="00800967">
        <w:trPr>
          <w:trHeight w:val="603"/>
          <w:jc w:val="center"/>
        </w:trPr>
        <w:tc>
          <w:tcPr>
            <w:tcW w:w="2405" w:type="dxa"/>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b/>
                <w:color w:val="000000"/>
                <w:sz w:val="16"/>
                <w:szCs w:val="16"/>
              </w:rPr>
            </w:pPr>
          </w:p>
        </w:tc>
        <w:tc>
          <w:tcPr>
            <w:tcW w:w="4788" w:type="dxa"/>
          </w:tcPr>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¿Escribiste una reseña basada en uno o dos de los textos presentados en esta guía; siguiendo los pasos mencionados y teniendo en cuenta los cuadros dados?</w:t>
            </w:r>
          </w:p>
        </w:tc>
        <w:tc>
          <w:tcPr>
            <w:tcW w:w="554" w:type="dxa"/>
          </w:tcPr>
          <w:p w:rsidR="00800967" w:rsidRDefault="00800967">
            <w:pPr>
              <w:spacing w:line="276" w:lineRule="auto"/>
              <w:jc w:val="center"/>
              <w:rPr>
                <w:rFonts w:ascii="Century Gothic" w:eastAsia="Century Gothic" w:hAnsi="Century Gothic" w:cs="Century Gothic"/>
                <w:b/>
                <w:color w:val="000000"/>
                <w:sz w:val="16"/>
                <w:szCs w:val="16"/>
              </w:rPr>
            </w:pPr>
          </w:p>
        </w:tc>
        <w:tc>
          <w:tcPr>
            <w:tcW w:w="551" w:type="dxa"/>
          </w:tcPr>
          <w:p w:rsidR="00800967" w:rsidRDefault="00800967">
            <w:pPr>
              <w:spacing w:line="276" w:lineRule="auto"/>
              <w:jc w:val="center"/>
              <w:rPr>
                <w:rFonts w:ascii="Century Gothic" w:eastAsia="Century Gothic" w:hAnsi="Century Gothic" w:cs="Century Gothic"/>
                <w:b/>
                <w:color w:val="000000"/>
                <w:sz w:val="16"/>
                <w:szCs w:val="16"/>
              </w:rPr>
            </w:pPr>
          </w:p>
        </w:tc>
      </w:tr>
      <w:tr w:rsidR="00800967">
        <w:trPr>
          <w:trHeight w:val="603"/>
          <w:jc w:val="center"/>
        </w:trPr>
        <w:tc>
          <w:tcPr>
            <w:tcW w:w="2405" w:type="dxa"/>
          </w:tcPr>
          <w:p w:rsidR="00800967" w:rsidRDefault="007730ED">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ACTIVIDAD COMPLEMENTARIA 5.1</w:t>
            </w:r>
          </w:p>
          <w:p w:rsidR="00800967" w:rsidRDefault="007730ED">
            <w:pPr>
              <w:jc w:val="center"/>
              <w:rPr>
                <w:rFonts w:ascii="Century Gothic" w:eastAsia="Century Gothic" w:hAnsi="Century Gothic" w:cs="Century Gothic"/>
                <w:color w:val="000000"/>
                <w:sz w:val="18"/>
                <w:szCs w:val="18"/>
              </w:rPr>
            </w:pPr>
            <w:r>
              <w:rPr>
                <w:rFonts w:ascii="Century Gothic" w:eastAsia="Century Gothic" w:hAnsi="Century Gothic" w:cs="Century Gothic"/>
                <w:sz w:val="18"/>
                <w:szCs w:val="18"/>
              </w:rPr>
              <w:t>Proponiendo soluciones, creando realidades.</w:t>
            </w:r>
          </w:p>
        </w:tc>
        <w:tc>
          <w:tcPr>
            <w:tcW w:w="4788" w:type="dxa"/>
          </w:tcPr>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¿Desataste tu creatividad construyendo una infografía o póster; siguiendo los pasos dados y de acuerdo a una pregunta previamente seleccionada?</w:t>
            </w:r>
          </w:p>
          <w:p w:rsidR="00800967" w:rsidRDefault="007730ED">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Si te es posible comparte tu obra creativa con tu familia y amigos.</w:t>
            </w:r>
          </w:p>
        </w:tc>
        <w:tc>
          <w:tcPr>
            <w:tcW w:w="554" w:type="dxa"/>
          </w:tcPr>
          <w:p w:rsidR="00800967" w:rsidRDefault="00800967">
            <w:pPr>
              <w:spacing w:line="276" w:lineRule="auto"/>
              <w:jc w:val="center"/>
              <w:rPr>
                <w:rFonts w:ascii="Century Gothic" w:eastAsia="Century Gothic" w:hAnsi="Century Gothic" w:cs="Century Gothic"/>
                <w:b/>
                <w:color w:val="000000"/>
                <w:sz w:val="16"/>
                <w:szCs w:val="16"/>
              </w:rPr>
            </w:pPr>
          </w:p>
        </w:tc>
        <w:tc>
          <w:tcPr>
            <w:tcW w:w="551" w:type="dxa"/>
          </w:tcPr>
          <w:p w:rsidR="00800967" w:rsidRDefault="00800967">
            <w:pPr>
              <w:spacing w:line="276" w:lineRule="auto"/>
              <w:jc w:val="center"/>
              <w:rPr>
                <w:rFonts w:ascii="Century Gothic" w:eastAsia="Century Gothic" w:hAnsi="Century Gothic" w:cs="Century Gothic"/>
                <w:b/>
                <w:color w:val="000000"/>
                <w:sz w:val="16"/>
                <w:szCs w:val="16"/>
              </w:rPr>
            </w:pPr>
          </w:p>
        </w:tc>
      </w:tr>
    </w:tbl>
    <w:p w:rsidR="00800967" w:rsidRDefault="00800967">
      <w:pPr>
        <w:jc w:val="center"/>
      </w:pPr>
    </w:p>
    <w:tbl>
      <w:tblPr>
        <w:tblStyle w:val="9"/>
        <w:tblW w:w="829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405"/>
        <w:gridCol w:w="4788"/>
        <w:gridCol w:w="554"/>
        <w:gridCol w:w="551"/>
      </w:tblGrid>
      <w:tr w:rsidR="00800967">
        <w:trPr>
          <w:trHeight w:val="603"/>
          <w:jc w:val="center"/>
        </w:trPr>
        <w:tc>
          <w:tcPr>
            <w:tcW w:w="2405" w:type="dxa"/>
          </w:tcPr>
          <w:p w:rsidR="00800967" w:rsidRDefault="007730ED">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ACTIVIDAD 6 ropa hecha con telas de plástico reciclado.</w:t>
            </w:r>
          </w:p>
          <w:p w:rsidR="00800967" w:rsidRDefault="00800967">
            <w:pPr>
              <w:jc w:val="center"/>
              <w:rPr>
                <w:rFonts w:ascii="Century Gothic" w:eastAsia="Century Gothic" w:hAnsi="Century Gothic" w:cs="Century Gothic"/>
                <w:sz w:val="18"/>
                <w:szCs w:val="18"/>
              </w:rPr>
            </w:pPr>
          </w:p>
        </w:tc>
        <w:tc>
          <w:tcPr>
            <w:tcW w:w="4788" w:type="dxa"/>
          </w:tcPr>
          <w:p w:rsidR="00800967" w:rsidRDefault="007730ED">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¿leíste la información y resolviste las 21 puntos de la actividad de química?</w:t>
            </w:r>
          </w:p>
        </w:tc>
        <w:tc>
          <w:tcPr>
            <w:tcW w:w="554" w:type="dxa"/>
          </w:tcPr>
          <w:p w:rsidR="00800967" w:rsidRDefault="00800967">
            <w:pPr>
              <w:spacing w:line="276" w:lineRule="auto"/>
              <w:jc w:val="center"/>
              <w:rPr>
                <w:rFonts w:ascii="Century Gothic" w:eastAsia="Century Gothic" w:hAnsi="Century Gothic" w:cs="Century Gothic"/>
                <w:b/>
                <w:sz w:val="16"/>
                <w:szCs w:val="16"/>
              </w:rPr>
            </w:pPr>
          </w:p>
        </w:tc>
        <w:tc>
          <w:tcPr>
            <w:tcW w:w="551" w:type="dxa"/>
          </w:tcPr>
          <w:p w:rsidR="00800967" w:rsidRDefault="00800967">
            <w:pPr>
              <w:spacing w:line="276" w:lineRule="auto"/>
              <w:jc w:val="center"/>
              <w:rPr>
                <w:rFonts w:ascii="Century Gothic" w:eastAsia="Century Gothic" w:hAnsi="Century Gothic" w:cs="Century Gothic"/>
                <w:b/>
                <w:sz w:val="16"/>
                <w:szCs w:val="16"/>
              </w:rPr>
            </w:pPr>
          </w:p>
        </w:tc>
      </w:tr>
    </w:tbl>
    <w:p w:rsidR="0092634D" w:rsidRDefault="0092634D">
      <w:pPr>
        <w:spacing w:before="240" w:after="240" w:line="276" w:lineRule="auto"/>
        <w:rPr>
          <w:rFonts w:ascii="Century Gothic" w:eastAsia="Century Gothic" w:hAnsi="Century Gothic" w:cs="Century Gothic"/>
          <w:b/>
          <w:sz w:val="28"/>
          <w:szCs w:val="28"/>
        </w:rPr>
      </w:pPr>
    </w:p>
    <w:p w:rsidR="001111EE" w:rsidRDefault="001111EE" w:rsidP="00BB0746">
      <w:pPr>
        <w:spacing w:before="240" w:after="240" w:line="276" w:lineRule="auto"/>
        <w:jc w:val="center"/>
        <w:rPr>
          <w:rFonts w:ascii="Century Gothic" w:eastAsia="Century Gothic" w:hAnsi="Century Gothic" w:cs="Century Gothic"/>
          <w:b/>
          <w:color w:val="FF0000"/>
          <w:sz w:val="28"/>
        </w:rPr>
      </w:pPr>
      <w:r w:rsidRPr="001111EE">
        <w:rPr>
          <w:rFonts w:ascii="Century Gothic" w:eastAsia="Century Gothic" w:hAnsi="Century Gothic" w:cs="Century Gothic"/>
          <w:b/>
          <w:color w:val="242021"/>
          <w:sz w:val="36"/>
        </w:rPr>
        <w:t>ACTIVIDAD 7</w:t>
      </w:r>
      <w:r w:rsidR="00BB0746" w:rsidRPr="001111EE">
        <w:rPr>
          <w:rFonts w:ascii="Century Gothic" w:eastAsia="Century Gothic" w:hAnsi="Century Gothic" w:cs="Century Gothic"/>
          <w:b/>
          <w:color w:val="242021"/>
          <w:sz w:val="36"/>
        </w:rPr>
        <w:t xml:space="preserve">: </w:t>
      </w:r>
      <w:r w:rsidRPr="001111EE">
        <w:rPr>
          <w:rFonts w:ascii="Century Gothic" w:eastAsia="Century Gothic" w:hAnsi="Century Gothic" w:cs="Century Gothic"/>
          <w:b/>
          <w:color w:val="FF0000"/>
          <w:sz w:val="32"/>
        </w:rPr>
        <w:t>(</w:t>
      </w:r>
      <w:r>
        <w:rPr>
          <w:rFonts w:ascii="Century Gothic" w:eastAsia="Century Gothic" w:hAnsi="Century Gothic" w:cs="Century Gothic"/>
          <w:b/>
          <w:color w:val="FF0000"/>
          <w:sz w:val="28"/>
        </w:rPr>
        <w:t>FÍSICA)</w:t>
      </w:r>
    </w:p>
    <w:p w:rsidR="00800967" w:rsidRPr="001111EE" w:rsidRDefault="007730ED" w:rsidP="00BB0746">
      <w:pPr>
        <w:spacing w:before="240" w:after="240" w:line="276" w:lineRule="auto"/>
        <w:jc w:val="center"/>
        <w:rPr>
          <w:rFonts w:ascii="Century Gothic" w:eastAsia="Century Gothic" w:hAnsi="Century Gothic" w:cs="Century Gothic"/>
          <w:b/>
          <w:color w:val="242021"/>
          <w:sz w:val="28"/>
        </w:rPr>
      </w:pPr>
      <w:r w:rsidRPr="001111EE">
        <w:rPr>
          <w:rFonts w:ascii="Century Gothic" w:eastAsia="Century Gothic" w:hAnsi="Century Gothic" w:cs="Century Gothic"/>
          <w:b/>
          <w:color w:val="242021"/>
          <w:sz w:val="28"/>
        </w:rPr>
        <w:t xml:space="preserve">EL PLÁSTICO Y SUS PROPIEDADES ELÉCTRICAS </w:t>
      </w:r>
    </w:p>
    <w:p w:rsidR="00800967" w:rsidRDefault="007730ED" w:rsidP="001111EE">
      <w:pPr>
        <w:spacing w:before="240" w:after="240" w:line="276" w:lineRule="auto"/>
        <w:jc w:val="both"/>
        <w:rPr>
          <w:rFonts w:ascii="Century Gothic" w:eastAsia="Century Gothic" w:hAnsi="Century Gothic" w:cs="Century Gothic"/>
          <w:color w:val="242021"/>
        </w:rPr>
      </w:pPr>
      <w:r>
        <w:rPr>
          <w:rFonts w:ascii="Century Gothic" w:eastAsia="Century Gothic" w:hAnsi="Century Gothic" w:cs="Century Gothic"/>
          <w:color w:val="242021"/>
        </w:rPr>
        <w:t xml:space="preserve">Una de las grandes bondades de los plásticos es su uso como aislante térmico y eléctrico. Muchos de nosotros hemos sentido el “cosquilleo” que produce tocar un cable pelado o desgastado que está conectado a una fuente de electricidad. Se puede observar que lo que cubre el cobre del cable es un material plástico. </w:t>
      </w:r>
      <w:r w:rsidR="001111EE">
        <w:rPr>
          <w:rFonts w:ascii="Century Gothic" w:eastAsia="Century Gothic" w:hAnsi="Century Gothic" w:cs="Century Gothic"/>
          <w:color w:val="242021"/>
        </w:rPr>
        <w:t xml:space="preserve">     </w:t>
      </w:r>
    </w:p>
    <w:tbl>
      <w:tblPr>
        <w:tblStyle w:val="8"/>
        <w:tblW w:w="757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83"/>
        <w:gridCol w:w="4294"/>
      </w:tblGrid>
      <w:tr w:rsidR="00800967" w:rsidTr="001111EE">
        <w:trPr>
          <w:trHeight w:val="122"/>
        </w:trPr>
        <w:tc>
          <w:tcPr>
            <w:tcW w:w="3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00967" w:rsidRDefault="007730ED">
            <w:pPr>
              <w:widowControl w:val="0"/>
              <w:pBdr>
                <w:top w:val="nil"/>
                <w:left w:val="nil"/>
                <w:bottom w:val="nil"/>
                <w:right w:val="nil"/>
                <w:between w:val="nil"/>
              </w:pBdr>
              <w:spacing w:after="0" w:line="276" w:lineRule="auto"/>
              <w:rPr>
                <w:rFonts w:ascii="Century Gothic" w:eastAsia="Century Gothic" w:hAnsi="Century Gothic" w:cs="Century Gothic"/>
                <w:color w:val="242021"/>
              </w:rPr>
            </w:pPr>
            <w:r>
              <w:rPr>
                <w:rFonts w:ascii="Century Gothic" w:eastAsia="Century Gothic" w:hAnsi="Century Gothic" w:cs="Century Gothic"/>
                <w:noProof/>
                <w:color w:val="242021"/>
              </w:rPr>
              <w:drawing>
                <wp:inline distT="114300" distB="114300" distL="114300" distR="114300">
                  <wp:extent cx="1808057" cy="1718870"/>
                  <wp:effectExtent l="0" t="0" r="0" b="0"/>
                  <wp:docPr id="4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3"/>
                          <a:srcRect/>
                          <a:stretch>
                            <a:fillRect/>
                          </a:stretch>
                        </pic:blipFill>
                        <pic:spPr>
                          <a:xfrm>
                            <a:off x="0" y="0"/>
                            <a:ext cx="1808057" cy="1718870"/>
                          </a:xfrm>
                          <a:prstGeom prst="rect">
                            <a:avLst/>
                          </a:prstGeom>
                          <a:ln/>
                        </pic:spPr>
                      </pic:pic>
                    </a:graphicData>
                  </a:graphic>
                </wp:inline>
              </w:drawing>
            </w:r>
          </w:p>
        </w:tc>
        <w:tc>
          <w:tcPr>
            <w:tcW w:w="42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00967" w:rsidRDefault="007730ED">
            <w:pPr>
              <w:widowControl w:val="0"/>
              <w:pBdr>
                <w:top w:val="nil"/>
                <w:left w:val="nil"/>
                <w:bottom w:val="nil"/>
                <w:right w:val="nil"/>
                <w:between w:val="nil"/>
              </w:pBdr>
              <w:spacing w:after="0" w:line="276" w:lineRule="auto"/>
              <w:rPr>
                <w:rFonts w:ascii="Century Gothic" w:eastAsia="Century Gothic" w:hAnsi="Century Gothic" w:cs="Century Gothic"/>
                <w:color w:val="242021"/>
              </w:rPr>
            </w:pPr>
            <w:r>
              <w:rPr>
                <w:rFonts w:ascii="Century Gothic" w:eastAsia="Century Gothic" w:hAnsi="Century Gothic" w:cs="Century Gothic"/>
                <w:noProof/>
                <w:color w:val="242021"/>
              </w:rPr>
              <w:drawing>
                <wp:inline distT="114300" distB="114300" distL="114300" distR="114300">
                  <wp:extent cx="2505075" cy="172720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4"/>
                          <a:srcRect/>
                          <a:stretch>
                            <a:fillRect/>
                          </a:stretch>
                        </pic:blipFill>
                        <pic:spPr>
                          <a:xfrm>
                            <a:off x="0" y="0"/>
                            <a:ext cx="2505075" cy="1727200"/>
                          </a:xfrm>
                          <a:prstGeom prst="rect">
                            <a:avLst/>
                          </a:prstGeom>
                          <a:ln/>
                        </pic:spPr>
                      </pic:pic>
                    </a:graphicData>
                  </a:graphic>
                </wp:inline>
              </w:drawing>
            </w:r>
          </w:p>
        </w:tc>
      </w:tr>
    </w:tbl>
    <w:p w:rsidR="00800967" w:rsidRDefault="00800967">
      <w:pPr>
        <w:spacing w:before="240" w:after="240" w:line="276" w:lineRule="auto"/>
        <w:jc w:val="both"/>
        <w:rPr>
          <w:rFonts w:ascii="Century Gothic" w:eastAsia="Century Gothic" w:hAnsi="Century Gothic" w:cs="Century Gothic"/>
          <w:color w:val="242021"/>
        </w:rPr>
      </w:pPr>
    </w:p>
    <w:p w:rsidR="00800967" w:rsidRDefault="007730ED">
      <w:pPr>
        <w:spacing w:before="240" w:after="240" w:line="276" w:lineRule="auto"/>
        <w:jc w:val="both"/>
        <w:rPr>
          <w:rFonts w:ascii="Century Gothic" w:eastAsia="Century Gothic" w:hAnsi="Century Gothic" w:cs="Century Gothic"/>
          <w:color w:val="242021"/>
        </w:rPr>
      </w:pPr>
      <w:r>
        <w:rPr>
          <w:rFonts w:ascii="Century Gothic" w:eastAsia="Century Gothic" w:hAnsi="Century Gothic" w:cs="Century Gothic"/>
          <w:color w:val="242021"/>
        </w:rPr>
        <w:t xml:space="preserve">Lo que se aprovecha del plástico en este caso es su resistividad eléctrica elevada. Esta propiedad física explica la imposición que hace el plástico del cable a que la corriente eléctrica fluya sin problemas hacia nuestra mano si estamos manipulando el cable. Como puede observarse en la tabla 1 los metales poseen una resistividad muy pequeña (mucho menor que 1), mientras que los materiales plásticos tienen una resistividad eléctrica mucho más grande (valores mucho mayores a 1). La resistividad eléctrica es entonces esa propiedad que da cuenta de la resistencia que opone un material al paso de la corriente eléctrica. </w:t>
      </w:r>
    </w:p>
    <w:p w:rsidR="00800967" w:rsidRDefault="007730ED">
      <w:pPr>
        <w:spacing w:before="240" w:after="240" w:line="276" w:lineRule="auto"/>
        <w:jc w:val="center"/>
        <w:rPr>
          <w:rFonts w:ascii="Century Gothic" w:eastAsia="Century Gothic" w:hAnsi="Century Gothic" w:cs="Century Gothic"/>
          <w:color w:val="242021"/>
        </w:rPr>
      </w:pPr>
      <w:r>
        <w:rPr>
          <w:rFonts w:ascii="Century Gothic" w:eastAsia="Century Gothic" w:hAnsi="Century Gothic" w:cs="Century Gothic"/>
          <w:color w:val="242021"/>
        </w:rPr>
        <w:t>Tabla 1. Valores de resistividades eléctricas de diversos materiales (datos tomados de</w:t>
      </w:r>
      <w:hyperlink r:id="rId95">
        <w:r>
          <w:rPr>
            <w:rFonts w:ascii="Century Gothic" w:eastAsia="Century Gothic" w:hAnsi="Century Gothic" w:cs="Century Gothic"/>
            <w:color w:val="242021"/>
          </w:rPr>
          <w:t xml:space="preserve"> </w:t>
        </w:r>
      </w:hyperlink>
      <w:hyperlink r:id="rId96">
        <w:r>
          <w:rPr>
            <w:rFonts w:ascii="Century Gothic" w:eastAsia="Century Gothic" w:hAnsi="Century Gothic" w:cs="Century Gothic"/>
            <w:color w:val="1155CC"/>
            <w:u w:val="single"/>
          </w:rPr>
          <w:t>link1</w:t>
        </w:r>
      </w:hyperlink>
      <w:r>
        <w:rPr>
          <w:rFonts w:ascii="Century Gothic" w:eastAsia="Century Gothic" w:hAnsi="Century Gothic" w:cs="Century Gothic"/>
          <w:color w:val="242021"/>
        </w:rPr>
        <w:t xml:space="preserve"> y</w:t>
      </w:r>
      <w:hyperlink r:id="rId97">
        <w:r>
          <w:rPr>
            <w:rFonts w:ascii="Century Gothic" w:eastAsia="Century Gothic" w:hAnsi="Century Gothic" w:cs="Century Gothic"/>
            <w:color w:val="242021"/>
          </w:rPr>
          <w:t xml:space="preserve"> </w:t>
        </w:r>
      </w:hyperlink>
      <w:hyperlink r:id="rId98">
        <w:r>
          <w:rPr>
            <w:rFonts w:ascii="Century Gothic" w:eastAsia="Century Gothic" w:hAnsi="Century Gothic" w:cs="Century Gothic"/>
            <w:color w:val="1155CC"/>
            <w:u w:val="single"/>
          </w:rPr>
          <w:t>link2</w:t>
        </w:r>
      </w:hyperlink>
      <w:r>
        <w:rPr>
          <w:rFonts w:ascii="Century Gothic" w:eastAsia="Century Gothic" w:hAnsi="Century Gothic" w:cs="Century Gothic"/>
          <w:color w:val="242021"/>
        </w:rPr>
        <w:t>)</w:t>
      </w:r>
    </w:p>
    <w:p w:rsidR="00800967" w:rsidRDefault="007730ED">
      <w:pPr>
        <w:spacing w:before="240" w:after="240" w:line="276" w:lineRule="auto"/>
        <w:jc w:val="center"/>
        <w:rPr>
          <w:rFonts w:ascii="Century Gothic" w:eastAsia="Century Gothic" w:hAnsi="Century Gothic" w:cs="Century Gothic"/>
          <w:color w:val="242021"/>
        </w:rPr>
      </w:pPr>
      <w:r>
        <w:rPr>
          <w:rFonts w:ascii="Century Gothic" w:eastAsia="Century Gothic" w:hAnsi="Century Gothic" w:cs="Century Gothic"/>
          <w:noProof/>
          <w:color w:val="242021"/>
        </w:rPr>
        <w:drawing>
          <wp:inline distT="114300" distB="114300" distL="114300" distR="114300">
            <wp:extent cx="2796540" cy="2088879"/>
            <wp:effectExtent l="0" t="0" r="0" b="0"/>
            <wp:docPr id="6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99"/>
                    <a:srcRect/>
                    <a:stretch>
                      <a:fillRect/>
                    </a:stretch>
                  </pic:blipFill>
                  <pic:spPr>
                    <a:xfrm>
                      <a:off x="0" y="0"/>
                      <a:ext cx="2796540" cy="2088879"/>
                    </a:xfrm>
                    <a:prstGeom prst="rect">
                      <a:avLst/>
                    </a:prstGeom>
                    <a:ln/>
                  </pic:spPr>
                </pic:pic>
              </a:graphicData>
            </a:graphic>
          </wp:inline>
        </w:drawing>
      </w:r>
    </w:p>
    <w:p w:rsidR="00800967" w:rsidRDefault="007730ED">
      <w:pPr>
        <w:spacing w:before="240" w:after="240" w:line="276" w:lineRule="auto"/>
        <w:jc w:val="both"/>
        <w:rPr>
          <w:rFonts w:ascii="Century Gothic" w:eastAsia="Century Gothic" w:hAnsi="Century Gothic" w:cs="Century Gothic"/>
          <w:color w:val="242021"/>
        </w:rPr>
      </w:pPr>
      <w:r>
        <w:rPr>
          <w:rFonts w:ascii="Century Gothic" w:eastAsia="Century Gothic" w:hAnsi="Century Gothic" w:cs="Century Gothic"/>
          <w:color w:val="242021"/>
        </w:rPr>
        <w:t>Para investigar las diferencias entre material aislante plástico y material conductor se debe explorar simulador de circuitos. Para ello se debe abrir el siguiente software de simulación de circuitos eléctricos de PHET (seguir</w:t>
      </w:r>
      <w:hyperlink r:id="rId100">
        <w:r>
          <w:rPr>
            <w:rFonts w:ascii="Century Gothic" w:eastAsia="Century Gothic" w:hAnsi="Century Gothic" w:cs="Century Gothic"/>
            <w:color w:val="242021"/>
          </w:rPr>
          <w:t xml:space="preserve"> </w:t>
        </w:r>
      </w:hyperlink>
      <w:hyperlink r:id="rId101">
        <w:r>
          <w:rPr>
            <w:rFonts w:ascii="Century Gothic" w:eastAsia="Century Gothic" w:hAnsi="Century Gothic" w:cs="Century Gothic"/>
            <w:color w:val="1155CC"/>
            <w:u w:val="single"/>
          </w:rPr>
          <w:t>enlace</w:t>
        </w:r>
      </w:hyperlink>
      <w:r>
        <w:rPr>
          <w:rFonts w:ascii="Century Gothic" w:eastAsia="Century Gothic" w:hAnsi="Century Gothic" w:cs="Century Gothic"/>
          <w:color w:val="242021"/>
        </w:rPr>
        <w:t xml:space="preserve">). Al abrirla se muestra la ventana de la figura. Allí se dispone de varias herramientas para la construcción de circuitos eléctricos. </w:t>
      </w:r>
    </w:p>
    <w:p w:rsidR="00800967" w:rsidRDefault="007730ED">
      <w:pPr>
        <w:spacing w:before="240" w:after="240" w:line="276" w:lineRule="auto"/>
        <w:jc w:val="center"/>
        <w:rPr>
          <w:rFonts w:ascii="Century Gothic" w:eastAsia="Century Gothic" w:hAnsi="Century Gothic" w:cs="Century Gothic"/>
          <w:color w:val="242021"/>
        </w:rPr>
      </w:pPr>
      <w:r>
        <w:rPr>
          <w:rFonts w:ascii="Century Gothic" w:eastAsia="Century Gothic" w:hAnsi="Century Gothic" w:cs="Century Gothic"/>
          <w:noProof/>
          <w:color w:val="242021"/>
        </w:rPr>
        <w:drawing>
          <wp:inline distT="114300" distB="114300" distL="114300" distR="114300">
            <wp:extent cx="2286000" cy="1238250"/>
            <wp:effectExtent l="0" t="0" r="0" b="0"/>
            <wp:docPr id="9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02"/>
                    <a:srcRect/>
                    <a:stretch>
                      <a:fillRect/>
                    </a:stretch>
                  </pic:blipFill>
                  <pic:spPr>
                    <a:xfrm>
                      <a:off x="0" y="0"/>
                      <a:ext cx="2286000" cy="1238250"/>
                    </a:xfrm>
                    <a:prstGeom prst="rect">
                      <a:avLst/>
                    </a:prstGeom>
                    <a:ln/>
                  </pic:spPr>
                </pic:pic>
              </a:graphicData>
            </a:graphic>
          </wp:inline>
        </w:drawing>
      </w:r>
    </w:p>
    <w:p w:rsidR="00800967" w:rsidRDefault="007730ED">
      <w:pPr>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Inicialmente se debe ir a la pestaña “laboratorio” y poner los elementos que se muestran en la figura. Allí debe marcarse la casilla “valores” de tal modo que pueda observarse la resistencia eléctrica de cada elemento seleccionado. Debe agregarse cables y la batería mostrada y unirlos como se muestra en la figura.</w:t>
      </w:r>
    </w:p>
    <w:p w:rsidR="00800967" w:rsidRDefault="007730ED">
      <w:pPr>
        <w:spacing w:before="240" w:after="240" w:line="276" w:lineRule="auto"/>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extent cx="2703936" cy="1477230"/>
            <wp:effectExtent l="0" t="0" r="0" b="0"/>
            <wp:docPr id="7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3"/>
                    <a:srcRect/>
                    <a:stretch>
                      <a:fillRect/>
                    </a:stretch>
                  </pic:blipFill>
                  <pic:spPr>
                    <a:xfrm>
                      <a:off x="0" y="0"/>
                      <a:ext cx="2703936" cy="1477230"/>
                    </a:xfrm>
                    <a:prstGeom prst="rect">
                      <a:avLst/>
                    </a:prstGeom>
                    <a:ln/>
                  </pic:spPr>
                </pic:pic>
              </a:graphicData>
            </a:graphic>
          </wp:inline>
        </w:drawing>
      </w:r>
    </w:p>
    <w:p w:rsidR="00800967" w:rsidRDefault="007730ED">
      <w:pPr>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lastRenderedPageBreak/>
        <w:t>Seleccionar todos los elementos posibles entre los que se cuentan: bombilla, resistencia, clip, borrador, billete, fusible. Ir ubicando cada uno de los elementos seleccionados en el espacio entre los cables. Debe asegurarse que efectivamente los puntos de unión del elemento queden unidos a los cables (ver imagen de la derecha). Observar cómo cambia la corriente que pasa por estos elementos. Para ello debe seleccionarse también el elemento para medirla (ver en la parte inferior izquierda el amperímetro que indica “corriente”). En el video del</w:t>
      </w:r>
      <w:hyperlink r:id="rId104">
        <w:r>
          <w:rPr>
            <w:rFonts w:ascii="Century Gothic" w:eastAsia="Century Gothic" w:hAnsi="Century Gothic" w:cs="Century Gothic"/>
          </w:rPr>
          <w:t xml:space="preserve"> </w:t>
        </w:r>
      </w:hyperlink>
      <w:hyperlink r:id="rId105">
        <w:r>
          <w:rPr>
            <w:rFonts w:ascii="Century Gothic" w:eastAsia="Century Gothic" w:hAnsi="Century Gothic" w:cs="Century Gothic"/>
            <w:color w:val="1155CC"/>
            <w:u w:val="single"/>
          </w:rPr>
          <w:t>enlace</w:t>
        </w:r>
      </w:hyperlink>
      <w:r>
        <w:rPr>
          <w:rFonts w:ascii="Century Gothic" w:eastAsia="Century Gothic" w:hAnsi="Century Gothic" w:cs="Century Gothic"/>
        </w:rPr>
        <w:t xml:space="preserve"> se muestra cómo el tipo de material empleado para unir el circuito afecta la conducción de corriente.</w:t>
      </w:r>
    </w:p>
    <w:p w:rsidR="00800967" w:rsidRDefault="00800967">
      <w:pPr>
        <w:spacing w:after="0" w:line="276" w:lineRule="auto"/>
        <w:rPr>
          <w:rFonts w:ascii="Century Gothic" w:eastAsia="Century Gothic" w:hAnsi="Century Gothic" w:cs="Century Gothic"/>
          <w:b/>
          <w:sz w:val="28"/>
          <w:szCs w:val="28"/>
        </w:rPr>
      </w:pPr>
    </w:p>
    <w:tbl>
      <w:tblPr>
        <w:tblStyle w:val="7"/>
        <w:tblW w:w="83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47"/>
        <w:gridCol w:w="4163"/>
      </w:tblGrid>
      <w:tr w:rsidR="00800967">
        <w:trPr>
          <w:trHeight w:val="215"/>
        </w:trPr>
        <w:tc>
          <w:tcPr>
            <w:tcW w:w="4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00967" w:rsidRDefault="007730ED">
            <w:pPr>
              <w:widowControl w:val="0"/>
              <w:pBdr>
                <w:top w:val="nil"/>
                <w:left w:val="nil"/>
                <w:bottom w:val="nil"/>
                <w:right w:val="nil"/>
                <w:between w:val="nil"/>
              </w:pBdr>
              <w:spacing w:after="0" w:line="276" w:lineRule="auto"/>
              <w:rPr>
                <w:rFonts w:ascii="Century Gothic" w:eastAsia="Century Gothic" w:hAnsi="Century Gothic" w:cs="Century Gothic"/>
                <w:b/>
                <w:sz w:val="28"/>
                <w:szCs w:val="28"/>
              </w:rPr>
            </w:pPr>
            <w:r>
              <w:rPr>
                <w:rFonts w:ascii="Century Gothic" w:eastAsia="Century Gothic" w:hAnsi="Century Gothic" w:cs="Century Gothic"/>
                <w:b/>
                <w:noProof/>
                <w:sz w:val="28"/>
                <w:szCs w:val="28"/>
              </w:rPr>
              <w:drawing>
                <wp:inline distT="114300" distB="114300" distL="114300" distR="114300">
                  <wp:extent cx="2505075" cy="1397000"/>
                  <wp:effectExtent l="0" t="0" r="0" b="0"/>
                  <wp:docPr id="9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6"/>
                          <a:srcRect/>
                          <a:stretch>
                            <a:fillRect/>
                          </a:stretch>
                        </pic:blipFill>
                        <pic:spPr>
                          <a:xfrm>
                            <a:off x="0" y="0"/>
                            <a:ext cx="2505075" cy="1397000"/>
                          </a:xfrm>
                          <a:prstGeom prst="rect">
                            <a:avLst/>
                          </a:prstGeom>
                          <a:ln/>
                        </pic:spPr>
                      </pic:pic>
                    </a:graphicData>
                  </a:graphic>
                </wp:inline>
              </w:drawing>
            </w:r>
          </w:p>
        </w:tc>
        <w:tc>
          <w:tcPr>
            <w:tcW w:w="41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00967" w:rsidRDefault="007730ED">
            <w:pPr>
              <w:widowControl w:val="0"/>
              <w:pBdr>
                <w:top w:val="nil"/>
                <w:left w:val="nil"/>
                <w:bottom w:val="nil"/>
                <w:right w:val="nil"/>
                <w:between w:val="nil"/>
              </w:pBdr>
              <w:spacing w:after="0" w:line="276" w:lineRule="auto"/>
              <w:rPr>
                <w:rFonts w:ascii="Century Gothic" w:eastAsia="Century Gothic" w:hAnsi="Century Gothic" w:cs="Century Gothic"/>
                <w:b/>
                <w:sz w:val="28"/>
                <w:szCs w:val="28"/>
              </w:rPr>
            </w:pPr>
            <w:r>
              <w:rPr>
                <w:rFonts w:ascii="Century Gothic" w:eastAsia="Century Gothic" w:hAnsi="Century Gothic" w:cs="Century Gothic"/>
                <w:b/>
                <w:noProof/>
                <w:sz w:val="28"/>
                <w:szCs w:val="28"/>
              </w:rPr>
              <w:drawing>
                <wp:inline distT="114300" distB="114300" distL="114300" distR="114300">
                  <wp:extent cx="2505075" cy="1409700"/>
                  <wp:effectExtent l="0" t="0" r="0" b="0"/>
                  <wp:docPr id="5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07"/>
                          <a:srcRect/>
                          <a:stretch>
                            <a:fillRect/>
                          </a:stretch>
                        </pic:blipFill>
                        <pic:spPr>
                          <a:xfrm>
                            <a:off x="0" y="0"/>
                            <a:ext cx="2505075" cy="1409700"/>
                          </a:xfrm>
                          <a:prstGeom prst="rect">
                            <a:avLst/>
                          </a:prstGeom>
                          <a:ln/>
                        </pic:spPr>
                      </pic:pic>
                    </a:graphicData>
                  </a:graphic>
                </wp:inline>
              </w:drawing>
            </w:r>
          </w:p>
        </w:tc>
      </w:tr>
    </w:tbl>
    <w:p w:rsidR="00800967" w:rsidRDefault="00800967">
      <w:pPr>
        <w:spacing w:after="0" w:line="276" w:lineRule="auto"/>
        <w:rPr>
          <w:rFonts w:ascii="Century Gothic" w:eastAsia="Century Gothic" w:hAnsi="Century Gothic" w:cs="Century Gothic"/>
          <w:b/>
          <w:sz w:val="28"/>
          <w:szCs w:val="28"/>
        </w:rPr>
      </w:pPr>
    </w:p>
    <w:p w:rsidR="00800967" w:rsidRDefault="007730ED">
      <w:pPr>
        <w:spacing w:before="240" w:after="240" w:line="276" w:lineRule="auto"/>
        <w:jc w:val="both"/>
        <w:rPr>
          <w:rFonts w:ascii="Century Gothic" w:eastAsia="Century Gothic" w:hAnsi="Century Gothic" w:cs="Century Gothic"/>
        </w:rPr>
      </w:pPr>
      <w:r>
        <w:rPr>
          <w:rFonts w:ascii="Century Gothic" w:eastAsia="Century Gothic" w:hAnsi="Century Gothic" w:cs="Century Gothic"/>
          <w:b/>
        </w:rPr>
        <w:t>Diferencia en resistividad cobre y plástico.</w:t>
      </w:r>
    </w:p>
    <w:p w:rsidR="00800967" w:rsidRDefault="007730ED">
      <w:pPr>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Se debe armar el circuito como se muestra en la figura. Aquí se va a notar la diferencia en la conducción de corriente de un cable de cobre y un borrador (plástico). Se debe poner: primero el cable y luego el borrador entre los </w:t>
      </w:r>
      <w:r>
        <w:rPr>
          <w:rFonts w:ascii="Century Gothic" w:eastAsia="Century Gothic" w:hAnsi="Century Gothic" w:cs="Century Gothic"/>
        </w:rPr>
        <w:t xml:space="preserve">terminales sueltos (como en el anterior). Se debe observar cómo cambia la corriente y cómo cambia el movimiento de los electrones a lo largo del cable. </w:t>
      </w:r>
    </w:p>
    <w:p w:rsidR="00800967" w:rsidRDefault="007730ED">
      <w:pPr>
        <w:spacing w:after="0" w:line="276" w:lineRule="auto"/>
        <w:jc w:val="center"/>
        <w:rPr>
          <w:rFonts w:ascii="Century Gothic" w:eastAsia="Century Gothic" w:hAnsi="Century Gothic" w:cs="Century Gothic"/>
          <w:b/>
          <w:sz w:val="28"/>
          <w:szCs w:val="28"/>
        </w:rPr>
      </w:pPr>
      <w:r>
        <w:rPr>
          <w:rFonts w:ascii="Century Gothic" w:eastAsia="Century Gothic" w:hAnsi="Century Gothic" w:cs="Century Gothic"/>
          <w:b/>
          <w:noProof/>
          <w:sz w:val="28"/>
          <w:szCs w:val="28"/>
        </w:rPr>
        <w:drawing>
          <wp:inline distT="114300" distB="114300" distL="114300" distR="114300">
            <wp:extent cx="3571875" cy="2009775"/>
            <wp:effectExtent l="0" t="0" r="0" b="0"/>
            <wp:docPr id="4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08"/>
                    <a:srcRect/>
                    <a:stretch>
                      <a:fillRect/>
                    </a:stretch>
                  </pic:blipFill>
                  <pic:spPr>
                    <a:xfrm>
                      <a:off x="0" y="0"/>
                      <a:ext cx="3571875" cy="2009775"/>
                    </a:xfrm>
                    <a:prstGeom prst="rect">
                      <a:avLst/>
                    </a:prstGeom>
                    <a:ln/>
                  </pic:spPr>
                </pic:pic>
              </a:graphicData>
            </a:graphic>
          </wp:inline>
        </w:drawing>
      </w:r>
    </w:p>
    <w:p w:rsidR="00800967" w:rsidRDefault="00800967">
      <w:pPr>
        <w:spacing w:after="0" w:line="276" w:lineRule="auto"/>
        <w:rPr>
          <w:rFonts w:ascii="Century Gothic" w:eastAsia="Century Gothic" w:hAnsi="Century Gothic" w:cs="Century Gothic"/>
          <w:b/>
          <w:sz w:val="28"/>
          <w:szCs w:val="28"/>
        </w:rPr>
      </w:pPr>
    </w:p>
    <w:p w:rsidR="00800967" w:rsidRDefault="007730ED">
      <w:pPr>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Cambie ahora el valor de la resistencia: ponga valores de 1000, 2000, 3000, 4000 y 5000 ohmios. Observe el valor de la corriente que se lee en el circuito y como cambia cuando se cambia.</w:t>
      </w:r>
    </w:p>
    <w:p w:rsidR="00800967" w:rsidRDefault="007730ED">
      <w:pPr>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Cambie también el valor de la fuente de 200 V. utilice valores de: 300, 400, 500 y 600 voltios. Observe cómo cambia la corriente en el circuito al emplear estos valores. </w:t>
      </w:r>
    </w:p>
    <w:p w:rsidR="00800967" w:rsidRDefault="007730ED">
      <w:pPr>
        <w:spacing w:before="240" w:after="240" w:line="276" w:lineRule="auto"/>
        <w:jc w:val="both"/>
        <w:rPr>
          <w:rFonts w:ascii="Century Gothic" w:eastAsia="Century Gothic" w:hAnsi="Century Gothic" w:cs="Century Gothic"/>
          <w:b/>
        </w:rPr>
      </w:pPr>
      <w:r>
        <w:rPr>
          <w:rFonts w:ascii="Century Gothic" w:eastAsia="Century Gothic" w:hAnsi="Century Gothic" w:cs="Century Gothic"/>
          <w:b/>
        </w:rPr>
        <w:t>con base en los resultados responda las siguientes preguntas:</w:t>
      </w:r>
    </w:p>
    <w:p w:rsidR="00800967" w:rsidRDefault="007730ED">
      <w:pPr>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7.1.1- Debe explicarse o tratar de hacer un símil entre el circuito anterior y lo que ocurre cuando se pela la parte de plástico de un cable y tocamos su </w:t>
      </w:r>
      <w:r>
        <w:rPr>
          <w:rFonts w:ascii="Century Gothic" w:eastAsia="Century Gothic" w:hAnsi="Century Gothic" w:cs="Century Gothic"/>
        </w:rPr>
        <w:lastRenderedPageBreak/>
        <w:t>parte metálica. Realice una representación similar en donde su cuerpo actúa como la resistencia de 1000 ohmios del circuito.</w:t>
      </w:r>
    </w:p>
    <w:p w:rsidR="00800967" w:rsidRDefault="007730ED">
      <w:pPr>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 </w:t>
      </w:r>
    </w:p>
    <w:p w:rsidR="00800967" w:rsidRDefault="007730ED">
      <w:pPr>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7.1.2-Explique y muestre las diferencias encontradas cuando se cambia la resistencia del valor de 1000 a los valores: 1000, 2000, 3000, 4000, 5000. Hágalo cuando pone el borrador y cuando pone sólo el cable en el circuito.</w:t>
      </w:r>
    </w:p>
    <w:p w:rsidR="00800967" w:rsidRDefault="007730ED">
      <w:pPr>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7.1.3-Trate de explicar por qué cuando está descalzo se tiene la sensación de ser más vulnerable a la electricidad. Qué tipo de zapatos ha visto en los electricistas y como cambia esto en el circuito de la figura.</w:t>
      </w:r>
    </w:p>
    <w:p w:rsidR="00800967" w:rsidRDefault="007730ED">
      <w:pPr>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7.1.4-Explique y muestre las diferencias encontradas cuando se cambia la fuente del valor de 200 a los valores: 300, 400, 500, 600. Hágalo cuando pone el borrador y cuando pone sólo el cable en el circuito.</w:t>
      </w:r>
    </w:p>
    <w:p w:rsidR="00800967" w:rsidRDefault="007730ED">
      <w:pPr>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7.1.5-Piense en qué tipo de elementos pueden emplearse para reemplazar a los plásticos en su función como aislantes eléctricos. ¿Reconoce la importancia de estos materiales en el desarrollo de las sociedades modernas?</w:t>
      </w:r>
    </w:p>
    <w:p w:rsidR="00800967" w:rsidRDefault="007730ED">
      <w:pPr>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 </w:t>
      </w:r>
    </w:p>
    <w:p w:rsidR="00DD111A" w:rsidRDefault="00DD111A">
      <w:pPr>
        <w:spacing w:before="240" w:after="240" w:line="276" w:lineRule="auto"/>
        <w:jc w:val="both"/>
        <w:rPr>
          <w:rFonts w:ascii="Century Gothic" w:eastAsia="Century Gothic" w:hAnsi="Century Gothic" w:cs="Century Gothic"/>
        </w:rPr>
      </w:pPr>
    </w:p>
    <w:p w:rsidR="0092634D" w:rsidRDefault="0092634D">
      <w:pPr>
        <w:spacing w:before="240" w:after="240" w:line="276" w:lineRule="auto"/>
        <w:jc w:val="both"/>
        <w:rPr>
          <w:rFonts w:ascii="Century Gothic" w:eastAsia="Century Gothic" w:hAnsi="Century Gothic" w:cs="Century Gothic"/>
        </w:rPr>
      </w:pPr>
    </w:p>
    <w:p w:rsidR="0092634D" w:rsidRDefault="0092634D">
      <w:pPr>
        <w:spacing w:before="240" w:after="240" w:line="276" w:lineRule="auto"/>
        <w:jc w:val="both"/>
        <w:rPr>
          <w:rFonts w:ascii="Century Gothic" w:eastAsia="Century Gothic" w:hAnsi="Century Gothic" w:cs="Century Gothic"/>
        </w:rPr>
      </w:pPr>
    </w:p>
    <w:p w:rsidR="00DD111A" w:rsidRDefault="001111EE" w:rsidP="001111EE">
      <w:pPr>
        <w:jc w:val="center"/>
        <w:rPr>
          <w:rFonts w:ascii="Century Gothic" w:eastAsia="Century Gothic" w:hAnsi="Century Gothic" w:cs="Century Gothic"/>
          <w:b/>
          <w:color w:val="FF0000"/>
          <w:sz w:val="24"/>
          <w:szCs w:val="24"/>
        </w:rPr>
      </w:pPr>
      <w:r w:rsidRPr="001111EE">
        <w:rPr>
          <w:rFonts w:ascii="Century Gothic" w:eastAsia="Century Gothic" w:hAnsi="Century Gothic" w:cs="Century Gothic"/>
          <w:b/>
          <w:sz w:val="32"/>
          <w:szCs w:val="24"/>
        </w:rPr>
        <w:t>ACTIVIDAD 8</w:t>
      </w:r>
      <w:r w:rsidRPr="001111EE">
        <w:rPr>
          <w:rFonts w:ascii="Century Gothic" w:eastAsia="Century Gothic" w:hAnsi="Century Gothic" w:cs="Century Gothic"/>
          <w:b/>
          <w:sz w:val="28"/>
          <w:szCs w:val="28"/>
        </w:rPr>
        <w:t>.</w:t>
      </w:r>
      <w:r w:rsidRPr="001111EE">
        <w:rPr>
          <w:rFonts w:ascii="Century Gothic" w:eastAsia="Century Gothic" w:hAnsi="Century Gothic" w:cs="Century Gothic"/>
          <w:b/>
          <w:color w:val="FF0000"/>
          <w:sz w:val="28"/>
          <w:szCs w:val="28"/>
        </w:rPr>
        <w:t xml:space="preserve"> (</w:t>
      </w:r>
      <w:r w:rsidR="00DD111A" w:rsidRPr="001111EE">
        <w:rPr>
          <w:rFonts w:ascii="Century Gothic" w:eastAsia="Century Gothic" w:hAnsi="Century Gothic" w:cs="Century Gothic"/>
          <w:b/>
          <w:color w:val="FF0000"/>
          <w:sz w:val="28"/>
          <w:szCs w:val="28"/>
        </w:rPr>
        <w:t>EDUCACIÓN RELIGIOSA ESCOLAR</w:t>
      </w:r>
      <w:r w:rsidRPr="001111EE">
        <w:rPr>
          <w:rFonts w:ascii="Century Gothic" w:eastAsia="Century Gothic" w:hAnsi="Century Gothic" w:cs="Century Gothic"/>
          <w:b/>
          <w:color w:val="FF0000"/>
          <w:sz w:val="28"/>
          <w:szCs w:val="28"/>
        </w:rPr>
        <w:t>)</w:t>
      </w:r>
    </w:p>
    <w:p w:rsidR="00DD111A" w:rsidRDefault="00DD111A" w:rsidP="00DD111A">
      <w:pPr>
        <w:rPr>
          <w:rFonts w:ascii="Century Gothic" w:eastAsia="Century Gothic" w:hAnsi="Century Gothic" w:cs="Century Gothic"/>
          <w:b/>
          <w:sz w:val="24"/>
          <w:szCs w:val="24"/>
        </w:rPr>
      </w:pPr>
      <w:r>
        <w:rPr>
          <w:rFonts w:ascii="Century Gothic" w:eastAsia="Century Gothic" w:hAnsi="Century Gothic" w:cs="Century Gothic"/>
          <w:b/>
          <w:sz w:val="24"/>
          <w:szCs w:val="24"/>
        </w:rPr>
        <w:t>EL DIÁLOGO COMO CAMINO PARA CREAR LA PAZ</w:t>
      </w:r>
    </w:p>
    <w:p w:rsidR="00DD111A" w:rsidRDefault="00DD111A" w:rsidP="00DD111A">
      <w:pPr>
        <w:rPr>
          <w:rFonts w:ascii="Century Gothic" w:eastAsia="Century Gothic" w:hAnsi="Century Gothic" w:cs="Century Gothic"/>
          <w:b/>
          <w:sz w:val="24"/>
          <w:szCs w:val="24"/>
        </w:rPr>
      </w:pPr>
      <w:r>
        <w:rPr>
          <w:rFonts w:ascii="Century Gothic" w:eastAsia="Century Gothic" w:hAnsi="Century Gothic" w:cs="Century Gothic"/>
          <w:b/>
          <w:sz w:val="24"/>
          <w:szCs w:val="24"/>
        </w:rPr>
        <w:t>Recurrir al diálogo para crear espacios de paz conmigo mismo, con mi familia, con Dios, con mis semejantes, con la naturaleza y con la cultura.</w:t>
      </w:r>
    </w:p>
    <w:p w:rsidR="00DD111A" w:rsidRDefault="00DD111A" w:rsidP="00DD111A">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Martin Luther King (1929-1968). Reconocido líder de las comunidades afrodescendientes de los Estados </w:t>
      </w:r>
      <w:proofErr w:type="gramStart"/>
      <w:r>
        <w:rPr>
          <w:rFonts w:ascii="Century Gothic" w:eastAsia="Century Gothic" w:hAnsi="Century Gothic" w:cs="Century Gothic"/>
          <w:sz w:val="24"/>
          <w:szCs w:val="24"/>
        </w:rPr>
        <w:t>Unidos,  logró</w:t>
      </w:r>
      <w:proofErr w:type="gramEnd"/>
      <w:r>
        <w:rPr>
          <w:rFonts w:ascii="Century Gothic" w:eastAsia="Century Gothic" w:hAnsi="Century Gothic" w:cs="Century Gothic"/>
          <w:sz w:val="24"/>
          <w:szCs w:val="24"/>
        </w:rPr>
        <w:t xml:space="preserve"> mediante el diálogo y la protesta pacífica, hacer reconocer el derecho y la igualdad de las personas independientemente del color de su piel, raza, sexo o </w:t>
      </w:r>
      <w:proofErr w:type="spellStart"/>
      <w:r>
        <w:rPr>
          <w:rFonts w:ascii="Century Gothic" w:eastAsia="Century Gothic" w:hAnsi="Century Gothic" w:cs="Century Gothic"/>
          <w:sz w:val="24"/>
          <w:szCs w:val="24"/>
        </w:rPr>
        <w:t>genero</w:t>
      </w:r>
      <w:proofErr w:type="spellEnd"/>
      <w:r>
        <w:rPr>
          <w:rFonts w:ascii="Century Gothic" w:eastAsia="Century Gothic" w:hAnsi="Century Gothic" w:cs="Century Gothic"/>
          <w:sz w:val="24"/>
          <w:szCs w:val="24"/>
        </w:rPr>
        <w:t xml:space="preserve">, lengua, educación, condición social, situación económica, partido </w:t>
      </w:r>
      <w:proofErr w:type="spellStart"/>
      <w:r>
        <w:rPr>
          <w:rFonts w:ascii="Century Gothic" w:eastAsia="Century Gothic" w:hAnsi="Century Gothic" w:cs="Century Gothic"/>
          <w:sz w:val="24"/>
          <w:szCs w:val="24"/>
        </w:rPr>
        <w:t>politico</w:t>
      </w:r>
      <w:proofErr w:type="spellEnd"/>
      <w:r>
        <w:rPr>
          <w:rFonts w:ascii="Century Gothic" w:eastAsia="Century Gothic" w:hAnsi="Century Gothic" w:cs="Century Gothic"/>
          <w:sz w:val="24"/>
          <w:szCs w:val="24"/>
        </w:rPr>
        <w:t xml:space="preserve"> o  religión. Este logro permite reconocer que los seres humanos podemos solucionar nuestras diferencias de manera pacífica y por ello que la convivencia con los demás sea posible.  </w:t>
      </w:r>
    </w:p>
    <w:p w:rsidR="00DD111A" w:rsidRDefault="00DD111A" w:rsidP="00DD111A">
      <w:pPr>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COMPROMISO PEDAGÓGICO: </w:t>
      </w:r>
      <w:r>
        <w:rPr>
          <w:rFonts w:ascii="Century Gothic" w:eastAsia="Century Gothic" w:hAnsi="Century Gothic" w:cs="Century Gothic"/>
          <w:sz w:val="24"/>
          <w:szCs w:val="24"/>
        </w:rPr>
        <w:t>Teniendo en cuenta la obra de Luther King. Respondo</w:t>
      </w:r>
      <w:proofErr w:type="gramStart"/>
      <w:r>
        <w:rPr>
          <w:rFonts w:ascii="Century Gothic" w:eastAsia="Century Gothic" w:hAnsi="Century Gothic" w:cs="Century Gothic"/>
          <w:sz w:val="24"/>
          <w:szCs w:val="24"/>
        </w:rPr>
        <w:t>:  ¿</w:t>
      </w:r>
      <w:proofErr w:type="gramEnd"/>
      <w:r>
        <w:rPr>
          <w:rFonts w:ascii="Century Gothic" w:eastAsia="Century Gothic" w:hAnsi="Century Gothic" w:cs="Century Gothic"/>
          <w:sz w:val="24"/>
          <w:szCs w:val="24"/>
        </w:rPr>
        <w:t xml:space="preserve">cómo crees que el diálogo nos permite construir la paz y mantener la convivencia con los demás? </w:t>
      </w:r>
    </w:p>
    <w:p w:rsidR="00DD111A" w:rsidRDefault="00DD111A" w:rsidP="00DD111A">
      <w:pPr>
        <w:rPr>
          <w:rFonts w:ascii="Century Gothic" w:eastAsia="Century Gothic" w:hAnsi="Century Gothic" w:cs="Century Gothic"/>
          <w:sz w:val="24"/>
          <w:szCs w:val="24"/>
        </w:rPr>
      </w:pPr>
      <w:r>
        <w:rPr>
          <w:rFonts w:ascii="Century Gothic" w:eastAsia="Century Gothic" w:hAnsi="Century Gothic" w:cs="Century Gothic"/>
          <w:b/>
          <w:sz w:val="24"/>
          <w:szCs w:val="24"/>
        </w:rPr>
        <w:t>RECUERDA:</w:t>
      </w:r>
      <w:r>
        <w:rPr>
          <w:rFonts w:ascii="Century Gothic" w:eastAsia="Century Gothic" w:hAnsi="Century Gothic" w:cs="Century Gothic"/>
          <w:sz w:val="24"/>
          <w:szCs w:val="24"/>
        </w:rPr>
        <w:t xml:space="preserve"> El diálogo es el puente que une a las personas a pesar de las diferencias. </w:t>
      </w:r>
    </w:p>
    <w:p w:rsidR="00DD111A" w:rsidRDefault="00DD111A" w:rsidP="00DD111A">
      <w:pPr>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COMPROMISO PEDAGÓGICO: </w:t>
      </w:r>
      <w:r>
        <w:rPr>
          <w:rFonts w:ascii="Century Gothic" w:eastAsia="Century Gothic" w:hAnsi="Century Gothic" w:cs="Century Gothic"/>
          <w:sz w:val="24"/>
          <w:szCs w:val="24"/>
        </w:rPr>
        <w:t>Elabora una pequeña escultura de plastilina o greda que represente una situación de conflicto que pueda ser solucionada por medio del diálogo.</w:t>
      </w:r>
    </w:p>
    <w:p w:rsidR="00DD111A" w:rsidRDefault="00DD111A" w:rsidP="00DD111A">
      <w:pPr>
        <w:rPr>
          <w:rFonts w:ascii="Arial" w:eastAsia="Arial" w:hAnsi="Arial" w:cs="Arial"/>
          <w:b/>
          <w:sz w:val="24"/>
          <w:szCs w:val="24"/>
        </w:rPr>
      </w:pPr>
      <w:r>
        <w:rPr>
          <w:rFonts w:ascii="Arial" w:eastAsia="Arial" w:hAnsi="Arial" w:cs="Arial"/>
          <w:b/>
          <w:sz w:val="24"/>
          <w:szCs w:val="24"/>
        </w:rPr>
        <w:t xml:space="preserve">EL DIÁLOGO NOS PERMITE CONSTRUIR LA PAZ </w:t>
      </w:r>
    </w:p>
    <w:p w:rsidR="00DD111A" w:rsidRDefault="00DD111A" w:rsidP="00DD111A">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-Hola María, sabes por qué el diálogo nos permite construir la paz.</w:t>
      </w:r>
    </w:p>
    <w:p w:rsidR="00DD111A" w:rsidRDefault="00DD111A" w:rsidP="00DD111A">
      <w:pPr>
        <w:rPr>
          <w:rFonts w:ascii="Century Gothic" w:eastAsia="Century Gothic" w:hAnsi="Century Gothic" w:cs="Century Gothic"/>
          <w:sz w:val="24"/>
          <w:szCs w:val="24"/>
        </w:rPr>
      </w:pPr>
      <w:r>
        <w:rPr>
          <w:rFonts w:ascii="Century Gothic" w:eastAsia="Century Gothic" w:hAnsi="Century Gothic" w:cs="Century Gothic"/>
          <w:sz w:val="24"/>
          <w:szCs w:val="24"/>
        </w:rPr>
        <w:t>- ¡Ah! La paz y el diálogo están unidos, pues cuando comprendemos la situación de la otra persona nos abrimos al perdón y la reconciliación. - Gracias María</w:t>
      </w:r>
    </w:p>
    <w:p w:rsidR="00DD111A" w:rsidRDefault="00DD111A" w:rsidP="00DD111A">
      <w:pPr>
        <w:rPr>
          <w:rFonts w:ascii="Century Gothic" w:eastAsia="Century Gothic" w:hAnsi="Century Gothic" w:cs="Century Gothic"/>
          <w:sz w:val="24"/>
          <w:szCs w:val="24"/>
        </w:rPr>
      </w:pPr>
      <w:r>
        <w:rPr>
          <w:rFonts w:ascii="Century Gothic" w:eastAsia="Century Gothic" w:hAnsi="Century Gothic" w:cs="Century Gothic"/>
          <w:sz w:val="24"/>
          <w:szCs w:val="24"/>
        </w:rPr>
        <w:t>-Hola Pedro, por supuesto. El diálogo es la única manera de superar un conflicto sin perder el respeto, la tolerancia y la comprensión que debemos tener con los demás.</w:t>
      </w:r>
    </w:p>
    <w:p w:rsidR="00DD111A" w:rsidRDefault="00DD111A" w:rsidP="00DD111A">
      <w:pPr>
        <w:rPr>
          <w:rFonts w:ascii="Century Gothic" w:eastAsia="Century Gothic" w:hAnsi="Century Gothic" w:cs="Century Gothic"/>
          <w:sz w:val="24"/>
          <w:szCs w:val="24"/>
        </w:rPr>
      </w:pPr>
      <w:r>
        <w:rPr>
          <w:rFonts w:ascii="Century Gothic" w:eastAsia="Century Gothic" w:hAnsi="Century Gothic" w:cs="Century Gothic"/>
          <w:sz w:val="24"/>
          <w:szCs w:val="24"/>
        </w:rPr>
        <w:t>-También porque no estamos solos y en cada situación de nuestra vida debemos tener en cuenta al otro así piense y opine diferente. -Adiós, Pedro.</w:t>
      </w:r>
    </w:p>
    <w:p w:rsidR="00DD111A" w:rsidRDefault="00DD111A" w:rsidP="00DD111A">
      <w:pPr>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COMPROMISO PEDAGÓGICO: </w:t>
      </w:r>
      <w:r>
        <w:rPr>
          <w:rFonts w:ascii="Century Gothic" w:eastAsia="Century Gothic" w:hAnsi="Century Gothic" w:cs="Century Gothic"/>
          <w:sz w:val="24"/>
          <w:szCs w:val="24"/>
        </w:rPr>
        <w:t xml:space="preserve">Reflexiona y escribe diez con los que se puede construir la paz, en la persona, en la familia, el colegio, la Iglesia, el barrio, el municipio, el </w:t>
      </w:r>
      <w:proofErr w:type="gramStart"/>
      <w:r>
        <w:rPr>
          <w:rFonts w:ascii="Century Gothic" w:eastAsia="Century Gothic" w:hAnsi="Century Gothic" w:cs="Century Gothic"/>
          <w:sz w:val="24"/>
          <w:szCs w:val="24"/>
        </w:rPr>
        <w:t>departamento  y</w:t>
      </w:r>
      <w:proofErr w:type="gramEnd"/>
      <w:r>
        <w:rPr>
          <w:rFonts w:ascii="Century Gothic" w:eastAsia="Century Gothic" w:hAnsi="Century Gothic" w:cs="Century Gothic"/>
          <w:sz w:val="24"/>
          <w:szCs w:val="24"/>
        </w:rPr>
        <w:t xml:space="preserve"> el país. Así mismo, analiza y escribe diez antivalores o situaciones que generan violencia y obstruyen el camino de la paz.</w:t>
      </w:r>
    </w:p>
    <w:p w:rsidR="00DD111A" w:rsidRDefault="00DD111A" w:rsidP="00DD111A">
      <w:pPr>
        <w:rPr>
          <w:rFonts w:ascii="Century Gothic" w:eastAsia="Century Gothic" w:hAnsi="Century Gothic" w:cs="Century Gothic"/>
          <w:sz w:val="24"/>
          <w:szCs w:val="24"/>
        </w:rPr>
      </w:pPr>
      <w:r>
        <w:rPr>
          <w:rFonts w:ascii="Century Gothic" w:eastAsia="Century Gothic" w:hAnsi="Century Gothic" w:cs="Century Gothic"/>
          <w:b/>
          <w:sz w:val="24"/>
          <w:szCs w:val="24"/>
        </w:rPr>
        <w:t>RECUERDA:</w:t>
      </w:r>
      <w:r>
        <w:rPr>
          <w:rFonts w:ascii="Century Gothic" w:eastAsia="Century Gothic" w:hAnsi="Century Gothic" w:cs="Century Gothic"/>
          <w:sz w:val="24"/>
          <w:szCs w:val="24"/>
        </w:rPr>
        <w:t xml:space="preserve"> Promover la paz es construir el progreso personal, familiar, escolar, eclesial y social. (Papa Pablo VI)</w:t>
      </w:r>
    </w:p>
    <w:p w:rsidR="00800967" w:rsidRDefault="00800967" w:rsidP="002405B5">
      <w:pPr>
        <w:spacing w:after="0" w:line="276" w:lineRule="auto"/>
        <w:rPr>
          <w:rFonts w:ascii="Century Gothic" w:eastAsia="Century Gothic" w:hAnsi="Century Gothic" w:cs="Century Gothic"/>
          <w:b/>
          <w:sz w:val="28"/>
          <w:szCs w:val="28"/>
        </w:rPr>
      </w:pPr>
    </w:p>
    <w:p w:rsidR="00800967" w:rsidRDefault="00800967">
      <w:pPr>
        <w:pStyle w:val="Ttulo1"/>
        <w:ind w:firstLine="360"/>
      </w:pPr>
      <w:bookmarkStart w:id="38" w:name="_dk1espdtmft6" w:colFirst="0" w:colLast="0"/>
      <w:bookmarkEnd w:id="38"/>
    </w:p>
    <w:p w:rsidR="00800967" w:rsidRPr="002405B5" w:rsidRDefault="007730ED">
      <w:pPr>
        <w:pStyle w:val="Ttulo1"/>
        <w:ind w:firstLine="360"/>
        <w:rPr>
          <w:color w:val="FF0000"/>
          <w:sz w:val="28"/>
        </w:rPr>
      </w:pPr>
      <w:bookmarkStart w:id="39" w:name="_8nmr0nz59u8q" w:colFirst="0" w:colLast="0"/>
      <w:bookmarkEnd w:id="39"/>
      <w:r w:rsidRPr="002405B5">
        <w:rPr>
          <w:sz w:val="28"/>
        </w:rPr>
        <w:t xml:space="preserve">MOMENTO DE VALORACIÓN </w:t>
      </w:r>
      <w:r w:rsidR="002405B5" w:rsidRPr="002405B5">
        <w:rPr>
          <w:color w:val="FF0000"/>
          <w:sz w:val="28"/>
        </w:rPr>
        <w:t>(ÉTICA)</w:t>
      </w:r>
    </w:p>
    <w:p w:rsidR="00800967" w:rsidRPr="002405B5" w:rsidRDefault="007730ED">
      <w:pPr>
        <w:pBdr>
          <w:top w:val="nil"/>
          <w:left w:val="nil"/>
          <w:bottom w:val="nil"/>
          <w:right w:val="nil"/>
          <w:between w:val="nil"/>
        </w:pBdr>
        <w:spacing w:after="0" w:line="240" w:lineRule="auto"/>
        <w:jc w:val="center"/>
        <w:rPr>
          <w:rFonts w:ascii="Century Gothic" w:eastAsia="Century Gothic" w:hAnsi="Century Gothic" w:cs="Century Gothic"/>
          <w:b/>
          <w:color w:val="000000"/>
          <w:sz w:val="28"/>
        </w:rPr>
      </w:pPr>
      <w:r w:rsidRPr="002405B5">
        <w:rPr>
          <w:rFonts w:ascii="Century Gothic" w:eastAsia="Century Gothic" w:hAnsi="Century Gothic" w:cs="Century Gothic"/>
          <w:b/>
          <w:color w:val="000000"/>
          <w:sz w:val="28"/>
        </w:rPr>
        <w:t>¡Has finalizado con éxito! ¡Felicitaciones!</w:t>
      </w:r>
    </w:p>
    <w:p w:rsidR="00800967" w:rsidRPr="002405B5" w:rsidRDefault="007730ED">
      <w:pPr>
        <w:pBdr>
          <w:top w:val="nil"/>
          <w:left w:val="nil"/>
          <w:bottom w:val="nil"/>
          <w:right w:val="nil"/>
          <w:between w:val="nil"/>
        </w:pBdr>
        <w:spacing w:after="0" w:line="240" w:lineRule="auto"/>
        <w:jc w:val="center"/>
        <w:rPr>
          <w:rFonts w:ascii="Century Gothic" w:eastAsia="Century Gothic" w:hAnsi="Century Gothic" w:cs="Century Gothic"/>
          <w:b/>
          <w:color w:val="000000"/>
          <w:sz w:val="28"/>
        </w:rPr>
      </w:pPr>
      <w:r w:rsidRPr="002405B5">
        <w:rPr>
          <w:rFonts w:ascii="Century Gothic" w:eastAsia="Century Gothic" w:hAnsi="Century Gothic" w:cs="Century Gothic"/>
          <w:b/>
          <w:color w:val="000000"/>
          <w:sz w:val="28"/>
        </w:rPr>
        <w:t xml:space="preserve"> ¡Ahora evalúate!</w:t>
      </w:r>
    </w:p>
    <w:p w:rsidR="00800967" w:rsidRDefault="00800967">
      <w:pPr>
        <w:pBdr>
          <w:top w:val="nil"/>
          <w:left w:val="nil"/>
          <w:bottom w:val="nil"/>
          <w:right w:val="nil"/>
          <w:between w:val="nil"/>
        </w:pBdr>
        <w:spacing w:after="0" w:line="240" w:lineRule="auto"/>
        <w:jc w:val="center"/>
        <w:rPr>
          <w:rFonts w:ascii="Century Gothic" w:eastAsia="Century Gothic" w:hAnsi="Century Gothic" w:cs="Century Gothic"/>
          <w:b/>
          <w:color w:val="000000"/>
        </w:rPr>
      </w:pPr>
    </w:p>
    <w:p w:rsidR="00800967" w:rsidRDefault="007730ED">
      <w:p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Has terminado este grandioso viaje de conocimiento. Es importante que pienses en lo que has aprendido. Para ello, responde las preguntas de autoevaluación final de la guía y si es posible compara tus respuestas con la valoración inicial.</w:t>
      </w:r>
    </w:p>
    <w:p w:rsidR="00800967" w:rsidRDefault="00800967">
      <w:pPr>
        <w:jc w:val="center"/>
        <w:rPr>
          <w:b/>
          <w:sz w:val="32"/>
          <w:szCs w:val="32"/>
        </w:rPr>
      </w:pPr>
    </w:p>
    <w:p w:rsidR="00800967" w:rsidRDefault="007730ED">
      <w:pPr>
        <w:numPr>
          <w:ilvl w:val="0"/>
          <w:numId w:val="7"/>
        </w:numPr>
        <w:pBdr>
          <w:top w:val="nil"/>
          <w:left w:val="nil"/>
          <w:bottom w:val="nil"/>
          <w:right w:val="nil"/>
          <w:between w:val="nil"/>
        </w:pBdr>
        <w:rPr>
          <w:rFonts w:ascii="Century Gothic" w:eastAsia="Century Gothic" w:hAnsi="Century Gothic" w:cs="Century Gothic"/>
          <w:b/>
          <w:color w:val="000000"/>
        </w:rPr>
      </w:pPr>
      <w:r>
        <w:rPr>
          <w:rFonts w:ascii="Century Gothic" w:eastAsia="Century Gothic" w:hAnsi="Century Gothic" w:cs="Century Gothic"/>
          <w:b/>
          <w:color w:val="000000"/>
        </w:rPr>
        <w:t>AUTOVALORACIONES</w:t>
      </w:r>
    </w:p>
    <w:tbl>
      <w:tblPr>
        <w:tblStyle w:val="6"/>
        <w:tblW w:w="7687"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75"/>
        <w:gridCol w:w="3110"/>
        <w:gridCol w:w="3902"/>
      </w:tblGrid>
      <w:tr w:rsidR="00800967">
        <w:tc>
          <w:tcPr>
            <w:tcW w:w="675" w:type="dxa"/>
            <w:vMerge w:val="restart"/>
            <w:shd w:val="clear" w:color="auto" w:fill="E7E6E6"/>
          </w:tcPr>
          <w:p w:rsidR="00800967" w:rsidRDefault="007730ED">
            <w:pPr>
              <w:rPr>
                <w:rFonts w:ascii="Century Gothic" w:eastAsia="Century Gothic" w:hAnsi="Century Gothic" w:cs="Century Gothic"/>
                <w:b/>
                <w:sz w:val="18"/>
                <w:szCs w:val="18"/>
              </w:rPr>
            </w:pPr>
            <w:r>
              <w:rPr>
                <w:noProof/>
              </w:rPr>
              <w:drawing>
                <wp:anchor distT="0" distB="0" distL="114300" distR="114300" simplePos="0" relativeHeight="251760640" behindDoc="0" locked="0" layoutInCell="1" hidden="0" allowOverlap="1">
                  <wp:simplePos x="0" y="0"/>
                  <wp:positionH relativeFrom="column">
                    <wp:posOffset>-13334</wp:posOffset>
                  </wp:positionH>
                  <wp:positionV relativeFrom="paragraph">
                    <wp:posOffset>220345</wp:posOffset>
                  </wp:positionV>
                  <wp:extent cx="312996" cy="257175"/>
                  <wp:effectExtent l="0" t="0" r="0" b="0"/>
                  <wp:wrapNone/>
                  <wp:docPr id="9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09"/>
                          <a:srcRect/>
                          <a:stretch>
                            <a:fillRect/>
                          </a:stretch>
                        </pic:blipFill>
                        <pic:spPr>
                          <a:xfrm>
                            <a:off x="0" y="0"/>
                            <a:ext cx="312996" cy="257175"/>
                          </a:xfrm>
                          <a:prstGeom prst="rect">
                            <a:avLst/>
                          </a:prstGeom>
                          <a:ln/>
                        </pic:spPr>
                      </pic:pic>
                    </a:graphicData>
                  </a:graphic>
                </wp:anchor>
              </w:drawing>
            </w:r>
          </w:p>
        </w:tc>
        <w:tc>
          <w:tcPr>
            <w:tcW w:w="7012" w:type="dxa"/>
            <w:gridSpan w:val="2"/>
            <w:shd w:val="clear" w:color="auto" w:fill="E7E6E6"/>
          </w:tcPr>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Instrumento final: autovaloración estudiantil</w:t>
            </w:r>
          </w:p>
        </w:tc>
      </w:tr>
      <w:tr w:rsidR="00800967">
        <w:tc>
          <w:tcPr>
            <w:tcW w:w="675" w:type="dxa"/>
            <w:vMerge/>
            <w:shd w:val="clear" w:color="auto" w:fill="E7E6E6"/>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b/>
                <w:sz w:val="18"/>
                <w:szCs w:val="18"/>
              </w:rPr>
            </w:pPr>
          </w:p>
        </w:tc>
        <w:tc>
          <w:tcPr>
            <w:tcW w:w="3110" w:type="dxa"/>
            <w:shd w:val="clear" w:color="auto" w:fill="E7E6E6"/>
          </w:tcPr>
          <w:p w:rsidR="00800967" w:rsidRDefault="00800967">
            <w:pPr>
              <w:jc w:val="center"/>
              <w:rPr>
                <w:rFonts w:ascii="Century Gothic" w:eastAsia="Century Gothic" w:hAnsi="Century Gothic" w:cs="Century Gothic"/>
                <w:b/>
                <w:sz w:val="18"/>
                <w:szCs w:val="18"/>
              </w:rPr>
            </w:pPr>
          </w:p>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PREGUNTA</w:t>
            </w:r>
          </w:p>
        </w:tc>
        <w:tc>
          <w:tcPr>
            <w:tcW w:w="3902" w:type="dxa"/>
            <w:shd w:val="clear" w:color="auto" w:fill="E7E6E6"/>
          </w:tcPr>
          <w:p w:rsidR="00800967" w:rsidRDefault="00800967">
            <w:pPr>
              <w:jc w:val="center"/>
              <w:rPr>
                <w:rFonts w:ascii="Century Gothic" w:eastAsia="Century Gothic" w:hAnsi="Century Gothic" w:cs="Century Gothic"/>
                <w:b/>
                <w:sz w:val="18"/>
                <w:szCs w:val="18"/>
              </w:rPr>
            </w:pPr>
          </w:p>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RESPUESTA</w:t>
            </w:r>
          </w:p>
          <w:p w:rsidR="00800967" w:rsidRDefault="00800967">
            <w:pPr>
              <w:jc w:val="center"/>
              <w:rPr>
                <w:rFonts w:ascii="Century Gothic" w:eastAsia="Century Gothic" w:hAnsi="Century Gothic" w:cs="Century Gothic"/>
                <w:b/>
                <w:sz w:val="18"/>
                <w:szCs w:val="18"/>
              </w:rPr>
            </w:pPr>
          </w:p>
        </w:tc>
      </w:tr>
      <w:tr w:rsidR="00800967">
        <w:tc>
          <w:tcPr>
            <w:tcW w:w="675" w:type="dxa"/>
            <w:shd w:val="clear" w:color="auto" w:fill="D9E2F3"/>
            <w:vAlign w:val="center"/>
          </w:tcPr>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1</w:t>
            </w:r>
          </w:p>
        </w:tc>
        <w:tc>
          <w:tcPr>
            <w:tcW w:w="3110" w:type="dxa"/>
          </w:tcPr>
          <w:p w:rsidR="00800967" w:rsidRDefault="007730ED">
            <w:pPr>
              <w:jc w:val="both"/>
              <w:rPr>
                <w:rFonts w:ascii="Century Gothic" w:eastAsia="Century Gothic" w:hAnsi="Century Gothic" w:cs="Century Gothic"/>
                <w:b/>
                <w:sz w:val="18"/>
                <w:szCs w:val="18"/>
              </w:rPr>
            </w:pPr>
            <w:r>
              <w:rPr>
                <w:rFonts w:ascii="Century Gothic" w:eastAsia="Century Gothic" w:hAnsi="Century Gothic" w:cs="Century Gothic"/>
                <w:b/>
                <w:sz w:val="18"/>
                <w:szCs w:val="18"/>
              </w:rPr>
              <w:t>¿Sabes qué es una botella de amor?</w:t>
            </w:r>
          </w:p>
        </w:tc>
        <w:tc>
          <w:tcPr>
            <w:tcW w:w="3902" w:type="dxa"/>
          </w:tcPr>
          <w:p w:rsidR="00800967" w:rsidRDefault="00800967">
            <w:pPr>
              <w:rPr>
                <w:rFonts w:ascii="Century Gothic" w:eastAsia="Century Gothic" w:hAnsi="Century Gothic" w:cs="Century Gothic"/>
                <w:sz w:val="18"/>
                <w:szCs w:val="18"/>
              </w:rPr>
            </w:pPr>
          </w:p>
        </w:tc>
      </w:tr>
      <w:tr w:rsidR="00800967">
        <w:tc>
          <w:tcPr>
            <w:tcW w:w="675" w:type="dxa"/>
            <w:shd w:val="clear" w:color="auto" w:fill="D9E2F3"/>
            <w:vAlign w:val="center"/>
          </w:tcPr>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2</w:t>
            </w:r>
          </w:p>
        </w:tc>
        <w:tc>
          <w:tcPr>
            <w:tcW w:w="3110" w:type="dxa"/>
          </w:tcPr>
          <w:p w:rsidR="00800967" w:rsidRDefault="007730ED">
            <w:pPr>
              <w:jc w:val="both"/>
              <w:rPr>
                <w:rFonts w:ascii="Century Gothic" w:eastAsia="Century Gothic" w:hAnsi="Century Gothic" w:cs="Century Gothic"/>
                <w:b/>
                <w:sz w:val="18"/>
                <w:szCs w:val="18"/>
              </w:rPr>
            </w:pPr>
            <w:r>
              <w:rPr>
                <w:rFonts w:ascii="Century Gothic" w:eastAsia="Century Gothic" w:hAnsi="Century Gothic" w:cs="Century Gothic"/>
                <w:b/>
                <w:sz w:val="18"/>
                <w:szCs w:val="18"/>
              </w:rPr>
              <w:t>¿Ya tienes tu botella de amor?</w:t>
            </w:r>
          </w:p>
        </w:tc>
        <w:tc>
          <w:tcPr>
            <w:tcW w:w="3902" w:type="dxa"/>
          </w:tcPr>
          <w:p w:rsidR="00800967" w:rsidRDefault="00800967">
            <w:pPr>
              <w:rPr>
                <w:rFonts w:ascii="Century Gothic" w:eastAsia="Century Gothic" w:hAnsi="Century Gothic" w:cs="Century Gothic"/>
                <w:sz w:val="18"/>
                <w:szCs w:val="18"/>
              </w:rPr>
            </w:pPr>
          </w:p>
        </w:tc>
      </w:tr>
      <w:tr w:rsidR="00800967">
        <w:tc>
          <w:tcPr>
            <w:tcW w:w="675" w:type="dxa"/>
            <w:shd w:val="clear" w:color="auto" w:fill="D9E2F3"/>
            <w:vAlign w:val="center"/>
          </w:tcPr>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3</w:t>
            </w:r>
          </w:p>
        </w:tc>
        <w:tc>
          <w:tcPr>
            <w:tcW w:w="3110" w:type="dxa"/>
          </w:tcPr>
          <w:p w:rsidR="00800967" w:rsidRDefault="007730ED">
            <w:pPr>
              <w:jc w:val="both"/>
              <w:rPr>
                <w:rFonts w:ascii="Century Gothic" w:eastAsia="Century Gothic" w:hAnsi="Century Gothic" w:cs="Century Gothic"/>
                <w:b/>
                <w:sz w:val="18"/>
                <w:szCs w:val="18"/>
              </w:rPr>
            </w:pPr>
            <w:r>
              <w:rPr>
                <w:rFonts w:ascii="Century Gothic" w:eastAsia="Century Gothic" w:hAnsi="Century Gothic" w:cs="Century Gothic"/>
                <w:b/>
                <w:sz w:val="18"/>
                <w:szCs w:val="18"/>
              </w:rPr>
              <w:t>¿Una botella de amor puede contribuir al medioambiente? Argumenta tu respuesta.</w:t>
            </w:r>
          </w:p>
        </w:tc>
        <w:tc>
          <w:tcPr>
            <w:tcW w:w="3902" w:type="dxa"/>
          </w:tcPr>
          <w:p w:rsidR="00800967" w:rsidRDefault="00800967">
            <w:pPr>
              <w:rPr>
                <w:rFonts w:ascii="Century Gothic" w:eastAsia="Century Gothic" w:hAnsi="Century Gothic" w:cs="Century Gothic"/>
                <w:sz w:val="18"/>
                <w:szCs w:val="18"/>
              </w:rPr>
            </w:pPr>
          </w:p>
        </w:tc>
      </w:tr>
      <w:tr w:rsidR="00800967">
        <w:tc>
          <w:tcPr>
            <w:tcW w:w="675" w:type="dxa"/>
            <w:shd w:val="clear" w:color="auto" w:fill="D9E2F3"/>
            <w:vAlign w:val="center"/>
          </w:tcPr>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4</w:t>
            </w:r>
          </w:p>
        </w:tc>
        <w:tc>
          <w:tcPr>
            <w:tcW w:w="3110" w:type="dxa"/>
          </w:tcPr>
          <w:p w:rsidR="00800967" w:rsidRDefault="007730ED">
            <w:pPr>
              <w:jc w:val="both"/>
              <w:rPr>
                <w:rFonts w:ascii="Century Gothic" w:eastAsia="Century Gothic" w:hAnsi="Century Gothic" w:cs="Century Gothic"/>
                <w:b/>
                <w:sz w:val="18"/>
                <w:szCs w:val="18"/>
              </w:rPr>
            </w:pPr>
            <w:r>
              <w:rPr>
                <w:rFonts w:ascii="Century Gothic" w:eastAsia="Century Gothic" w:hAnsi="Century Gothic" w:cs="Century Gothic"/>
                <w:b/>
                <w:sz w:val="18"/>
                <w:szCs w:val="18"/>
              </w:rPr>
              <w:t>¿Cómo te sientes ante el uso excesivo del plástico y el daño que le produce al medioambiente?</w:t>
            </w:r>
          </w:p>
        </w:tc>
        <w:tc>
          <w:tcPr>
            <w:tcW w:w="3902" w:type="dxa"/>
          </w:tcPr>
          <w:p w:rsidR="00800967" w:rsidRDefault="00800967">
            <w:pPr>
              <w:rPr>
                <w:rFonts w:ascii="Century Gothic" w:eastAsia="Century Gothic" w:hAnsi="Century Gothic" w:cs="Century Gothic"/>
                <w:sz w:val="18"/>
                <w:szCs w:val="18"/>
              </w:rPr>
            </w:pPr>
          </w:p>
        </w:tc>
      </w:tr>
      <w:tr w:rsidR="00800967">
        <w:trPr>
          <w:trHeight w:val="708"/>
        </w:trPr>
        <w:tc>
          <w:tcPr>
            <w:tcW w:w="675" w:type="dxa"/>
            <w:shd w:val="clear" w:color="auto" w:fill="D9E2F3"/>
            <w:vAlign w:val="center"/>
          </w:tcPr>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5</w:t>
            </w:r>
          </w:p>
        </w:tc>
        <w:tc>
          <w:tcPr>
            <w:tcW w:w="3110" w:type="dxa"/>
          </w:tcPr>
          <w:p w:rsidR="00800967" w:rsidRDefault="007730ED">
            <w:pPr>
              <w:jc w:val="both"/>
              <w:rPr>
                <w:rFonts w:ascii="Century Gothic" w:eastAsia="Century Gothic" w:hAnsi="Century Gothic" w:cs="Century Gothic"/>
                <w:b/>
                <w:sz w:val="18"/>
                <w:szCs w:val="18"/>
              </w:rPr>
            </w:pPr>
            <w:r>
              <w:rPr>
                <w:rFonts w:ascii="Century Gothic" w:eastAsia="Century Gothic" w:hAnsi="Century Gothic" w:cs="Century Gothic"/>
                <w:b/>
                <w:sz w:val="18"/>
                <w:szCs w:val="18"/>
              </w:rPr>
              <w:t>¿Cómo te sentiste al resolver las diversas actividades de la guía?</w:t>
            </w:r>
          </w:p>
        </w:tc>
        <w:tc>
          <w:tcPr>
            <w:tcW w:w="3902" w:type="dxa"/>
          </w:tcPr>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p w:rsidR="00800967" w:rsidRDefault="00800967">
            <w:pPr>
              <w:rPr>
                <w:rFonts w:ascii="Century Gothic" w:eastAsia="Century Gothic" w:hAnsi="Century Gothic" w:cs="Century Gothic"/>
                <w:sz w:val="18"/>
                <w:szCs w:val="18"/>
              </w:rPr>
            </w:pPr>
          </w:p>
        </w:tc>
      </w:tr>
      <w:tr w:rsidR="00800967">
        <w:tc>
          <w:tcPr>
            <w:tcW w:w="675" w:type="dxa"/>
            <w:shd w:val="clear" w:color="auto" w:fill="D9E2F3"/>
            <w:vAlign w:val="center"/>
          </w:tcPr>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6</w:t>
            </w:r>
          </w:p>
        </w:tc>
        <w:tc>
          <w:tcPr>
            <w:tcW w:w="3110" w:type="dxa"/>
          </w:tcPr>
          <w:p w:rsidR="00800967" w:rsidRDefault="007730ED">
            <w:pPr>
              <w:jc w:val="both"/>
              <w:rPr>
                <w:rFonts w:ascii="Century Gothic" w:eastAsia="Century Gothic" w:hAnsi="Century Gothic" w:cs="Century Gothic"/>
                <w:b/>
                <w:sz w:val="18"/>
                <w:szCs w:val="18"/>
              </w:rPr>
            </w:pPr>
            <w:r>
              <w:rPr>
                <w:rFonts w:ascii="Century Gothic" w:eastAsia="Century Gothic" w:hAnsi="Century Gothic" w:cs="Century Gothic"/>
                <w:b/>
                <w:sz w:val="18"/>
                <w:szCs w:val="18"/>
              </w:rPr>
              <w:t>¿Consideras que las instrucciones de la guía fueron claras para resolver las diversas actividades?</w:t>
            </w:r>
          </w:p>
        </w:tc>
        <w:tc>
          <w:tcPr>
            <w:tcW w:w="3902" w:type="dxa"/>
          </w:tcPr>
          <w:p w:rsidR="00800967" w:rsidRDefault="00800967">
            <w:pPr>
              <w:rPr>
                <w:rFonts w:ascii="Century Gothic" w:eastAsia="Century Gothic" w:hAnsi="Century Gothic" w:cs="Century Gothic"/>
                <w:sz w:val="18"/>
                <w:szCs w:val="18"/>
              </w:rPr>
            </w:pPr>
          </w:p>
        </w:tc>
      </w:tr>
      <w:tr w:rsidR="00800967">
        <w:tc>
          <w:tcPr>
            <w:tcW w:w="675" w:type="dxa"/>
            <w:shd w:val="clear" w:color="auto" w:fill="D9E2F3"/>
            <w:vAlign w:val="center"/>
          </w:tcPr>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7</w:t>
            </w:r>
          </w:p>
        </w:tc>
        <w:tc>
          <w:tcPr>
            <w:tcW w:w="3110" w:type="dxa"/>
          </w:tcPr>
          <w:p w:rsidR="00800967" w:rsidRDefault="007730ED">
            <w:pPr>
              <w:jc w:val="both"/>
              <w:rPr>
                <w:rFonts w:ascii="Century Gothic" w:eastAsia="Century Gothic" w:hAnsi="Century Gothic" w:cs="Century Gothic"/>
                <w:b/>
                <w:sz w:val="18"/>
                <w:szCs w:val="18"/>
              </w:rPr>
            </w:pPr>
            <w:r>
              <w:rPr>
                <w:rFonts w:ascii="Century Gothic" w:eastAsia="Century Gothic" w:hAnsi="Century Gothic" w:cs="Century Gothic"/>
                <w:b/>
                <w:sz w:val="18"/>
                <w:szCs w:val="18"/>
              </w:rPr>
              <w:t>¿Qué aprendí al completar la guía?</w:t>
            </w:r>
          </w:p>
        </w:tc>
        <w:tc>
          <w:tcPr>
            <w:tcW w:w="3902" w:type="dxa"/>
          </w:tcPr>
          <w:p w:rsidR="00800967" w:rsidRDefault="00800967">
            <w:pPr>
              <w:rPr>
                <w:rFonts w:ascii="Century Gothic" w:eastAsia="Century Gothic" w:hAnsi="Century Gothic" w:cs="Century Gothic"/>
                <w:sz w:val="18"/>
                <w:szCs w:val="18"/>
              </w:rPr>
            </w:pPr>
          </w:p>
        </w:tc>
      </w:tr>
      <w:tr w:rsidR="00800967">
        <w:tc>
          <w:tcPr>
            <w:tcW w:w="675" w:type="dxa"/>
            <w:shd w:val="clear" w:color="auto" w:fill="D9E2F3"/>
            <w:vAlign w:val="center"/>
          </w:tcPr>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8</w:t>
            </w:r>
          </w:p>
        </w:tc>
        <w:tc>
          <w:tcPr>
            <w:tcW w:w="3110" w:type="dxa"/>
          </w:tcPr>
          <w:p w:rsidR="00800967" w:rsidRDefault="007730ED">
            <w:pPr>
              <w:jc w:val="both"/>
              <w:rPr>
                <w:rFonts w:ascii="Century Gothic" w:eastAsia="Century Gothic" w:hAnsi="Century Gothic" w:cs="Century Gothic"/>
                <w:b/>
                <w:sz w:val="18"/>
                <w:szCs w:val="18"/>
              </w:rPr>
            </w:pPr>
            <w:r>
              <w:rPr>
                <w:rFonts w:ascii="Century Gothic" w:eastAsia="Century Gothic" w:hAnsi="Century Gothic" w:cs="Century Gothic"/>
                <w:b/>
                <w:sz w:val="18"/>
                <w:szCs w:val="18"/>
              </w:rPr>
              <w:t>¿Cuáles dificultades tuve para aprender, y cómo las resolví?</w:t>
            </w:r>
          </w:p>
        </w:tc>
        <w:tc>
          <w:tcPr>
            <w:tcW w:w="3902" w:type="dxa"/>
          </w:tcPr>
          <w:p w:rsidR="00800967" w:rsidRDefault="00800967">
            <w:pPr>
              <w:rPr>
                <w:rFonts w:ascii="Century Gothic" w:eastAsia="Century Gothic" w:hAnsi="Century Gothic" w:cs="Century Gothic"/>
                <w:sz w:val="18"/>
                <w:szCs w:val="18"/>
              </w:rPr>
            </w:pPr>
          </w:p>
        </w:tc>
      </w:tr>
      <w:tr w:rsidR="00800967">
        <w:tc>
          <w:tcPr>
            <w:tcW w:w="675" w:type="dxa"/>
            <w:shd w:val="clear" w:color="auto" w:fill="D9E2F3"/>
            <w:vAlign w:val="center"/>
          </w:tcPr>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lastRenderedPageBreak/>
              <w:t>9</w:t>
            </w:r>
          </w:p>
        </w:tc>
        <w:tc>
          <w:tcPr>
            <w:tcW w:w="3110" w:type="dxa"/>
          </w:tcPr>
          <w:p w:rsidR="00800967" w:rsidRDefault="007730ED">
            <w:pPr>
              <w:jc w:val="both"/>
              <w:rPr>
                <w:rFonts w:ascii="Century Gothic" w:eastAsia="Century Gothic" w:hAnsi="Century Gothic" w:cs="Century Gothic"/>
                <w:b/>
                <w:sz w:val="18"/>
                <w:szCs w:val="18"/>
              </w:rPr>
            </w:pPr>
            <w:r>
              <w:rPr>
                <w:rFonts w:ascii="Century Gothic" w:eastAsia="Century Gothic" w:hAnsi="Century Gothic" w:cs="Century Gothic"/>
                <w:b/>
                <w:sz w:val="18"/>
                <w:szCs w:val="18"/>
              </w:rPr>
              <w:t>¿Cómo creo que puede apoyarme el profesor para resolver mis dificultades?</w:t>
            </w:r>
          </w:p>
        </w:tc>
        <w:tc>
          <w:tcPr>
            <w:tcW w:w="3902" w:type="dxa"/>
          </w:tcPr>
          <w:p w:rsidR="00800967" w:rsidRDefault="00800967">
            <w:pPr>
              <w:rPr>
                <w:rFonts w:ascii="Century Gothic" w:eastAsia="Century Gothic" w:hAnsi="Century Gothic" w:cs="Century Gothic"/>
                <w:sz w:val="18"/>
                <w:szCs w:val="18"/>
              </w:rPr>
            </w:pPr>
          </w:p>
        </w:tc>
      </w:tr>
      <w:tr w:rsidR="00800967">
        <w:tc>
          <w:tcPr>
            <w:tcW w:w="675" w:type="dxa"/>
            <w:shd w:val="clear" w:color="auto" w:fill="D9E2F3"/>
            <w:vAlign w:val="center"/>
          </w:tcPr>
          <w:p w:rsidR="00800967" w:rsidRDefault="007730E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10</w:t>
            </w:r>
          </w:p>
        </w:tc>
        <w:tc>
          <w:tcPr>
            <w:tcW w:w="3110" w:type="dxa"/>
          </w:tcPr>
          <w:p w:rsidR="00800967" w:rsidRDefault="007730ED">
            <w:pPr>
              <w:jc w:val="both"/>
              <w:rPr>
                <w:rFonts w:ascii="Century Gothic" w:eastAsia="Century Gothic" w:hAnsi="Century Gothic" w:cs="Century Gothic"/>
                <w:b/>
                <w:sz w:val="18"/>
                <w:szCs w:val="18"/>
              </w:rPr>
            </w:pPr>
            <w:r>
              <w:rPr>
                <w:rFonts w:ascii="Century Gothic" w:eastAsia="Century Gothic" w:hAnsi="Century Gothic" w:cs="Century Gothic"/>
                <w:b/>
                <w:sz w:val="18"/>
                <w:szCs w:val="18"/>
              </w:rPr>
              <w:t>¿Comprendí las razones por las cuales es necesario disminuir el consumo del plástico de un solo uso?  Argumenta tu respuesta.</w:t>
            </w:r>
          </w:p>
        </w:tc>
        <w:tc>
          <w:tcPr>
            <w:tcW w:w="3902" w:type="dxa"/>
          </w:tcPr>
          <w:p w:rsidR="00800967" w:rsidRDefault="00800967">
            <w:pPr>
              <w:rPr>
                <w:rFonts w:ascii="Century Gothic" w:eastAsia="Century Gothic" w:hAnsi="Century Gothic" w:cs="Century Gothic"/>
                <w:sz w:val="18"/>
                <w:szCs w:val="18"/>
              </w:rPr>
            </w:pPr>
          </w:p>
        </w:tc>
      </w:tr>
    </w:tbl>
    <w:p w:rsidR="00800967" w:rsidRDefault="00800967">
      <w:pPr>
        <w:rPr>
          <w:rFonts w:ascii="Century Gothic" w:eastAsia="Century Gothic" w:hAnsi="Century Gothic" w:cs="Century Gothic"/>
          <w:b/>
        </w:rPr>
      </w:pPr>
    </w:p>
    <w:p w:rsidR="00800967" w:rsidRDefault="00800967">
      <w:pPr>
        <w:spacing w:line="259" w:lineRule="auto"/>
        <w:rPr>
          <w:rFonts w:ascii="Century Gothic" w:eastAsia="Century Gothic" w:hAnsi="Century Gothic" w:cs="Century Gothic"/>
          <w:b/>
        </w:rPr>
      </w:pPr>
    </w:p>
    <w:tbl>
      <w:tblPr>
        <w:tblStyle w:val="5"/>
        <w:tblW w:w="828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22"/>
        <w:gridCol w:w="898"/>
        <w:gridCol w:w="1553"/>
        <w:gridCol w:w="1397"/>
        <w:gridCol w:w="1553"/>
        <w:gridCol w:w="1465"/>
      </w:tblGrid>
      <w:tr w:rsidR="00800967" w:rsidTr="008009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2" w:type="dxa"/>
            <w:shd w:val="clear" w:color="auto" w:fill="E7E6E6"/>
          </w:tcPr>
          <w:p w:rsidR="00800967" w:rsidRDefault="007730ED">
            <w:pPr>
              <w:jc w:val="center"/>
              <w:rPr>
                <w:rFonts w:ascii="Century Gothic" w:eastAsia="Century Gothic" w:hAnsi="Century Gothic" w:cs="Century Gothic"/>
                <w:sz w:val="18"/>
                <w:szCs w:val="18"/>
              </w:rPr>
            </w:pPr>
            <w:r>
              <w:rPr>
                <w:noProof/>
              </w:rPr>
              <w:drawing>
                <wp:anchor distT="0" distB="0" distL="114300" distR="114300" simplePos="0" relativeHeight="251761664" behindDoc="0" locked="0" layoutInCell="1" hidden="0" allowOverlap="1">
                  <wp:simplePos x="0" y="0"/>
                  <wp:positionH relativeFrom="column">
                    <wp:posOffset>73661</wp:posOffset>
                  </wp:positionH>
                  <wp:positionV relativeFrom="paragraph">
                    <wp:posOffset>99695</wp:posOffset>
                  </wp:positionV>
                  <wp:extent cx="495300" cy="404495"/>
                  <wp:effectExtent l="0" t="0" r="0" b="0"/>
                  <wp:wrapSquare wrapText="bothSides" distT="0" distB="0" distL="114300" distR="114300"/>
                  <wp:docPr id="11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10"/>
                          <a:srcRect/>
                          <a:stretch>
                            <a:fillRect/>
                          </a:stretch>
                        </pic:blipFill>
                        <pic:spPr>
                          <a:xfrm>
                            <a:off x="0" y="0"/>
                            <a:ext cx="495300" cy="404495"/>
                          </a:xfrm>
                          <a:prstGeom prst="rect">
                            <a:avLst/>
                          </a:prstGeom>
                          <a:ln/>
                        </pic:spPr>
                      </pic:pic>
                    </a:graphicData>
                  </a:graphic>
                </wp:anchor>
              </w:drawing>
            </w:r>
          </w:p>
        </w:tc>
        <w:tc>
          <w:tcPr>
            <w:tcW w:w="6866" w:type="dxa"/>
            <w:gridSpan w:val="5"/>
            <w:shd w:val="clear" w:color="auto" w:fill="E7E6E6"/>
          </w:tcPr>
          <w:p w:rsidR="00800967" w:rsidRDefault="007730ED">
            <w:pPr>
              <w:jc w:val="center"/>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Century Gothic"/>
                <w:sz w:val="32"/>
                <w:szCs w:val="32"/>
              </w:rPr>
            </w:pPr>
            <w:r>
              <w:rPr>
                <w:rFonts w:ascii="Century Gothic" w:eastAsia="Century Gothic" w:hAnsi="Century Gothic" w:cs="Century Gothic"/>
                <w:sz w:val="32"/>
                <w:szCs w:val="32"/>
              </w:rPr>
              <w:t xml:space="preserve"> </w:t>
            </w:r>
          </w:p>
          <w:p w:rsidR="00800967" w:rsidRDefault="007730ED">
            <w:pPr>
              <w:jc w:val="center"/>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Century Gothic"/>
              </w:rPr>
            </w:pPr>
            <w:r>
              <w:rPr>
                <w:rFonts w:ascii="Century Gothic" w:eastAsia="Century Gothic" w:hAnsi="Century Gothic" w:cs="Century Gothic"/>
                <w:sz w:val="28"/>
                <w:szCs w:val="28"/>
              </w:rPr>
              <w:t xml:space="preserve"> </w:t>
            </w:r>
            <w:r>
              <w:rPr>
                <w:rFonts w:ascii="Century Gothic" w:eastAsia="Century Gothic" w:hAnsi="Century Gothic" w:cs="Century Gothic"/>
              </w:rPr>
              <w:t xml:space="preserve">AUTOVALORACIÓN FAMILIAR  </w:t>
            </w:r>
          </w:p>
        </w:tc>
      </w:tr>
      <w:tr w:rsidR="00800967" w:rsidTr="008009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0" w:type="dxa"/>
            <w:gridSpan w:val="2"/>
            <w:shd w:val="clear" w:color="auto" w:fill="F2F2F2"/>
            <w:vAlign w:val="center"/>
          </w:tcPr>
          <w:p w:rsidR="00800967" w:rsidRDefault="007730ED">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CRITERIO</w:t>
            </w:r>
          </w:p>
        </w:tc>
        <w:tc>
          <w:tcPr>
            <w:tcW w:w="1553" w:type="dxa"/>
            <w:shd w:val="clear" w:color="auto" w:fill="F2F2F2"/>
            <w:vAlign w:val="center"/>
          </w:tcPr>
          <w:p w:rsidR="00800967" w:rsidRDefault="007730ED">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sz w:val="18"/>
                <w:szCs w:val="18"/>
              </w:rPr>
            </w:pPr>
            <w:r>
              <w:rPr>
                <w:rFonts w:ascii="Century Gothic" w:eastAsia="Century Gothic" w:hAnsi="Century Gothic" w:cs="Century Gothic"/>
                <w:b/>
                <w:sz w:val="18"/>
                <w:szCs w:val="18"/>
              </w:rPr>
              <w:t>LOGRAMOS CON ÉXITO EL PROPÓSITO PLANTEADO</w:t>
            </w:r>
          </w:p>
        </w:tc>
        <w:tc>
          <w:tcPr>
            <w:tcW w:w="1397" w:type="dxa"/>
            <w:shd w:val="clear" w:color="auto" w:fill="F2F2F2"/>
            <w:vAlign w:val="center"/>
          </w:tcPr>
          <w:p w:rsidR="00800967" w:rsidRDefault="007730ED">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sz w:val="18"/>
                <w:szCs w:val="18"/>
              </w:rPr>
            </w:pPr>
            <w:r>
              <w:rPr>
                <w:rFonts w:ascii="Century Gothic" w:eastAsia="Century Gothic" w:hAnsi="Century Gothic" w:cs="Century Gothic"/>
                <w:b/>
                <w:sz w:val="18"/>
                <w:szCs w:val="18"/>
              </w:rPr>
              <w:t>ESTAMOS APRENDIENDO</w:t>
            </w:r>
          </w:p>
        </w:tc>
        <w:tc>
          <w:tcPr>
            <w:tcW w:w="1553" w:type="dxa"/>
            <w:shd w:val="clear" w:color="auto" w:fill="F2F2F2"/>
            <w:vAlign w:val="center"/>
          </w:tcPr>
          <w:p w:rsidR="00800967" w:rsidRDefault="007730ED">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sz w:val="18"/>
                <w:szCs w:val="18"/>
              </w:rPr>
            </w:pPr>
            <w:r>
              <w:rPr>
                <w:rFonts w:ascii="Century Gothic" w:eastAsia="Century Gothic" w:hAnsi="Century Gothic" w:cs="Century Gothic"/>
                <w:b/>
                <w:sz w:val="18"/>
                <w:szCs w:val="18"/>
              </w:rPr>
              <w:t>DEBEMOS HACER OTRO INTENTO PARA APRENDER</w:t>
            </w:r>
          </w:p>
        </w:tc>
        <w:tc>
          <w:tcPr>
            <w:tcW w:w="1465" w:type="dxa"/>
            <w:shd w:val="clear" w:color="auto" w:fill="F2F2F2"/>
            <w:vAlign w:val="center"/>
          </w:tcPr>
          <w:p w:rsidR="00800967" w:rsidRDefault="007730ED">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sz w:val="18"/>
                <w:szCs w:val="18"/>
              </w:rPr>
            </w:pPr>
            <w:r>
              <w:rPr>
                <w:rFonts w:ascii="Century Gothic" w:eastAsia="Century Gothic" w:hAnsi="Century Gothic" w:cs="Century Gothic"/>
                <w:b/>
                <w:sz w:val="18"/>
                <w:szCs w:val="18"/>
              </w:rPr>
              <w:t>OBSERVACIONES</w:t>
            </w:r>
          </w:p>
        </w:tc>
      </w:tr>
      <w:tr w:rsidR="0080096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0" w:type="dxa"/>
            <w:gridSpan w:val="2"/>
          </w:tcPr>
          <w:p w:rsidR="00800967" w:rsidRDefault="007730ED">
            <w:pPr>
              <w:pBdr>
                <w:top w:val="nil"/>
                <w:left w:val="nil"/>
                <w:bottom w:val="nil"/>
                <w:right w:val="nil"/>
                <w:between w:val="nil"/>
              </w:pBdr>
              <w:jc w:val="both"/>
              <w:rPr>
                <w:rFonts w:ascii="Century Gothic" w:eastAsia="Century Gothic" w:hAnsi="Century Gothic" w:cs="Century Gothic"/>
                <w:color w:val="000000"/>
                <w:sz w:val="18"/>
                <w:szCs w:val="18"/>
              </w:rPr>
            </w:pPr>
            <w:r>
              <w:rPr>
                <w:rFonts w:ascii="Century Gothic" w:eastAsia="Century Gothic" w:hAnsi="Century Gothic" w:cs="Century Gothic"/>
                <w:b w:val="0"/>
                <w:color w:val="000000"/>
                <w:sz w:val="18"/>
                <w:szCs w:val="18"/>
              </w:rPr>
              <w:t>1. ¿Leímos los textos y realizamos las actividades en familia?</w:t>
            </w:r>
          </w:p>
        </w:tc>
        <w:tc>
          <w:tcPr>
            <w:tcW w:w="1553" w:type="dxa"/>
          </w:tcPr>
          <w:p w:rsidR="00800967" w:rsidRDefault="00800967">
            <w:pPr>
              <w:jc w:val="both"/>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sz w:val="18"/>
                <w:szCs w:val="18"/>
              </w:rPr>
            </w:pPr>
          </w:p>
        </w:tc>
        <w:tc>
          <w:tcPr>
            <w:tcW w:w="1397" w:type="dxa"/>
          </w:tcPr>
          <w:p w:rsidR="00800967" w:rsidRDefault="00800967">
            <w:pPr>
              <w:jc w:val="both"/>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sz w:val="18"/>
                <w:szCs w:val="18"/>
              </w:rPr>
            </w:pPr>
          </w:p>
        </w:tc>
        <w:tc>
          <w:tcPr>
            <w:tcW w:w="1553" w:type="dxa"/>
          </w:tcPr>
          <w:p w:rsidR="00800967" w:rsidRDefault="00800967">
            <w:pPr>
              <w:jc w:val="both"/>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sz w:val="18"/>
                <w:szCs w:val="18"/>
              </w:rPr>
            </w:pPr>
          </w:p>
        </w:tc>
        <w:tc>
          <w:tcPr>
            <w:tcW w:w="1465" w:type="dxa"/>
          </w:tcPr>
          <w:p w:rsidR="00800967" w:rsidRDefault="00800967">
            <w:pPr>
              <w:jc w:val="both"/>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sz w:val="18"/>
                <w:szCs w:val="18"/>
              </w:rPr>
            </w:pPr>
          </w:p>
        </w:tc>
      </w:tr>
      <w:tr w:rsidR="00800967" w:rsidTr="008009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0" w:type="dxa"/>
            <w:gridSpan w:val="2"/>
            <w:shd w:val="clear" w:color="auto" w:fill="F2F2F2"/>
          </w:tcPr>
          <w:p w:rsidR="00800967" w:rsidRDefault="007730ED">
            <w:pPr>
              <w:pBdr>
                <w:top w:val="nil"/>
                <w:left w:val="nil"/>
                <w:bottom w:val="nil"/>
                <w:right w:val="nil"/>
                <w:between w:val="nil"/>
              </w:pBdr>
              <w:jc w:val="both"/>
              <w:rPr>
                <w:rFonts w:ascii="Century Gothic" w:eastAsia="Century Gothic" w:hAnsi="Century Gothic" w:cs="Century Gothic"/>
                <w:color w:val="000000"/>
                <w:sz w:val="18"/>
                <w:szCs w:val="18"/>
              </w:rPr>
            </w:pPr>
            <w:r>
              <w:rPr>
                <w:rFonts w:ascii="Century Gothic" w:eastAsia="Century Gothic" w:hAnsi="Century Gothic" w:cs="Century Gothic"/>
                <w:b w:val="0"/>
                <w:color w:val="000000"/>
                <w:sz w:val="18"/>
                <w:szCs w:val="18"/>
              </w:rPr>
              <w:t>2. ¿Alrededor de los textos y las actividades pudimos realizar una conversación familiar?</w:t>
            </w:r>
          </w:p>
        </w:tc>
        <w:tc>
          <w:tcPr>
            <w:tcW w:w="1553" w:type="dxa"/>
            <w:shd w:val="clear" w:color="auto" w:fill="F2F2F2"/>
          </w:tcPr>
          <w:p w:rsidR="00800967" w:rsidRDefault="00800967">
            <w:pPr>
              <w:jc w:val="both"/>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18"/>
                <w:szCs w:val="18"/>
              </w:rPr>
            </w:pPr>
          </w:p>
        </w:tc>
        <w:tc>
          <w:tcPr>
            <w:tcW w:w="1397" w:type="dxa"/>
            <w:shd w:val="clear" w:color="auto" w:fill="F2F2F2"/>
          </w:tcPr>
          <w:p w:rsidR="00800967" w:rsidRDefault="00800967">
            <w:pPr>
              <w:jc w:val="both"/>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18"/>
                <w:szCs w:val="18"/>
              </w:rPr>
            </w:pPr>
          </w:p>
        </w:tc>
        <w:tc>
          <w:tcPr>
            <w:tcW w:w="1553" w:type="dxa"/>
            <w:shd w:val="clear" w:color="auto" w:fill="F2F2F2"/>
          </w:tcPr>
          <w:p w:rsidR="00800967" w:rsidRDefault="00800967">
            <w:pPr>
              <w:jc w:val="both"/>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18"/>
                <w:szCs w:val="18"/>
              </w:rPr>
            </w:pPr>
          </w:p>
        </w:tc>
        <w:tc>
          <w:tcPr>
            <w:tcW w:w="1465" w:type="dxa"/>
            <w:shd w:val="clear" w:color="auto" w:fill="F2F2F2"/>
          </w:tcPr>
          <w:p w:rsidR="00800967" w:rsidRDefault="00800967">
            <w:pPr>
              <w:jc w:val="both"/>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18"/>
                <w:szCs w:val="18"/>
              </w:rPr>
            </w:pPr>
          </w:p>
        </w:tc>
      </w:tr>
      <w:tr w:rsidR="0080096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0" w:type="dxa"/>
            <w:gridSpan w:val="2"/>
          </w:tcPr>
          <w:p w:rsidR="00800967" w:rsidRDefault="007730ED">
            <w:pPr>
              <w:pBdr>
                <w:top w:val="nil"/>
                <w:left w:val="nil"/>
                <w:bottom w:val="nil"/>
                <w:right w:val="nil"/>
                <w:between w:val="nil"/>
              </w:pBdr>
              <w:jc w:val="both"/>
              <w:rPr>
                <w:rFonts w:ascii="Century Gothic" w:eastAsia="Century Gothic" w:hAnsi="Century Gothic" w:cs="Century Gothic"/>
                <w:color w:val="000000"/>
                <w:sz w:val="18"/>
                <w:szCs w:val="18"/>
              </w:rPr>
            </w:pPr>
            <w:r>
              <w:rPr>
                <w:rFonts w:ascii="Century Gothic" w:eastAsia="Century Gothic" w:hAnsi="Century Gothic" w:cs="Century Gothic"/>
                <w:b w:val="0"/>
                <w:color w:val="000000"/>
                <w:sz w:val="18"/>
                <w:szCs w:val="18"/>
              </w:rPr>
              <w:t>3. ¿Consideramos que los textos y actividades nos aportaron conocimientos para la vida?</w:t>
            </w:r>
          </w:p>
        </w:tc>
        <w:tc>
          <w:tcPr>
            <w:tcW w:w="1553" w:type="dxa"/>
          </w:tcPr>
          <w:p w:rsidR="00800967" w:rsidRDefault="00800967">
            <w:pPr>
              <w:jc w:val="both"/>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sz w:val="18"/>
                <w:szCs w:val="18"/>
              </w:rPr>
            </w:pPr>
          </w:p>
        </w:tc>
        <w:tc>
          <w:tcPr>
            <w:tcW w:w="1397" w:type="dxa"/>
          </w:tcPr>
          <w:p w:rsidR="00800967" w:rsidRDefault="00800967">
            <w:pPr>
              <w:jc w:val="both"/>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sz w:val="18"/>
                <w:szCs w:val="18"/>
              </w:rPr>
            </w:pPr>
          </w:p>
        </w:tc>
        <w:tc>
          <w:tcPr>
            <w:tcW w:w="1553" w:type="dxa"/>
          </w:tcPr>
          <w:p w:rsidR="00800967" w:rsidRDefault="00800967">
            <w:pPr>
              <w:jc w:val="both"/>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sz w:val="18"/>
                <w:szCs w:val="18"/>
              </w:rPr>
            </w:pPr>
          </w:p>
        </w:tc>
        <w:tc>
          <w:tcPr>
            <w:tcW w:w="1465" w:type="dxa"/>
          </w:tcPr>
          <w:p w:rsidR="00800967" w:rsidRDefault="00800967">
            <w:pPr>
              <w:jc w:val="both"/>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sz w:val="18"/>
                <w:szCs w:val="18"/>
              </w:rPr>
            </w:pPr>
          </w:p>
        </w:tc>
      </w:tr>
      <w:tr w:rsidR="00800967" w:rsidTr="008009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0" w:type="dxa"/>
            <w:gridSpan w:val="2"/>
            <w:shd w:val="clear" w:color="auto" w:fill="F2F2F2"/>
          </w:tcPr>
          <w:p w:rsidR="00800967" w:rsidRDefault="007730ED">
            <w:pPr>
              <w:pBdr>
                <w:top w:val="nil"/>
                <w:left w:val="nil"/>
                <w:bottom w:val="nil"/>
                <w:right w:val="nil"/>
                <w:between w:val="nil"/>
              </w:pBdr>
              <w:jc w:val="both"/>
              <w:rPr>
                <w:rFonts w:ascii="Century Gothic" w:eastAsia="Century Gothic" w:hAnsi="Century Gothic" w:cs="Century Gothic"/>
                <w:color w:val="000000"/>
                <w:sz w:val="18"/>
                <w:szCs w:val="18"/>
              </w:rPr>
            </w:pPr>
            <w:r>
              <w:rPr>
                <w:rFonts w:ascii="Century Gothic" w:eastAsia="Century Gothic" w:hAnsi="Century Gothic" w:cs="Century Gothic"/>
                <w:b w:val="0"/>
                <w:color w:val="000000"/>
                <w:sz w:val="18"/>
                <w:szCs w:val="18"/>
              </w:rPr>
              <w:t xml:space="preserve">3. ¿Pudimos realizar las actividades eficientemente? Describamos en </w:t>
            </w:r>
            <w:r>
              <w:rPr>
                <w:rFonts w:ascii="Century Gothic" w:eastAsia="Century Gothic" w:hAnsi="Century Gothic" w:cs="Century Gothic"/>
                <w:b w:val="0"/>
                <w:color w:val="000000"/>
                <w:sz w:val="18"/>
                <w:szCs w:val="18"/>
              </w:rPr>
              <w:t>las observaciones las dificultades al respecto. </w:t>
            </w:r>
          </w:p>
        </w:tc>
        <w:tc>
          <w:tcPr>
            <w:tcW w:w="1553" w:type="dxa"/>
            <w:shd w:val="clear" w:color="auto" w:fill="F2F2F2"/>
          </w:tcPr>
          <w:p w:rsidR="00800967" w:rsidRDefault="00800967">
            <w:pPr>
              <w:jc w:val="both"/>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18"/>
                <w:szCs w:val="18"/>
              </w:rPr>
            </w:pPr>
          </w:p>
        </w:tc>
        <w:tc>
          <w:tcPr>
            <w:tcW w:w="1397" w:type="dxa"/>
            <w:shd w:val="clear" w:color="auto" w:fill="F2F2F2"/>
          </w:tcPr>
          <w:p w:rsidR="00800967" w:rsidRDefault="00800967">
            <w:pPr>
              <w:jc w:val="both"/>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18"/>
                <w:szCs w:val="18"/>
              </w:rPr>
            </w:pPr>
          </w:p>
        </w:tc>
        <w:tc>
          <w:tcPr>
            <w:tcW w:w="1553" w:type="dxa"/>
            <w:shd w:val="clear" w:color="auto" w:fill="F2F2F2"/>
          </w:tcPr>
          <w:p w:rsidR="00800967" w:rsidRDefault="00800967">
            <w:pPr>
              <w:jc w:val="both"/>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18"/>
                <w:szCs w:val="18"/>
              </w:rPr>
            </w:pPr>
          </w:p>
        </w:tc>
        <w:tc>
          <w:tcPr>
            <w:tcW w:w="1465" w:type="dxa"/>
            <w:shd w:val="clear" w:color="auto" w:fill="F2F2F2"/>
          </w:tcPr>
          <w:p w:rsidR="00800967" w:rsidRDefault="00800967">
            <w:pPr>
              <w:jc w:val="both"/>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18"/>
                <w:szCs w:val="18"/>
              </w:rPr>
            </w:pPr>
          </w:p>
        </w:tc>
      </w:tr>
      <w:tr w:rsidR="0080096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0" w:type="dxa"/>
            <w:gridSpan w:val="2"/>
          </w:tcPr>
          <w:p w:rsidR="00800967" w:rsidRDefault="007730ED">
            <w:pPr>
              <w:pBdr>
                <w:top w:val="nil"/>
                <w:left w:val="nil"/>
                <w:bottom w:val="nil"/>
                <w:right w:val="nil"/>
                <w:between w:val="nil"/>
              </w:pBdr>
              <w:jc w:val="both"/>
              <w:rPr>
                <w:rFonts w:ascii="Century Gothic" w:eastAsia="Century Gothic" w:hAnsi="Century Gothic" w:cs="Century Gothic"/>
                <w:color w:val="000000"/>
                <w:sz w:val="18"/>
                <w:szCs w:val="18"/>
              </w:rPr>
            </w:pPr>
            <w:r>
              <w:rPr>
                <w:rFonts w:ascii="Century Gothic" w:eastAsia="Century Gothic" w:hAnsi="Century Gothic" w:cs="Century Gothic"/>
                <w:b w:val="0"/>
                <w:color w:val="000000"/>
                <w:sz w:val="18"/>
                <w:szCs w:val="18"/>
              </w:rPr>
              <w:t>4. ¿Pudimos comprender el contenido y objetivo de los textos y actividades? </w:t>
            </w:r>
          </w:p>
        </w:tc>
        <w:tc>
          <w:tcPr>
            <w:tcW w:w="1553" w:type="dxa"/>
          </w:tcPr>
          <w:p w:rsidR="00800967" w:rsidRDefault="00800967">
            <w:pPr>
              <w:jc w:val="both"/>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sz w:val="18"/>
                <w:szCs w:val="18"/>
              </w:rPr>
            </w:pPr>
          </w:p>
        </w:tc>
        <w:tc>
          <w:tcPr>
            <w:tcW w:w="1397" w:type="dxa"/>
          </w:tcPr>
          <w:p w:rsidR="00800967" w:rsidRDefault="00800967">
            <w:pPr>
              <w:jc w:val="both"/>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sz w:val="18"/>
                <w:szCs w:val="18"/>
              </w:rPr>
            </w:pPr>
          </w:p>
        </w:tc>
        <w:tc>
          <w:tcPr>
            <w:tcW w:w="1553" w:type="dxa"/>
          </w:tcPr>
          <w:p w:rsidR="00800967" w:rsidRDefault="00800967">
            <w:pPr>
              <w:jc w:val="both"/>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sz w:val="18"/>
                <w:szCs w:val="18"/>
              </w:rPr>
            </w:pPr>
          </w:p>
        </w:tc>
        <w:tc>
          <w:tcPr>
            <w:tcW w:w="1465" w:type="dxa"/>
          </w:tcPr>
          <w:p w:rsidR="00800967" w:rsidRDefault="00800967">
            <w:pPr>
              <w:jc w:val="both"/>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sz w:val="18"/>
                <w:szCs w:val="18"/>
              </w:rPr>
            </w:pPr>
          </w:p>
        </w:tc>
      </w:tr>
      <w:tr w:rsidR="00800967" w:rsidTr="008009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0" w:type="dxa"/>
            <w:gridSpan w:val="2"/>
            <w:shd w:val="clear" w:color="auto" w:fill="F2F2F2"/>
          </w:tcPr>
          <w:p w:rsidR="00800967" w:rsidRDefault="007730ED">
            <w:pPr>
              <w:pBdr>
                <w:top w:val="nil"/>
                <w:left w:val="nil"/>
                <w:bottom w:val="nil"/>
                <w:right w:val="nil"/>
                <w:between w:val="nil"/>
              </w:pBdr>
              <w:jc w:val="both"/>
              <w:rPr>
                <w:rFonts w:ascii="Century Gothic" w:eastAsia="Century Gothic" w:hAnsi="Century Gothic" w:cs="Century Gothic"/>
                <w:color w:val="000000"/>
                <w:sz w:val="18"/>
                <w:szCs w:val="18"/>
              </w:rPr>
            </w:pPr>
            <w:r>
              <w:rPr>
                <w:rFonts w:ascii="Century Gothic" w:eastAsia="Century Gothic" w:hAnsi="Century Gothic" w:cs="Century Gothic"/>
                <w:b w:val="0"/>
                <w:color w:val="000000"/>
                <w:sz w:val="18"/>
                <w:szCs w:val="18"/>
              </w:rPr>
              <w:t>5. ¿Aprendimos nuevas palabras o conceptos a partir de los textos leídos y actividades? </w:t>
            </w:r>
          </w:p>
        </w:tc>
        <w:tc>
          <w:tcPr>
            <w:tcW w:w="1553" w:type="dxa"/>
            <w:shd w:val="clear" w:color="auto" w:fill="F2F2F2"/>
          </w:tcPr>
          <w:p w:rsidR="00800967" w:rsidRDefault="00800967">
            <w:pPr>
              <w:jc w:val="both"/>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18"/>
                <w:szCs w:val="18"/>
              </w:rPr>
            </w:pPr>
          </w:p>
        </w:tc>
        <w:tc>
          <w:tcPr>
            <w:tcW w:w="1397" w:type="dxa"/>
            <w:shd w:val="clear" w:color="auto" w:fill="F2F2F2"/>
          </w:tcPr>
          <w:p w:rsidR="00800967" w:rsidRDefault="00800967">
            <w:pPr>
              <w:jc w:val="both"/>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18"/>
                <w:szCs w:val="18"/>
              </w:rPr>
            </w:pPr>
          </w:p>
        </w:tc>
        <w:tc>
          <w:tcPr>
            <w:tcW w:w="1553" w:type="dxa"/>
            <w:shd w:val="clear" w:color="auto" w:fill="F2F2F2"/>
          </w:tcPr>
          <w:p w:rsidR="00800967" w:rsidRDefault="00800967">
            <w:pPr>
              <w:jc w:val="both"/>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18"/>
                <w:szCs w:val="18"/>
              </w:rPr>
            </w:pPr>
          </w:p>
        </w:tc>
        <w:tc>
          <w:tcPr>
            <w:tcW w:w="1465" w:type="dxa"/>
            <w:shd w:val="clear" w:color="auto" w:fill="F2F2F2"/>
          </w:tcPr>
          <w:p w:rsidR="00800967" w:rsidRDefault="00800967">
            <w:pPr>
              <w:jc w:val="both"/>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18"/>
                <w:szCs w:val="18"/>
              </w:rPr>
            </w:pPr>
          </w:p>
        </w:tc>
      </w:tr>
      <w:tr w:rsidR="0080096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0" w:type="dxa"/>
            <w:gridSpan w:val="2"/>
          </w:tcPr>
          <w:p w:rsidR="00800967" w:rsidRDefault="007730ED">
            <w:pPr>
              <w:pBdr>
                <w:top w:val="nil"/>
                <w:left w:val="nil"/>
                <w:bottom w:val="nil"/>
                <w:right w:val="nil"/>
                <w:between w:val="nil"/>
              </w:pBdr>
              <w:jc w:val="both"/>
              <w:rPr>
                <w:rFonts w:ascii="Century Gothic" w:eastAsia="Century Gothic" w:hAnsi="Century Gothic" w:cs="Century Gothic"/>
                <w:color w:val="000000"/>
                <w:sz w:val="18"/>
                <w:szCs w:val="18"/>
              </w:rPr>
            </w:pPr>
            <w:r>
              <w:rPr>
                <w:rFonts w:ascii="Century Gothic" w:eastAsia="Century Gothic" w:hAnsi="Century Gothic" w:cs="Century Gothic"/>
                <w:b w:val="0"/>
                <w:color w:val="000000"/>
                <w:sz w:val="18"/>
                <w:szCs w:val="18"/>
              </w:rPr>
              <w:t>6. ¿Pudimos identificar en los textos elementos como: título, argumento, personajes y lugares? </w:t>
            </w:r>
          </w:p>
        </w:tc>
        <w:tc>
          <w:tcPr>
            <w:tcW w:w="1553" w:type="dxa"/>
          </w:tcPr>
          <w:p w:rsidR="00800967" w:rsidRDefault="00800967">
            <w:pPr>
              <w:jc w:val="both"/>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sz w:val="18"/>
                <w:szCs w:val="18"/>
              </w:rPr>
            </w:pPr>
          </w:p>
        </w:tc>
        <w:tc>
          <w:tcPr>
            <w:tcW w:w="1397" w:type="dxa"/>
          </w:tcPr>
          <w:p w:rsidR="00800967" w:rsidRDefault="00800967">
            <w:pPr>
              <w:jc w:val="both"/>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sz w:val="18"/>
                <w:szCs w:val="18"/>
              </w:rPr>
            </w:pPr>
          </w:p>
        </w:tc>
        <w:tc>
          <w:tcPr>
            <w:tcW w:w="1553" w:type="dxa"/>
          </w:tcPr>
          <w:p w:rsidR="00800967" w:rsidRDefault="00800967">
            <w:pPr>
              <w:jc w:val="both"/>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sz w:val="18"/>
                <w:szCs w:val="18"/>
              </w:rPr>
            </w:pPr>
          </w:p>
        </w:tc>
        <w:tc>
          <w:tcPr>
            <w:tcW w:w="1465" w:type="dxa"/>
          </w:tcPr>
          <w:p w:rsidR="00800967" w:rsidRDefault="00800967">
            <w:pPr>
              <w:jc w:val="both"/>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sz w:val="18"/>
                <w:szCs w:val="18"/>
              </w:rPr>
            </w:pPr>
          </w:p>
        </w:tc>
      </w:tr>
      <w:tr w:rsidR="00800967" w:rsidTr="008009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0" w:type="dxa"/>
            <w:gridSpan w:val="2"/>
            <w:shd w:val="clear" w:color="auto" w:fill="F2F2F2"/>
          </w:tcPr>
          <w:p w:rsidR="00800967" w:rsidRDefault="007730ED">
            <w:pPr>
              <w:pBdr>
                <w:top w:val="nil"/>
                <w:left w:val="nil"/>
                <w:bottom w:val="nil"/>
                <w:right w:val="nil"/>
                <w:between w:val="nil"/>
              </w:pBdr>
              <w:jc w:val="both"/>
              <w:rPr>
                <w:rFonts w:ascii="Century Gothic" w:eastAsia="Century Gothic" w:hAnsi="Century Gothic" w:cs="Century Gothic"/>
                <w:color w:val="000000"/>
                <w:sz w:val="18"/>
                <w:szCs w:val="18"/>
              </w:rPr>
            </w:pPr>
            <w:r>
              <w:rPr>
                <w:rFonts w:ascii="Century Gothic" w:eastAsia="Century Gothic" w:hAnsi="Century Gothic" w:cs="Century Gothic"/>
                <w:b w:val="0"/>
                <w:color w:val="000000"/>
                <w:sz w:val="18"/>
                <w:szCs w:val="18"/>
              </w:rPr>
              <w:t>7. ¿Pudimos entender lo que nos querían decir los autores y los eventos estudiados?</w:t>
            </w:r>
          </w:p>
        </w:tc>
        <w:tc>
          <w:tcPr>
            <w:tcW w:w="1553" w:type="dxa"/>
            <w:shd w:val="clear" w:color="auto" w:fill="F2F2F2"/>
          </w:tcPr>
          <w:p w:rsidR="00800967" w:rsidRDefault="00800967">
            <w:pPr>
              <w:jc w:val="both"/>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18"/>
                <w:szCs w:val="18"/>
              </w:rPr>
            </w:pPr>
          </w:p>
        </w:tc>
        <w:tc>
          <w:tcPr>
            <w:tcW w:w="1397" w:type="dxa"/>
            <w:shd w:val="clear" w:color="auto" w:fill="F2F2F2"/>
          </w:tcPr>
          <w:p w:rsidR="00800967" w:rsidRDefault="00800967">
            <w:pPr>
              <w:jc w:val="both"/>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18"/>
                <w:szCs w:val="18"/>
              </w:rPr>
            </w:pPr>
          </w:p>
        </w:tc>
        <w:tc>
          <w:tcPr>
            <w:tcW w:w="1553" w:type="dxa"/>
            <w:shd w:val="clear" w:color="auto" w:fill="F2F2F2"/>
          </w:tcPr>
          <w:p w:rsidR="00800967" w:rsidRDefault="00800967">
            <w:pPr>
              <w:jc w:val="both"/>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18"/>
                <w:szCs w:val="18"/>
              </w:rPr>
            </w:pPr>
          </w:p>
        </w:tc>
        <w:tc>
          <w:tcPr>
            <w:tcW w:w="1465" w:type="dxa"/>
            <w:shd w:val="clear" w:color="auto" w:fill="F2F2F2"/>
          </w:tcPr>
          <w:p w:rsidR="00800967" w:rsidRDefault="00800967">
            <w:pPr>
              <w:jc w:val="both"/>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18"/>
                <w:szCs w:val="18"/>
              </w:rPr>
            </w:pPr>
          </w:p>
        </w:tc>
      </w:tr>
      <w:tr w:rsidR="00800967" w:rsidTr="0080096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0" w:type="dxa"/>
            <w:gridSpan w:val="2"/>
            <w:shd w:val="clear" w:color="auto" w:fill="FFFFFF"/>
          </w:tcPr>
          <w:p w:rsidR="00800967" w:rsidRDefault="007730ED">
            <w:pPr>
              <w:pBdr>
                <w:top w:val="nil"/>
                <w:left w:val="nil"/>
                <w:bottom w:val="nil"/>
                <w:right w:val="nil"/>
                <w:between w:val="nil"/>
              </w:pBdr>
              <w:jc w:val="both"/>
              <w:rPr>
                <w:rFonts w:ascii="Century Gothic" w:eastAsia="Century Gothic" w:hAnsi="Century Gothic" w:cs="Century Gothic"/>
                <w:color w:val="000000"/>
                <w:sz w:val="18"/>
                <w:szCs w:val="18"/>
              </w:rPr>
            </w:pPr>
            <w:r>
              <w:rPr>
                <w:rFonts w:ascii="Century Gothic" w:eastAsia="Century Gothic" w:hAnsi="Century Gothic" w:cs="Century Gothic"/>
                <w:b w:val="0"/>
                <w:color w:val="000000"/>
                <w:sz w:val="18"/>
                <w:szCs w:val="18"/>
              </w:rPr>
              <w:t>8. ¿Aceptamos el reto en familia de llenar botellas de desechos plásticos, como una oportunidad para aportar al cuidado del medio ambiente?</w:t>
            </w:r>
          </w:p>
        </w:tc>
        <w:tc>
          <w:tcPr>
            <w:tcW w:w="1553" w:type="dxa"/>
            <w:shd w:val="clear" w:color="auto" w:fill="FFFFFF"/>
          </w:tcPr>
          <w:p w:rsidR="00800967" w:rsidRDefault="00800967">
            <w:pPr>
              <w:jc w:val="both"/>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sz w:val="18"/>
                <w:szCs w:val="18"/>
              </w:rPr>
            </w:pPr>
          </w:p>
        </w:tc>
        <w:tc>
          <w:tcPr>
            <w:tcW w:w="1397" w:type="dxa"/>
            <w:shd w:val="clear" w:color="auto" w:fill="FFFFFF"/>
          </w:tcPr>
          <w:p w:rsidR="00800967" w:rsidRDefault="00800967">
            <w:pPr>
              <w:jc w:val="both"/>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sz w:val="18"/>
                <w:szCs w:val="18"/>
              </w:rPr>
            </w:pPr>
          </w:p>
        </w:tc>
        <w:tc>
          <w:tcPr>
            <w:tcW w:w="1553" w:type="dxa"/>
            <w:shd w:val="clear" w:color="auto" w:fill="FFFFFF"/>
          </w:tcPr>
          <w:p w:rsidR="00800967" w:rsidRDefault="00800967">
            <w:pPr>
              <w:jc w:val="both"/>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sz w:val="18"/>
                <w:szCs w:val="18"/>
              </w:rPr>
            </w:pPr>
          </w:p>
        </w:tc>
        <w:tc>
          <w:tcPr>
            <w:tcW w:w="1465" w:type="dxa"/>
            <w:shd w:val="clear" w:color="auto" w:fill="FFFFFF"/>
          </w:tcPr>
          <w:p w:rsidR="00800967" w:rsidRDefault="00800967">
            <w:pPr>
              <w:jc w:val="both"/>
              <w:cnfStyle w:val="000000010000" w:firstRow="0" w:lastRow="0" w:firstColumn="0" w:lastColumn="0" w:oddVBand="0" w:evenVBand="0" w:oddHBand="0" w:evenHBand="1" w:firstRowFirstColumn="0" w:firstRowLastColumn="0" w:lastRowFirstColumn="0" w:lastRowLastColumn="0"/>
              <w:rPr>
                <w:rFonts w:ascii="Century Gothic" w:eastAsia="Century Gothic" w:hAnsi="Century Gothic" w:cs="Century Gothic"/>
                <w:sz w:val="18"/>
                <w:szCs w:val="18"/>
              </w:rPr>
            </w:pPr>
          </w:p>
        </w:tc>
      </w:tr>
    </w:tbl>
    <w:p w:rsidR="00800967" w:rsidRDefault="007730ED">
      <w:pPr>
        <w:spacing w:after="0" w:line="276" w:lineRule="auto"/>
        <w:jc w:val="both"/>
        <w:rPr>
          <w:color w:val="000000"/>
        </w:rPr>
      </w:pPr>
      <w:r>
        <w:rPr>
          <w:b/>
          <w:color w:val="000000"/>
        </w:rPr>
        <w:t xml:space="preserve">Nota aclaratoria: </w:t>
      </w:r>
      <w:r>
        <w:rPr>
          <w:color w:val="000000"/>
        </w:rPr>
        <w:t>si no es posible realizar esta valoración en familia, no te preocupes.</w:t>
      </w:r>
    </w:p>
    <w:p w:rsidR="00800967" w:rsidRDefault="00800967">
      <w:pPr>
        <w:spacing w:after="0" w:line="276" w:lineRule="auto"/>
        <w:jc w:val="both"/>
        <w:rPr>
          <w:color w:val="000000"/>
        </w:rPr>
      </w:pPr>
    </w:p>
    <w:p w:rsidR="00800967" w:rsidRDefault="007730ED">
      <w:p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 </w:t>
      </w:r>
    </w:p>
    <w:p w:rsidR="00800967" w:rsidRDefault="007730ED">
      <w:pPr>
        <w:spacing w:line="259" w:lineRule="auto"/>
      </w:pPr>
      <w:r>
        <w:br w:type="page"/>
      </w:r>
    </w:p>
    <w:p w:rsidR="00800967" w:rsidRDefault="00800967">
      <w:pPr>
        <w:sectPr w:rsidR="00800967">
          <w:headerReference w:type="even" r:id="rId111"/>
          <w:headerReference w:type="default" r:id="rId112"/>
          <w:footerReference w:type="default" r:id="rId113"/>
          <w:headerReference w:type="first" r:id="rId114"/>
          <w:pgSz w:w="20160" w:h="12240"/>
          <w:pgMar w:top="2268" w:right="1134" w:bottom="1701" w:left="1701" w:header="709" w:footer="284" w:gutter="0"/>
          <w:pgNumType w:start="1"/>
          <w:cols w:num="2" w:space="720" w:equalWidth="0">
            <w:col w:w="8308" w:space="708"/>
            <w:col w:w="8308" w:space="0"/>
          </w:cols>
        </w:sectPr>
      </w:pPr>
    </w:p>
    <w:p w:rsidR="00800967" w:rsidRDefault="007730ED">
      <w:pPr>
        <w:numPr>
          <w:ilvl w:val="0"/>
          <w:numId w:val="7"/>
        </w:numPr>
        <w:pBdr>
          <w:top w:val="nil"/>
          <w:left w:val="nil"/>
          <w:bottom w:val="nil"/>
          <w:right w:val="nil"/>
          <w:between w:val="nil"/>
        </w:pBdr>
        <w:tabs>
          <w:tab w:val="left" w:pos="6840"/>
        </w:tabs>
        <w:spacing w:after="0" w:line="240" w:lineRule="auto"/>
        <w:rPr>
          <w:rFonts w:ascii="Century Gothic" w:eastAsia="Century Gothic" w:hAnsi="Century Gothic" w:cs="Century Gothic"/>
          <w:b/>
          <w:color w:val="000000"/>
        </w:rPr>
      </w:pPr>
      <w:r>
        <w:rPr>
          <w:rFonts w:ascii="Century Gothic" w:eastAsia="Century Gothic" w:hAnsi="Century Gothic" w:cs="Century Gothic"/>
          <w:b/>
          <w:color w:val="000000"/>
        </w:rPr>
        <w:lastRenderedPageBreak/>
        <w:t>INSTRUMENTO DE HETEROEVALUACIÓN</w:t>
      </w:r>
    </w:p>
    <w:tbl>
      <w:tblPr>
        <w:tblStyle w:val="4"/>
        <w:tblW w:w="1644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560"/>
        <w:gridCol w:w="2268"/>
        <w:gridCol w:w="2693"/>
        <w:gridCol w:w="2977"/>
        <w:gridCol w:w="1134"/>
        <w:gridCol w:w="4396"/>
      </w:tblGrid>
      <w:tr w:rsidR="00800967">
        <w:trPr>
          <w:trHeight w:val="290"/>
        </w:trPr>
        <w:tc>
          <w:tcPr>
            <w:tcW w:w="1418" w:type="dxa"/>
            <w:vMerge w:val="restart"/>
            <w:tcBorders>
              <w:top w:val="single" w:sz="4" w:space="0" w:color="000000"/>
              <w:left w:val="single" w:sz="4" w:space="0" w:color="000000"/>
              <w:bottom w:val="single" w:sz="4" w:space="0" w:color="000000"/>
              <w:right w:val="single" w:sz="12" w:space="0" w:color="000000"/>
            </w:tcBorders>
            <w:shd w:val="clear" w:color="auto" w:fill="D9E2F3"/>
            <w:vAlign w:val="center"/>
          </w:tcPr>
          <w:p w:rsidR="00800967" w:rsidRDefault="007730ED">
            <w:pPr>
              <w:spacing w:after="0" w:line="276"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Aspectos a Evaluar/</w:t>
            </w:r>
          </w:p>
          <w:p w:rsidR="00800967" w:rsidRDefault="007730ED">
            <w:pPr>
              <w:spacing w:after="200" w:line="276" w:lineRule="auto"/>
              <w:jc w:val="center"/>
              <w:rPr>
                <w:rFonts w:ascii="Century Gothic" w:eastAsia="Century Gothic" w:hAnsi="Century Gothic" w:cs="Century Gothic"/>
                <w:b/>
                <w:sz w:val="16"/>
                <w:szCs w:val="16"/>
              </w:rPr>
            </w:pPr>
            <w:r>
              <w:rPr>
                <w:rFonts w:ascii="Century Gothic" w:eastAsia="Century Gothic" w:hAnsi="Century Gothic" w:cs="Century Gothic"/>
                <w:b/>
                <w:sz w:val="20"/>
                <w:szCs w:val="20"/>
              </w:rPr>
              <w:t>Niveles</w:t>
            </w:r>
          </w:p>
        </w:tc>
        <w:tc>
          <w:tcPr>
            <w:tcW w:w="15028" w:type="dxa"/>
            <w:gridSpan w:val="6"/>
            <w:tcBorders>
              <w:top w:val="single" w:sz="4" w:space="0" w:color="000000"/>
              <w:left w:val="single" w:sz="12" w:space="0" w:color="000000"/>
              <w:bottom w:val="single" w:sz="4" w:space="0" w:color="000000"/>
              <w:right w:val="single" w:sz="4" w:space="0" w:color="000000"/>
            </w:tcBorders>
            <w:shd w:val="clear" w:color="auto" w:fill="E5DFEC"/>
          </w:tcPr>
          <w:p w:rsidR="00800967" w:rsidRDefault="007730ED">
            <w:pPr>
              <w:spacing w:after="200" w:line="276"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ESCALA CUANTITATIVA Y CUALITATIVA</w:t>
            </w:r>
          </w:p>
        </w:tc>
      </w:tr>
      <w:tr w:rsidR="00800967">
        <w:trPr>
          <w:trHeight w:val="365"/>
        </w:trPr>
        <w:tc>
          <w:tcPr>
            <w:tcW w:w="1418" w:type="dxa"/>
            <w:vMerge/>
            <w:tcBorders>
              <w:top w:val="single" w:sz="4" w:space="0" w:color="000000"/>
              <w:left w:val="single" w:sz="4" w:space="0" w:color="000000"/>
              <w:bottom w:val="single" w:sz="4" w:space="0" w:color="000000"/>
              <w:right w:val="single" w:sz="12" w:space="0" w:color="000000"/>
            </w:tcBorders>
            <w:shd w:val="clear" w:color="auto" w:fill="D9E2F3"/>
            <w:vAlign w:val="center"/>
          </w:tcPr>
          <w:p w:rsidR="00800967" w:rsidRDefault="00800967">
            <w:pPr>
              <w:widowControl w:val="0"/>
              <w:pBdr>
                <w:top w:val="nil"/>
                <w:left w:val="nil"/>
                <w:bottom w:val="nil"/>
                <w:right w:val="nil"/>
                <w:between w:val="nil"/>
              </w:pBdr>
              <w:spacing w:after="0" w:line="276" w:lineRule="auto"/>
              <w:rPr>
                <w:rFonts w:ascii="Century Gothic" w:eastAsia="Century Gothic" w:hAnsi="Century Gothic" w:cs="Century Gothic"/>
                <w:b/>
                <w:sz w:val="20"/>
                <w:szCs w:val="20"/>
              </w:rPr>
            </w:pPr>
          </w:p>
        </w:tc>
        <w:tc>
          <w:tcPr>
            <w:tcW w:w="1560" w:type="dxa"/>
            <w:tcBorders>
              <w:top w:val="single" w:sz="4" w:space="0" w:color="000000"/>
              <w:left w:val="single" w:sz="4" w:space="0" w:color="000000"/>
              <w:bottom w:val="single" w:sz="4" w:space="0" w:color="000000"/>
              <w:right w:val="single" w:sz="12" w:space="0" w:color="000000"/>
            </w:tcBorders>
            <w:shd w:val="clear" w:color="auto" w:fill="E5DFEC"/>
            <w:vAlign w:val="center"/>
          </w:tcPr>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1</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BAJO</w:t>
            </w:r>
          </w:p>
        </w:tc>
        <w:tc>
          <w:tcPr>
            <w:tcW w:w="2268" w:type="dxa"/>
            <w:tcBorders>
              <w:top w:val="single" w:sz="4" w:space="0" w:color="000000"/>
              <w:left w:val="single" w:sz="12" w:space="0" w:color="000000"/>
              <w:bottom w:val="single" w:sz="4" w:space="0" w:color="000000"/>
              <w:right w:val="single" w:sz="4" w:space="0" w:color="000000"/>
            </w:tcBorders>
            <w:shd w:val="clear" w:color="auto" w:fill="E5DFEC"/>
            <w:vAlign w:val="center"/>
          </w:tcPr>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2</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BÁSICO</w:t>
            </w:r>
          </w:p>
        </w:tc>
        <w:tc>
          <w:tcPr>
            <w:tcW w:w="269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3</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ALTO</w:t>
            </w:r>
          </w:p>
        </w:tc>
        <w:tc>
          <w:tcPr>
            <w:tcW w:w="2977"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4</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SUPERIOR</w:t>
            </w:r>
          </w:p>
        </w:tc>
        <w:tc>
          <w:tcPr>
            <w:tcW w:w="5530" w:type="dxa"/>
            <w:gridSpan w:val="2"/>
            <w:tcBorders>
              <w:top w:val="single" w:sz="4" w:space="0" w:color="000000"/>
              <w:left w:val="single" w:sz="4" w:space="0" w:color="000000"/>
              <w:bottom w:val="single" w:sz="4" w:space="0" w:color="000000"/>
              <w:right w:val="single" w:sz="4" w:space="0" w:color="000000"/>
            </w:tcBorders>
            <w:shd w:val="clear" w:color="auto" w:fill="E5DFEC"/>
            <w:vAlign w:val="center"/>
          </w:tcPr>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VALORACIÓN DEL TRABAJO</w:t>
            </w:r>
          </w:p>
        </w:tc>
      </w:tr>
      <w:tr w:rsidR="00800967">
        <w:trPr>
          <w:trHeight w:val="554"/>
        </w:trPr>
        <w:tc>
          <w:tcPr>
            <w:tcW w:w="1418" w:type="dxa"/>
            <w:vMerge/>
            <w:tcBorders>
              <w:top w:val="single" w:sz="4" w:space="0" w:color="000000"/>
              <w:left w:val="single" w:sz="4" w:space="0" w:color="000000"/>
              <w:bottom w:val="single" w:sz="4" w:space="0" w:color="000000"/>
              <w:right w:val="single" w:sz="12" w:space="0" w:color="000000"/>
            </w:tcBorders>
            <w:shd w:val="clear" w:color="auto" w:fill="D9E2F3"/>
            <w:vAlign w:val="center"/>
          </w:tcPr>
          <w:p w:rsidR="00800967" w:rsidRDefault="00800967">
            <w:pPr>
              <w:widowControl w:val="0"/>
              <w:pBdr>
                <w:top w:val="nil"/>
                <w:left w:val="nil"/>
                <w:bottom w:val="nil"/>
                <w:right w:val="nil"/>
                <w:between w:val="nil"/>
              </w:pBdr>
              <w:spacing w:after="0" w:line="276" w:lineRule="auto"/>
              <w:rPr>
                <w:rFonts w:ascii="Century Gothic" w:eastAsia="Century Gothic" w:hAnsi="Century Gothic" w:cs="Century Gothic"/>
                <w:b/>
                <w:color w:val="000000"/>
                <w:sz w:val="16"/>
                <w:szCs w:val="16"/>
              </w:rPr>
            </w:pPr>
          </w:p>
        </w:tc>
        <w:tc>
          <w:tcPr>
            <w:tcW w:w="9498"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DESCRIPTOR</w:t>
            </w:r>
          </w:p>
        </w:tc>
        <w:tc>
          <w:tcPr>
            <w:tcW w:w="1134"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Valoración numérica</w:t>
            </w:r>
          </w:p>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b/>
                <w:color w:val="000000"/>
                <w:sz w:val="16"/>
                <w:szCs w:val="16"/>
                <w:highlight w:val="green"/>
              </w:rPr>
            </w:pPr>
            <w:r>
              <w:rPr>
                <w:rFonts w:ascii="Century Gothic" w:eastAsia="Century Gothic" w:hAnsi="Century Gothic" w:cs="Century Gothic"/>
                <w:b/>
                <w:color w:val="000000"/>
                <w:sz w:val="16"/>
                <w:szCs w:val="16"/>
              </w:rPr>
              <w:t>(1 a 4)</w:t>
            </w:r>
          </w:p>
        </w:tc>
        <w:tc>
          <w:tcPr>
            <w:tcW w:w="439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00967" w:rsidRDefault="007730ED">
            <w:pPr>
              <w:pBdr>
                <w:top w:val="nil"/>
                <w:left w:val="nil"/>
                <w:bottom w:val="nil"/>
                <w:right w:val="nil"/>
                <w:between w:val="nil"/>
              </w:pBdr>
              <w:spacing w:after="0" w:line="240" w:lineRule="auto"/>
              <w:jc w:val="center"/>
              <w:rPr>
                <w:rFonts w:ascii="Century Gothic" w:eastAsia="Century Gothic" w:hAnsi="Century Gothic" w:cs="Century Gothic"/>
                <w:b/>
                <w:color w:val="555E4F"/>
                <w:sz w:val="16"/>
                <w:szCs w:val="16"/>
              </w:rPr>
            </w:pPr>
            <w:r>
              <w:rPr>
                <w:rFonts w:ascii="Century Gothic" w:eastAsia="Century Gothic" w:hAnsi="Century Gothic" w:cs="Century Gothic"/>
                <w:b/>
                <w:color w:val="555E4F"/>
                <w:sz w:val="16"/>
                <w:szCs w:val="16"/>
              </w:rPr>
              <w:t>Observación del docente</w:t>
            </w:r>
          </w:p>
        </w:tc>
      </w:tr>
      <w:tr w:rsidR="00800967">
        <w:trPr>
          <w:trHeight w:val="1795"/>
        </w:trPr>
        <w:tc>
          <w:tcPr>
            <w:tcW w:w="1418" w:type="dxa"/>
            <w:tcBorders>
              <w:top w:val="single" w:sz="4" w:space="0" w:color="000000"/>
              <w:left w:val="single" w:sz="4" w:space="0" w:color="000000"/>
              <w:bottom w:val="single" w:sz="4" w:space="0" w:color="000000"/>
              <w:right w:val="single" w:sz="12" w:space="0" w:color="000000"/>
            </w:tcBorders>
            <w:shd w:val="clear" w:color="auto" w:fill="D9E2F3"/>
            <w:vAlign w:val="center"/>
          </w:tcPr>
          <w:p w:rsidR="00800967" w:rsidRDefault="007730ED">
            <w:pPr>
              <w:spacing w:after="200" w:line="276" w:lineRule="auto"/>
              <w:ind w:left="113" w:right="113"/>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COMUNICACIÓN Y ATENCIÓN A REQUERIMIENTOS</w:t>
            </w:r>
          </w:p>
        </w:tc>
        <w:tc>
          <w:tcPr>
            <w:tcW w:w="1560" w:type="dxa"/>
            <w:tcBorders>
              <w:top w:val="single" w:sz="4" w:space="0" w:color="000000"/>
              <w:left w:val="single" w:sz="4" w:space="0" w:color="000000"/>
              <w:bottom w:val="single" w:sz="4" w:space="0" w:color="000000"/>
              <w:right w:val="single" w:sz="12" w:space="0" w:color="000000"/>
            </w:tcBorders>
          </w:tcPr>
          <w:p w:rsidR="00800967" w:rsidRDefault="007730ED">
            <w:pPr>
              <w:pBdr>
                <w:top w:val="nil"/>
                <w:left w:val="nil"/>
                <w:bottom w:val="nil"/>
                <w:right w:val="nil"/>
                <w:between w:val="nil"/>
              </w:pBdr>
              <w:spacing w:after="0"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No asiste a las sesiones de trabajo.</w:t>
            </w:r>
          </w:p>
        </w:tc>
        <w:tc>
          <w:tcPr>
            <w:tcW w:w="2268" w:type="dxa"/>
            <w:tcBorders>
              <w:top w:val="single" w:sz="4" w:space="0" w:color="000000"/>
              <w:left w:val="single" w:sz="12" w:space="0" w:color="000000"/>
              <w:bottom w:val="single" w:sz="4" w:space="0" w:color="000000"/>
              <w:right w:val="single" w:sz="4" w:space="0" w:color="000000"/>
            </w:tcBorders>
          </w:tcPr>
          <w:p w:rsidR="00800967" w:rsidRDefault="007730ED">
            <w:pPr>
              <w:pBdr>
                <w:top w:val="nil"/>
                <w:left w:val="nil"/>
                <w:bottom w:val="nil"/>
                <w:right w:val="nil"/>
                <w:between w:val="nil"/>
              </w:pBdr>
              <w:spacing w:after="0"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Asiste ocasionalmente a las sesiones de trabajo, pero no acata las sugerencias.</w:t>
            </w:r>
          </w:p>
        </w:tc>
        <w:tc>
          <w:tcPr>
            <w:tcW w:w="2693" w:type="dxa"/>
            <w:tcBorders>
              <w:top w:val="single" w:sz="4" w:space="0" w:color="000000"/>
              <w:left w:val="single" w:sz="4" w:space="0" w:color="000000"/>
              <w:bottom w:val="single" w:sz="4" w:space="0" w:color="000000"/>
              <w:right w:val="single" w:sz="4" w:space="0" w:color="000000"/>
            </w:tcBorders>
          </w:tcPr>
          <w:p w:rsidR="00800967" w:rsidRDefault="007730ED">
            <w:pPr>
              <w:pBdr>
                <w:top w:val="nil"/>
                <w:left w:val="nil"/>
                <w:bottom w:val="nil"/>
                <w:right w:val="nil"/>
                <w:between w:val="nil"/>
              </w:pBdr>
              <w:spacing w:after="0"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Asiste constantemente a las sesiones de trabajo, acatando las sugerencias.</w:t>
            </w:r>
          </w:p>
        </w:tc>
        <w:tc>
          <w:tcPr>
            <w:tcW w:w="2977" w:type="dxa"/>
            <w:tcBorders>
              <w:top w:val="single" w:sz="4" w:space="0" w:color="000000"/>
              <w:left w:val="single" w:sz="4" w:space="0" w:color="000000"/>
              <w:bottom w:val="single" w:sz="4" w:space="0" w:color="000000"/>
              <w:right w:val="single" w:sz="4" w:space="0" w:color="000000"/>
            </w:tcBorders>
          </w:tcPr>
          <w:p w:rsidR="00800967" w:rsidRDefault="007730ED">
            <w:pPr>
              <w:pBdr>
                <w:top w:val="nil"/>
                <w:left w:val="nil"/>
                <w:bottom w:val="nil"/>
                <w:right w:val="nil"/>
                <w:between w:val="nil"/>
              </w:pBdr>
              <w:spacing w:after="0"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Asiste constantemente y participa con aportes significativos en las sesiones de trabajo.</w:t>
            </w:r>
          </w:p>
        </w:tc>
        <w:tc>
          <w:tcPr>
            <w:tcW w:w="1134"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800967" w:rsidRDefault="00800967">
            <w:pPr>
              <w:pBdr>
                <w:top w:val="nil"/>
                <w:left w:val="nil"/>
                <w:bottom w:val="nil"/>
                <w:right w:val="nil"/>
                <w:between w:val="nil"/>
              </w:pBdr>
              <w:spacing w:after="0" w:line="240" w:lineRule="auto"/>
              <w:jc w:val="center"/>
              <w:rPr>
                <w:rFonts w:ascii="Century Gothic" w:eastAsia="Century Gothic" w:hAnsi="Century Gothic" w:cs="Century Gothic"/>
                <w:color w:val="555E4F"/>
                <w:sz w:val="18"/>
                <w:szCs w:val="18"/>
              </w:rPr>
            </w:pPr>
          </w:p>
        </w:tc>
        <w:tc>
          <w:tcPr>
            <w:tcW w:w="4396" w:type="dxa"/>
            <w:tcBorders>
              <w:top w:val="single" w:sz="4" w:space="0" w:color="000000"/>
              <w:left w:val="single" w:sz="4" w:space="0" w:color="000000"/>
              <w:bottom w:val="single" w:sz="4" w:space="0" w:color="000000"/>
              <w:right w:val="single" w:sz="4" w:space="0" w:color="000000"/>
            </w:tcBorders>
          </w:tcPr>
          <w:p w:rsidR="00800967" w:rsidRDefault="007730ED">
            <w:pPr>
              <w:pBdr>
                <w:top w:val="nil"/>
                <w:left w:val="nil"/>
                <w:bottom w:val="nil"/>
                <w:right w:val="nil"/>
                <w:between w:val="nil"/>
              </w:pBdr>
              <w:spacing w:after="0" w:line="240" w:lineRule="auto"/>
              <w:jc w:val="both"/>
              <w:rPr>
                <w:rFonts w:ascii="Century Gothic" w:eastAsia="Century Gothic" w:hAnsi="Century Gothic" w:cs="Century Gothic"/>
                <w:i/>
                <w:color w:val="767171"/>
                <w:sz w:val="18"/>
                <w:szCs w:val="18"/>
              </w:rPr>
            </w:pPr>
            <w:r>
              <w:rPr>
                <w:rFonts w:ascii="Century Gothic" w:eastAsia="Century Gothic" w:hAnsi="Century Gothic" w:cs="Century Gothic"/>
                <w:i/>
                <w:color w:val="767171"/>
                <w:sz w:val="18"/>
                <w:szCs w:val="18"/>
              </w:rPr>
              <w:t>Por ejemplo: Es constante en su asistencia a las reuniones, presentación de avances semanales y en flujo de información con el asesor. Muestra una excelente disposición, genera preguntas muy pertinentes que le permiten mejorar su producción escrita con cada avance.</w:t>
            </w:r>
          </w:p>
        </w:tc>
      </w:tr>
      <w:tr w:rsidR="00800967">
        <w:trPr>
          <w:trHeight w:val="2248"/>
        </w:trPr>
        <w:tc>
          <w:tcPr>
            <w:tcW w:w="1418" w:type="dxa"/>
            <w:tcBorders>
              <w:top w:val="single" w:sz="4" w:space="0" w:color="000000"/>
              <w:left w:val="single" w:sz="4" w:space="0" w:color="000000"/>
              <w:bottom w:val="single" w:sz="4" w:space="0" w:color="000000"/>
              <w:right w:val="single" w:sz="12" w:space="0" w:color="000000"/>
            </w:tcBorders>
            <w:shd w:val="clear" w:color="auto" w:fill="D9E2F3"/>
            <w:vAlign w:val="center"/>
          </w:tcPr>
          <w:p w:rsidR="00800967" w:rsidRDefault="007730ED">
            <w:pPr>
              <w:spacing w:after="0" w:line="240" w:lineRule="auto"/>
              <w:ind w:left="113" w:right="113"/>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COMPRENSIÓN E INTERPRETACIÓN TEXTUAL</w:t>
            </w:r>
          </w:p>
        </w:tc>
        <w:tc>
          <w:tcPr>
            <w:tcW w:w="1560" w:type="dxa"/>
            <w:tcBorders>
              <w:top w:val="single" w:sz="4" w:space="0" w:color="000000"/>
              <w:left w:val="single" w:sz="4" w:space="0" w:color="000000"/>
              <w:bottom w:val="single" w:sz="4" w:space="0" w:color="000000"/>
              <w:right w:val="single" w:sz="12" w:space="0" w:color="000000"/>
            </w:tcBorders>
          </w:tcPr>
          <w:p w:rsidR="00800967" w:rsidRDefault="007730ED">
            <w:pPr>
              <w:pBdr>
                <w:top w:val="nil"/>
                <w:left w:val="nil"/>
                <w:bottom w:val="nil"/>
                <w:right w:val="nil"/>
                <w:between w:val="nil"/>
              </w:pBdr>
              <w:spacing w:after="0"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Se le dificulta recuperar información explícita.</w:t>
            </w:r>
          </w:p>
        </w:tc>
        <w:tc>
          <w:tcPr>
            <w:tcW w:w="2268" w:type="dxa"/>
            <w:tcBorders>
              <w:top w:val="single" w:sz="4" w:space="0" w:color="000000"/>
              <w:left w:val="single" w:sz="12" w:space="0" w:color="000000"/>
              <w:bottom w:val="single" w:sz="4" w:space="0" w:color="000000"/>
              <w:right w:val="single" w:sz="4" w:space="0" w:color="000000"/>
            </w:tcBorders>
          </w:tcPr>
          <w:p w:rsidR="00800967" w:rsidRDefault="007730ED">
            <w:pPr>
              <w:pBdr>
                <w:top w:val="nil"/>
                <w:left w:val="nil"/>
                <w:bottom w:val="nil"/>
                <w:right w:val="nil"/>
                <w:between w:val="nil"/>
              </w:pBdr>
              <w:spacing w:after="0"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Recupera información explícita, pero presenta algunas dificultades para realizar inferencias.</w:t>
            </w:r>
          </w:p>
        </w:tc>
        <w:tc>
          <w:tcPr>
            <w:tcW w:w="2693" w:type="dxa"/>
            <w:tcBorders>
              <w:top w:val="single" w:sz="4" w:space="0" w:color="000000"/>
              <w:left w:val="single" w:sz="4" w:space="0" w:color="000000"/>
              <w:bottom w:val="single" w:sz="4" w:space="0" w:color="000000"/>
              <w:right w:val="single" w:sz="4" w:space="0" w:color="000000"/>
            </w:tcBorders>
          </w:tcPr>
          <w:p w:rsidR="00800967" w:rsidRDefault="007730ED">
            <w:pPr>
              <w:pBdr>
                <w:top w:val="nil"/>
                <w:left w:val="nil"/>
                <w:bottom w:val="nil"/>
                <w:right w:val="nil"/>
                <w:between w:val="nil"/>
              </w:pBdr>
              <w:spacing w:after="0"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Identifica, analiza y jerarquiza información explícita e implícita, usando el lenguaje específico de forma coherente e intencionada, evidenciando a su vez, diferentes niveles de lectura literal, inferencial, pero aún no alcanza el nivel crítico.</w:t>
            </w:r>
          </w:p>
        </w:tc>
        <w:tc>
          <w:tcPr>
            <w:tcW w:w="2977" w:type="dxa"/>
            <w:tcBorders>
              <w:top w:val="single" w:sz="4" w:space="0" w:color="000000"/>
              <w:left w:val="single" w:sz="4" w:space="0" w:color="000000"/>
              <w:bottom w:val="single" w:sz="4" w:space="0" w:color="000000"/>
              <w:right w:val="single" w:sz="4" w:space="0" w:color="000000"/>
            </w:tcBorders>
          </w:tcPr>
          <w:p w:rsidR="00800967" w:rsidRDefault="007730ED">
            <w:pPr>
              <w:pBdr>
                <w:top w:val="nil"/>
                <w:left w:val="nil"/>
                <w:bottom w:val="nil"/>
                <w:right w:val="nil"/>
                <w:between w:val="nil"/>
              </w:pBdr>
              <w:spacing w:after="0"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Identifica, analiza y sintetiza información explícita e implícita, usando el lenguaje específico de forma coherente e intencionada, evidenciando a su vez, diferentes niveles de lectura literal, inferencial y crítica.</w:t>
            </w:r>
          </w:p>
        </w:tc>
        <w:tc>
          <w:tcPr>
            <w:tcW w:w="1134"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800967" w:rsidRDefault="00800967">
            <w:pPr>
              <w:pBdr>
                <w:top w:val="nil"/>
                <w:left w:val="nil"/>
                <w:bottom w:val="nil"/>
                <w:right w:val="nil"/>
                <w:between w:val="nil"/>
              </w:pBdr>
              <w:spacing w:after="0" w:line="240" w:lineRule="auto"/>
              <w:jc w:val="center"/>
              <w:rPr>
                <w:rFonts w:ascii="Century Gothic" w:eastAsia="Century Gothic" w:hAnsi="Century Gothic" w:cs="Century Gothic"/>
                <w:color w:val="000000"/>
                <w:sz w:val="18"/>
                <w:szCs w:val="18"/>
              </w:rPr>
            </w:pPr>
          </w:p>
        </w:tc>
        <w:tc>
          <w:tcPr>
            <w:tcW w:w="4396" w:type="dxa"/>
            <w:tcBorders>
              <w:top w:val="single" w:sz="4" w:space="0" w:color="000000"/>
              <w:left w:val="single" w:sz="4" w:space="0" w:color="000000"/>
              <w:bottom w:val="single" w:sz="4" w:space="0" w:color="000000"/>
              <w:right w:val="single" w:sz="4" w:space="0" w:color="000000"/>
            </w:tcBorders>
          </w:tcPr>
          <w:p w:rsidR="00800967" w:rsidRDefault="007730ED">
            <w:pPr>
              <w:pBdr>
                <w:top w:val="nil"/>
                <w:left w:val="nil"/>
                <w:bottom w:val="nil"/>
                <w:right w:val="nil"/>
                <w:between w:val="nil"/>
              </w:pBdr>
              <w:spacing w:after="0" w:line="240" w:lineRule="auto"/>
              <w:jc w:val="both"/>
              <w:rPr>
                <w:rFonts w:ascii="Century Gothic" w:eastAsia="Century Gothic" w:hAnsi="Century Gothic" w:cs="Century Gothic"/>
                <w:i/>
                <w:color w:val="767171"/>
                <w:sz w:val="18"/>
                <w:szCs w:val="18"/>
              </w:rPr>
            </w:pPr>
            <w:r>
              <w:rPr>
                <w:rFonts w:ascii="Century Gothic" w:eastAsia="Century Gothic" w:hAnsi="Century Gothic" w:cs="Century Gothic"/>
                <w:i/>
                <w:color w:val="767171"/>
                <w:sz w:val="18"/>
                <w:szCs w:val="18"/>
              </w:rPr>
              <w:t>Por ejemplo: El estudiante realiza una lectura superficial del texto, todavía persisten sus dificultades para recuperar información explícita e implícita.  Por ende, se le recomienda fortalecer su comprensión lectora, realizando más ejercicios, especialmente, de comprensión e interpretación, desarrollando hábitos de estudio.</w:t>
            </w:r>
          </w:p>
          <w:p w:rsidR="00800967" w:rsidRDefault="00800967">
            <w:pPr>
              <w:pBdr>
                <w:top w:val="nil"/>
                <w:left w:val="nil"/>
                <w:bottom w:val="nil"/>
                <w:right w:val="nil"/>
                <w:between w:val="nil"/>
              </w:pBdr>
              <w:spacing w:after="0" w:line="240" w:lineRule="auto"/>
              <w:jc w:val="both"/>
              <w:rPr>
                <w:rFonts w:ascii="Century Gothic" w:eastAsia="Century Gothic" w:hAnsi="Century Gothic" w:cs="Century Gothic"/>
                <w:i/>
                <w:color w:val="767171"/>
                <w:sz w:val="18"/>
                <w:szCs w:val="18"/>
              </w:rPr>
            </w:pPr>
          </w:p>
        </w:tc>
      </w:tr>
      <w:tr w:rsidR="00800967">
        <w:trPr>
          <w:trHeight w:val="1900"/>
        </w:trPr>
        <w:tc>
          <w:tcPr>
            <w:tcW w:w="1418" w:type="dxa"/>
            <w:tcBorders>
              <w:top w:val="single" w:sz="4" w:space="0" w:color="000000"/>
              <w:left w:val="single" w:sz="4" w:space="0" w:color="000000"/>
              <w:bottom w:val="single" w:sz="4" w:space="0" w:color="000000"/>
              <w:right w:val="single" w:sz="12" w:space="0" w:color="000000"/>
            </w:tcBorders>
            <w:shd w:val="clear" w:color="auto" w:fill="D9E2F3"/>
            <w:vAlign w:val="center"/>
          </w:tcPr>
          <w:p w:rsidR="00800967" w:rsidRDefault="007730ED">
            <w:pPr>
              <w:spacing w:after="200" w:line="276" w:lineRule="auto"/>
              <w:ind w:left="113" w:right="113"/>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PRODUCCIÓN TEXTUAL</w:t>
            </w:r>
          </w:p>
        </w:tc>
        <w:tc>
          <w:tcPr>
            <w:tcW w:w="1560" w:type="dxa"/>
            <w:tcBorders>
              <w:top w:val="single" w:sz="4" w:space="0" w:color="000000"/>
              <w:left w:val="single" w:sz="4" w:space="0" w:color="000000"/>
              <w:bottom w:val="single" w:sz="4" w:space="0" w:color="000000"/>
              <w:right w:val="single" w:sz="12" w:space="0" w:color="000000"/>
            </w:tcBorders>
          </w:tcPr>
          <w:p w:rsidR="00800967" w:rsidRDefault="007730ED">
            <w:pPr>
              <w:spacing w:line="256" w:lineRule="auto"/>
              <w:jc w:val="both"/>
              <w:rPr>
                <w:rFonts w:ascii="Arial" w:eastAsia="Arial" w:hAnsi="Arial" w:cs="Arial"/>
                <w:sz w:val="18"/>
                <w:szCs w:val="18"/>
              </w:rPr>
            </w:pPr>
            <w:r>
              <w:rPr>
                <w:rFonts w:ascii="Century Gothic" w:eastAsia="Century Gothic" w:hAnsi="Century Gothic" w:cs="Century Gothic"/>
                <w:sz w:val="18"/>
                <w:szCs w:val="18"/>
              </w:rPr>
              <w:t>Presenta información oral o escrita de forma explícita, atendiendo a requerimientos formales básicos.</w:t>
            </w:r>
          </w:p>
        </w:tc>
        <w:tc>
          <w:tcPr>
            <w:tcW w:w="2268" w:type="dxa"/>
            <w:tcBorders>
              <w:top w:val="single" w:sz="4" w:space="0" w:color="000000"/>
              <w:left w:val="single" w:sz="12" w:space="0" w:color="000000"/>
              <w:bottom w:val="single" w:sz="4" w:space="0" w:color="000000"/>
              <w:right w:val="single" w:sz="4" w:space="0" w:color="000000"/>
            </w:tcBorders>
          </w:tcPr>
          <w:p w:rsidR="00800967" w:rsidRDefault="007730ED">
            <w:pPr>
              <w:spacing w:line="25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Presenta información explícita, determinando un tema, planea y organiza sus ideas, atendiendo a requerimientos formales y conceptuales básicos. </w:t>
            </w:r>
          </w:p>
        </w:tc>
        <w:tc>
          <w:tcPr>
            <w:tcW w:w="2693" w:type="dxa"/>
            <w:tcBorders>
              <w:top w:val="single" w:sz="4" w:space="0" w:color="000000"/>
              <w:left w:val="single" w:sz="4" w:space="0" w:color="000000"/>
              <w:bottom w:val="single" w:sz="4" w:space="0" w:color="000000"/>
              <w:right w:val="single" w:sz="4" w:space="0" w:color="000000"/>
            </w:tcBorders>
          </w:tcPr>
          <w:p w:rsidR="00800967" w:rsidRDefault="007730ED">
            <w:pPr>
              <w:spacing w:line="25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Produce textos de diverso tipo atendiendo a requerimientos formales (gramaticales) y conceptuales, teniendo en cuenta la intención comunicativa y el público al que van dirigidos.</w:t>
            </w:r>
          </w:p>
        </w:tc>
        <w:tc>
          <w:tcPr>
            <w:tcW w:w="2977" w:type="dxa"/>
            <w:tcBorders>
              <w:top w:val="single" w:sz="4" w:space="0" w:color="000000"/>
              <w:left w:val="single" w:sz="4" w:space="0" w:color="000000"/>
              <w:bottom w:val="single" w:sz="4" w:space="0" w:color="000000"/>
              <w:right w:val="single" w:sz="4" w:space="0" w:color="000000"/>
            </w:tcBorders>
          </w:tcPr>
          <w:p w:rsidR="00800967" w:rsidRDefault="007730ED">
            <w:pPr>
              <w:spacing w:line="25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Produce textos de diverso tipo atendiendo a requerimientos formales y conceptuales, evidenciando en sus producciones procesos de autocontrol y  corrección textual; teniendo en cuenta la intención comunicativa y el público al que van dirigidos.</w:t>
            </w:r>
          </w:p>
        </w:tc>
        <w:tc>
          <w:tcPr>
            <w:tcW w:w="1134"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800967" w:rsidRDefault="00800967">
            <w:pPr>
              <w:pBdr>
                <w:top w:val="nil"/>
                <w:left w:val="nil"/>
                <w:bottom w:val="nil"/>
                <w:right w:val="nil"/>
                <w:between w:val="nil"/>
              </w:pBdr>
              <w:spacing w:line="276" w:lineRule="auto"/>
              <w:jc w:val="center"/>
              <w:rPr>
                <w:rFonts w:ascii="Arial" w:eastAsia="Arial" w:hAnsi="Arial" w:cs="Arial"/>
                <w:color w:val="000000"/>
                <w:sz w:val="16"/>
                <w:szCs w:val="16"/>
              </w:rPr>
            </w:pPr>
          </w:p>
        </w:tc>
        <w:tc>
          <w:tcPr>
            <w:tcW w:w="4396" w:type="dxa"/>
            <w:tcBorders>
              <w:top w:val="single" w:sz="4" w:space="0" w:color="000000"/>
              <w:left w:val="single" w:sz="4" w:space="0" w:color="000000"/>
              <w:bottom w:val="single" w:sz="4" w:space="0" w:color="000000"/>
              <w:right w:val="single" w:sz="4" w:space="0" w:color="000000"/>
            </w:tcBorders>
          </w:tcPr>
          <w:p w:rsidR="00800967" w:rsidRDefault="007730ED">
            <w:pPr>
              <w:pBdr>
                <w:top w:val="nil"/>
                <w:left w:val="nil"/>
                <w:bottom w:val="nil"/>
                <w:right w:val="nil"/>
                <w:between w:val="nil"/>
              </w:pBdr>
              <w:spacing w:after="280" w:line="276" w:lineRule="auto"/>
              <w:jc w:val="both"/>
              <w:rPr>
                <w:rFonts w:ascii="Century Gothic" w:eastAsia="Century Gothic" w:hAnsi="Century Gothic" w:cs="Century Gothic"/>
                <w:i/>
                <w:color w:val="767171"/>
                <w:sz w:val="18"/>
                <w:szCs w:val="18"/>
              </w:rPr>
            </w:pPr>
            <w:r>
              <w:rPr>
                <w:rFonts w:ascii="Century Gothic" w:eastAsia="Century Gothic" w:hAnsi="Century Gothic" w:cs="Century Gothic"/>
                <w:i/>
                <w:color w:val="767171"/>
                <w:sz w:val="18"/>
                <w:szCs w:val="18"/>
              </w:rPr>
              <w:t xml:space="preserve">Por ejemplo: El estudiante produce textos de diversa índole (tablas, gráficas, comics, </w:t>
            </w:r>
            <w:proofErr w:type="spellStart"/>
            <w:r>
              <w:rPr>
                <w:rFonts w:ascii="Century Gothic" w:eastAsia="Century Gothic" w:hAnsi="Century Gothic" w:cs="Century Gothic"/>
                <w:i/>
                <w:color w:val="767171"/>
                <w:sz w:val="18"/>
                <w:szCs w:val="18"/>
              </w:rPr>
              <w:t>infogramas</w:t>
            </w:r>
            <w:proofErr w:type="spellEnd"/>
            <w:r>
              <w:rPr>
                <w:rFonts w:ascii="Century Gothic" w:eastAsia="Century Gothic" w:hAnsi="Century Gothic" w:cs="Century Gothic"/>
                <w:i/>
                <w:color w:val="767171"/>
                <w:sz w:val="18"/>
                <w:szCs w:val="18"/>
              </w:rPr>
              <w:t xml:space="preserve">) para validar la información cuantitativa y cualitativa del ejercicio propuesto; pero debe fortalecer la conceptualización de sus conclusiones.    </w:t>
            </w:r>
          </w:p>
          <w:p w:rsidR="00800967" w:rsidRDefault="00800967">
            <w:pPr>
              <w:pBdr>
                <w:top w:val="nil"/>
                <w:left w:val="nil"/>
                <w:bottom w:val="nil"/>
                <w:right w:val="nil"/>
                <w:between w:val="nil"/>
              </w:pBdr>
              <w:spacing w:before="280" w:line="276" w:lineRule="auto"/>
              <w:jc w:val="both"/>
              <w:rPr>
                <w:rFonts w:ascii="Century Gothic" w:eastAsia="Century Gothic" w:hAnsi="Century Gothic" w:cs="Century Gothic"/>
                <w:i/>
                <w:color w:val="767171"/>
                <w:sz w:val="18"/>
                <w:szCs w:val="18"/>
              </w:rPr>
            </w:pPr>
          </w:p>
        </w:tc>
      </w:tr>
      <w:tr w:rsidR="00800967">
        <w:trPr>
          <w:trHeight w:val="2114"/>
        </w:trPr>
        <w:tc>
          <w:tcPr>
            <w:tcW w:w="1418" w:type="dxa"/>
            <w:tcBorders>
              <w:top w:val="single" w:sz="4" w:space="0" w:color="000000"/>
              <w:left w:val="single" w:sz="4" w:space="0" w:color="000000"/>
              <w:bottom w:val="single" w:sz="4" w:space="0" w:color="000000"/>
              <w:right w:val="single" w:sz="12" w:space="0" w:color="000000"/>
            </w:tcBorders>
            <w:shd w:val="clear" w:color="auto" w:fill="D9E2F3"/>
            <w:vAlign w:val="center"/>
          </w:tcPr>
          <w:p w:rsidR="00800967" w:rsidRDefault="007730ED">
            <w:pPr>
              <w:spacing w:after="200" w:line="276" w:lineRule="auto"/>
              <w:ind w:left="113" w:right="113"/>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lastRenderedPageBreak/>
              <w:t>PRESENTACIÓN Y FORMALIZACIÓN DE LA PROPUESTA</w:t>
            </w:r>
          </w:p>
        </w:tc>
        <w:tc>
          <w:tcPr>
            <w:tcW w:w="1560" w:type="dxa"/>
            <w:tcBorders>
              <w:top w:val="single" w:sz="4" w:space="0" w:color="000000"/>
              <w:left w:val="single" w:sz="4" w:space="0" w:color="000000"/>
              <w:bottom w:val="single" w:sz="4" w:space="0" w:color="000000"/>
              <w:right w:val="single" w:sz="12" w:space="0" w:color="000000"/>
            </w:tcBorders>
          </w:tcPr>
          <w:p w:rsidR="00800967" w:rsidRDefault="007730ED">
            <w:pPr>
              <w:spacing w:line="256" w:lineRule="auto"/>
              <w:jc w:val="both"/>
              <w:rPr>
                <w:rFonts w:ascii="Arial" w:eastAsia="Arial" w:hAnsi="Arial" w:cs="Arial"/>
                <w:sz w:val="16"/>
                <w:szCs w:val="16"/>
              </w:rPr>
            </w:pPr>
            <w:r>
              <w:rPr>
                <w:rFonts w:ascii="Century Gothic" w:eastAsia="Century Gothic" w:hAnsi="Century Gothic" w:cs="Century Gothic"/>
                <w:sz w:val="18"/>
                <w:szCs w:val="18"/>
              </w:rPr>
              <w:t>El estudiante no presenta el trabajo, o si lo entrega no cumple con los requisitos establecidos.</w:t>
            </w:r>
          </w:p>
        </w:tc>
        <w:tc>
          <w:tcPr>
            <w:tcW w:w="2268" w:type="dxa"/>
            <w:tcBorders>
              <w:top w:val="single" w:sz="4" w:space="0" w:color="000000"/>
              <w:left w:val="single" w:sz="12" w:space="0" w:color="000000"/>
              <w:bottom w:val="single" w:sz="4" w:space="0" w:color="000000"/>
              <w:right w:val="single" w:sz="4" w:space="0" w:color="000000"/>
            </w:tcBorders>
          </w:tcPr>
          <w:p w:rsidR="00800967" w:rsidRDefault="007730ED">
            <w:pPr>
              <w:spacing w:line="256" w:lineRule="auto"/>
              <w:jc w:val="both"/>
              <w:rPr>
                <w:rFonts w:ascii="Arial" w:eastAsia="Arial" w:hAnsi="Arial" w:cs="Arial"/>
                <w:sz w:val="16"/>
                <w:szCs w:val="16"/>
              </w:rPr>
            </w:pPr>
            <w:r>
              <w:rPr>
                <w:rFonts w:ascii="Century Gothic" w:eastAsia="Century Gothic" w:hAnsi="Century Gothic" w:cs="Century Gothic"/>
                <w:sz w:val="18"/>
                <w:szCs w:val="18"/>
              </w:rPr>
              <w:t>El trabajo se presenta en condiciones estéticas aceptables, con diversos detalles que dificultan su visualización para una valoración adecuada.</w:t>
            </w:r>
          </w:p>
        </w:tc>
        <w:tc>
          <w:tcPr>
            <w:tcW w:w="2693" w:type="dxa"/>
            <w:tcBorders>
              <w:top w:val="single" w:sz="4" w:space="0" w:color="000000"/>
              <w:left w:val="single" w:sz="4" w:space="0" w:color="000000"/>
              <w:bottom w:val="single" w:sz="4" w:space="0" w:color="000000"/>
              <w:right w:val="single" w:sz="4" w:space="0" w:color="000000"/>
            </w:tcBorders>
          </w:tcPr>
          <w:p w:rsidR="00800967" w:rsidRDefault="007730ED">
            <w:pPr>
              <w:spacing w:line="256" w:lineRule="auto"/>
              <w:jc w:val="both"/>
              <w:rPr>
                <w:rFonts w:ascii="Arial" w:eastAsia="Arial" w:hAnsi="Arial" w:cs="Arial"/>
                <w:sz w:val="16"/>
                <w:szCs w:val="16"/>
              </w:rPr>
            </w:pPr>
            <w:r>
              <w:rPr>
                <w:rFonts w:ascii="Century Gothic" w:eastAsia="Century Gothic" w:hAnsi="Century Gothic" w:cs="Century Gothic"/>
                <w:sz w:val="18"/>
                <w:szCs w:val="18"/>
              </w:rPr>
              <w:t>El trabajo se presenta en condiciones estéticas destacables, cumpliendo con los requisitos establecidos, pero algunos detalles se podrían mejorar para su valoración adecuada.</w:t>
            </w:r>
          </w:p>
        </w:tc>
        <w:tc>
          <w:tcPr>
            <w:tcW w:w="2977" w:type="dxa"/>
            <w:tcBorders>
              <w:top w:val="single" w:sz="4" w:space="0" w:color="000000"/>
              <w:left w:val="single" w:sz="4" w:space="0" w:color="000000"/>
              <w:bottom w:val="single" w:sz="4" w:space="0" w:color="000000"/>
              <w:right w:val="single" w:sz="4" w:space="0" w:color="000000"/>
            </w:tcBorders>
          </w:tcPr>
          <w:p w:rsidR="00800967" w:rsidRDefault="007730ED">
            <w:pPr>
              <w:pBdr>
                <w:top w:val="nil"/>
                <w:left w:val="nil"/>
                <w:bottom w:val="nil"/>
                <w:right w:val="nil"/>
                <w:between w:val="nil"/>
              </w:pBdr>
              <w:spacing w:after="0" w:line="276" w:lineRule="auto"/>
              <w:jc w:val="both"/>
              <w:rPr>
                <w:rFonts w:ascii="Arial" w:eastAsia="Arial" w:hAnsi="Arial" w:cs="Arial"/>
                <w:color w:val="000000"/>
                <w:sz w:val="16"/>
                <w:szCs w:val="16"/>
              </w:rPr>
            </w:pPr>
            <w:r>
              <w:rPr>
                <w:rFonts w:ascii="Century Gothic" w:eastAsia="Century Gothic" w:hAnsi="Century Gothic" w:cs="Century Gothic"/>
                <w:color w:val="000000"/>
                <w:sz w:val="18"/>
                <w:szCs w:val="18"/>
              </w:rPr>
              <w:t>El trabajo se presenta en condiciones estéticas destacables, cumpliendo con los requisitos establecidos, prestando atención a los detalles que mejoran su visualización para una valoración adecuada.</w:t>
            </w:r>
          </w:p>
        </w:tc>
        <w:tc>
          <w:tcPr>
            <w:tcW w:w="1134"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800967" w:rsidRDefault="00800967">
            <w:pPr>
              <w:pBdr>
                <w:top w:val="nil"/>
                <w:left w:val="nil"/>
                <w:bottom w:val="nil"/>
                <w:right w:val="nil"/>
                <w:between w:val="nil"/>
              </w:pBdr>
              <w:spacing w:line="276" w:lineRule="auto"/>
              <w:jc w:val="center"/>
              <w:rPr>
                <w:rFonts w:ascii="Arial" w:eastAsia="Arial" w:hAnsi="Arial" w:cs="Arial"/>
                <w:color w:val="555E4F"/>
                <w:sz w:val="16"/>
                <w:szCs w:val="16"/>
              </w:rPr>
            </w:pPr>
          </w:p>
        </w:tc>
        <w:tc>
          <w:tcPr>
            <w:tcW w:w="4396" w:type="dxa"/>
            <w:tcBorders>
              <w:top w:val="single" w:sz="4" w:space="0" w:color="000000"/>
              <w:left w:val="single" w:sz="4" w:space="0" w:color="000000"/>
              <w:bottom w:val="single" w:sz="4" w:space="0" w:color="000000"/>
              <w:right w:val="single" w:sz="4" w:space="0" w:color="000000"/>
            </w:tcBorders>
          </w:tcPr>
          <w:p w:rsidR="00800967" w:rsidRDefault="007730ED">
            <w:pPr>
              <w:pBdr>
                <w:top w:val="nil"/>
                <w:left w:val="nil"/>
                <w:bottom w:val="nil"/>
                <w:right w:val="nil"/>
                <w:between w:val="nil"/>
              </w:pBdr>
              <w:spacing w:line="276" w:lineRule="auto"/>
              <w:jc w:val="both"/>
              <w:rPr>
                <w:rFonts w:ascii="Arial" w:eastAsia="Arial" w:hAnsi="Arial" w:cs="Arial"/>
                <w:i/>
                <w:color w:val="767171"/>
                <w:sz w:val="16"/>
                <w:szCs w:val="16"/>
              </w:rPr>
            </w:pPr>
            <w:r>
              <w:rPr>
                <w:rFonts w:ascii="Century Gothic" w:eastAsia="Century Gothic" w:hAnsi="Century Gothic" w:cs="Century Gothic"/>
                <w:i/>
                <w:color w:val="767171"/>
                <w:sz w:val="18"/>
                <w:szCs w:val="18"/>
              </w:rPr>
              <w:t>Por ejemplo: Aún conserva errores de digitación, ortografía y desatención a algunas Normas APA7, aunque en menor cantidad. Debe seguir mejorando su manejo de las herramientas de edición de textos, video, etc.</w:t>
            </w:r>
          </w:p>
        </w:tc>
      </w:tr>
      <w:tr w:rsidR="00800967">
        <w:trPr>
          <w:trHeight w:val="2396"/>
        </w:trPr>
        <w:tc>
          <w:tcPr>
            <w:tcW w:w="1418" w:type="dxa"/>
            <w:tcBorders>
              <w:top w:val="single" w:sz="4" w:space="0" w:color="000000"/>
              <w:left w:val="single" w:sz="4" w:space="0" w:color="000000"/>
              <w:bottom w:val="single" w:sz="4" w:space="0" w:color="000000"/>
              <w:right w:val="single" w:sz="12" w:space="0" w:color="000000"/>
            </w:tcBorders>
            <w:shd w:val="clear" w:color="auto" w:fill="D9E2F3"/>
            <w:vAlign w:val="center"/>
          </w:tcPr>
          <w:p w:rsidR="00800967" w:rsidRDefault="007730ED">
            <w:pPr>
              <w:spacing w:after="200" w:line="276" w:lineRule="auto"/>
              <w:ind w:left="113" w:right="113"/>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ACERCAMIENTO A LA LINEA DE TRANSVERSALIZACION O CAMPO DE INVESTIGACIÓN</w:t>
            </w:r>
          </w:p>
        </w:tc>
        <w:tc>
          <w:tcPr>
            <w:tcW w:w="1560" w:type="dxa"/>
            <w:tcBorders>
              <w:top w:val="single" w:sz="4" w:space="0" w:color="000000"/>
              <w:left w:val="single" w:sz="4" w:space="0" w:color="000000"/>
              <w:bottom w:val="single" w:sz="4" w:space="0" w:color="000000"/>
              <w:right w:val="single" w:sz="12" w:space="0" w:color="000000"/>
            </w:tcBorders>
          </w:tcPr>
          <w:p w:rsidR="00800967" w:rsidRDefault="007730ED">
            <w:pPr>
              <w:spacing w:line="256" w:lineRule="auto"/>
              <w:jc w:val="both"/>
              <w:rPr>
                <w:rFonts w:ascii="Arial" w:eastAsia="Arial" w:hAnsi="Arial" w:cs="Arial"/>
                <w:sz w:val="16"/>
                <w:szCs w:val="16"/>
              </w:rPr>
            </w:pPr>
            <w:r>
              <w:rPr>
                <w:rFonts w:ascii="Century Gothic" w:eastAsia="Century Gothic" w:hAnsi="Century Gothic" w:cs="Century Gothic"/>
                <w:sz w:val="18"/>
                <w:szCs w:val="18"/>
              </w:rPr>
              <w:t>Los elementos aportados no apuntan a la problemática o asunto que originó la guía.</w:t>
            </w:r>
          </w:p>
        </w:tc>
        <w:tc>
          <w:tcPr>
            <w:tcW w:w="2268" w:type="dxa"/>
            <w:tcBorders>
              <w:top w:val="single" w:sz="4" w:space="0" w:color="000000"/>
              <w:left w:val="single" w:sz="12" w:space="0" w:color="000000"/>
              <w:bottom w:val="single" w:sz="4" w:space="0" w:color="000000"/>
              <w:right w:val="single" w:sz="4" w:space="0" w:color="000000"/>
            </w:tcBorders>
          </w:tcPr>
          <w:p w:rsidR="00800967" w:rsidRDefault="007730ED">
            <w:pPr>
              <w:spacing w:line="25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Presenta escasos elementos en su proceso de construcción de resultados que apuntan a la problemática o asunto que originó la guía.</w:t>
            </w:r>
          </w:p>
        </w:tc>
        <w:tc>
          <w:tcPr>
            <w:tcW w:w="2693" w:type="dxa"/>
            <w:tcBorders>
              <w:top w:val="single" w:sz="4" w:space="0" w:color="000000"/>
              <w:left w:val="single" w:sz="4" w:space="0" w:color="000000"/>
              <w:bottom w:val="single" w:sz="4" w:space="0" w:color="000000"/>
              <w:right w:val="single" w:sz="4" w:space="0" w:color="000000"/>
            </w:tcBorders>
          </w:tcPr>
          <w:p w:rsidR="00800967" w:rsidRDefault="007730ED">
            <w:pPr>
              <w:spacing w:line="256" w:lineRule="auto"/>
              <w:jc w:val="both"/>
              <w:rPr>
                <w:rFonts w:ascii="Arial" w:eastAsia="Arial" w:hAnsi="Arial" w:cs="Arial"/>
                <w:sz w:val="16"/>
                <w:szCs w:val="16"/>
              </w:rPr>
            </w:pPr>
            <w:r>
              <w:rPr>
                <w:rFonts w:ascii="Century Gothic" w:eastAsia="Century Gothic" w:hAnsi="Century Gothic" w:cs="Century Gothic"/>
                <w:sz w:val="18"/>
                <w:szCs w:val="18"/>
              </w:rPr>
              <w:t>Presenta elementos en su camino de construcción de resultados que aportan a la problemática o asunto que originó la guía.</w:t>
            </w:r>
          </w:p>
        </w:tc>
        <w:tc>
          <w:tcPr>
            <w:tcW w:w="2977" w:type="dxa"/>
            <w:tcBorders>
              <w:top w:val="single" w:sz="4" w:space="0" w:color="000000"/>
              <w:left w:val="single" w:sz="4" w:space="0" w:color="000000"/>
              <w:bottom w:val="single" w:sz="4" w:space="0" w:color="000000"/>
              <w:right w:val="single" w:sz="4" w:space="0" w:color="000000"/>
            </w:tcBorders>
          </w:tcPr>
          <w:p w:rsidR="00800967" w:rsidRDefault="007730ED">
            <w:pPr>
              <w:pBdr>
                <w:top w:val="nil"/>
                <w:left w:val="nil"/>
                <w:bottom w:val="nil"/>
                <w:right w:val="nil"/>
                <w:between w:val="nil"/>
              </w:pBdr>
              <w:spacing w:after="0"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Presenta elementos en su camino de construcción de resultados que aportan a la problemática o asunto que originó la guía, llegando, incluso, a ampliar la perspectiva inicial.</w:t>
            </w:r>
          </w:p>
          <w:p w:rsidR="00800967" w:rsidRDefault="00800967">
            <w:pPr>
              <w:pBdr>
                <w:top w:val="nil"/>
                <w:left w:val="nil"/>
                <w:bottom w:val="nil"/>
                <w:right w:val="nil"/>
                <w:between w:val="nil"/>
              </w:pBdr>
              <w:spacing w:after="0" w:line="276" w:lineRule="auto"/>
              <w:jc w:val="both"/>
              <w:rPr>
                <w:rFonts w:ascii="Arial" w:eastAsia="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800967" w:rsidRDefault="00800967">
            <w:pPr>
              <w:pBdr>
                <w:top w:val="nil"/>
                <w:left w:val="nil"/>
                <w:bottom w:val="nil"/>
                <w:right w:val="nil"/>
                <w:between w:val="nil"/>
              </w:pBdr>
              <w:spacing w:line="276" w:lineRule="auto"/>
              <w:jc w:val="center"/>
              <w:rPr>
                <w:rFonts w:ascii="Arial" w:eastAsia="Arial" w:hAnsi="Arial" w:cs="Arial"/>
                <w:color w:val="555E4F"/>
                <w:sz w:val="16"/>
                <w:szCs w:val="16"/>
              </w:rPr>
            </w:pPr>
          </w:p>
        </w:tc>
        <w:tc>
          <w:tcPr>
            <w:tcW w:w="4396" w:type="dxa"/>
            <w:tcBorders>
              <w:top w:val="single" w:sz="4" w:space="0" w:color="000000"/>
              <w:left w:val="single" w:sz="4" w:space="0" w:color="000000"/>
              <w:bottom w:val="single" w:sz="4" w:space="0" w:color="000000"/>
              <w:right w:val="single" w:sz="4" w:space="0" w:color="000000"/>
            </w:tcBorders>
          </w:tcPr>
          <w:p w:rsidR="00800967" w:rsidRDefault="007730ED">
            <w:pPr>
              <w:pBdr>
                <w:top w:val="nil"/>
                <w:left w:val="nil"/>
                <w:bottom w:val="nil"/>
                <w:right w:val="nil"/>
                <w:between w:val="nil"/>
              </w:pBdr>
              <w:spacing w:line="276" w:lineRule="auto"/>
              <w:jc w:val="both"/>
              <w:rPr>
                <w:rFonts w:ascii="Arial" w:eastAsia="Arial" w:hAnsi="Arial" w:cs="Arial"/>
                <w:i/>
                <w:color w:val="767171"/>
                <w:sz w:val="16"/>
                <w:szCs w:val="16"/>
              </w:rPr>
            </w:pPr>
            <w:r>
              <w:rPr>
                <w:rFonts w:ascii="Century Gothic" w:eastAsia="Century Gothic" w:hAnsi="Century Gothic" w:cs="Century Gothic"/>
                <w:i/>
                <w:color w:val="767171"/>
                <w:sz w:val="18"/>
                <w:szCs w:val="18"/>
              </w:rPr>
              <w:t>Por ejemplo: A lo largo del trabajo empírico encontró elementos teóricos que le permiten continuar mejorando en el desarrollo de sus habilidades X, Y, Z. Elaboró un largo listado de síntesis de información, pero no logró concretar los análisis de acuerdo con los presupuestos teóricos rastreados. Debe seguir en el ejercicio de construir conclusiones más contundentes.</w:t>
            </w:r>
          </w:p>
        </w:tc>
      </w:tr>
      <w:tr w:rsidR="00800967">
        <w:trPr>
          <w:trHeight w:val="413"/>
        </w:trPr>
        <w:tc>
          <w:tcPr>
            <w:tcW w:w="7939" w:type="dxa"/>
            <w:gridSpan w:val="4"/>
            <w:vMerge w:val="restart"/>
            <w:tcBorders>
              <w:top w:val="single" w:sz="4" w:space="0" w:color="000000"/>
              <w:left w:val="single" w:sz="4" w:space="0" w:color="000000"/>
              <w:right w:val="single" w:sz="4" w:space="0" w:color="000000"/>
            </w:tcBorders>
            <w:shd w:val="clear" w:color="auto" w:fill="D9E2F3"/>
            <w:vAlign w:val="center"/>
          </w:tcPr>
          <w:p w:rsidR="00800967" w:rsidRDefault="007730ED">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VALORACIÓN DEFINITIVA</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00967" w:rsidRDefault="007730ED">
            <w:pPr>
              <w:pBdr>
                <w:top w:val="nil"/>
                <w:left w:val="nil"/>
                <w:bottom w:val="nil"/>
                <w:right w:val="nil"/>
                <w:between w:val="nil"/>
              </w:pBdr>
              <w:spacing w:after="0" w:line="276" w:lineRule="auto"/>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Nivel (</w:t>
            </w:r>
            <w:proofErr w:type="spellStart"/>
            <w:r>
              <w:rPr>
                <w:rFonts w:ascii="Century Gothic" w:eastAsia="Century Gothic" w:hAnsi="Century Gothic" w:cs="Century Gothic"/>
                <w:b/>
                <w:color w:val="000000"/>
                <w:sz w:val="18"/>
                <w:szCs w:val="18"/>
              </w:rPr>
              <w:t>Bj</w:t>
            </w:r>
            <w:proofErr w:type="spellEnd"/>
            <w:r>
              <w:rPr>
                <w:rFonts w:ascii="Century Gothic" w:eastAsia="Century Gothic" w:hAnsi="Century Gothic" w:cs="Century Gothic"/>
                <w:b/>
                <w:color w:val="000000"/>
                <w:sz w:val="18"/>
                <w:szCs w:val="18"/>
              </w:rPr>
              <w:t xml:space="preserve">, Bs, A, S) </w:t>
            </w:r>
          </w:p>
        </w:tc>
        <w:tc>
          <w:tcPr>
            <w:tcW w:w="1134" w:type="dxa"/>
            <w:tcBorders>
              <w:top w:val="single" w:sz="4" w:space="0" w:color="000000"/>
              <w:left w:val="single" w:sz="4" w:space="0" w:color="000000"/>
              <w:right w:val="single" w:sz="4" w:space="0" w:color="000000"/>
            </w:tcBorders>
            <w:shd w:val="clear" w:color="auto" w:fill="FFFFFF"/>
            <w:vAlign w:val="center"/>
          </w:tcPr>
          <w:p w:rsidR="00800967" w:rsidRDefault="00800967">
            <w:pPr>
              <w:pBdr>
                <w:top w:val="nil"/>
                <w:left w:val="nil"/>
                <w:bottom w:val="nil"/>
                <w:right w:val="nil"/>
                <w:between w:val="nil"/>
              </w:pBdr>
              <w:spacing w:line="276" w:lineRule="auto"/>
              <w:jc w:val="both"/>
              <w:rPr>
                <w:rFonts w:ascii="Century Gothic" w:eastAsia="Century Gothic" w:hAnsi="Century Gothic" w:cs="Century Gothic"/>
                <w:color w:val="555E4F"/>
                <w:sz w:val="18"/>
                <w:szCs w:val="18"/>
              </w:rPr>
            </w:pPr>
          </w:p>
        </w:tc>
        <w:tc>
          <w:tcPr>
            <w:tcW w:w="4396" w:type="dxa"/>
            <w:vMerge w:val="restart"/>
            <w:tcBorders>
              <w:top w:val="single" w:sz="4" w:space="0" w:color="000000"/>
              <w:left w:val="single" w:sz="4" w:space="0" w:color="000000"/>
              <w:right w:val="single" w:sz="4" w:space="0" w:color="000000"/>
            </w:tcBorders>
            <w:vAlign w:val="center"/>
          </w:tcPr>
          <w:p w:rsidR="00800967" w:rsidRDefault="007730ED">
            <w:pPr>
              <w:pBdr>
                <w:top w:val="nil"/>
                <w:left w:val="nil"/>
                <w:bottom w:val="nil"/>
                <w:right w:val="nil"/>
                <w:between w:val="nil"/>
              </w:pBdr>
              <w:spacing w:after="280" w:line="276" w:lineRule="auto"/>
              <w:jc w:val="both"/>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 xml:space="preserve">DOCENTE: </w:t>
            </w:r>
          </w:p>
          <w:p w:rsidR="00800967" w:rsidRDefault="007730ED">
            <w:pPr>
              <w:pBdr>
                <w:top w:val="nil"/>
                <w:left w:val="nil"/>
                <w:bottom w:val="nil"/>
                <w:right w:val="nil"/>
                <w:between w:val="nil"/>
              </w:pBdr>
              <w:spacing w:before="280" w:line="276" w:lineRule="auto"/>
              <w:jc w:val="both"/>
              <w:rPr>
                <w:rFonts w:ascii="Arial" w:eastAsia="Arial" w:hAnsi="Arial" w:cs="Arial"/>
                <w:color w:val="555E4F"/>
                <w:sz w:val="16"/>
                <w:szCs w:val="16"/>
              </w:rPr>
            </w:pPr>
            <w:r>
              <w:rPr>
                <w:rFonts w:ascii="Century Gothic" w:eastAsia="Century Gothic" w:hAnsi="Century Gothic" w:cs="Century Gothic"/>
                <w:b/>
                <w:color w:val="000000"/>
                <w:sz w:val="16"/>
                <w:szCs w:val="16"/>
              </w:rPr>
              <w:t>FECHA:</w:t>
            </w:r>
          </w:p>
        </w:tc>
      </w:tr>
      <w:tr w:rsidR="00800967">
        <w:trPr>
          <w:trHeight w:val="419"/>
        </w:trPr>
        <w:tc>
          <w:tcPr>
            <w:tcW w:w="7939" w:type="dxa"/>
            <w:gridSpan w:val="4"/>
            <w:vMerge/>
            <w:tcBorders>
              <w:top w:val="single" w:sz="4" w:space="0" w:color="000000"/>
              <w:left w:val="single" w:sz="4" w:space="0" w:color="000000"/>
              <w:right w:val="single" w:sz="4" w:space="0" w:color="000000"/>
            </w:tcBorders>
            <w:shd w:val="clear" w:color="auto" w:fill="D9E2F3"/>
            <w:vAlign w:val="center"/>
          </w:tcPr>
          <w:p w:rsidR="00800967" w:rsidRDefault="00800967">
            <w:pPr>
              <w:widowControl w:val="0"/>
              <w:pBdr>
                <w:top w:val="nil"/>
                <w:left w:val="nil"/>
                <w:bottom w:val="nil"/>
                <w:right w:val="nil"/>
                <w:between w:val="nil"/>
              </w:pBdr>
              <w:spacing w:after="0" w:line="276" w:lineRule="auto"/>
              <w:rPr>
                <w:rFonts w:ascii="Arial" w:eastAsia="Arial" w:hAnsi="Arial" w:cs="Arial"/>
                <w:color w:val="555E4F"/>
                <w:sz w:val="16"/>
                <w:szCs w:val="16"/>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00967" w:rsidRDefault="007730ED">
            <w:pPr>
              <w:pBdr>
                <w:top w:val="nil"/>
                <w:left w:val="nil"/>
                <w:bottom w:val="nil"/>
                <w:right w:val="nil"/>
                <w:between w:val="nil"/>
              </w:pBdr>
              <w:spacing w:after="0" w:line="276" w:lineRule="auto"/>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Numérica</w:t>
            </w:r>
          </w:p>
        </w:tc>
        <w:tc>
          <w:tcPr>
            <w:tcW w:w="1134" w:type="dxa"/>
            <w:tcBorders>
              <w:left w:val="single" w:sz="4" w:space="0" w:color="000000"/>
              <w:bottom w:val="single" w:sz="4" w:space="0" w:color="000000"/>
              <w:right w:val="single" w:sz="4" w:space="0" w:color="000000"/>
            </w:tcBorders>
            <w:shd w:val="clear" w:color="auto" w:fill="FFFFFF"/>
            <w:vAlign w:val="center"/>
          </w:tcPr>
          <w:p w:rsidR="00800967" w:rsidRDefault="00800967">
            <w:pPr>
              <w:pBdr>
                <w:top w:val="nil"/>
                <w:left w:val="nil"/>
                <w:bottom w:val="nil"/>
                <w:right w:val="nil"/>
                <w:between w:val="nil"/>
              </w:pBdr>
              <w:spacing w:line="276" w:lineRule="auto"/>
              <w:jc w:val="both"/>
              <w:rPr>
                <w:rFonts w:ascii="Century Gothic" w:eastAsia="Century Gothic" w:hAnsi="Century Gothic" w:cs="Century Gothic"/>
                <w:color w:val="555E4F"/>
                <w:sz w:val="18"/>
                <w:szCs w:val="18"/>
              </w:rPr>
            </w:pPr>
          </w:p>
        </w:tc>
        <w:tc>
          <w:tcPr>
            <w:tcW w:w="4396" w:type="dxa"/>
            <w:vMerge/>
            <w:tcBorders>
              <w:top w:val="single" w:sz="4" w:space="0" w:color="000000"/>
              <w:left w:val="single" w:sz="4" w:space="0" w:color="000000"/>
              <w:right w:val="single" w:sz="4" w:space="0" w:color="000000"/>
            </w:tcBorders>
            <w:vAlign w:val="center"/>
          </w:tcPr>
          <w:p w:rsidR="00800967" w:rsidRDefault="00800967">
            <w:pPr>
              <w:widowControl w:val="0"/>
              <w:pBdr>
                <w:top w:val="nil"/>
                <w:left w:val="nil"/>
                <w:bottom w:val="nil"/>
                <w:right w:val="nil"/>
                <w:between w:val="nil"/>
              </w:pBdr>
              <w:spacing w:after="0" w:line="276" w:lineRule="auto"/>
              <w:rPr>
                <w:rFonts w:ascii="Century Gothic" w:eastAsia="Century Gothic" w:hAnsi="Century Gothic" w:cs="Century Gothic"/>
                <w:color w:val="555E4F"/>
                <w:sz w:val="18"/>
                <w:szCs w:val="18"/>
              </w:rPr>
            </w:pPr>
          </w:p>
        </w:tc>
      </w:tr>
    </w:tbl>
    <w:p w:rsidR="00800967" w:rsidRDefault="00800967"/>
    <w:p w:rsidR="00800967" w:rsidRDefault="007730ED">
      <w:pPr>
        <w:spacing w:line="259" w:lineRule="auto"/>
      </w:pPr>
      <w:r>
        <w:br w:type="page"/>
      </w:r>
    </w:p>
    <w:p w:rsidR="00800967" w:rsidRDefault="007730ED">
      <w:pPr>
        <w:rPr>
          <w:rFonts w:ascii="Century Gothic" w:eastAsia="Century Gothic" w:hAnsi="Century Gothic" w:cs="Century Gothic"/>
          <w:b/>
          <w:sz w:val="32"/>
          <w:szCs w:val="32"/>
        </w:rPr>
      </w:pPr>
      <w:bookmarkStart w:id="40" w:name="_23ckvvd" w:colFirst="0" w:colLast="0"/>
      <w:bookmarkEnd w:id="40"/>
      <w:r>
        <w:rPr>
          <w:rFonts w:ascii="Century Gothic" w:eastAsia="Century Gothic" w:hAnsi="Century Gothic" w:cs="Century Gothic"/>
          <w:b/>
        </w:rPr>
        <w:lastRenderedPageBreak/>
        <w:t>ANEXO</w:t>
      </w:r>
      <w:r>
        <w:rPr>
          <w:rFonts w:ascii="Century Gothic" w:eastAsia="Century Gothic" w:hAnsi="Century Gothic" w:cs="Century Gothic"/>
          <w:b/>
          <w:sz w:val="32"/>
          <w:szCs w:val="32"/>
        </w:rPr>
        <w:t xml:space="preserve"> 1: Cronograma de entregas.</w:t>
      </w:r>
    </w:p>
    <w:p w:rsidR="00800967" w:rsidRDefault="007730ED">
      <w:pPr>
        <w:spacing w:after="0" w:line="276" w:lineRule="auto"/>
        <w:rPr>
          <w:rFonts w:ascii="Century Gothic" w:eastAsia="Century Gothic" w:hAnsi="Century Gothic" w:cs="Century Gothic"/>
          <w:color w:val="000000"/>
        </w:rPr>
      </w:pPr>
      <w:r>
        <w:rPr>
          <w:rFonts w:ascii="Century Gothic" w:eastAsia="Century Gothic" w:hAnsi="Century Gothic" w:cs="Century Gothic"/>
          <w:color w:val="000000"/>
        </w:rPr>
        <w:t>Espacio para programar las fechas de entrega propuestas por los docentes.</w:t>
      </w:r>
    </w:p>
    <w:tbl>
      <w:tblPr>
        <w:tblStyle w:val="3"/>
        <w:tblW w:w="168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408"/>
        <w:gridCol w:w="3122"/>
        <w:gridCol w:w="9919"/>
        <w:gridCol w:w="1701"/>
        <w:gridCol w:w="710"/>
      </w:tblGrid>
      <w:tr w:rsidR="00800967" w:rsidTr="002405B5">
        <w:trPr>
          <w:trHeight w:val="826"/>
        </w:trPr>
        <w:tc>
          <w:tcPr>
            <w:tcW w:w="1408" w:type="dxa"/>
            <w:shd w:val="clear" w:color="auto" w:fill="E7E6E6"/>
          </w:tcPr>
          <w:p w:rsidR="00800967" w:rsidRDefault="007730ED">
            <w:pPr>
              <w:pBdr>
                <w:top w:val="nil"/>
                <w:left w:val="nil"/>
                <w:bottom w:val="nil"/>
                <w:right w:val="nil"/>
                <w:between w:val="nil"/>
              </w:pBdr>
              <w:spacing w:line="276" w:lineRule="auto"/>
              <w:rPr>
                <w:rFonts w:ascii="Century Gothic" w:eastAsia="Century Gothic" w:hAnsi="Century Gothic" w:cs="Century Gothic"/>
                <w:b/>
                <w:color w:val="000000"/>
                <w:sz w:val="18"/>
                <w:szCs w:val="18"/>
              </w:rPr>
            </w:pPr>
            <w:r>
              <w:rPr>
                <w:noProof/>
              </w:rPr>
              <w:drawing>
                <wp:anchor distT="0" distB="0" distL="114300" distR="114300" simplePos="0" relativeHeight="251762688" behindDoc="0" locked="0" layoutInCell="1" hidden="0" allowOverlap="1">
                  <wp:simplePos x="0" y="0"/>
                  <wp:positionH relativeFrom="column">
                    <wp:posOffset>19686</wp:posOffset>
                  </wp:positionH>
                  <wp:positionV relativeFrom="paragraph">
                    <wp:posOffset>52705</wp:posOffset>
                  </wp:positionV>
                  <wp:extent cx="409575" cy="409575"/>
                  <wp:effectExtent l="0" t="0" r="0" b="0"/>
                  <wp:wrapNone/>
                  <wp:docPr id="8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15"/>
                          <a:srcRect/>
                          <a:stretch>
                            <a:fillRect/>
                          </a:stretch>
                        </pic:blipFill>
                        <pic:spPr>
                          <a:xfrm>
                            <a:off x="0" y="0"/>
                            <a:ext cx="409575" cy="409575"/>
                          </a:xfrm>
                          <a:prstGeom prst="rect">
                            <a:avLst/>
                          </a:prstGeom>
                          <a:ln/>
                        </pic:spPr>
                      </pic:pic>
                    </a:graphicData>
                  </a:graphic>
                </wp:anchor>
              </w:drawing>
            </w:r>
          </w:p>
          <w:p w:rsidR="00800967" w:rsidRDefault="00800967">
            <w:pPr>
              <w:pBdr>
                <w:top w:val="nil"/>
                <w:left w:val="nil"/>
                <w:bottom w:val="nil"/>
                <w:right w:val="nil"/>
                <w:between w:val="nil"/>
              </w:pBdr>
              <w:spacing w:line="276" w:lineRule="auto"/>
              <w:jc w:val="center"/>
              <w:rPr>
                <w:rFonts w:ascii="Century Gothic" w:eastAsia="Century Gothic" w:hAnsi="Century Gothic" w:cs="Century Gothic"/>
                <w:b/>
                <w:color w:val="000000"/>
                <w:sz w:val="28"/>
                <w:szCs w:val="28"/>
              </w:rPr>
            </w:pPr>
          </w:p>
        </w:tc>
        <w:tc>
          <w:tcPr>
            <w:tcW w:w="15452" w:type="dxa"/>
            <w:gridSpan w:val="4"/>
            <w:shd w:val="clear" w:color="auto" w:fill="E7E6E6"/>
            <w:vAlign w:val="center"/>
          </w:tcPr>
          <w:p w:rsidR="00800967" w:rsidRDefault="007730ED">
            <w:pPr>
              <w:pBdr>
                <w:top w:val="nil"/>
                <w:left w:val="nil"/>
                <w:bottom w:val="nil"/>
                <w:right w:val="nil"/>
                <w:between w:val="nil"/>
              </w:pBdr>
              <w:spacing w:line="276" w:lineRule="auto"/>
              <w:jc w:val="center"/>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CRONOGRAMA DE ENTREGAS</w:t>
            </w:r>
          </w:p>
          <w:p w:rsidR="00800967" w:rsidRDefault="00800967">
            <w:pPr>
              <w:pBdr>
                <w:top w:val="nil"/>
                <w:left w:val="nil"/>
                <w:bottom w:val="nil"/>
                <w:right w:val="nil"/>
                <w:between w:val="nil"/>
              </w:pBdr>
              <w:spacing w:line="276" w:lineRule="auto"/>
              <w:jc w:val="center"/>
              <w:rPr>
                <w:rFonts w:ascii="Century Gothic" w:eastAsia="Century Gothic" w:hAnsi="Century Gothic" w:cs="Century Gothic"/>
                <w:b/>
                <w:color w:val="000000"/>
                <w:sz w:val="18"/>
                <w:szCs w:val="18"/>
              </w:rPr>
            </w:pPr>
          </w:p>
        </w:tc>
      </w:tr>
      <w:tr w:rsidR="00800967" w:rsidTr="002405B5">
        <w:tc>
          <w:tcPr>
            <w:tcW w:w="4530" w:type="dxa"/>
            <w:gridSpan w:val="2"/>
            <w:shd w:val="clear" w:color="auto" w:fill="E7E6E6"/>
          </w:tcPr>
          <w:p w:rsidR="00800967" w:rsidRDefault="007730ED">
            <w:pPr>
              <w:pBdr>
                <w:top w:val="nil"/>
                <w:left w:val="nil"/>
                <w:bottom w:val="nil"/>
                <w:right w:val="nil"/>
                <w:between w:val="nil"/>
              </w:pBdr>
              <w:spacing w:line="276" w:lineRule="auto"/>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ACTIVIDADES</w:t>
            </w:r>
          </w:p>
        </w:tc>
        <w:tc>
          <w:tcPr>
            <w:tcW w:w="9919" w:type="dxa"/>
            <w:shd w:val="clear" w:color="auto" w:fill="E7E6E6"/>
          </w:tcPr>
          <w:p w:rsidR="00800967" w:rsidRDefault="007730ED">
            <w:pPr>
              <w:pBdr>
                <w:top w:val="nil"/>
                <w:left w:val="nil"/>
                <w:bottom w:val="nil"/>
                <w:right w:val="nil"/>
                <w:between w:val="nil"/>
              </w:pBdr>
              <w:spacing w:line="276" w:lineRule="auto"/>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ENTREGABLES</w:t>
            </w:r>
          </w:p>
        </w:tc>
        <w:tc>
          <w:tcPr>
            <w:tcW w:w="1701" w:type="dxa"/>
            <w:shd w:val="clear" w:color="auto" w:fill="E7E6E6"/>
          </w:tcPr>
          <w:p w:rsidR="00800967" w:rsidRDefault="007730ED">
            <w:pPr>
              <w:pBdr>
                <w:top w:val="nil"/>
                <w:left w:val="nil"/>
                <w:bottom w:val="nil"/>
                <w:right w:val="nil"/>
                <w:between w:val="nil"/>
              </w:pBdr>
              <w:spacing w:line="276" w:lineRule="auto"/>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FECHA</w:t>
            </w:r>
          </w:p>
        </w:tc>
        <w:tc>
          <w:tcPr>
            <w:tcW w:w="710" w:type="dxa"/>
            <w:shd w:val="clear" w:color="auto" w:fill="E7E6E6"/>
          </w:tcPr>
          <w:p w:rsidR="00800967" w:rsidRDefault="007730ED">
            <w:pPr>
              <w:pBdr>
                <w:top w:val="nil"/>
                <w:left w:val="nil"/>
                <w:bottom w:val="nil"/>
                <w:right w:val="nil"/>
                <w:between w:val="nil"/>
              </w:pBdr>
              <w:spacing w:line="276" w:lineRule="auto"/>
              <w:rPr>
                <w:rFonts w:ascii="Century Gothic" w:eastAsia="Century Gothic" w:hAnsi="Century Gothic" w:cs="Century Gothic"/>
                <w:b/>
                <w:color w:val="000000"/>
                <w:sz w:val="18"/>
                <w:szCs w:val="18"/>
              </w:rPr>
            </w:pPr>
            <w:r>
              <w:rPr>
                <w:rFonts w:ascii="Noto Sans Symbols" w:eastAsia="Noto Sans Symbols" w:hAnsi="Noto Sans Symbols" w:cs="Noto Sans Symbols"/>
                <w:b/>
                <w:color w:val="000000"/>
                <w:sz w:val="18"/>
                <w:szCs w:val="18"/>
              </w:rPr>
              <w:t>✓</w:t>
            </w:r>
          </w:p>
        </w:tc>
      </w:tr>
      <w:tr w:rsidR="002405B5" w:rsidTr="002405B5">
        <w:trPr>
          <w:trHeight w:val="412"/>
        </w:trPr>
        <w:tc>
          <w:tcPr>
            <w:tcW w:w="1408" w:type="dxa"/>
            <w:vMerge w:val="restart"/>
            <w:vAlign w:val="center"/>
          </w:tcPr>
          <w:p w:rsidR="002405B5" w:rsidRDefault="002405B5">
            <w:pPr>
              <w:ind w:left="113" w:right="113"/>
              <w:jc w:val="center"/>
              <w:rPr>
                <w:rFonts w:ascii="Century Gothic" w:eastAsia="Century Gothic" w:hAnsi="Century Gothic" w:cs="Century Gothic"/>
                <w:color w:val="000000"/>
                <w:sz w:val="18"/>
                <w:szCs w:val="18"/>
              </w:rPr>
            </w:pPr>
            <w:r>
              <w:rPr>
                <w:rFonts w:ascii="Century Gothic" w:eastAsia="Century Gothic" w:hAnsi="Century Gothic" w:cs="Century Gothic"/>
                <w:b/>
                <w:sz w:val="18"/>
                <w:szCs w:val="18"/>
              </w:rPr>
              <w:t>PRIMERA ENTREGA</w:t>
            </w:r>
          </w:p>
        </w:tc>
        <w:tc>
          <w:tcPr>
            <w:tcW w:w="3122" w:type="dxa"/>
          </w:tcPr>
          <w:p w:rsidR="002405B5" w:rsidRDefault="002405B5">
            <w:pPr>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 xml:space="preserve"> ACTIVIDAD 1: Lectura de ambientación, reflexión y aprendizaje en familia.</w:t>
            </w:r>
          </w:p>
        </w:tc>
        <w:tc>
          <w:tcPr>
            <w:tcW w:w="9919" w:type="dxa"/>
          </w:tcPr>
          <w:p w:rsidR="002405B5" w:rsidRDefault="002405B5" w:rsidP="002405B5">
            <w:p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-Responde las preguntas planteadas.</w:t>
            </w:r>
          </w:p>
          <w:p w:rsidR="002405B5" w:rsidRDefault="002405B5" w:rsidP="002405B5">
            <w:p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-Completa la frase en inglés a partir del texto.</w:t>
            </w:r>
          </w:p>
        </w:tc>
        <w:tc>
          <w:tcPr>
            <w:tcW w:w="1701" w:type="dxa"/>
            <w:vMerge w:val="restart"/>
          </w:tcPr>
          <w:p w:rsidR="002405B5" w:rsidRPr="002405B5" w:rsidRDefault="002405B5" w:rsidP="002405B5">
            <w:pPr>
              <w:pBdr>
                <w:top w:val="nil"/>
                <w:left w:val="nil"/>
                <w:bottom w:val="nil"/>
                <w:right w:val="nil"/>
                <w:between w:val="nil"/>
              </w:pBdr>
              <w:spacing w:line="276" w:lineRule="auto"/>
              <w:jc w:val="center"/>
              <w:rPr>
                <w:rFonts w:ascii="Century Gothic" w:eastAsia="Century Gothic" w:hAnsi="Century Gothic" w:cs="Century Gothic"/>
                <w:b/>
                <w:sz w:val="18"/>
                <w:szCs w:val="18"/>
              </w:rPr>
            </w:pPr>
          </w:p>
          <w:p w:rsidR="002405B5" w:rsidRPr="002405B5" w:rsidRDefault="002405B5" w:rsidP="002405B5">
            <w:pPr>
              <w:pBdr>
                <w:top w:val="nil"/>
                <w:left w:val="nil"/>
                <w:bottom w:val="nil"/>
                <w:right w:val="nil"/>
                <w:between w:val="nil"/>
              </w:pBdr>
              <w:spacing w:line="276" w:lineRule="auto"/>
              <w:jc w:val="center"/>
              <w:rPr>
                <w:rFonts w:ascii="Century Gothic" w:eastAsia="Century Gothic" w:hAnsi="Century Gothic" w:cs="Century Gothic"/>
                <w:b/>
                <w:sz w:val="18"/>
                <w:szCs w:val="18"/>
              </w:rPr>
            </w:pPr>
          </w:p>
          <w:p w:rsidR="002405B5" w:rsidRPr="002405B5" w:rsidRDefault="002405B5" w:rsidP="002405B5">
            <w:pPr>
              <w:pBdr>
                <w:top w:val="nil"/>
                <w:left w:val="nil"/>
                <w:bottom w:val="nil"/>
                <w:right w:val="nil"/>
                <w:between w:val="nil"/>
              </w:pBdr>
              <w:spacing w:line="276" w:lineRule="auto"/>
              <w:jc w:val="center"/>
              <w:rPr>
                <w:rFonts w:ascii="Century Gothic" w:eastAsia="Century Gothic" w:hAnsi="Century Gothic" w:cs="Century Gothic"/>
                <w:b/>
                <w:sz w:val="18"/>
                <w:szCs w:val="18"/>
              </w:rPr>
            </w:pPr>
          </w:p>
          <w:p w:rsidR="002405B5" w:rsidRPr="002405B5" w:rsidRDefault="002405B5" w:rsidP="002405B5">
            <w:pPr>
              <w:pBdr>
                <w:top w:val="nil"/>
                <w:left w:val="nil"/>
                <w:bottom w:val="nil"/>
                <w:right w:val="nil"/>
                <w:between w:val="nil"/>
              </w:pBdr>
              <w:spacing w:line="276" w:lineRule="auto"/>
              <w:jc w:val="center"/>
              <w:rPr>
                <w:rFonts w:ascii="Century Gothic" w:eastAsia="Century Gothic" w:hAnsi="Century Gothic" w:cs="Century Gothic"/>
                <w:b/>
                <w:sz w:val="18"/>
                <w:szCs w:val="18"/>
              </w:rPr>
            </w:pPr>
          </w:p>
          <w:p w:rsidR="002405B5" w:rsidRPr="002405B5" w:rsidRDefault="002405B5" w:rsidP="002405B5">
            <w:pPr>
              <w:pBdr>
                <w:top w:val="nil"/>
                <w:left w:val="nil"/>
                <w:bottom w:val="nil"/>
                <w:right w:val="nil"/>
                <w:between w:val="nil"/>
              </w:pBdr>
              <w:spacing w:line="276" w:lineRule="auto"/>
              <w:jc w:val="center"/>
              <w:rPr>
                <w:rFonts w:ascii="Century Gothic" w:eastAsia="Century Gothic" w:hAnsi="Century Gothic" w:cs="Century Gothic"/>
                <w:b/>
                <w:sz w:val="18"/>
                <w:szCs w:val="18"/>
              </w:rPr>
            </w:pPr>
          </w:p>
          <w:p w:rsidR="002405B5" w:rsidRPr="002405B5" w:rsidRDefault="002405B5" w:rsidP="002405B5">
            <w:pPr>
              <w:pBdr>
                <w:top w:val="nil"/>
                <w:left w:val="nil"/>
                <w:bottom w:val="nil"/>
                <w:right w:val="nil"/>
                <w:between w:val="nil"/>
              </w:pBdr>
              <w:spacing w:line="276" w:lineRule="auto"/>
              <w:jc w:val="center"/>
              <w:rPr>
                <w:rFonts w:ascii="Century Gothic" w:eastAsia="Century Gothic" w:hAnsi="Century Gothic" w:cs="Century Gothic"/>
                <w:b/>
                <w:sz w:val="18"/>
                <w:szCs w:val="18"/>
              </w:rPr>
            </w:pPr>
          </w:p>
          <w:p w:rsidR="002405B5" w:rsidRPr="002405B5" w:rsidRDefault="002405B5" w:rsidP="002405B5">
            <w:pPr>
              <w:pBdr>
                <w:top w:val="nil"/>
                <w:left w:val="nil"/>
                <w:bottom w:val="nil"/>
                <w:right w:val="nil"/>
                <w:between w:val="nil"/>
              </w:pBdr>
              <w:spacing w:line="276" w:lineRule="auto"/>
              <w:jc w:val="center"/>
              <w:rPr>
                <w:rFonts w:ascii="Century Gothic" w:eastAsia="Century Gothic" w:hAnsi="Century Gothic" w:cs="Century Gothic"/>
                <w:b/>
                <w:sz w:val="18"/>
                <w:szCs w:val="18"/>
              </w:rPr>
            </w:pPr>
          </w:p>
          <w:p w:rsidR="002405B5" w:rsidRPr="002405B5" w:rsidRDefault="002405B5" w:rsidP="002405B5">
            <w:pPr>
              <w:pBdr>
                <w:top w:val="nil"/>
                <w:left w:val="nil"/>
                <w:bottom w:val="nil"/>
                <w:right w:val="nil"/>
                <w:between w:val="nil"/>
              </w:pBdr>
              <w:spacing w:line="276" w:lineRule="auto"/>
              <w:jc w:val="center"/>
              <w:rPr>
                <w:rFonts w:ascii="Century Gothic" w:eastAsia="Century Gothic" w:hAnsi="Century Gothic" w:cs="Century Gothic"/>
                <w:b/>
                <w:sz w:val="18"/>
                <w:szCs w:val="18"/>
              </w:rPr>
            </w:pPr>
          </w:p>
          <w:p w:rsidR="002405B5" w:rsidRPr="002405B5" w:rsidRDefault="002405B5" w:rsidP="002405B5">
            <w:pPr>
              <w:pBdr>
                <w:top w:val="nil"/>
                <w:left w:val="nil"/>
                <w:bottom w:val="nil"/>
                <w:right w:val="nil"/>
                <w:between w:val="nil"/>
              </w:pBdr>
              <w:spacing w:line="276" w:lineRule="auto"/>
              <w:jc w:val="center"/>
              <w:rPr>
                <w:rFonts w:ascii="Century Gothic" w:eastAsia="Century Gothic" w:hAnsi="Century Gothic" w:cs="Century Gothic"/>
                <w:b/>
                <w:sz w:val="18"/>
                <w:szCs w:val="18"/>
              </w:rPr>
            </w:pPr>
          </w:p>
          <w:p w:rsidR="002405B5" w:rsidRPr="002405B5" w:rsidRDefault="002405B5" w:rsidP="002405B5">
            <w:pPr>
              <w:pBdr>
                <w:top w:val="nil"/>
                <w:left w:val="nil"/>
                <w:bottom w:val="nil"/>
                <w:right w:val="nil"/>
                <w:between w:val="nil"/>
              </w:pBdr>
              <w:spacing w:line="276" w:lineRule="auto"/>
              <w:jc w:val="center"/>
              <w:rPr>
                <w:rFonts w:ascii="Century Gothic" w:eastAsia="Century Gothic" w:hAnsi="Century Gothic" w:cs="Century Gothic"/>
                <w:b/>
                <w:sz w:val="18"/>
                <w:szCs w:val="18"/>
              </w:rPr>
            </w:pPr>
          </w:p>
          <w:p w:rsidR="002405B5" w:rsidRPr="002405B5" w:rsidRDefault="002405B5" w:rsidP="002405B5">
            <w:pPr>
              <w:pBdr>
                <w:top w:val="nil"/>
                <w:left w:val="nil"/>
                <w:bottom w:val="nil"/>
                <w:right w:val="nil"/>
                <w:between w:val="nil"/>
              </w:pBdr>
              <w:spacing w:line="276" w:lineRule="auto"/>
              <w:jc w:val="center"/>
              <w:rPr>
                <w:rFonts w:ascii="Century Gothic" w:eastAsia="Century Gothic" w:hAnsi="Century Gothic" w:cs="Century Gothic"/>
                <w:b/>
                <w:sz w:val="18"/>
                <w:szCs w:val="18"/>
              </w:rPr>
            </w:pPr>
          </w:p>
          <w:p w:rsidR="002405B5" w:rsidRPr="002405B5" w:rsidRDefault="002405B5" w:rsidP="002405B5">
            <w:pPr>
              <w:pBdr>
                <w:top w:val="nil"/>
                <w:left w:val="nil"/>
                <w:bottom w:val="nil"/>
                <w:right w:val="nil"/>
                <w:between w:val="nil"/>
              </w:pBdr>
              <w:spacing w:line="276" w:lineRule="auto"/>
              <w:jc w:val="center"/>
              <w:rPr>
                <w:rFonts w:ascii="Century Gothic" w:eastAsia="Century Gothic" w:hAnsi="Century Gothic" w:cs="Century Gothic"/>
                <w:b/>
                <w:sz w:val="18"/>
                <w:szCs w:val="18"/>
              </w:rPr>
            </w:pPr>
          </w:p>
          <w:p w:rsidR="002405B5" w:rsidRPr="002405B5" w:rsidRDefault="002405B5" w:rsidP="002405B5">
            <w:pPr>
              <w:pBdr>
                <w:top w:val="nil"/>
                <w:left w:val="nil"/>
                <w:bottom w:val="nil"/>
                <w:right w:val="nil"/>
                <w:between w:val="nil"/>
              </w:pBdr>
              <w:spacing w:line="276" w:lineRule="auto"/>
              <w:jc w:val="center"/>
              <w:rPr>
                <w:rFonts w:ascii="Century Gothic" w:eastAsia="Century Gothic" w:hAnsi="Century Gothic" w:cs="Century Gothic"/>
                <w:b/>
                <w:color w:val="000000"/>
                <w:sz w:val="18"/>
                <w:szCs w:val="18"/>
              </w:rPr>
            </w:pPr>
            <w:r w:rsidRPr="002405B5">
              <w:rPr>
                <w:rFonts w:ascii="Century Gothic" w:eastAsia="Century Gothic" w:hAnsi="Century Gothic" w:cs="Century Gothic"/>
                <w:b/>
                <w:sz w:val="18"/>
                <w:szCs w:val="18"/>
              </w:rPr>
              <w:t>30 SEPTIEMBRE</w:t>
            </w:r>
          </w:p>
        </w:tc>
        <w:tc>
          <w:tcPr>
            <w:tcW w:w="710" w:type="dxa"/>
          </w:tcPr>
          <w:p w:rsidR="002405B5" w:rsidRDefault="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r>
      <w:tr w:rsidR="002405B5" w:rsidTr="002405B5">
        <w:trPr>
          <w:trHeight w:val="499"/>
        </w:trPr>
        <w:tc>
          <w:tcPr>
            <w:tcW w:w="1408" w:type="dxa"/>
            <w:vMerge/>
            <w:vAlign w:val="center"/>
          </w:tcPr>
          <w:p w:rsidR="002405B5" w:rsidRDefault="002405B5">
            <w:pPr>
              <w:widowControl w:val="0"/>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3122" w:type="dxa"/>
          </w:tcPr>
          <w:p w:rsidR="002405B5" w:rsidRDefault="002405B5">
            <w:pPr>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ACTIVIDAD COMPLEMENTARIA 1.1: Reflexionando ando.</w:t>
            </w:r>
          </w:p>
        </w:tc>
        <w:tc>
          <w:tcPr>
            <w:tcW w:w="9919" w:type="dxa"/>
          </w:tcPr>
          <w:p w:rsidR="002405B5" w:rsidRDefault="002405B5" w:rsidP="002405B5">
            <w:p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-Responde los cuestionamientos y realiza las actividades planteadas a partir de las imágenes de </w:t>
            </w:r>
            <w:r>
              <w:rPr>
                <w:rFonts w:ascii="Century Gothic" w:eastAsia="Century Gothic" w:hAnsi="Century Gothic" w:cs="Century Gothic"/>
                <w:b/>
                <w:i/>
                <w:color w:val="000000"/>
                <w:sz w:val="18"/>
                <w:szCs w:val="18"/>
              </w:rPr>
              <w:t>La Línea del tiempo.</w:t>
            </w:r>
          </w:p>
          <w:p w:rsidR="002405B5" w:rsidRDefault="002405B5" w:rsidP="002405B5">
            <w:p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-Resolviste los cuestionamientos planteados a partir de las imágenes de </w:t>
            </w:r>
            <w:r>
              <w:rPr>
                <w:rFonts w:ascii="Century Gothic" w:eastAsia="Century Gothic" w:hAnsi="Century Gothic" w:cs="Century Gothic"/>
                <w:b/>
                <w:i/>
                <w:color w:val="000000"/>
                <w:sz w:val="18"/>
                <w:szCs w:val="18"/>
              </w:rPr>
              <w:t>Perspectivas de futuro</w:t>
            </w:r>
            <w:r>
              <w:rPr>
                <w:rFonts w:ascii="Century Gothic" w:eastAsia="Century Gothic" w:hAnsi="Century Gothic" w:cs="Century Gothic"/>
                <w:color w:val="000000"/>
                <w:sz w:val="18"/>
                <w:szCs w:val="18"/>
              </w:rPr>
              <w:t>.</w:t>
            </w:r>
          </w:p>
        </w:tc>
        <w:tc>
          <w:tcPr>
            <w:tcW w:w="1701" w:type="dxa"/>
            <w:vMerge/>
          </w:tcPr>
          <w:p w:rsidR="002405B5" w:rsidRDefault="002405B5" w:rsidP="002405B5">
            <w:pPr>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710" w:type="dxa"/>
          </w:tcPr>
          <w:p w:rsidR="002405B5" w:rsidRDefault="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r>
      <w:tr w:rsidR="002405B5" w:rsidTr="002405B5">
        <w:tc>
          <w:tcPr>
            <w:tcW w:w="1408" w:type="dxa"/>
            <w:vMerge w:val="restart"/>
            <w:vAlign w:val="center"/>
          </w:tcPr>
          <w:p w:rsidR="002405B5" w:rsidRDefault="002405B5">
            <w:pPr>
              <w:ind w:left="113" w:right="113"/>
              <w:jc w:val="center"/>
              <w:rPr>
                <w:rFonts w:ascii="Century Gothic" w:eastAsia="Century Gothic" w:hAnsi="Century Gothic" w:cs="Century Gothic"/>
                <w:sz w:val="18"/>
                <w:szCs w:val="18"/>
              </w:rPr>
            </w:pPr>
            <w:r>
              <w:rPr>
                <w:rFonts w:ascii="Century Gothic" w:eastAsia="Century Gothic" w:hAnsi="Century Gothic" w:cs="Century Gothic"/>
                <w:b/>
                <w:sz w:val="18"/>
                <w:szCs w:val="18"/>
              </w:rPr>
              <w:t>SEGUNDA ENTREGA</w:t>
            </w:r>
          </w:p>
        </w:tc>
        <w:tc>
          <w:tcPr>
            <w:tcW w:w="3122" w:type="dxa"/>
          </w:tcPr>
          <w:p w:rsidR="002405B5" w:rsidRDefault="002405B5">
            <w:pPr>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ACTIVIDAD 2: Humanos, convivencia y </w:t>
            </w:r>
            <w:proofErr w:type="spellStart"/>
            <w:r>
              <w:rPr>
                <w:rFonts w:ascii="Century Gothic" w:eastAsia="Century Gothic" w:hAnsi="Century Gothic" w:cs="Century Gothic"/>
                <w:sz w:val="18"/>
                <w:szCs w:val="18"/>
              </w:rPr>
              <w:t>autopoiesis</w:t>
            </w:r>
            <w:proofErr w:type="spellEnd"/>
            <w:r>
              <w:rPr>
                <w:rFonts w:ascii="Century Gothic" w:eastAsia="Century Gothic" w:hAnsi="Century Gothic" w:cs="Century Gothic"/>
                <w:sz w:val="18"/>
                <w:szCs w:val="18"/>
              </w:rPr>
              <w:t>.</w:t>
            </w:r>
          </w:p>
        </w:tc>
        <w:tc>
          <w:tcPr>
            <w:tcW w:w="9919" w:type="dxa"/>
          </w:tcPr>
          <w:p w:rsidR="002405B5" w:rsidRDefault="002405B5" w:rsidP="002405B5">
            <w:p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-Responde las preguntas planteadas a partir del texto: informativo-argumentativo: </w:t>
            </w:r>
            <w:r>
              <w:rPr>
                <w:rFonts w:ascii="Century Gothic" w:eastAsia="Century Gothic" w:hAnsi="Century Gothic" w:cs="Century Gothic"/>
                <w:b/>
                <w:i/>
                <w:color w:val="000000"/>
                <w:sz w:val="18"/>
                <w:szCs w:val="18"/>
              </w:rPr>
              <w:t>Tenemos que transformarnos juntos y para eso los seres humanos tenemos que convivir</w:t>
            </w:r>
            <w:r>
              <w:rPr>
                <w:rFonts w:ascii="Century Gothic" w:eastAsia="Century Gothic" w:hAnsi="Century Gothic" w:cs="Century Gothic"/>
                <w:color w:val="000000"/>
                <w:sz w:val="18"/>
                <w:szCs w:val="18"/>
              </w:rPr>
              <w:t>.</w:t>
            </w:r>
          </w:p>
        </w:tc>
        <w:tc>
          <w:tcPr>
            <w:tcW w:w="1701" w:type="dxa"/>
            <w:vMerge/>
          </w:tcPr>
          <w:p w:rsidR="002405B5" w:rsidRDefault="002405B5" w:rsidP="002405B5">
            <w:pPr>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710" w:type="dxa"/>
          </w:tcPr>
          <w:p w:rsidR="002405B5" w:rsidRDefault="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r>
      <w:tr w:rsidR="002405B5" w:rsidTr="002405B5">
        <w:trPr>
          <w:trHeight w:val="421"/>
        </w:trPr>
        <w:tc>
          <w:tcPr>
            <w:tcW w:w="1408" w:type="dxa"/>
            <w:vMerge/>
            <w:vAlign w:val="center"/>
          </w:tcPr>
          <w:p w:rsidR="002405B5" w:rsidRDefault="002405B5">
            <w:pPr>
              <w:widowControl w:val="0"/>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3122" w:type="dxa"/>
          </w:tcPr>
          <w:p w:rsidR="002405B5" w:rsidRDefault="002405B5">
            <w:pPr>
              <w:pBdr>
                <w:top w:val="nil"/>
                <w:left w:val="nil"/>
                <w:bottom w:val="nil"/>
                <w:right w:val="nil"/>
                <w:between w:val="nil"/>
              </w:pBdr>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ACTIVIDAD COMPLEMENTARIA 2.1: Algunas causas, muchos efectos.</w:t>
            </w:r>
          </w:p>
        </w:tc>
        <w:tc>
          <w:tcPr>
            <w:tcW w:w="9919" w:type="dxa"/>
          </w:tcPr>
          <w:p w:rsidR="002405B5" w:rsidRDefault="002405B5" w:rsidP="002405B5">
            <w:pPr>
              <w:pBdr>
                <w:top w:val="nil"/>
                <w:left w:val="nil"/>
                <w:bottom w:val="nil"/>
                <w:right w:val="nil"/>
                <w:between w:val="nil"/>
              </w:pBdr>
              <w:rPr>
                <w:rFonts w:ascii="Century Gothic" w:eastAsia="Century Gothic" w:hAnsi="Century Gothic" w:cs="Century Gothic"/>
                <w:b/>
                <w:i/>
                <w:color w:val="000000"/>
                <w:sz w:val="18"/>
                <w:szCs w:val="18"/>
              </w:rPr>
            </w:pPr>
            <w:r>
              <w:rPr>
                <w:rFonts w:ascii="Century Gothic" w:eastAsia="Century Gothic" w:hAnsi="Century Gothic" w:cs="Century Gothic"/>
                <w:color w:val="000000"/>
                <w:sz w:val="18"/>
                <w:szCs w:val="18"/>
              </w:rPr>
              <w:t xml:space="preserve">-Completa el cuadro de </w:t>
            </w:r>
            <w:r>
              <w:rPr>
                <w:rFonts w:ascii="Century Gothic" w:eastAsia="Century Gothic" w:hAnsi="Century Gothic" w:cs="Century Gothic"/>
                <w:b/>
                <w:i/>
                <w:color w:val="000000"/>
                <w:sz w:val="18"/>
                <w:szCs w:val="18"/>
              </w:rPr>
              <w:t>Relaciones de causalidad.</w:t>
            </w:r>
          </w:p>
          <w:p w:rsidR="002405B5" w:rsidRDefault="002405B5" w:rsidP="002405B5">
            <w:p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-Elabora creativamente los dibujos solicitados.</w:t>
            </w:r>
          </w:p>
        </w:tc>
        <w:tc>
          <w:tcPr>
            <w:tcW w:w="1701" w:type="dxa"/>
            <w:vMerge/>
          </w:tcPr>
          <w:p w:rsidR="002405B5" w:rsidRDefault="002405B5" w:rsidP="002405B5">
            <w:pPr>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710" w:type="dxa"/>
          </w:tcPr>
          <w:p w:rsidR="002405B5" w:rsidRDefault="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r>
      <w:tr w:rsidR="002405B5" w:rsidTr="002405B5">
        <w:tc>
          <w:tcPr>
            <w:tcW w:w="1408" w:type="dxa"/>
            <w:vMerge/>
            <w:vAlign w:val="center"/>
          </w:tcPr>
          <w:p w:rsidR="002405B5" w:rsidRDefault="002405B5">
            <w:pPr>
              <w:widowControl w:val="0"/>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3122" w:type="dxa"/>
          </w:tcPr>
          <w:p w:rsidR="002405B5" w:rsidRDefault="002405B5">
            <w:pPr>
              <w:pBdr>
                <w:top w:val="nil"/>
                <w:left w:val="nil"/>
                <w:bottom w:val="nil"/>
                <w:right w:val="nil"/>
                <w:between w:val="nil"/>
              </w:pBdr>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ACTIVIDAD COMPLEMENTARIA 2.2: Reflexionando ando.</w:t>
            </w:r>
          </w:p>
        </w:tc>
        <w:tc>
          <w:tcPr>
            <w:tcW w:w="9919" w:type="dxa"/>
          </w:tcPr>
          <w:p w:rsidR="002405B5" w:rsidRDefault="002405B5" w:rsidP="002405B5">
            <w:p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-Reflexiona y resuelve los cuestionamientos planteados a partir de la lectura del texto informativo-argumentativo.</w:t>
            </w:r>
          </w:p>
        </w:tc>
        <w:tc>
          <w:tcPr>
            <w:tcW w:w="1701" w:type="dxa"/>
            <w:vMerge/>
          </w:tcPr>
          <w:p w:rsidR="002405B5" w:rsidRDefault="002405B5" w:rsidP="002405B5">
            <w:pPr>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710" w:type="dxa"/>
          </w:tcPr>
          <w:p w:rsidR="002405B5" w:rsidRDefault="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r>
      <w:tr w:rsidR="002405B5" w:rsidTr="002405B5">
        <w:trPr>
          <w:trHeight w:val="100"/>
        </w:trPr>
        <w:tc>
          <w:tcPr>
            <w:tcW w:w="1408" w:type="dxa"/>
            <w:vMerge/>
            <w:vAlign w:val="center"/>
          </w:tcPr>
          <w:p w:rsidR="002405B5" w:rsidRDefault="002405B5">
            <w:pPr>
              <w:widowControl w:val="0"/>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3122" w:type="dxa"/>
          </w:tcPr>
          <w:p w:rsidR="002405B5" w:rsidRDefault="002405B5">
            <w:pPr>
              <w:pBdr>
                <w:top w:val="nil"/>
                <w:left w:val="nil"/>
                <w:bottom w:val="nil"/>
                <w:right w:val="nil"/>
                <w:between w:val="nil"/>
              </w:pBdr>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ACTIVIDAD COMPLEMENTARIA 2.3: Laboratorio de los números.</w:t>
            </w:r>
          </w:p>
        </w:tc>
        <w:tc>
          <w:tcPr>
            <w:tcW w:w="9919" w:type="dxa"/>
          </w:tcPr>
          <w:p w:rsidR="002405B5" w:rsidRDefault="002405B5" w:rsidP="002405B5">
            <w:p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-Responde las preguntas planteadas a partir de la imagen 3.</w:t>
            </w:r>
          </w:p>
          <w:p w:rsidR="002405B5" w:rsidRDefault="002405B5" w:rsidP="002405B5">
            <w:p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-Responde las preguntas planteadas a partir de la imagen 3 y los gráficos de barras 1 y 2.</w:t>
            </w:r>
          </w:p>
        </w:tc>
        <w:tc>
          <w:tcPr>
            <w:tcW w:w="1701" w:type="dxa"/>
            <w:vMerge/>
          </w:tcPr>
          <w:p w:rsidR="002405B5" w:rsidRDefault="002405B5" w:rsidP="002405B5">
            <w:pPr>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710" w:type="dxa"/>
          </w:tcPr>
          <w:p w:rsidR="002405B5" w:rsidRDefault="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r>
      <w:tr w:rsidR="002405B5" w:rsidTr="002405B5">
        <w:tc>
          <w:tcPr>
            <w:tcW w:w="1408" w:type="dxa"/>
            <w:vMerge w:val="restart"/>
            <w:vAlign w:val="center"/>
          </w:tcPr>
          <w:p w:rsidR="002405B5" w:rsidRDefault="002405B5">
            <w:pPr>
              <w:pBdr>
                <w:top w:val="nil"/>
                <w:left w:val="nil"/>
                <w:bottom w:val="nil"/>
                <w:right w:val="nil"/>
                <w:between w:val="nil"/>
              </w:pBdr>
              <w:spacing w:line="276" w:lineRule="auto"/>
              <w:ind w:left="113" w:right="113"/>
              <w:jc w:val="center"/>
              <w:rPr>
                <w:rFonts w:ascii="Century Gothic" w:eastAsia="Century Gothic" w:hAnsi="Century Gothic" w:cs="Century Gothic"/>
                <w:color w:val="000000"/>
                <w:sz w:val="18"/>
                <w:szCs w:val="18"/>
              </w:rPr>
            </w:pPr>
            <w:r>
              <w:rPr>
                <w:rFonts w:ascii="Century Gothic" w:eastAsia="Century Gothic" w:hAnsi="Century Gothic" w:cs="Century Gothic"/>
                <w:b/>
                <w:color w:val="000000"/>
                <w:sz w:val="18"/>
                <w:szCs w:val="18"/>
              </w:rPr>
              <w:t>TERCERA ENTREGA</w:t>
            </w:r>
          </w:p>
        </w:tc>
        <w:tc>
          <w:tcPr>
            <w:tcW w:w="3122" w:type="dxa"/>
          </w:tcPr>
          <w:p w:rsidR="002405B5" w:rsidRDefault="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ACTIVIDAD 3: Plástico más allá del tiempo.</w:t>
            </w:r>
          </w:p>
        </w:tc>
        <w:tc>
          <w:tcPr>
            <w:tcW w:w="9919" w:type="dxa"/>
          </w:tcPr>
          <w:p w:rsidR="002405B5" w:rsidRDefault="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-Consulta los conceptos planteados.</w:t>
            </w:r>
          </w:p>
          <w:p w:rsidR="002405B5" w:rsidRDefault="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-Reflexiona y responde las preguntas planteadas a partir de la imagen 4.</w:t>
            </w:r>
          </w:p>
        </w:tc>
        <w:tc>
          <w:tcPr>
            <w:tcW w:w="1701" w:type="dxa"/>
            <w:vMerge/>
          </w:tcPr>
          <w:p w:rsidR="002405B5" w:rsidRDefault="002405B5" w:rsidP="0055784B">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c>
          <w:tcPr>
            <w:tcW w:w="710" w:type="dxa"/>
          </w:tcPr>
          <w:p w:rsidR="002405B5" w:rsidRDefault="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r>
      <w:tr w:rsidR="002405B5" w:rsidTr="002405B5">
        <w:trPr>
          <w:trHeight w:val="533"/>
        </w:trPr>
        <w:tc>
          <w:tcPr>
            <w:tcW w:w="1408" w:type="dxa"/>
            <w:vMerge/>
            <w:vAlign w:val="center"/>
          </w:tcPr>
          <w:p w:rsidR="002405B5" w:rsidRDefault="002405B5">
            <w:pPr>
              <w:widowControl w:val="0"/>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3122" w:type="dxa"/>
          </w:tcPr>
          <w:p w:rsidR="002405B5" w:rsidRDefault="002405B5">
            <w:pPr>
              <w:pBdr>
                <w:top w:val="nil"/>
                <w:left w:val="nil"/>
                <w:bottom w:val="nil"/>
                <w:right w:val="nil"/>
                <w:between w:val="nil"/>
              </w:pBdr>
              <w:spacing w:line="276" w:lineRule="auto"/>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COMPLEMENTARY ACTIVITY 3.1: </w:t>
            </w:r>
            <w:proofErr w:type="spellStart"/>
            <w:r>
              <w:rPr>
                <w:rFonts w:ascii="Century Gothic" w:eastAsia="Century Gothic" w:hAnsi="Century Gothic" w:cs="Century Gothic"/>
                <w:color w:val="000000"/>
                <w:sz w:val="18"/>
                <w:szCs w:val="18"/>
              </w:rPr>
              <w:t>Plastic</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beyond</w:t>
            </w:r>
            <w:proofErr w:type="spellEnd"/>
            <w:r>
              <w:rPr>
                <w:rFonts w:ascii="Century Gothic" w:eastAsia="Century Gothic" w:hAnsi="Century Gothic" w:cs="Century Gothic"/>
                <w:color w:val="000000"/>
                <w:sz w:val="18"/>
                <w:szCs w:val="18"/>
              </w:rPr>
              <w:t xml:space="preserve"> time.</w:t>
            </w:r>
          </w:p>
        </w:tc>
        <w:tc>
          <w:tcPr>
            <w:tcW w:w="9919" w:type="dxa"/>
          </w:tcPr>
          <w:p w:rsidR="002405B5" w:rsidRDefault="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w:t>
            </w:r>
            <w:proofErr w:type="spellStart"/>
            <w:r>
              <w:rPr>
                <w:rFonts w:ascii="Century Gothic" w:eastAsia="Century Gothic" w:hAnsi="Century Gothic" w:cs="Century Gothic"/>
                <w:color w:val="000000"/>
                <w:sz w:val="18"/>
                <w:szCs w:val="18"/>
              </w:rPr>
              <w:t>Read</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the</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thoughts</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given</w:t>
            </w:r>
            <w:proofErr w:type="spellEnd"/>
            <w:r>
              <w:rPr>
                <w:rFonts w:ascii="Century Gothic" w:eastAsia="Century Gothic" w:hAnsi="Century Gothic" w:cs="Century Gothic"/>
                <w:color w:val="000000"/>
                <w:sz w:val="18"/>
                <w:szCs w:val="18"/>
              </w:rPr>
              <w:t>.</w:t>
            </w:r>
          </w:p>
          <w:p w:rsidR="002405B5" w:rsidRDefault="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w:t>
            </w:r>
            <w:proofErr w:type="spellStart"/>
            <w:r>
              <w:rPr>
                <w:rFonts w:ascii="Century Gothic" w:eastAsia="Century Gothic" w:hAnsi="Century Gothic" w:cs="Century Gothic"/>
                <w:color w:val="000000"/>
                <w:sz w:val="18"/>
                <w:szCs w:val="18"/>
              </w:rPr>
              <w:t>Write</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the</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three</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requested</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paragraphs</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considering</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the</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given</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question</w:t>
            </w:r>
            <w:proofErr w:type="spellEnd"/>
            <w:r>
              <w:rPr>
                <w:rFonts w:ascii="Century Gothic" w:eastAsia="Century Gothic" w:hAnsi="Century Gothic" w:cs="Century Gothic"/>
                <w:color w:val="000000"/>
                <w:sz w:val="18"/>
                <w:szCs w:val="18"/>
              </w:rPr>
              <w:t>.</w:t>
            </w:r>
          </w:p>
        </w:tc>
        <w:tc>
          <w:tcPr>
            <w:tcW w:w="1701" w:type="dxa"/>
            <w:vMerge/>
          </w:tcPr>
          <w:p w:rsidR="002405B5" w:rsidRDefault="002405B5" w:rsidP="0055784B">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c>
          <w:tcPr>
            <w:tcW w:w="710" w:type="dxa"/>
          </w:tcPr>
          <w:p w:rsidR="002405B5" w:rsidRDefault="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r>
      <w:tr w:rsidR="002405B5" w:rsidTr="002405B5">
        <w:trPr>
          <w:trHeight w:val="545"/>
        </w:trPr>
        <w:tc>
          <w:tcPr>
            <w:tcW w:w="1408" w:type="dxa"/>
            <w:vMerge w:val="restart"/>
          </w:tcPr>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c>
          <w:tcPr>
            <w:tcW w:w="3122" w:type="dxa"/>
          </w:tcPr>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ACTIVIDAD 4: Muchas alternativas, reutilizar y </w:t>
            </w:r>
            <w:proofErr w:type="spellStart"/>
            <w:r>
              <w:rPr>
                <w:rFonts w:ascii="Century Gothic" w:eastAsia="Century Gothic" w:hAnsi="Century Gothic" w:cs="Century Gothic"/>
                <w:color w:val="000000"/>
                <w:sz w:val="18"/>
                <w:szCs w:val="18"/>
              </w:rPr>
              <w:t>ecopensar</w:t>
            </w:r>
            <w:proofErr w:type="spellEnd"/>
            <w:r>
              <w:rPr>
                <w:rFonts w:ascii="Century Gothic" w:eastAsia="Century Gothic" w:hAnsi="Century Gothic" w:cs="Century Gothic"/>
                <w:color w:val="000000"/>
                <w:sz w:val="18"/>
                <w:szCs w:val="18"/>
              </w:rPr>
              <w:t>.</w:t>
            </w:r>
          </w:p>
        </w:tc>
        <w:tc>
          <w:tcPr>
            <w:tcW w:w="9919" w:type="dxa"/>
          </w:tcPr>
          <w:p w:rsidR="002405B5" w:rsidRDefault="002405B5" w:rsidP="002405B5">
            <w:pPr>
              <w:spacing w:line="276" w:lineRule="auto"/>
              <w:jc w:val="both"/>
              <w:rPr>
                <w:rFonts w:ascii="Century Gothic" w:eastAsia="Century Gothic" w:hAnsi="Century Gothic" w:cs="Century Gothic"/>
                <w:b/>
              </w:rPr>
            </w:pPr>
            <w:r>
              <w:rPr>
                <w:rFonts w:ascii="Century Gothic" w:eastAsia="Century Gothic" w:hAnsi="Century Gothic" w:cs="Century Gothic"/>
                <w:sz w:val="18"/>
                <w:szCs w:val="18"/>
              </w:rPr>
              <w:t xml:space="preserve">-Responde la pregunta planteada a partir del texto: </w:t>
            </w:r>
            <w:r>
              <w:rPr>
                <w:rFonts w:ascii="Century Gothic" w:eastAsia="Century Gothic" w:hAnsi="Century Gothic" w:cs="Century Gothic"/>
                <w:b/>
                <w:i/>
                <w:sz w:val="18"/>
                <w:szCs w:val="18"/>
              </w:rPr>
              <w:t xml:space="preserve">¿Qué es un </w:t>
            </w:r>
            <w:proofErr w:type="spellStart"/>
            <w:r>
              <w:rPr>
                <w:rFonts w:ascii="Century Gothic" w:eastAsia="Century Gothic" w:hAnsi="Century Gothic" w:cs="Century Gothic"/>
                <w:b/>
                <w:i/>
                <w:sz w:val="18"/>
                <w:szCs w:val="18"/>
              </w:rPr>
              <w:t>ecoladrillo</w:t>
            </w:r>
            <w:proofErr w:type="spellEnd"/>
            <w:r>
              <w:rPr>
                <w:rFonts w:ascii="Century Gothic" w:eastAsia="Century Gothic" w:hAnsi="Century Gothic" w:cs="Century Gothic"/>
                <w:b/>
                <w:i/>
                <w:sz w:val="18"/>
                <w:szCs w:val="18"/>
              </w:rPr>
              <w:t xml:space="preserve"> y una “botella de amor”? ¿Son iguales? ¿Hay uno mejor?</w:t>
            </w:r>
          </w:p>
        </w:tc>
        <w:tc>
          <w:tcPr>
            <w:tcW w:w="1701" w:type="dxa"/>
            <w:vMerge/>
          </w:tcPr>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c>
          <w:tcPr>
            <w:tcW w:w="710" w:type="dxa"/>
          </w:tcPr>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r>
      <w:tr w:rsidR="002405B5" w:rsidTr="002405B5">
        <w:trPr>
          <w:trHeight w:val="902"/>
        </w:trPr>
        <w:tc>
          <w:tcPr>
            <w:tcW w:w="1408" w:type="dxa"/>
            <w:vMerge/>
            <w:vAlign w:val="center"/>
          </w:tcPr>
          <w:p w:rsidR="002405B5" w:rsidRDefault="002405B5" w:rsidP="002405B5">
            <w:pPr>
              <w:widowControl w:val="0"/>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3122" w:type="dxa"/>
          </w:tcPr>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ACTIVIDAD COMPLEMENTARIA 4.1:</w:t>
            </w:r>
          </w:p>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Plásticos y números.</w:t>
            </w:r>
          </w:p>
        </w:tc>
        <w:tc>
          <w:tcPr>
            <w:tcW w:w="9919" w:type="dxa"/>
          </w:tcPr>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-Completa la tabla: Cantidades de consumo de plástico por persona.</w:t>
            </w:r>
          </w:p>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-Desarrollaste los ejercicios planteados.</w:t>
            </w:r>
          </w:p>
        </w:tc>
        <w:tc>
          <w:tcPr>
            <w:tcW w:w="1701" w:type="dxa"/>
            <w:vMerge/>
          </w:tcPr>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c>
          <w:tcPr>
            <w:tcW w:w="710" w:type="dxa"/>
          </w:tcPr>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r>
      <w:tr w:rsidR="002405B5" w:rsidTr="002405B5">
        <w:trPr>
          <w:trHeight w:val="696"/>
        </w:trPr>
        <w:tc>
          <w:tcPr>
            <w:tcW w:w="1408" w:type="dxa"/>
            <w:vMerge/>
            <w:vAlign w:val="center"/>
          </w:tcPr>
          <w:p w:rsidR="002405B5" w:rsidRDefault="002405B5" w:rsidP="002405B5">
            <w:pPr>
              <w:widowControl w:val="0"/>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3122" w:type="dxa"/>
          </w:tcPr>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ACTIVIDAD 5: </w:t>
            </w:r>
          </w:p>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Comprendiendo el mundo, proponiendo soluciones.</w:t>
            </w:r>
          </w:p>
        </w:tc>
        <w:tc>
          <w:tcPr>
            <w:tcW w:w="9919" w:type="dxa"/>
          </w:tcPr>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-Escribe una reseña basada en uno o dos de los textos presentados en esta guía (incluyendo el texto de </w:t>
            </w:r>
            <w:proofErr w:type="spellStart"/>
            <w:r>
              <w:rPr>
                <w:rFonts w:ascii="Century Gothic" w:eastAsia="Century Gothic" w:hAnsi="Century Gothic" w:cs="Century Gothic"/>
                <w:color w:val="000000"/>
                <w:sz w:val="18"/>
                <w:szCs w:val="18"/>
              </w:rPr>
              <w:t>Dafna</w:t>
            </w:r>
            <w:proofErr w:type="spellEnd"/>
            <w:r>
              <w:rPr>
                <w:rFonts w:ascii="Century Gothic" w:eastAsia="Century Gothic" w:hAnsi="Century Gothic" w:cs="Century Gothic"/>
                <w:color w:val="000000"/>
                <w:sz w:val="18"/>
                <w:szCs w:val="18"/>
              </w:rPr>
              <w:t xml:space="preserve">; siguiendo los pasos mencionados y teniendo en cuenta la información contenida  los cuadros dados: </w:t>
            </w:r>
            <w:r>
              <w:rPr>
                <w:rFonts w:ascii="Century Gothic" w:eastAsia="Century Gothic" w:hAnsi="Century Gothic" w:cs="Century Gothic"/>
                <w:b/>
                <w:i/>
                <w:color w:val="000000"/>
                <w:sz w:val="18"/>
                <w:szCs w:val="18"/>
              </w:rPr>
              <w:t xml:space="preserve">Tipos de reseñas </w:t>
            </w:r>
            <w:r>
              <w:rPr>
                <w:rFonts w:ascii="Century Gothic" w:eastAsia="Century Gothic" w:hAnsi="Century Gothic" w:cs="Century Gothic"/>
                <w:color w:val="000000"/>
                <w:sz w:val="18"/>
                <w:szCs w:val="18"/>
              </w:rPr>
              <w:t xml:space="preserve">y </w:t>
            </w:r>
            <w:r>
              <w:rPr>
                <w:rFonts w:ascii="Century Gothic" w:eastAsia="Century Gothic" w:hAnsi="Century Gothic" w:cs="Century Gothic"/>
                <w:b/>
                <w:i/>
                <w:color w:val="000000"/>
                <w:sz w:val="18"/>
                <w:szCs w:val="18"/>
              </w:rPr>
              <w:t>Estructura tradicional de una reseña</w:t>
            </w:r>
            <w:r>
              <w:rPr>
                <w:rFonts w:ascii="Century Gothic" w:eastAsia="Century Gothic" w:hAnsi="Century Gothic" w:cs="Century Gothic"/>
                <w:color w:val="000000"/>
                <w:sz w:val="18"/>
                <w:szCs w:val="18"/>
              </w:rPr>
              <w:t>.</w:t>
            </w:r>
          </w:p>
        </w:tc>
        <w:tc>
          <w:tcPr>
            <w:tcW w:w="1701" w:type="dxa"/>
            <w:vMerge/>
          </w:tcPr>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c>
          <w:tcPr>
            <w:tcW w:w="710" w:type="dxa"/>
          </w:tcPr>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r>
      <w:tr w:rsidR="002405B5" w:rsidTr="002405B5">
        <w:trPr>
          <w:trHeight w:val="416"/>
        </w:trPr>
        <w:tc>
          <w:tcPr>
            <w:tcW w:w="1408" w:type="dxa"/>
            <w:vMerge/>
            <w:vAlign w:val="center"/>
          </w:tcPr>
          <w:p w:rsidR="002405B5" w:rsidRDefault="002405B5" w:rsidP="002405B5">
            <w:pPr>
              <w:widowControl w:val="0"/>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3122" w:type="dxa"/>
          </w:tcPr>
          <w:p w:rsidR="002405B5" w:rsidRDefault="002405B5" w:rsidP="002405B5">
            <w:pPr>
              <w:jc w:val="both"/>
              <w:rPr>
                <w:rFonts w:ascii="Century Gothic" w:eastAsia="Century Gothic" w:hAnsi="Century Gothic" w:cs="Century Gothic"/>
                <w:sz w:val="18"/>
                <w:szCs w:val="18"/>
              </w:rPr>
            </w:pPr>
            <w:r>
              <w:rPr>
                <w:rFonts w:ascii="Century Gothic" w:eastAsia="Century Gothic" w:hAnsi="Century Gothic" w:cs="Century Gothic"/>
                <w:sz w:val="18"/>
                <w:szCs w:val="18"/>
              </w:rPr>
              <w:t>ACTIVIDAD COMPLEMENTARIA 5.1:</w:t>
            </w:r>
          </w:p>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Proponiendo soluciones, creando realidades.</w:t>
            </w:r>
          </w:p>
        </w:tc>
        <w:tc>
          <w:tcPr>
            <w:tcW w:w="9919" w:type="dxa"/>
          </w:tcPr>
          <w:p w:rsidR="002405B5" w:rsidRDefault="002405B5" w:rsidP="002405B5">
            <w:pPr>
              <w:spacing w:line="276"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-Desata tu creatividad construyendo una infografía o póster; siguiendo los pasos dados y de acuerdo a una pregunta previamente seleccionada.</w:t>
            </w:r>
          </w:p>
        </w:tc>
        <w:tc>
          <w:tcPr>
            <w:tcW w:w="1701" w:type="dxa"/>
            <w:vMerge/>
          </w:tcPr>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c>
          <w:tcPr>
            <w:tcW w:w="710" w:type="dxa"/>
          </w:tcPr>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r>
      <w:tr w:rsidR="002405B5" w:rsidTr="002405B5">
        <w:trPr>
          <w:trHeight w:val="416"/>
        </w:trPr>
        <w:tc>
          <w:tcPr>
            <w:tcW w:w="1408" w:type="dxa"/>
            <w:vMerge/>
            <w:vAlign w:val="center"/>
          </w:tcPr>
          <w:p w:rsidR="002405B5" w:rsidRDefault="002405B5" w:rsidP="002405B5">
            <w:pPr>
              <w:widowControl w:val="0"/>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3122" w:type="dxa"/>
          </w:tcPr>
          <w:p w:rsidR="002405B5" w:rsidRDefault="002405B5" w:rsidP="002405B5">
            <w:pPr>
              <w:jc w:val="both"/>
              <w:rPr>
                <w:rFonts w:ascii="Century Gothic" w:eastAsia="Century Gothic" w:hAnsi="Century Gothic" w:cs="Century Gothic"/>
                <w:sz w:val="18"/>
                <w:szCs w:val="18"/>
              </w:rPr>
            </w:pPr>
            <w:r>
              <w:rPr>
                <w:rFonts w:ascii="Century Gothic" w:eastAsia="Century Gothic" w:hAnsi="Century Gothic" w:cs="Century Gothic"/>
                <w:sz w:val="18"/>
                <w:szCs w:val="18"/>
              </w:rPr>
              <w:t>ACTIVIDAD 6: Ropa hecha con telas de plástico.</w:t>
            </w:r>
          </w:p>
        </w:tc>
        <w:tc>
          <w:tcPr>
            <w:tcW w:w="9919" w:type="dxa"/>
            <w:vMerge w:val="restart"/>
          </w:tcPr>
          <w:p w:rsidR="002405B5" w:rsidRDefault="002405B5" w:rsidP="002405B5">
            <w:pPr>
              <w:spacing w:line="276" w:lineRule="auto"/>
              <w:jc w:val="center"/>
              <w:rPr>
                <w:rFonts w:ascii="Century Gothic" w:eastAsia="Century Gothic" w:hAnsi="Century Gothic" w:cs="Century Gothic"/>
                <w:color w:val="000000"/>
                <w:sz w:val="18"/>
                <w:szCs w:val="18"/>
              </w:rPr>
            </w:pPr>
          </w:p>
          <w:p w:rsidR="002405B5" w:rsidRDefault="002405B5" w:rsidP="002405B5">
            <w:pPr>
              <w:spacing w:line="276" w:lineRule="auto"/>
              <w:jc w:val="center"/>
              <w:rPr>
                <w:rFonts w:ascii="Century Gothic" w:eastAsia="Century Gothic" w:hAnsi="Century Gothic" w:cs="Century Gothic"/>
                <w:color w:val="000000"/>
                <w:sz w:val="18"/>
                <w:szCs w:val="18"/>
              </w:rPr>
            </w:pPr>
          </w:p>
          <w:p w:rsidR="002405B5" w:rsidRDefault="002405B5" w:rsidP="002405B5">
            <w:pPr>
              <w:spacing w:line="276"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Realiza las lecturas y responde las preguntas de cada una de las actividades.</w:t>
            </w:r>
          </w:p>
        </w:tc>
        <w:tc>
          <w:tcPr>
            <w:tcW w:w="1701" w:type="dxa"/>
            <w:vMerge/>
          </w:tcPr>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c>
          <w:tcPr>
            <w:tcW w:w="710" w:type="dxa"/>
          </w:tcPr>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r>
      <w:tr w:rsidR="002405B5" w:rsidTr="002405B5">
        <w:trPr>
          <w:trHeight w:val="416"/>
        </w:trPr>
        <w:tc>
          <w:tcPr>
            <w:tcW w:w="1408" w:type="dxa"/>
            <w:vMerge/>
            <w:vAlign w:val="center"/>
          </w:tcPr>
          <w:p w:rsidR="002405B5" w:rsidRDefault="002405B5" w:rsidP="002405B5">
            <w:pPr>
              <w:widowControl w:val="0"/>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3122" w:type="dxa"/>
          </w:tcPr>
          <w:p w:rsidR="002405B5" w:rsidRDefault="002405B5" w:rsidP="002405B5">
            <w:pPr>
              <w:jc w:val="both"/>
              <w:rPr>
                <w:rFonts w:ascii="Century Gothic" w:eastAsia="Century Gothic" w:hAnsi="Century Gothic" w:cs="Century Gothic"/>
                <w:sz w:val="18"/>
                <w:szCs w:val="18"/>
              </w:rPr>
            </w:pPr>
            <w:r>
              <w:rPr>
                <w:rFonts w:ascii="Century Gothic" w:eastAsia="Century Gothic" w:hAnsi="Century Gothic" w:cs="Century Gothic"/>
                <w:sz w:val="18"/>
                <w:szCs w:val="18"/>
              </w:rPr>
              <w:t>ACTIVIDAD 7: Propiedades eléctricas del plástico.</w:t>
            </w:r>
          </w:p>
        </w:tc>
        <w:tc>
          <w:tcPr>
            <w:tcW w:w="9919" w:type="dxa"/>
            <w:vMerge/>
          </w:tcPr>
          <w:p w:rsidR="002405B5" w:rsidRDefault="002405B5" w:rsidP="002405B5">
            <w:pPr>
              <w:spacing w:line="276" w:lineRule="auto"/>
              <w:jc w:val="both"/>
              <w:rPr>
                <w:rFonts w:ascii="Century Gothic" w:eastAsia="Century Gothic" w:hAnsi="Century Gothic" w:cs="Century Gothic"/>
                <w:color w:val="000000"/>
                <w:sz w:val="18"/>
                <w:szCs w:val="18"/>
              </w:rPr>
            </w:pPr>
          </w:p>
        </w:tc>
        <w:tc>
          <w:tcPr>
            <w:tcW w:w="1701" w:type="dxa"/>
            <w:vMerge/>
          </w:tcPr>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c>
          <w:tcPr>
            <w:tcW w:w="710" w:type="dxa"/>
          </w:tcPr>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r>
      <w:tr w:rsidR="002405B5" w:rsidTr="002405B5">
        <w:trPr>
          <w:trHeight w:val="416"/>
        </w:trPr>
        <w:tc>
          <w:tcPr>
            <w:tcW w:w="1408" w:type="dxa"/>
            <w:vMerge/>
            <w:vAlign w:val="center"/>
          </w:tcPr>
          <w:p w:rsidR="002405B5" w:rsidRDefault="002405B5" w:rsidP="002405B5">
            <w:pPr>
              <w:widowControl w:val="0"/>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3122" w:type="dxa"/>
          </w:tcPr>
          <w:p w:rsidR="002405B5" w:rsidRDefault="002405B5" w:rsidP="002405B5">
            <w:pPr>
              <w:rPr>
                <w:rFonts w:ascii="Century Gothic" w:eastAsia="Century Gothic" w:hAnsi="Century Gothic" w:cs="Century Gothic"/>
                <w:b/>
                <w:sz w:val="24"/>
                <w:szCs w:val="24"/>
              </w:rPr>
            </w:pPr>
            <w:r>
              <w:rPr>
                <w:rFonts w:ascii="Century Gothic" w:eastAsia="Century Gothic" w:hAnsi="Century Gothic" w:cs="Century Gothic"/>
                <w:sz w:val="18"/>
                <w:szCs w:val="18"/>
              </w:rPr>
              <w:t>ACTIVIDAD 8</w:t>
            </w:r>
            <w:r w:rsidRPr="002405B5">
              <w:rPr>
                <w:rFonts w:ascii="Century Gothic" w:eastAsia="Century Gothic" w:hAnsi="Century Gothic" w:cs="Century Gothic"/>
                <w:sz w:val="20"/>
                <w:szCs w:val="18"/>
              </w:rPr>
              <w:t xml:space="preserve">: </w:t>
            </w:r>
            <w:r w:rsidRPr="002405B5">
              <w:rPr>
                <w:rFonts w:ascii="Century Gothic" w:eastAsia="Century Gothic" w:hAnsi="Century Gothic" w:cs="Century Gothic"/>
                <w:sz w:val="18"/>
                <w:szCs w:val="24"/>
              </w:rPr>
              <w:t>El diálogo como camino para crear la paz</w:t>
            </w:r>
            <w:r>
              <w:rPr>
                <w:rFonts w:ascii="Century Gothic" w:eastAsia="Century Gothic" w:hAnsi="Century Gothic" w:cs="Century Gothic"/>
                <w:sz w:val="18"/>
                <w:szCs w:val="24"/>
              </w:rPr>
              <w:t>.</w:t>
            </w:r>
          </w:p>
          <w:p w:rsidR="002405B5" w:rsidRDefault="002405B5" w:rsidP="002405B5">
            <w:pPr>
              <w:jc w:val="both"/>
              <w:rPr>
                <w:rFonts w:ascii="Century Gothic" w:eastAsia="Century Gothic" w:hAnsi="Century Gothic" w:cs="Century Gothic"/>
                <w:sz w:val="18"/>
                <w:szCs w:val="18"/>
              </w:rPr>
            </w:pPr>
          </w:p>
        </w:tc>
        <w:tc>
          <w:tcPr>
            <w:tcW w:w="9919" w:type="dxa"/>
            <w:vMerge/>
          </w:tcPr>
          <w:p w:rsidR="002405B5" w:rsidRDefault="002405B5" w:rsidP="002405B5">
            <w:pPr>
              <w:spacing w:line="276" w:lineRule="auto"/>
              <w:jc w:val="both"/>
              <w:rPr>
                <w:rFonts w:ascii="Century Gothic" w:eastAsia="Century Gothic" w:hAnsi="Century Gothic" w:cs="Century Gothic"/>
                <w:color w:val="000000"/>
                <w:sz w:val="18"/>
                <w:szCs w:val="18"/>
              </w:rPr>
            </w:pPr>
          </w:p>
        </w:tc>
        <w:tc>
          <w:tcPr>
            <w:tcW w:w="1701" w:type="dxa"/>
            <w:vMerge/>
          </w:tcPr>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c>
          <w:tcPr>
            <w:tcW w:w="710" w:type="dxa"/>
          </w:tcPr>
          <w:p w:rsidR="002405B5" w:rsidRDefault="002405B5" w:rsidP="002405B5">
            <w:pPr>
              <w:pBdr>
                <w:top w:val="nil"/>
                <w:left w:val="nil"/>
                <w:bottom w:val="nil"/>
                <w:right w:val="nil"/>
                <w:between w:val="nil"/>
              </w:pBdr>
              <w:spacing w:line="276" w:lineRule="auto"/>
              <w:jc w:val="both"/>
              <w:rPr>
                <w:rFonts w:ascii="Century Gothic" w:eastAsia="Century Gothic" w:hAnsi="Century Gothic" w:cs="Century Gothic"/>
                <w:color w:val="000000"/>
                <w:sz w:val="18"/>
                <w:szCs w:val="18"/>
              </w:rPr>
            </w:pPr>
          </w:p>
        </w:tc>
      </w:tr>
    </w:tbl>
    <w:p w:rsidR="00800967" w:rsidRDefault="00800967">
      <w:pPr>
        <w:spacing w:line="259" w:lineRule="auto"/>
        <w:rPr>
          <w:rFonts w:ascii="Century Gothic" w:eastAsia="Century Gothic" w:hAnsi="Century Gothic" w:cs="Century Gothic"/>
          <w:b/>
          <w:sz w:val="18"/>
          <w:szCs w:val="18"/>
        </w:rPr>
      </w:pPr>
    </w:p>
    <w:tbl>
      <w:tblPr>
        <w:tblStyle w:val="2"/>
        <w:tblW w:w="165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6580"/>
      </w:tblGrid>
      <w:tr w:rsidR="00800967">
        <w:tc>
          <w:tcPr>
            <w:tcW w:w="16580" w:type="dxa"/>
          </w:tcPr>
          <w:p w:rsidR="00800967" w:rsidRDefault="007730ED">
            <w:pPr>
              <w:spacing w:line="259"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RECUERDA: </w:t>
            </w:r>
          </w:p>
          <w:p w:rsidR="00800967" w:rsidRDefault="007730ED">
            <w:pPr>
              <w:spacing w:line="259" w:lineRule="auto"/>
              <w:rPr>
                <w:rFonts w:ascii="Century Gothic" w:eastAsia="Century Gothic" w:hAnsi="Century Gothic" w:cs="Century Gothic"/>
                <w:sz w:val="18"/>
                <w:szCs w:val="18"/>
              </w:rPr>
            </w:pPr>
            <w:r>
              <w:rPr>
                <w:rFonts w:ascii="Century Gothic" w:eastAsia="Century Gothic" w:hAnsi="Century Gothic" w:cs="Century Gothic"/>
                <w:sz w:val="18"/>
                <w:szCs w:val="18"/>
              </w:rPr>
              <w:t>-Debes ser muy responsable en las entregas y en las fechas pactadas para que tu profesor(a) también pueda organizarse y cumplir con la evaluación de las actividades.</w:t>
            </w:r>
          </w:p>
          <w:p w:rsidR="00800967" w:rsidRDefault="007730ED">
            <w:pPr>
              <w:spacing w:line="259"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-Realiza las entregas por el medio en que te indique tu profesor(a). </w:t>
            </w:r>
          </w:p>
          <w:p w:rsidR="00800967" w:rsidRDefault="007730ED">
            <w:pPr>
              <w:spacing w:line="259" w:lineRule="auto"/>
              <w:rPr>
                <w:rFonts w:ascii="Century Gothic" w:eastAsia="Century Gothic" w:hAnsi="Century Gothic" w:cs="Century Gothic"/>
                <w:sz w:val="18"/>
                <w:szCs w:val="18"/>
              </w:rPr>
            </w:pPr>
            <w:r>
              <w:rPr>
                <w:rFonts w:ascii="Century Gothic" w:eastAsia="Century Gothic" w:hAnsi="Century Gothic" w:cs="Century Gothic"/>
                <w:sz w:val="18"/>
                <w:szCs w:val="18"/>
              </w:rPr>
              <w:t>-Envía todas las actividades que te piden por entrega, así como se describe en el cuadro de actividades (primera entrega, segunda entrega, etc.); para que tu profesor(a) puede agilizar la revisión. No envíes actividades sueltas y respeta los acuerdos pactados con tu profesor(a).</w:t>
            </w:r>
          </w:p>
          <w:p w:rsidR="00800967" w:rsidRDefault="007730ED">
            <w:pPr>
              <w:spacing w:line="259" w:lineRule="auto"/>
              <w:rPr>
                <w:rFonts w:ascii="Century Gothic" w:eastAsia="Century Gothic" w:hAnsi="Century Gothic" w:cs="Century Gothic"/>
                <w:b/>
                <w:sz w:val="18"/>
                <w:szCs w:val="18"/>
              </w:rPr>
            </w:pPr>
            <w:r>
              <w:rPr>
                <w:rFonts w:ascii="Century Gothic" w:eastAsia="Century Gothic" w:hAnsi="Century Gothic" w:cs="Century Gothic"/>
                <w:sz w:val="18"/>
                <w:szCs w:val="18"/>
              </w:rPr>
              <w:t>-Cuando termines de entregar todas las actividades de la guía, envía la autoevaluación f</w:t>
            </w:r>
            <w:bookmarkStart w:id="41" w:name="_GoBack"/>
            <w:bookmarkEnd w:id="41"/>
            <w:r>
              <w:rPr>
                <w:rFonts w:ascii="Century Gothic" w:eastAsia="Century Gothic" w:hAnsi="Century Gothic" w:cs="Century Gothic"/>
                <w:sz w:val="18"/>
                <w:szCs w:val="18"/>
              </w:rPr>
              <w:t>amiliar a tu profesor(a), si fue posible llevarla a cabo, y las listas de chequeo si tu profesor(a) así lo requiere.</w:t>
            </w:r>
          </w:p>
        </w:tc>
      </w:tr>
    </w:tbl>
    <w:p w:rsidR="00800967" w:rsidRDefault="00800967">
      <w:pPr>
        <w:rPr>
          <w:rFonts w:ascii="Century Gothic" w:eastAsia="Century Gothic" w:hAnsi="Century Gothic" w:cs="Century Gothic"/>
          <w:b/>
          <w:sz w:val="18"/>
          <w:szCs w:val="18"/>
        </w:rPr>
      </w:pPr>
    </w:p>
    <w:p w:rsidR="002405B5" w:rsidRDefault="002405B5">
      <w:pPr>
        <w:rPr>
          <w:rFonts w:ascii="Century Gothic" w:eastAsia="Century Gothic" w:hAnsi="Century Gothic" w:cs="Century Gothic"/>
          <w:b/>
          <w:sz w:val="32"/>
          <w:szCs w:val="32"/>
        </w:rPr>
      </w:pPr>
    </w:p>
    <w:p w:rsidR="002405B5" w:rsidRDefault="002405B5">
      <w:pPr>
        <w:rPr>
          <w:rFonts w:ascii="Century Gothic" w:eastAsia="Century Gothic" w:hAnsi="Century Gothic" w:cs="Century Gothic"/>
          <w:b/>
          <w:sz w:val="32"/>
          <w:szCs w:val="32"/>
        </w:rPr>
      </w:pPr>
    </w:p>
    <w:p w:rsidR="002405B5" w:rsidRDefault="002405B5">
      <w:pPr>
        <w:rPr>
          <w:rFonts w:ascii="Century Gothic" w:eastAsia="Century Gothic" w:hAnsi="Century Gothic" w:cs="Century Gothic"/>
          <w:b/>
          <w:sz w:val="32"/>
          <w:szCs w:val="32"/>
        </w:rPr>
      </w:pPr>
    </w:p>
    <w:p w:rsidR="002405B5" w:rsidRDefault="002405B5">
      <w:pPr>
        <w:rPr>
          <w:rFonts w:ascii="Century Gothic" w:eastAsia="Century Gothic" w:hAnsi="Century Gothic" w:cs="Century Gothic"/>
          <w:b/>
          <w:sz w:val="32"/>
          <w:szCs w:val="32"/>
        </w:rPr>
      </w:pPr>
    </w:p>
    <w:p w:rsidR="00800967" w:rsidRDefault="007730ED">
      <w:pPr>
        <w:rPr>
          <w:rFonts w:ascii="Century Gothic" w:eastAsia="Century Gothic" w:hAnsi="Century Gothic" w:cs="Century Gothic"/>
          <w:b/>
          <w:sz w:val="32"/>
          <w:szCs w:val="32"/>
        </w:rPr>
      </w:pPr>
      <w:r>
        <w:rPr>
          <w:rFonts w:ascii="Century Gothic" w:eastAsia="Century Gothic" w:hAnsi="Century Gothic" w:cs="Century Gothic"/>
          <w:b/>
          <w:sz w:val="32"/>
          <w:szCs w:val="32"/>
        </w:rPr>
        <w:lastRenderedPageBreak/>
        <w:t>ANEXO 2: Consentimiento informado.</w:t>
      </w:r>
    </w:p>
    <w:tbl>
      <w:tblPr>
        <w:tblStyle w:val="1"/>
        <w:tblW w:w="17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460"/>
        <w:gridCol w:w="1863"/>
        <w:gridCol w:w="450"/>
        <w:gridCol w:w="578"/>
        <w:gridCol w:w="136"/>
        <w:gridCol w:w="557"/>
        <w:gridCol w:w="770"/>
        <w:gridCol w:w="361"/>
        <w:gridCol w:w="614"/>
        <w:gridCol w:w="459"/>
        <w:gridCol w:w="967"/>
        <w:gridCol w:w="763"/>
        <w:gridCol w:w="565"/>
        <w:gridCol w:w="2249"/>
        <w:gridCol w:w="208"/>
        <w:gridCol w:w="540"/>
      </w:tblGrid>
      <w:tr w:rsidR="00800967" w:rsidTr="002405B5">
        <w:trPr>
          <w:trHeight w:val="259"/>
        </w:trPr>
        <w:tc>
          <w:tcPr>
            <w:tcW w:w="17540" w:type="dxa"/>
            <w:gridSpan w:val="16"/>
            <w:shd w:val="clear" w:color="auto" w:fill="E7E6E6"/>
          </w:tcPr>
          <w:p w:rsidR="00800967" w:rsidRDefault="007730ED">
            <w:pPr>
              <w:spacing w:line="259" w:lineRule="auto"/>
              <w:jc w:val="center"/>
              <w:rPr>
                <w:rFonts w:ascii="Century Gothic" w:eastAsia="Century Gothic" w:hAnsi="Century Gothic" w:cs="Century Gothic"/>
                <w:b/>
              </w:rPr>
            </w:pPr>
            <w:r>
              <w:rPr>
                <w:rFonts w:ascii="Century Gothic" w:eastAsia="Century Gothic" w:hAnsi="Century Gothic" w:cs="Century Gothic"/>
                <w:b/>
              </w:rPr>
              <w:t>CONSENTIMIENTO INFORMADO PADRES O ACUDIENTES DE ESTUDIANTES</w:t>
            </w:r>
          </w:p>
        </w:tc>
      </w:tr>
      <w:tr w:rsidR="00800967" w:rsidTr="002405B5">
        <w:trPr>
          <w:trHeight w:val="335"/>
        </w:trPr>
        <w:tc>
          <w:tcPr>
            <w:tcW w:w="6460" w:type="dxa"/>
            <w:vMerge w:val="restart"/>
          </w:tcPr>
          <w:p w:rsidR="00800967" w:rsidRDefault="007730ED">
            <w:pPr>
              <w:spacing w:line="259" w:lineRule="auto"/>
              <w:rPr>
                <w:rFonts w:ascii="Century Gothic" w:eastAsia="Century Gothic" w:hAnsi="Century Gothic" w:cs="Century Gothic"/>
                <w:b/>
              </w:rPr>
            </w:pPr>
            <w:r>
              <w:rPr>
                <w:rFonts w:ascii="Century Gothic" w:eastAsia="Century Gothic" w:hAnsi="Century Gothic" w:cs="Century Gothic"/>
              </w:rPr>
              <w:t>Institución Educativa</w:t>
            </w:r>
          </w:p>
        </w:tc>
        <w:tc>
          <w:tcPr>
            <w:tcW w:w="5788" w:type="dxa"/>
            <w:gridSpan w:val="9"/>
          </w:tcPr>
          <w:p w:rsidR="00800967" w:rsidRDefault="007730ED">
            <w:pPr>
              <w:rPr>
                <w:rFonts w:ascii="Century Gothic" w:eastAsia="Century Gothic" w:hAnsi="Century Gothic" w:cs="Century Gothic"/>
              </w:rPr>
            </w:pPr>
            <w:r>
              <w:rPr>
                <w:rFonts w:ascii="Century Gothic" w:eastAsia="Century Gothic" w:hAnsi="Century Gothic" w:cs="Century Gothic"/>
              </w:rPr>
              <w:t>Docente:</w:t>
            </w:r>
          </w:p>
        </w:tc>
        <w:tc>
          <w:tcPr>
            <w:tcW w:w="5291" w:type="dxa"/>
            <w:gridSpan w:val="6"/>
            <w:vMerge w:val="restart"/>
          </w:tcPr>
          <w:p w:rsidR="00800967" w:rsidRDefault="007730ED">
            <w:pPr>
              <w:spacing w:line="259" w:lineRule="auto"/>
              <w:rPr>
                <w:rFonts w:ascii="Century Gothic" w:eastAsia="Century Gothic" w:hAnsi="Century Gothic" w:cs="Century Gothic"/>
                <w:b/>
              </w:rPr>
            </w:pPr>
            <w:r>
              <w:rPr>
                <w:rFonts w:ascii="Century Gothic" w:eastAsia="Century Gothic" w:hAnsi="Century Gothic" w:cs="Century Gothic"/>
                <w:b/>
              </w:rPr>
              <w:t>Área:</w:t>
            </w:r>
          </w:p>
        </w:tc>
      </w:tr>
      <w:tr w:rsidR="00800967" w:rsidTr="002405B5">
        <w:trPr>
          <w:trHeight w:val="335"/>
        </w:trPr>
        <w:tc>
          <w:tcPr>
            <w:tcW w:w="6460" w:type="dxa"/>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b/>
              </w:rPr>
            </w:pPr>
          </w:p>
        </w:tc>
        <w:tc>
          <w:tcPr>
            <w:tcW w:w="5788" w:type="dxa"/>
            <w:gridSpan w:val="9"/>
          </w:tcPr>
          <w:p w:rsidR="00800967" w:rsidRDefault="007730ED">
            <w:pPr>
              <w:rPr>
                <w:rFonts w:ascii="Century Gothic" w:eastAsia="Century Gothic" w:hAnsi="Century Gothic" w:cs="Century Gothic"/>
              </w:rPr>
            </w:pPr>
            <w:r>
              <w:rPr>
                <w:rFonts w:ascii="Century Gothic" w:eastAsia="Century Gothic" w:hAnsi="Century Gothic" w:cs="Century Gothic"/>
              </w:rPr>
              <w:t>Documento de identidad:</w:t>
            </w:r>
          </w:p>
        </w:tc>
        <w:tc>
          <w:tcPr>
            <w:tcW w:w="5291" w:type="dxa"/>
            <w:gridSpan w:val="6"/>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rPr>
            </w:pPr>
          </w:p>
        </w:tc>
      </w:tr>
      <w:tr w:rsidR="00800967" w:rsidTr="002405B5">
        <w:trPr>
          <w:trHeight w:val="751"/>
        </w:trPr>
        <w:tc>
          <w:tcPr>
            <w:tcW w:w="8773" w:type="dxa"/>
            <w:gridSpan w:val="3"/>
          </w:tcPr>
          <w:p w:rsidR="00800967" w:rsidRDefault="00800967">
            <w:pPr>
              <w:spacing w:line="259" w:lineRule="auto"/>
              <w:rPr>
                <w:rFonts w:ascii="Century Gothic" w:eastAsia="Century Gothic" w:hAnsi="Century Gothic" w:cs="Century Gothic"/>
              </w:rPr>
            </w:pPr>
          </w:p>
          <w:p w:rsidR="00800967" w:rsidRDefault="007730ED">
            <w:pPr>
              <w:spacing w:line="259" w:lineRule="auto"/>
              <w:rPr>
                <w:rFonts w:ascii="Century Gothic" w:eastAsia="Century Gothic" w:hAnsi="Century Gothic" w:cs="Century Gothic"/>
              </w:rPr>
            </w:pPr>
            <w:r>
              <w:rPr>
                <w:rFonts w:ascii="Century Gothic" w:eastAsia="Century Gothic" w:hAnsi="Century Gothic" w:cs="Century Gothic"/>
              </w:rPr>
              <w:t>Yo__________________________________________________________________________</w:t>
            </w:r>
          </w:p>
        </w:tc>
        <w:tc>
          <w:tcPr>
            <w:tcW w:w="714" w:type="dxa"/>
            <w:gridSpan w:val="2"/>
            <w:shd w:val="clear" w:color="auto" w:fill="E7E6E6"/>
          </w:tcPr>
          <w:p w:rsidR="00800967" w:rsidRDefault="00800967">
            <w:pPr>
              <w:spacing w:line="259" w:lineRule="auto"/>
              <w:rPr>
                <w:rFonts w:ascii="Century Gothic" w:eastAsia="Century Gothic" w:hAnsi="Century Gothic" w:cs="Century Gothic"/>
              </w:rPr>
            </w:pPr>
          </w:p>
          <w:p w:rsidR="00800967" w:rsidRDefault="007730ED">
            <w:pPr>
              <w:spacing w:line="259" w:lineRule="auto"/>
              <w:rPr>
                <w:rFonts w:ascii="Century Gothic" w:eastAsia="Century Gothic" w:hAnsi="Century Gothic" w:cs="Century Gothic"/>
              </w:rPr>
            </w:pPr>
            <w:r>
              <w:rPr>
                <w:rFonts w:ascii="Century Gothic" w:eastAsia="Century Gothic" w:hAnsi="Century Gothic" w:cs="Century Gothic"/>
              </w:rPr>
              <w:t xml:space="preserve">y/o </w:t>
            </w:r>
          </w:p>
        </w:tc>
        <w:tc>
          <w:tcPr>
            <w:tcW w:w="8052" w:type="dxa"/>
            <w:gridSpan w:val="11"/>
          </w:tcPr>
          <w:p w:rsidR="00800967" w:rsidRDefault="00800967">
            <w:pPr>
              <w:spacing w:line="259" w:lineRule="auto"/>
              <w:rPr>
                <w:rFonts w:ascii="Century Gothic" w:eastAsia="Century Gothic" w:hAnsi="Century Gothic" w:cs="Century Gothic"/>
              </w:rPr>
            </w:pPr>
          </w:p>
          <w:p w:rsidR="00800967" w:rsidRDefault="007730ED">
            <w:pPr>
              <w:spacing w:line="259" w:lineRule="auto"/>
              <w:rPr>
                <w:rFonts w:ascii="Century Gothic" w:eastAsia="Century Gothic" w:hAnsi="Century Gothic" w:cs="Century Gothic"/>
              </w:rPr>
            </w:pPr>
            <w:r>
              <w:rPr>
                <w:rFonts w:ascii="Century Gothic" w:eastAsia="Century Gothic" w:hAnsi="Century Gothic" w:cs="Century Gothic"/>
              </w:rPr>
              <w:t>yo__________________________________________________________________</w:t>
            </w:r>
          </w:p>
        </w:tc>
      </w:tr>
      <w:tr w:rsidR="00800967" w:rsidTr="002405B5">
        <w:trPr>
          <w:trHeight w:val="386"/>
        </w:trPr>
        <w:tc>
          <w:tcPr>
            <w:tcW w:w="8323" w:type="dxa"/>
            <w:gridSpan w:val="2"/>
            <w:shd w:val="clear" w:color="auto" w:fill="E7E6E6"/>
          </w:tcPr>
          <w:p w:rsidR="00800967" w:rsidRDefault="007730ED">
            <w:pPr>
              <w:spacing w:line="259" w:lineRule="auto"/>
              <w:rPr>
                <w:rFonts w:ascii="Century Gothic" w:eastAsia="Century Gothic" w:hAnsi="Century Gothic" w:cs="Century Gothic"/>
              </w:rPr>
            </w:pPr>
            <w:r>
              <w:rPr>
                <w:rFonts w:ascii="Century Gothic" w:eastAsia="Century Gothic" w:hAnsi="Century Gothic" w:cs="Century Gothic"/>
              </w:rPr>
              <w:t xml:space="preserve"> Mayor de edad y en mi condición de (marcar con un X): </w:t>
            </w:r>
          </w:p>
        </w:tc>
        <w:tc>
          <w:tcPr>
            <w:tcW w:w="1028" w:type="dxa"/>
            <w:gridSpan w:val="2"/>
            <w:shd w:val="clear" w:color="auto" w:fill="E7E6E6"/>
          </w:tcPr>
          <w:p w:rsidR="00800967" w:rsidRDefault="007730ED">
            <w:pPr>
              <w:spacing w:line="259" w:lineRule="auto"/>
              <w:rPr>
                <w:rFonts w:ascii="Century Gothic" w:eastAsia="Century Gothic" w:hAnsi="Century Gothic" w:cs="Century Gothic"/>
              </w:rPr>
            </w:pPr>
            <w:r>
              <w:rPr>
                <w:rFonts w:ascii="Century Gothic" w:eastAsia="Century Gothic" w:hAnsi="Century Gothic" w:cs="Century Gothic"/>
              </w:rPr>
              <w:t>MADRE</w:t>
            </w:r>
          </w:p>
        </w:tc>
        <w:tc>
          <w:tcPr>
            <w:tcW w:w="693" w:type="dxa"/>
            <w:gridSpan w:val="2"/>
          </w:tcPr>
          <w:p w:rsidR="00800967" w:rsidRDefault="00800967">
            <w:pPr>
              <w:spacing w:line="259" w:lineRule="auto"/>
              <w:rPr>
                <w:rFonts w:ascii="Century Gothic" w:eastAsia="Century Gothic" w:hAnsi="Century Gothic" w:cs="Century Gothic"/>
              </w:rPr>
            </w:pPr>
          </w:p>
        </w:tc>
        <w:tc>
          <w:tcPr>
            <w:tcW w:w="1131" w:type="dxa"/>
            <w:gridSpan w:val="2"/>
            <w:shd w:val="clear" w:color="auto" w:fill="E7E6E6"/>
          </w:tcPr>
          <w:p w:rsidR="00800967" w:rsidRDefault="007730ED">
            <w:pPr>
              <w:spacing w:line="259" w:lineRule="auto"/>
              <w:rPr>
                <w:rFonts w:ascii="Century Gothic" w:eastAsia="Century Gothic" w:hAnsi="Century Gothic" w:cs="Century Gothic"/>
              </w:rPr>
            </w:pPr>
            <w:r>
              <w:rPr>
                <w:rFonts w:ascii="Century Gothic" w:eastAsia="Century Gothic" w:hAnsi="Century Gothic" w:cs="Century Gothic"/>
              </w:rPr>
              <w:t>PADRE</w:t>
            </w:r>
          </w:p>
        </w:tc>
        <w:tc>
          <w:tcPr>
            <w:tcW w:w="614" w:type="dxa"/>
          </w:tcPr>
          <w:p w:rsidR="00800967" w:rsidRDefault="00800967">
            <w:pPr>
              <w:spacing w:line="259" w:lineRule="auto"/>
              <w:rPr>
                <w:rFonts w:ascii="Century Gothic" w:eastAsia="Century Gothic" w:hAnsi="Century Gothic" w:cs="Century Gothic"/>
              </w:rPr>
            </w:pPr>
          </w:p>
        </w:tc>
        <w:tc>
          <w:tcPr>
            <w:tcW w:w="1426" w:type="dxa"/>
            <w:gridSpan w:val="2"/>
            <w:shd w:val="clear" w:color="auto" w:fill="E7E6E6"/>
          </w:tcPr>
          <w:p w:rsidR="00800967" w:rsidRDefault="007730ED">
            <w:pPr>
              <w:spacing w:line="259" w:lineRule="auto"/>
              <w:rPr>
                <w:rFonts w:ascii="Century Gothic" w:eastAsia="Century Gothic" w:hAnsi="Century Gothic" w:cs="Century Gothic"/>
              </w:rPr>
            </w:pPr>
            <w:r>
              <w:rPr>
                <w:rFonts w:ascii="Century Gothic" w:eastAsia="Century Gothic" w:hAnsi="Century Gothic" w:cs="Century Gothic"/>
              </w:rPr>
              <w:t>A</w:t>
            </w:r>
            <w:r>
              <w:rPr>
                <w:rFonts w:ascii="Century Gothic" w:eastAsia="Century Gothic" w:hAnsi="Century Gothic" w:cs="Century Gothic"/>
                <w:shd w:val="clear" w:color="auto" w:fill="E7E6E6"/>
              </w:rPr>
              <w:t>CUDIENTE</w:t>
            </w:r>
          </w:p>
        </w:tc>
        <w:tc>
          <w:tcPr>
            <w:tcW w:w="762" w:type="dxa"/>
          </w:tcPr>
          <w:p w:rsidR="00800967" w:rsidRDefault="00800967">
            <w:pPr>
              <w:spacing w:line="259" w:lineRule="auto"/>
              <w:rPr>
                <w:rFonts w:ascii="Century Gothic" w:eastAsia="Century Gothic" w:hAnsi="Century Gothic" w:cs="Century Gothic"/>
              </w:rPr>
            </w:pPr>
          </w:p>
        </w:tc>
        <w:tc>
          <w:tcPr>
            <w:tcW w:w="2814" w:type="dxa"/>
            <w:gridSpan w:val="2"/>
            <w:shd w:val="clear" w:color="auto" w:fill="E7E6E6"/>
          </w:tcPr>
          <w:p w:rsidR="00800967" w:rsidRDefault="007730ED">
            <w:pPr>
              <w:spacing w:line="259" w:lineRule="auto"/>
              <w:rPr>
                <w:rFonts w:ascii="Century Gothic" w:eastAsia="Century Gothic" w:hAnsi="Century Gothic" w:cs="Century Gothic"/>
              </w:rPr>
            </w:pPr>
            <w:r>
              <w:rPr>
                <w:rFonts w:ascii="Century Gothic" w:eastAsia="Century Gothic" w:hAnsi="Century Gothic" w:cs="Century Gothic"/>
              </w:rPr>
              <w:t>REPRESENTANTE LEGAL</w:t>
            </w:r>
          </w:p>
        </w:tc>
        <w:tc>
          <w:tcPr>
            <w:tcW w:w="745" w:type="dxa"/>
            <w:gridSpan w:val="2"/>
            <w:shd w:val="clear" w:color="auto" w:fill="FFFFFF"/>
          </w:tcPr>
          <w:p w:rsidR="00800967" w:rsidRDefault="00800967">
            <w:pPr>
              <w:spacing w:line="259" w:lineRule="auto"/>
              <w:rPr>
                <w:rFonts w:ascii="Century Gothic" w:eastAsia="Century Gothic" w:hAnsi="Century Gothic" w:cs="Century Gothic"/>
              </w:rPr>
            </w:pPr>
          </w:p>
        </w:tc>
      </w:tr>
      <w:tr w:rsidR="00800967" w:rsidTr="002405B5">
        <w:trPr>
          <w:trHeight w:val="1471"/>
        </w:trPr>
        <w:tc>
          <w:tcPr>
            <w:tcW w:w="17540" w:type="dxa"/>
            <w:gridSpan w:val="16"/>
          </w:tcPr>
          <w:p w:rsidR="00800967" w:rsidRDefault="00800967">
            <w:pPr>
              <w:spacing w:line="259" w:lineRule="auto"/>
              <w:rPr>
                <w:rFonts w:ascii="Century Gothic" w:eastAsia="Century Gothic" w:hAnsi="Century Gothic" w:cs="Century Gothic"/>
              </w:rPr>
            </w:pPr>
          </w:p>
          <w:p w:rsidR="00800967" w:rsidRDefault="007730ED">
            <w:pPr>
              <w:spacing w:line="259" w:lineRule="auto"/>
              <w:rPr>
                <w:rFonts w:ascii="Century Gothic" w:eastAsia="Century Gothic" w:hAnsi="Century Gothic" w:cs="Century Gothic"/>
              </w:rPr>
            </w:pPr>
            <w:r>
              <w:rPr>
                <w:rFonts w:ascii="Century Gothic" w:eastAsia="Century Gothic" w:hAnsi="Century Gothic" w:cs="Century Gothic"/>
              </w:rPr>
              <w:t xml:space="preserve">del </w:t>
            </w:r>
            <w:proofErr w:type="gramStart"/>
            <w:r>
              <w:rPr>
                <w:rFonts w:ascii="Century Gothic" w:eastAsia="Century Gothic" w:hAnsi="Century Gothic" w:cs="Century Gothic"/>
              </w:rPr>
              <w:t>estudiante:_</w:t>
            </w:r>
            <w:proofErr w:type="gramEnd"/>
            <w:r>
              <w:rPr>
                <w:rFonts w:ascii="Century Gothic" w:eastAsia="Century Gothic" w:hAnsi="Century Gothic" w:cs="Century Gothic"/>
              </w:rPr>
              <w:t>__________________________________________________________________________ de ______ años de edad, he (hemos) sido informado(s) acerca de la publicación de fotografías y/o videos de mi/nuestro hijo(a) alrededor de la estrategia pedagógica diseñada por la SECRETARÍA DE EDUCACIÓN DEL MUNICIPIO DE ITAGÜÍ, con relación a la guía CON-CIENCIA PLÁSTICA.</w:t>
            </w:r>
          </w:p>
          <w:p w:rsidR="00800967" w:rsidRDefault="007730ED">
            <w:pPr>
              <w:spacing w:line="259" w:lineRule="auto"/>
              <w:rPr>
                <w:rFonts w:ascii="Century Gothic" w:eastAsia="Century Gothic" w:hAnsi="Century Gothic" w:cs="Century Gothic"/>
              </w:rPr>
            </w:pPr>
            <w:r>
              <w:rPr>
                <w:rFonts w:ascii="Century Gothic" w:eastAsia="Century Gothic" w:hAnsi="Century Gothic" w:cs="Century Gothic"/>
              </w:rPr>
              <w:t>Entendemos que el objetivo de dichas publicaciones es dar a conocer experiencias significativas que surjan a partir de la estrategia planteada por la SECRETARÍA DE EDUCACIÓN DEL MUNICIPIO DE ITAGÜÍ, para las instituciones educativas de carácter público del territorio.</w:t>
            </w:r>
          </w:p>
          <w:p w:rsidR="00800967" w:rsidRDefault="007730ED">
            <w:pPr>
              <w:spacing w:line="259" w:lineRule="auto"/>
              <w:rPr>
                <w:rFonts w:ascii="Century Gothic" w:eastAsia="Century Gothic" w:hAnsi="Century Gothic" w:cs="Century Gothic"/>
              </w:rPr>
            </w:pPr>
            <w:r>
              <w:rPr>
                <w:rFonts w:ascii="Century Gothic" w:eastAsia="Century Gothic" w:hAnsi="Century Gothic" w:cs="Century Gothic"/>
              </w:rPr>
              <w:t>Entendemos además, que dicha publicación es de carácter académico y sin ánimo de lucro.</w:t>
            </w:r>
          </w:p>
        </w:tc>
      </w:tr>
      <w:tr w:rsidR="00800967" w:rsidTr="002405B5">
        <w:trPr>
          <w:trHeight w:val="484"/>
        </w:trPr>
        <w:tc>
          <w:tcPr>
            <w:tcW w:w="10814" w:type="dxa"/>
            <w:gridSpan w:val="7"/>
          </w:tcPr>
          <w:p w:rsidR="00800967" w:rsidRDefault="007730ED">
            <w:pPr>
              <w:jc w:val="both"/>
              <w:rPr>
                <w:rFonts w:ascii="Century Gothic" w:eastAsia="Century Gothic" w:hAnsi="Century Gothic" w:cs="Century Gothic"/>
              </w:rPr>
            </w:pPr>
            <w:r>
              <w:rPr>
                <w:rFonts w:ascii="Century Gothic" w:eastAsia="Century Gothic" w:hAnsi="Century Gothic" w:cs="Century Gothic"/>
              </w:rPr>
              <w:t xml:space="preserve">Atendiendo a la normatividad vigente sobre consentimientos informados, y de forma consciente y voluntaria </w:t>
            </w:r>
            <w:r>
              <w:rPr>
                <w:rFonts w:ascii="Century Gothic" w:eastAsia="Century Gothic" w:hAnsi="Century Gothic" w:cs="Century Gothic"/>
                <w:b/>
              </w:rPr>
              <w:t>(marcar con un X):</w:t>
            </w:r>
          </w:p>
        </w:tc>
        <w:tc>
          <w:tcPr>
            <w:tcW w:w="3164" w:type="dxa"/>
            <w:gridSpan w:val="5"/>
            <w:shd w:val="clear" w:color="auto" w:fill="E7E6E6"/>
          </w:tcPr>
          <w:p w:rsidR="00800967" w:rsidRDefault="007730ED">
            <w:pPr>
              <w:spacing w:line="259" w:lineRule="auto"/>
              <w:rPr>
                <w:rFonts w:ascii="Century Gothic" w:eastAsia="Century Gothic" w:hAnsi="Century Gothic" w:cs="Century Gothic"/>
                <w:b/>
              </w:rPr>
            </w:pPr>
            <w:r>
              <w:rPr>
                <w:rFonts w:ascii="Century Gothic" w:eastAsia="Century Gothic" w:hAnsi="Century Gothic" w:cs="Century Gothic"/>
                <w:b/>
              </w:rPr>
              <w:t>DOY (DAMOS) EL CONSENTIMIENTO</w:t>
            </w:r>
          </w:p>
        </w:tc>
        <w:tc>
          <w:tcPr>
            <w:tcW w:w="565" w:type="dxa"/>
          </w:tcPr>
          <w:p w:rsidR="00800967" w:rsidRDefault="00800967">
            <w:pPr>
              <w:spacing w:line="259" w:lineRule="auto"/>
              <w:rPr>
                <w:rFonts w:ascii="Century Gothic" w:eastAsia="Century Gothic" w:hAnsi="Century Gothic" w:cs="Century Gothic"/>
                <w:b/>
              </w:rPr>
            </w:pPr>
          </w:p>
        </w:tc>
        <w:tc>
          <w:tcPr>
            <w:tcW w:w="2457" w:type="dxa"/>
            <w:gridSpan w:val="2"/>
            <w:shd w:val="clear" w:color="auto" w:fill="E7E6E6"/>
          </w:tcPr>
          <w:p w:rsidR="00800967" w:rsidRDefault="007730ED">
            <w:pPr>
              <w:spacing w:line="259" w:lineRule="auto"/>
              <w:rPr>
                <w:rFonts w:ascii="Century Gothic" w:eastAsia="Century Gothic" w:hAnsi="Century Gothic" w:cs="Century Gothic"/>
                <w:b/>
              </w:rPr>
            </w:pPr>
            <w:r>
              <w:rPr>
                <w:rFonts w:ascii="Century Gothic" w:eastAsia="Century Gothic" w:hAnsi="Century Gothic" w:cs="Century Gothic"/>
                <w:b/>
              </w:rPr>
              <w:t>NO DOY (DAMOS) EL CONSENTIMIENTO</w:t>
            </w:r>
          </w:p>
        </w:tc>
        <w:tc>
          <w:tcPr>
            <w:tcW w:w="537" w:type="dxa"/>
          </w:tcPr>
          <w:p w:rsidR="00800967" w:rsidRDefault="00800967">
            <w:pPr>
              <w:spacing w:line="259" w:lineRule="auto"/>
              <w:rPr>
                <w:rFonts w:ascii="Century Gothic" w:eastAsia="Century Gothic" w:hAnsi="Century Gothic" w:cs="Century Gothic"/>
                <w:b/>
              </w:rPr>
            </w:pPr>
          </w:p>
        </w:tc>
      </w:tr>
      <w:tr w:rsidR="00800967" w:rsidTr="002405B5">
        <w:trPr>
          <w:trHeight w:val="265"/>
        </w:trPr>
        <w:tc>
          <w:tcPr>
            <w:tcW w:w="17540" w:type="dxa"/>
            <w:gridSpan w:val="16"/>
          </w:tcPr>
          <w:p w:rsidR="00800967" w:rsidRDefault="007730ED">
            <w:pPr>
              <w:rPr>
                <w:rFonts w:ascii="Century Gothic" w:eastAsia="Century Gothic" w:hAnsi="Century Gothic" w:cs="Century Gothic"/>
              </w:rPr>
            </w:pPr>
            <w:r>
              <w:rPr>
                <w:rFonts w:ascii="Century Gothic" w:eastAsia="Century Gothic" w:hAnsi="Century Gothic" w:cs="Century Gothic"/>
              </w:rPr>
              <w:t>para la participación de mi (nuestro) hijo (a) en publicaciones que se den como resultado de la guía.</w:t>
            </w:r>
          </w:p>
          <w:p w:rsidR="00800967" w:rsidRDefault="00800967">
            <w:pPr>
              <w:jc w:val="right"/>
              <w:rPr>
                <w:rFonts w:ascii="Century Gothic" w:eastAsia="Century Gothic" w:hAnsi="Century Gothic" w:cs="Century Gothic"/>
              </w:rPr>
            </w:pPr>
          </w:p>
        </w:tc>
      </w:tr>
      <w:tr w:rsidR="00800967" w:rsidTr="002405B5">
        <w:trPr>
          <w:trHeight w:val="395"/>
        </w:trPr>
        <w:tc>
          <w:tcPr>
            <w:tcW w:w="6460" w:type="dxa"/>
            <w:vMerge w:val="restart"/>
          </w:tcPr>
          <w:p w:rsidR="00800967" w:rsidRDefault="007730ED">
            <w:pPr>
              <w:rPr>
                <w:rFonts w:ascii="Century Gothic" w:eastAsia="Century Gothic" w:hAnsi="Century Gothic" w:cs="Century Gothic"/>
              </w:rPr>
            </w:pPr>
            <w:r>
              <w:rPr>
                <w:rFonts w:ascii="Century Gothic" w:eastAsia="Century Gothic" w:hAnsi="Century Gothic" w:cs="Century Gothic"/>
              </w:rPr>
              <w:t>Lugar:</w:t>
            </w:r>
          </w:p>
        </w:tc>
        <w:tc>
          <w:tcPr>
            <w:tcW w:w="5788" w:type="dxa"/>
            <w:gridSpan w:val="9"/>
          </w:tcPr>
          <w:p w:rsidR="00800967" w:rsidRDefault="007730ED">
            <w:pPr>
              <w:rPr>
                <w:rFonts w:ascii="Century Gothic" w:eastAsia="Century Gothic" w:hAnsi="Century Gothic" w:cs="Century Gothic"/>
                <w:b/>
              </w:rPr>
            </w:pPr>
            <w:r>
              <w:rPr>
                <w:rFonts w:ascii="Century Gothic" w:eastAsia="Century Gothic" w:hAnsi="Century Gothic" w:cs="Century Gothic"/>
              </w:rPr>
              <w:t xml:space="preserve"> FIRMA MADRE:</w:t>
            </w:r>
          </w:p>
        </w:tc>
        <w:tc>
          <w:tcPr>
            <w:tcW w:w="5291" w:type="dxa"/>
            <w:gridSpan w:val="6"/>
          </w:tcPr>
          <w:p w:rsidR="00800967" w:rsidRDefault="007730ED">
            <w:pPr>
              <w:rPr>
                <w:rFonts w:ascii="Century Gothic" w:eastAsia="Century Gothic" w:hAnsi="Century Gothic" w:cs="Century Gothic"/>
                <w:b/>
              </w:rPr>
            </w:pPr>
            <w:r>
              <w:rPr>
                <w:rFonts w:ascii="Century Gothic" w:eastAsia="Century Gothic" w:hAnsi="Century Gothic" w:cs="Century Gothic"/>
              </w:rPr>
              <w:t>CC/CE:</w:t>
            </w:r>
          </w:p>
        </w:tc>
      </w:tr>
      <w:tr w:rsidR="00800967" w:rsidTr="002405B5">
        <w:trPr>
          <w:trHeight w:val="310"/>
        </w:trPr>
        <w:tc>
          <w:tcPr>
            <w:tcW w:w="6460" w:type="dxa"/>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b/>
              </w:rPr>
            </w:pPr>
          </w:p>
        </w:tc>
        <w:tc>
          <w:tcPr>
            <w:tcW w:w="5788" w:type="dxa"/>
            <w:gridSpan w:val="9"/>
            <w:vMerge w:val="restart"/>
          </w:tcPr>
          <w:p w:rsidR="00800967" w:rsidRDefault="007730ED">
            <w:pPr>
              <w:rPr>
                <w:rFonts w:ascii="Century Gothic" w:eastAsia="Century Gothic" w:hAnsi="Century Gothic" w:cs="Century Gothic"/>
              </w:rPr>
            </w:pPr>
            <w:r>
              <w:rPr>
                <w:rFonts w:ascii="Century Gothic" w:eastAsia="Century Gothic" w:hAnsi="Century Gothic" w:cs="Century Gothic"/>
              </w:rPr>
              <w:t xml:space="preserve">FIRMA PADRE CC/CE: </w:t>
            </w:r>
          </w:p>
        </w:tc>
        <w:tc>
          <w:tcPr>
            <w:tcW w:w="5291" w:type="dxa"/>
            <w:gridSpan w:val="6"/>
            <w:vMerge w:val="restart"/>
          </w:tcPr>
          <w:p w:rsidR="00800967" w:rsidRDefault="007730ED">
            <w:pPr>
              <w:rPr>
                <w:rFonts w:ascii="Century Gothic" w:eastAsia="Century Gothic" w:hAnsi="Century Gothic" w:cs="Century Gothic"/>
              </w:rPr>
            </w:pPr>
            <w:r>
              <w:rPr>
                <w:rFonts w:ascii="Century Gothic" w:eastAsia="Century Gothic" w:hAnsi="Century Gothic" w:cs="Century Gothic"/>
              </w:rPr>
              <w:t>CC/CE:</w:t>
            </w:r>
          </w:p>
        </w:tc>
      </w:tr>
      <w:tr w:rsidR="00800967" w:rsidTr="002405B5">
        <w:trPr>
          <w:trHeight w:val="270"/>
        </w:trPr>
        <w:tc>
          <w:tcPr>
            <w:tcW w:w="6460" w:type="dxa"/>
            <w:vMerge w:val="restart"/>
          </w:tcPr>
          <w:p w:rsidR="00800967" w:rsidRDefault="007730ED">
            <w:pPr>
              <w:rPr>
                <w:rFonts w:ascii="Century Gothic" w:eastAsia="Century Gothic" w:hAnsi="Century Gothic" w:cs="Century Gothic"/>
              </w:rPr>
            </w:pPr>
            <w:r>
              <w:rPr>
                <w:rFonts w:ascii="Century Gothic" w:eastAsia="Century Gothic" w:hAnsi="Century Gothic" w:cs="Century Gothic"/>
              </w:rPr>
              <w:t>Fecha:</w:t>
            </w:r>
          </w:p>
        </w:tc>
        <w:tc>
          <w:tcPr>
            <w:tcW w:w="5788" w:type="dxa"/>
            <w:gridSpan w:val="9"/>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rPr>
            </w:pPr>
          </w:p>
        </w:tc>
        <w:tc>
          <w:tcPr>
            <w:tcW w:w="5291" w:type="dxa"/>
            <w:gridSpan w:val="6"/>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rPr>
            </w:pPr>
          </w:p>
        </w:tc>
      </w:tr>
      <w:tr w:rsidR="00800967" w:rsidTr="002405B5">
        <w:trPr>
          <w:trHeight w:val="472"/>
        </w:trPr>
        <w:tc>
          <w:tcPr>
            <w:tcW w:w="6460" w:type="dxa"/>
            <w:vMerge/>
          </w:tcPr>
          <w:p w:rsidR="00800967" w:rsidRDefault="00800967">
            <w:pPr>
              <w:widowControl w:val="0"/>
              <w:pBdr>
                <w:top w:val="nil"/>
                <w:left w:val="nil"/>
                <w:bottom w:val="nil"/>
                <w:right w:val="nil"/>
                <w:between w:val="nil"/>
              </w:pBdr>
              <w:spacing w:line="276" w:lineRule="auto"/>
              <w:rPr>
                <w:rFonts w:ascii="Century Gothic" w:eastAsia="Century Gothic" w:hAnsi="Century Gothic" w:cs="Century Gothic"/>
              </w:rPr>
            </w:pPr>
          </w:p>
        </w:tc>
        <w:tc>
          <w:tcPr>
            <w:tcW w:w="5788" w:type="dxa"/>
            <w:gridSpan w:val="9"/>
          </w:tcPr>
          <w:p w:rsidR="00800967" w:rsidRDefault="007730ED">
            <w:pPr>
              <w:rPr>
                <w:rFonts w:ascii="Century Gothic" w:eastAsia="Century Gothic" w:hAnsi="Century Gothic" w:cs="Century Gothic"/>
                <w:b/>
              </w:rPr>
            </w:pPr>
            <w:r>
              <w:rPr>
                <w:rFonts w:ascii="Century Gothic" w:eastAsia="Century Gothic" w:hAnsi="Century Gothic" w:cs="Century Gothic"/>
              </w:rPr>
              <w:t>FIRMA ACUDIENTE O REPRESENTANTE LEGAL CC/CE:</w:t>
            </w:r>
          </w:p>
        </w:tc>
        <w:tc>
          <w:tcPr>
            <w:tcW w:w="5291" w:type="dxa"/>
            <w:gridSpan w:val="6"/>
          </w:tcPr>
          <w:p w:rsidR="00800967" w:rsidRDefault="007730ED">
            <w:pPr>
              <w:rPr>
                <w:rFonts w:ascii="Century Gothic" w:eastAsia="Century Gothic" w:hAnsi="Century Gothic" w:cs="Century Gothic"/>
                <w:b/>
              </w:rPr>
            </w:pPr>
            <w:r>
              <w:rPr>
                <w:rFonts w:ascii="Century Gothic" w:eastAsia="Century Gothic" w:hAnsi="Century Gothic" w:cs="Century Gothic"/>
              </w:rPr>
              <w:t>CC/CE:</w:t>
            </w:r>
          </w:p>
        </w:tc>
      </w:tr>
    </w:tbl>
    <w:p w:rsidR="00800967" w:rsidRDefault="00800967" w:rsidP="002405B5">
      <w:pPr>
        <w:spacing w:after="0" w:line="240" w:lineRule="auto"/>
        <w:rPr>
          <w:rFonts w:ascii="Century Gothic" w:eastAsia="Century Gothic" w:hAnsi="Century Gothic" w:cs="Century Gothic"/>
          <w:b/>
          <w:sz w:val="32"/>
          <w:szCs w:val="32"/>
        </w:rPr>
      </w:pPr>
    </w:p>
    <w:sectPr w:rsidR="00800967">
      <w:headerReference w:type="even" r:id="rId116"/>
      <w:headerReference w:type="default" r:id="rId117"/>
      <w:headerReference w:type="first" r:id="rId118"/>
      <w:pgSz w:w="20160" w:h="12240"/>
      <w:pgMar w:top="2268" w:right="1134" w:bottom="1701" w:left="1701" w:header="709" w:footer="284" w:gutter="0"/>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D0F" w:rsidRDefault="00910D0F">
      <w:pPr>
        <w:spacing w:after="0" w:line="240" w:lineRule="auto"/>
      </w:pPr>
      <w:r>
        <w:separator/>
      </w:r>
    </w:p>
  </w:endnote>
  <w:endnote w:type="continuationSeparator" w:id="0">
    <w:p w:rsidR="00910D0F" w:rsidRDefault="0091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chitects Daughter">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0ED" w:rsidRDefault="007730ED">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2634D">
      <w:rPr>
        <w:noProof/>
        <w:color w:val="000000"/>
      </w:rPr>
      <w:t>3</w:t>
    </w:r>
    <w:r>
      <w:rPr>
        <w:color w:val="000000"/>
      </w:rPr>
      <w:fldChar w:fldCharType="end"/>
    </w:r>
    <w:r>
      <w:rPr>
        <w:noProof/>
        <w:color w:val="000000"/>
      </w:rPr>
      <w:drawing>
        <wp:inline distT="0" distB="0" distL="0" distR="0">
          <wp:extent cx="202017" cy="553348"/>
          <wp:effectExtent l="0" t="0" r="0" b="0"/>
          <wp:docPr id="17" name="image2.png" descr="C:\Users\Zulima\Downloads\Imagen5 bda.png"/>
          <wp:cNvGraphicFramePr/>
          <a:graphic xmlns:a="http://schemas.openxmlformats.org/drawingml/2006/main">
            <a:graphicData uri="http://schemas.openxmlformats.org/drawingml/2006/picture">
              <pic:pic xmlns:pic="http://schemas.openxmlformats.org/drawingml/2006/picture">
                <pic:nvPicPr>
                  <pic:cNvPr id="0" name="image2.png" descr="C:\Users\Zulima\Downloads\Imagen5 bda.png"/>
                  <pic:cNvPicPr preferRelativeResize="0"/>
                </pic:nvPicPr>
                <pic:blipFill>
                  <a:blip r:embed="rId1"/>
                  <a:srcRect/>
                  <a:stretch>
                    <a:fillRect/>
                  </a:stretch>
                </pic:blipFill>
                <pic:spPr>
                  <a:xfrm>
                    <a:off x="0" y="0"/>
                    <a:ext cx="202017" cy="553348"/>
                  </a:xfrm>
                  <a:prstGeom prst="rect">
                    <a:avLst/>
                  </a:prstGeom>
                  <a:ln/>
                </pic:spPr>
              </pic:pic>
            </a:graphicData>
          </a:graphic>
        </wp:inline>
      </w:drawing>
    </w:r>
  </w:p>
  <w:p w:rsidR="007730ED" w:rsidRDefault="007730E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0ED" w:rsidRDefault="007730ED">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2634D">
      <w:rPr>
        <w:noProof/>
        <w:color w:val="000000"/>
      </w:rPr>
      <w:t>49</w:t>
    </w:r>
    <w:r>
      <w:rPr>
        <w:color w:val="000000"/>
      </w:rPr>
      <w:fldChar w:fldCharType="end"/>
    </w:r>
    <w:r>
      <w:rPr>
        <w:noProof/>
        <w:color w:val="000000"/>
      </w:rPr>
      <w:drawing>
        <wp:inline distT="0" distB="0" distL="0" distR="0">
          <wp:extent cx="202017" cy="553348"/>
          <wp:effectExtent l="0" t="0" r="0" b="0"/>
          <wp:docPr id="16" name="image2.png" descr="C:\Users\Zulima\Downloads\Imagen5 bda.png"/>
          <wp:cNvGraphicFramePr/>
          <a:graphic xmlns:a="http://schemas.openxmlformats.org/drawingml/2006/main">
            <a:graphicData uri="http://schemas.openxmlformats.org/drawingml/2006/picture">
              <pic:pic xmlns:pic="http://schemas.openxmlformats.org/drawingml/2006/picture">
                <pic:nvPicPr>
                  <pic:cNvPr id="0" name="image2.png" descr="C:\Users\Zulima\Downloads\Imagen5 bda.png"/>
                  <pic:cNvPicPr preferRelativeResize="0"/>
                </pic:nvPicPr>
                <pic:blipFill>
                  <a:blip r:embed="rId1"/>
                  <a:srcRect/>
                  <a:stretch>
                    <a:fillRect/>
                  </a:stretch>
                </pic:blipFill>
                <pic:spPr>
                  <a:xfrm>
                    <a:off x="0" y="0"/>
                    <a:ext cx="202017" cy="553348"/>
                  </a:xfrm>
                  <a:prstGeom prst="rect">
                    <a:avLst/>
                  </a:prstGeom>
                  <a:ln/>
                </pic:spPr>
              </pic:pic>
            </a:graphicData>
          </a:graphic>
        </wp:inline>
      </w:drawing>
    </w:r>
  </w:p>
  <w:p w:rsidR="007730ED" w:rsidRDefault="007730E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D0F" w:rsidRDefault="00910D0F">
      <w:pPr>
        <w:spacing w:after="0" w:line="240" w:lineRule="auto"/>
      </w:pPr>
      <w:r>
        <w:separator/>
      </w:r>
    </w:p>
  </w:footnote>
  <w:footnote w:type="continuationSeparator" w:id="0">
    <w:p w:rsidR="00910D0F" w:rsidRDefault="0091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0ED" w:rsidRDefault="007730ED">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0ED" w:rsidRDefault="007730E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0ED" w:rsidRDefault="007730ED">
    <w:pPr>
      <w:pBdr>
        <w:top w:val="nil"/>
        <w:left w:val="nil"/>
        <w:bottom w:val="nil"/>
        <w:right w:val="nil"/>
        <w:between w:val="nil"/>
      </w:pBdr>
      <w:tabs>
        <w:tab w:val="center" w:pos="4419"/>
        <w:tab w:val="right" w:pos="8838"/>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0ED" w:rsidRDefault="007730ED">
    <w:pPr>
      <w:pBdr>
        <w:top w:val="nil"/>
        <w:left w:val="nil"/>
        <w:bottom w:val="nil"/>
        <w:right w:val="nil"/>
        <w:between w:val="nil"/>
      </w:pBdr>
      <w:tabs>
        <w:tab w:val="center" w:pos="4419"/>
        <w:tab w:val="right" w:pos="8838"/>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0ED" w:rsidRDefault="007730ED">
    <w:pPr>
      <w:pBdr>
        <w:top w:val="nil"/>
        <w:left w:val="nil"/>
        <w:bottom w:val="nil"/>
        <w:right w:val="nil"/>
        <w:between w:val="nil"/>
      </w:pBdr>
      <w:tabs>
        <w:tab w:val="center" w:pos="4419"/>
        <w:tab w:val="right" w:pos="8838"/>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0ED" w:rsidRDefault="007730ED">
    <w:pPr>
      <w:pBdr>
        <w:top w:val="nil"/>
        <w:left w:val="nil"/>
        <w:bottom w:val="nil"/>
        <w:right w:val="nil"/>
        <w:between w:val="nil"/>
      </w:pBdr>
      <w:tabs>
        <w:tab w:val="center" w:pos="4419"/>
        <w:tab w:val="right" w:pos="8838"/>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0ED" w:rsidRDefault="007730ED">
    <w:pPr>
      <w:pBdr>
        <w:top w:val="nil"/>
        <w:left w:val="nil"/>
        <w:bottom w:val="nil"/>
        <w:right w:val="nil"/>
        <w:between w:val="nil"/>
      </w:pBdr>
      <w:tabs>
        <w:tab w:val="center" w:pos="4419"/>
        <w:tab w:val="right" w:pos="8838"/>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0ED" w:rsidRDefault="007730ED">
    <w:pPr>
      <w:pBdr>
        <w:top w:val="nil"/>
        <w:left w:val="nil"/>
        <w:bottom w:val="nil"/>
        <w:right w:val="nil"/>
        <w:between w:val="nil"/>
      </w:pBdr>
      <w:tabs>
        <w:tab w:val="center" w:pos="4419"/>
        <w:tab w:val="right" w:pos="8838"/>
      </w:tabs>
      <w:spacing w:after="0" w:line="240" w:lineRule="auto"/>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0ED" w:rsidRDefault="007730ED">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72E0"/>
    <w:multiLevelType w:val="multilevel"/>
    <w:tmpl w:val="B3462B9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742BA0"/>
    <w:multiLevelType w:val="multilevel"/>
    <w:tmpl w:val="894A7B8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570501E"/>
    <w:multiLevelType w:val="multilevel"/>
    <w:tmpl w:val="B6D48D0A"/>
    <w:lvl w:ilvl="0">
      <w:start w:val="1"/>
      <w:numFmt w:val="decimal"/>
      <w:lvlText w:val="%1."/>
      <w:lvlJc w:val="lef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0414E3F"/>
    <w:multiLevelType w:val="multilevel"/>
    <w:tmpl w:val="3454E308"/>
    <w:lvl w:ilvl="0">
      <w:start w:val="3"/>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2767BF3"/>
    <w:multiLevelType w:val="multilevel"/>
    <w:tmpl w:val="C0F4F056"/>
    <w:lvl w:ilvl="0">
      <w:start w:val="1"/>
      <w:numFmt w:val="decimal"/>
      <w:lvlText w:val="%1."/>
      <w:lvlJc w:val="left"/>
      <w:pPr>
        <w:ind w:left="501" w:hanging="360"/>
      </w:pPr>
      <w:rPr>
        <w:b/>
        <w:sz w:val="22"/>
        <w:szCs w:val="22"/>
      </w:r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5" w15:restartNumberingAfterBreak="0">
    <w:nsid w:val="151500BE"/>
    <w:multiLevelType w:val="multilevel"/>
    <w:tmpl w:val="40986E36"/>
    <w:lvl w:ilvl="0">
      <w:start w:val="4"/>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671349F"/>
    <w:multiLevelType w:val="multilevel"/>
    <w:tmpl w:val="F76A3B8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0D6268"/>
    <w:multiLevelType w:val="multilevel"/>
    <w:tmpl w:val="0BCE6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B3E56ED"/>
    <w:multiLevelType w:val="multilevel"/>
    <w:tmpl w:val="061220A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0EC3B71"/>
    <w:multiLevelType w:val="multilevel"/>
    <w:tmpl w:val="5896EDF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E8B4388"/>
    <w:multiLevelType w:val="multilevel"/>
    <w:tmpl w:val="EB967576"/>
    <w:lvl w:ilvl="0">
      <w:start w:val="1"/>
      <w:numFmt w:val="decimal"/>
      <w:lvlText w:val="%1."/>
      <w:lvlJc w:val="lef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FFF0FB5"/>
    <w:multiLevelType w:val="multilevel"/>
    <w:tmpl w:val="7C14710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4FD0458"/>
    <w:multiLevelType w:val="multilevel"/>
    <w:tmpl w:val="ABF0A0E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E213DA7"/>
    <w:multiLevelType w:val="multilevel"/>
    <w:tmpl w:val="E238148C"/>
    <w:lvl w:ilvl="0">
      <w:start w:val="3"/>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04281F"/>
    <w:multiLevelType w:val="multilevel"/>
    <w:tmpl w:val="4A6A4E6E"/>
    <w:lvl w:ilvl="0">
      <w:start w:val="2"/>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406760AE"/>
    <w:multiLevelType w:val="multilevel"/>
    <w:tmpl w:val="8A2C5A7A"/>
    <w:lvl w:ilvl="0">
      <w:start w:val="1"/>
      <w:numFmt w:val="upperLetter"/>
      <w:lvlText w:val="%1."/>
      <w:lvlJc w:val="left"/>
      <w:pPr>
        <w:ind w:left="785" w:hanging="360"/>
      </w:pPr>
      <w:rPr>
        <w:rFonts w:ascii="Century Gothic" w:eastAsia="Century Gothic" w:hAnsi="Century Gothic" w:cs="Century Gothic"/>
        <w:b/>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6" w15:restartNumberingAfterBreak="0">
    <w:nsid w:val="411E5CCC"/>
    <w:multiLevelType w:val="multilevel"/>
    <w:tmpl w:val="96F6EC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950CB0"/>
    <w:multiLevelType w:val="multilevel"/>
    <w:tmpl w:val="C2AA6B10"/>
    <w:lvl w:ilvl="0">
      <w:start w:val="1"/>
      <w:numFmt w:val="decimal"/>
      <w:lvlText w:val="%1."/>
      <w:lvlJc w:val="left"/>
      <w:pPr>
        <w:ind w:left="36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31005DD"/>
    <w:multiLevelType w:val="multilevel"/>
    <w:tmpl w:val="39E0C5BE"/>
    <w:lvl w:ilvl="0">
      <w:start w:val="1"/>
      <w:numFmt w:val="upperLetter"/>
      <w:lvlText w:val="%1."/>
      <w:lvlJc w:val="left"/>
      <w:pPr>
        <w:ind w:left="72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D745E9"/>
    <w:multiLevelType w:val="multilevel"/>
    <w:tmpl w:val="9734350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43D0FC9"/>
    <w:multiLevelType w:val="multilevel"/>
    <w:tmpl w:val="84264FE8"/>
    <w:lvl w:ilvl="0">
      <w:start w:val="1"/>
      <w:numFmt w:val="upperLetter"/>
      <w:lvlText w:val="%1."/>
      <w:lvlJc w:val="left"/>
      <w:pPr>
        <w:ind w:left="4613" w:hanging="360"/>
      </w:pPr>
      <w:rPr>
        <w:b/>
      </w:rPr>
    </w:lvl>
    <w:lvl w:ilvl="1">
      <w:start w:val="1"/>
      <w:numFmt w:val="lowerLetter"/>
      <w:lvlText w:val="%2."/>
      <w:lvlJc w:val="left"/>
      <w:pPr>
        <w:ind w:left="5333" w:hanging="360"/>
      </w:pPr>
    </w:lvl>
    <w:lvl w:ilvl="2">
      <w:start w:val="1"/>
      <w:numFmt w:val="lowerRoman"/>
      <w:lvlText w:val="%3."/>
      <w:lvlJc w:val="right"/>
      <w:pPr>
        <w:ind w:left="6053" w:hanging="180"/>
      </w:pPr>
    </w:lvl>
    <w:lvl w:ilvl="3">
      <w:start w:val="1"/>
      <w:numFmt w:val="decimal"/>
      <w:lvlText w:val="%4."/>
      <w:lvlJc w:val="left"/>
      <w:pPr>
        <w:ind w:left="6773" w:hanging="360"/>
      </w:pPr>
    </w:lvl>
    <w:lvl w:ilvl="4">
      <w:start w:val="1"/>
      <w:numFmt w:val="lowerLetter"/>
      <w:lvlText w:val="%5."/>
      <w:lvlJc w:val="left"/>
      <w:pPr>
        <w:ind w:left="7493" w:hanging="360"/>
      </w:pPr>
    </w:lvl>
    <w:lvl w:ilvl="5">
      <w:start w:val="1"/>
      <w:numFmt w:val="lowerRoman"/>
      <w:lvlText w:val="%6."/>
      <w:lvlJc w:val="right"/>
      <w:pPr>
        <w:ind w:left="8213" w:hanging="180"/>
      </w:pPr>
    </w:lvl>
    <w:lvl w:ilvl="6">
      <w:start w:val="1"/>
      <w:numFmt w:val="decimal"/>
      <w:lvlText w:val="%7."/>
      <w:lvlJc w:val="left"/>
      <w:pPr>
        <w:ind w:left="8933" w:hanging="360"/>
      </w:pPr>
    </w:lvl>
    <w:lvl w:ilvl="7">
      <w:start w:val="1"/>
      <w:numFmt w:val="lowerLetter"/>
      <w:lvlText w:val="%8."/>
      <w:lvlJc w:val="left"/>
      <w:pPr>
        <w:ind w:left="9653" w:hanging="360"/>
      </w:pPr>
    </w:lvl>
    <w:lvl w:ilvl="8">
      <w:start w:val="1"/>
      <w:numFmt w:val="lowerRoman"/>
      <w:lvlText w:val="%9."/>
      <w:lvlJc w:val="right"/>
      <w:pPr>
        <w:ind w:left="10373" w:hanging="180"/>
      </w:pPr>
    </w:lvl>
  </w:abstractNum>
  <w:abstractNum w:abstractNumId="21" w15:restartNumberingAfterBreak="0">
    <w:nsid w:val="487C0E87"/>
    <w:multiLevelType w:val="multilevel"/>
    <w:tmpl w:val="FB0CC11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49A7215"/>
    <w:multiLevelType w:val="multilevel"/>
    <w:tmpl w:val="A078B92A"/>
    <w:lvl w:ilvl="0">
      <w:start w:val="1"/>
      <w:numFmt w:val="upperLetter"/>
      <w:lvlText w:val="%1."/>
      <w:lvlJc w:val="left"/>
      <w:pPr>
        <w:ind w:left="786" w:hanging="360"/>
      </w:pPr>
      <w:rPr>
        <w:b/>
      </w:rPr>
    </w:lvl>
    <w:lvl w:ilvl="1">
      <w:start w:val="1"/>
      <w:numFmt w:val="decimal"/>
      <w:lvlText w:val="%2."/>
      <w:lvlJc w:val="left"/>
      <w:pPr>
        <w:ind w:left="77" w:hanging="360"/>
      </w:pPr>
      <w:rPr>
        <w:b/>
      </w:r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 w15:restartNumberingAfterBreak="0">
    <w:nsid w:val="5AE25627"/>
    <w:multiLevelType w:val="multilevel"/>
    <w:tmpl w:val="D0F60C94"/>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D2F2543"/>
    <w:multiLevelType w:val="multilevel"/>
    <w:tmpl w:val="83ACCA5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3D3606C"/>
    <w:multiLevelType w:val="multilevel"/>
    <w:tmpl w:val="9A5A10E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8026983"/>
    <w:multiLevelType w:val="multilevel"/>
    <w:tmpl w:val="3A6CAEB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8473E53"/>
    <w:multiLevelType w:val="multilevel"/>
    <w:tmpl w:val="5D26D5B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8F437FA"/>
    <w:multiLevelType w:val="multilevel"/>
    <w:tmpl w:val="51D6D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E8B15B0"/>
    <w:multiLevelType w:val="multilevel"/>
    <w:tmpl w:val="666468F0"/>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0AE00D6"/>
    <w:multiLevelType w:val="multilevel"/>
    <w:tmpl w:val="7C8C668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71A47402"/>
    <w:multiLevelType w:val="multilevel"/>
    <w:tmpl w:val="29EEE6DC"/>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766605C7"/>
    <w:multiLevelType w:val="multilevel"/>
    <w:tmpl w:val="B86C8092"/>
    <w:lvl w:ilvl="0">
      <w:start w:val="3"/>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2"/>
  </w:num>
  <w:num w:numId="3">
    <w:abstractNumId w:val="22"/>
  </w:num>
  <w:num w:numId="4">
    <w:abstractNumId w:val="4"/>
  </w:num>
  <w:num w:numId="5">
    <w:abstractNumId w:val="23"/>
  </w:num>
  <w:num w:numId="6">
    <w:abstractNumId w:val="27"/>
  </w:num>
  <w:num w:numId="7">
    <w:abstractNumId w:val="16"/>
  </w:num>
  <w:num w:numId="8">
    <w:abstractNumId w:val="18"/>
  </w:num>
  <w:num w:numId="9">
    <w:abstractNumId w:val="17"/>
  </w:num>
  <w:num w:numId="10">
    <w:abstractNumId w:val="30"/>
  </w:num>
  <w:num w:numId="11">
    <w:abstractNumId w:val="14"/>
  </w:num>
  <w:num w:numId="12">
    <w:abstractNumId w:val="8"/>
  </w:num>
  <w:num w:numId="13">
    <w:abstractNumId w:val="32"/>
  </w:num>
  <w:num w:numId="14">
    <w:abstractNumId w:val="0"/>
  </w:num>
  <w:num w:numId="15">
    <w:abstractNumId w:val="1"/>
  </w:num>
  <w:num w:numId="16">
    <w:abstractNumId w:val="28"/>
  </w:num>
  <w:num w:numId="17">
    <w:abstractNumId w:val="20"/>
  </w:num>
  <w:num w:numId="18">
    <w:abstractNumId w:val="26"/>
  </w:num>
  <w:num w:numId="19">
    <w:abstractNumId w:val="5"/>
  </w:num>
  <w:num w:numId="20">
    <w:abstractNumId w:val="21"/>
  </w:num>
  <w:num w:numId="21">
    <w:abstractNumId w:val="25"/>
  </w:num>
  <w:num w:numId="22">
    <w:abstractNumId w:val="2"/>
  </w:num>
  <w:num w:numId="23">
    <w:abstractNumId w:val="11"/>
  </w:num>
  <w:num w:numId="24">
    <w:abstractNumId w:val="24"/>
  </w:num>
  <w:num w:numId="25">
    <w:abstractNumId w:val="29"/>
  </w:num>
  <w:num w:numId="26">
    <w:abstractNumId w:val="3"/>
  </w:num>
  <w:num w:numId="27">
    <w:abstractNumId w:val="6"/>
  </w:num>
  <w:num w:numId="28">
    <w:abstractNumId w:val="7"/>
  </w:num>
  <w:num w:numId="29">
    <w:abstractNumId w:val="31"/>
  </w:num>
  <w:num w:numId="30">
    <w:abstractNumId w:val="13"/>
  </w:num>
  <w:num w:numId="31">
    <w:abstractNumId w:val="19"/>
  </w:num>
  <w:num w:numId="32">
    <w:abstractNumId w:val="9"/>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967"/>
    <w:rsid w:val="001111EE"/>
    <w:rsid w:val="002405B5"/>
    <w:rsid w:val="00301C1F"/>
    <w:rsid w:val="0055784B"/>
    <w:rsid w:val="007730ED"/>
    <w:rsid w:val="00800967"/>
    <w:rsid w:val="00910D0F"/>
    <w:rsid w:val="0092634D"/>
    <w:rsid w:val="00BB0746"/>
    <w:rsid w:val="00D74FA3"/>
    <w:rsid w:val="00DD11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A637A"/>
  <w15:docId w15:val="{98E869AB-D6E4-4860-AB4F-0793AA23E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after="0" w:line="240" w:lineRule="auto"/>
      <w:ind w:left="360"/>
      <w:jc w:val="center"/>
      <w:outlineLvl w:val="0"/>
    </w:pPr>
    <w:rPr>
      <w:rFonts w:ascii="Century Gothic" w:eastAsia="Century Gothic" w:hAnsi="Century Gothic" w:cs="Century Gothic"/>
      <w:b/>
    </w:rPr>
  </w:style>
  <w:style w:type="paragraph" w:styleId="Ttulo2">
    <w:name w:val="heading 2"/>
    <w:basedOn w:val="Normal"/>
    <w:next w:val="Normal"/>
    <w:pPr>
      <w:keepNext/>
      <w:keepLines/>
      <w:spacing w:before="40" w:after="0" w:line="256" w:lineRule="auto"/>
      <w:outlineLvl w:val="1"/>
    </w:pPr>
    <w:rPr>
      <w:color w:val="2F5496"/>
      <w:sz w:val="26"/>
      <w:szCs w:val="26"/>
    </w:rPr>
  </w:style>
  <w:style w:type="paragraph" w:styleId="Ttulo3">
    <w:name w:val="heading 3"/>
    <w:basedOn w:val="Normal"/>
    <w:next w:val="Normal"/>
    <w:pPr>
      <w:keepNext/>
      <w:keepLines/>
      <w:spacing w:before="40" w:after="0"/>
      <w:outlineLvl w:val="2"/>
    </w:pPr>
    <w:rPr>
      <w:color w:val="1F3863"/>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6">
    <w:name w:val="36"/>
    <w:basedOn w:val="TableNormal"/>
    <w:pPr>
      <w:spacing w:after="0"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b/>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rPr>
      <w:tblPr/>
      <w:tcPr>
        <w:tcBorders>
          <w:top w:val="single" w:sz="6" w:space="0" w:color="404040"/>
          <w:left w:val="single" w:sz="8" w:space="0" w:color="404040"/>
          <w:bottom w:val="single" w:sz="8" w:space="0" w:color="404040"/>
          <w:right w:val="single" w:sz="8" w:space="0" w:color="404040"/>
          <w:insideH w:val="nil"/>
          <w:insideV w:val="nil"/>
        </w:tcBorders>
      </w:tcPr>
    </w:tblStylePr>
    <w:tblStylePr w:type="firstCol">
      <w:rPr>
        <w:b/>
      </w:rPr>
    </w:tblStylePr>
    <w:tblStylePr w:type="lastCol">
      <w:rPr>
        <w:b/>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35">
    <w:name w:val="3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4">
    <w:name w:val="3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3">
    <w:name w:val="3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2">
    <w:name w:val="32"/>
    <w:basedOn w:val="TableNormal"/>
    <w:tblPr>
      <w:tblStyleRowBandSize w:val="1"/>
      <w:tblStyleColBandSize w:val="1"/>
      <w:tblCellMar>
        <w:top w:w="0" w:type="dxa"/>
        <w:left w:w="0" w:type="dxa"/>
        <w:bottom w:w="0" w:type="dxa"/>
        <w:right w:w="0" w:type="dxa"/>
      </w:tblCellMar>
    </w:tblPr>
  </w:style>
  <w:style w:type="table" w:customStyle="1" w:styleId="31">
    <w:name w:val="3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0">
    <w:name w:val="3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9">
    <w:name w:val="2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8">
    <w:name w:val="2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7">
    <w:name w:val="2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6">
    <w:name w:val="2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5">
    <w:name w:val="2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4">
    <w:name w:val="2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3">
    <w:name w:val="2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2">
    <w:name w:val="2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1">
    <w:name w:val="2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0">
    <w:name w:val="2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9">
    <w:name w:val="1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8">
    <w:name w:val="1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7">
    <w:name w:val="1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6">
    <w:name w:val="1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5">
    <w:name w:val="1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4">
    <w:name w:val="1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3">
    <w:name w:val="1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9">
    <w:name w:val="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5">
    <w:name w:val="5"/>
    <w:basedOn w:val="TableNormal"/>
    <w:pPr>
      <w:spacing w:after="0"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Calibri" w:hAnsi="Calibri" w:cs="Calibri"/>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
    <w:name w:val="4"/>
    <w:basedOn w:val="TableNormal"/>
    <w:tblPr>
      <w:tblStyleRowBandSize w:val="1"/>
      <w:tblStyleColBandSize w:val="1"/>
      <w:tblCellMar>
        <w:top w:w="0" w:type="dxa"/>
        <w:left w:w="115" w:type="dxa"/>
        <w:bottom w:w="0" w:type="dxa"/>
        <w:right w:w="115" w:type="dxa"/>
      </w:tblCellMar>
    </w:tblPr>
  </w:style>
  <w:style w:type="table" w:customStyle="1" w:styleId="3">
    <w:name w:val="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
    <w:name w:val="1"/>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customStyle="1" w:styleId="normaltextrun">
    <w:name w:val="normaltextrun"/>
    <w:basedOn w:val="Fuentedeprrafopredeter"/>
    <w:rsid w:val="007730ED"/>
  </w:style>
  <w:style w:type="character" w:customStyle="1" w:styleId="eop">
    <w:name w:val="eop"/>
    <w:basedOn w:val="Fuentedeprrafopredeter"/>
    <w:rsid w:val="007730ED"/>
  </w:style>
  <w:style w:type="paragraph" w:styleId="Prrafodelista">
    <w:name w:val="List Paragraph"/>
    <w:basedOn w:val="Normal"/>
    <w:uiPriority w:val="34"/>
    <w:qFormat/>
    <w:rsid w:val="00DD111A"/>
    <w:pPr>
      <w:ind w:left="720"/>
      <w:contextualSpacing/>
    </w:pPr>
  </w:style>
  <w:style w:type="paragraph" w:styleId="Piedepgina">
    <w:name w:val="footer"/>
    <w:basedOn w:val="Normal"/>
    <w:link w:val="PiedepginaCar"/>
    <w:uiPriority w:val="99"/>
    <w:unhideWhenUsed/>
    <w:rsid w:val="002405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5B5"/>
  </w:style>
  <w:style w:type="paragraph" w:styleId="NormalWeb">
    <w:name w:val="Normal (Web)"/>
    <w:basedOn w:val="Normal"/>
    <w:uiPriority w:val="99"/>
    <w:semiHidden/>
    <w:unhideWhenUsed/>
    <w:rsid w:val="009263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926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345146">
      <w:bodyDiv w:val="1"/>
      <w:marLeft w:val="0"/>
      <w:marRight w:val="0"/>
      <w:marTop w:val="0"/>
      <w:marBottom w:val="0"/>
      <w:divBdr>
        <w:top w:val="none" w:sz="0" w:space="0" w:color="auto"/>
        <w:left w:val="none" w:sz="0" w:space="0" w:color="auto"/>
        <w:bottom w:val="none" w:sz="0" w:space="0" w:color="auto"/>
        <w:right w:val="none" w:sz="0" w:space="0" w:color="auto"/>
      </w:divBdr>
      <w:divsChild>
        <w:div w:id="1273248373">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eader" Target="header8.xml"/><Relationship Id="rId21" Type="http://schemas.openxmlformats.org/officeDocument/2006/relationships/image" Target="media/image9.png"/><Relationship Id="rId42" Type="http://schemas.openxmlformats.org/officeDocument/2006/relationships/hyperlink" Target="https://uchile.cl/u145130" TargetMode="External"/><Relationship Id="rId47" Type="http://schemas.openxmlformats.org/officeDocument/2006/relationships/image" Target="media/image32.png"/><Relationship Id="rId63" Type="http://schemas.openxmlformats.org/officeDocument/2006/relationships/image" Target="media/image44.jpg"/><Relationship Id="rId68" Type="http://schemas.openxmlformats.org/officeDocument/2006/relationships/hyperlink" Target="https://www.instagram.com/llenaunabotelladeamorargentina/" TargetMode="External"/><Relationship Id="rId84" Type="http://schemas.openxmlformats.org/officeDocument/2006/relationships/image" Target="media/image53.png"/><Relationship Id="rId89" Type="http://schemas.openxmlformats.org/officeDocument/2006/relationships/image" Target="media/image57.jpg"/><Relationship Id="rId112" Type="http://schemas.openxmlformats.org/officeDocument/2006/relationships/header" Target="header5.xml"/><Relationship Id="rId16" Type="http://schemas.openxmlformats.org/officeDocument/2006/relationships/hyperlink" Target="https://n9.cl/p5sr" TargetMode="External"/><Relationship Id="rId107" Type="http://schemas.openxmlformats.org/officeDocument/2006/relationships/image" Target="media/image67.png"/><Relationship Id="rId11"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hyperlink" Target="http://biblioteca.usac.edu.gt/tesis/08/08_3198_C.pdf" TargetMode="External"/><Relationship Id="rId79" Type="http://schemas.openxmlformats.org/officeDocument/2006/relationships/hyperlink" Target="https://www.lectura-abierta.com/que-es-una-resena-literaria/" TargetMode="External"/><Relationship Id="rId102"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image" Target="media/image58.jpg"/><Relationship Id="rId95" Type="http://schemas.openxmlformats.org/officeDocument/2006/relationships/hyperlink" Target="https://pvc.org/about-pvc/pvcs-physical-properties/electrical-insulation-characteristics/" TargetMode="External"/><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5.jpg"/><Relationship Id="rId69" Type="http://schemas.openxmlformats.org/officeDocument/2006/relationships/hyperlink" Target="https://www.instagram.com/llenaunabotelladeamorargentina/" TargetMode="External"/><Relationship Id="rId113" Type="http://schemas.openxmlformats.org/officeDocument/2006/relationships/footer" Target="footer2.xml"/><Relationship Id="rId118" Type="http://schemas.openxmlformats.org/officeDocument/2006/relationships/header" Target="header9.xml"/><Relationship Id="rId80" Type="http://schemas.openxmlformats.org/officeDocument/2006/relationships/hyperlink" Target="https://n9.cl/i9vn" TargetMode="External"/><Relationship Id="rId85" Type="http://schemas.openxmlformats.org/officeDocument/2006/relationships/hyperlink" Target="https://twenergy.com/ecologia-y-reciclaje/huella-ecologica/emisiones-de-co2-458/" TargetMode="External"/><Relationship Id="rId12" Type="http://schemas.openxmlformats.org/officeDocument/2006/relationships/image" Target="media/image2.png"/><Relationship Id="rId17" Type="http://schemas.openxmlformats.org/officeDocument/2006/relationships/hyperlink" Target="https://www.facebook.com/botellasdeamorcolombia/" TargetMode="External"/><Relationship Id="rId33" Type="http://schemas.openxmlformats.org/officeDocument/2006/relationships/image" Target="media/image19.jpg"/><Relationship Id="rId38" Type="http://schemas.openxmlformats.org/officeDocument/2006/relationships/image" Target="media/image24.png"/><Relationship Id="rId59" Type="http://schemas.openxmlformats.org/officeDocument/2006/relationships/hyperlink" Target="https://www.monografias.com/trabajos104/materiales-plasticos-iii/materiales-plasticos-iii.shtm" TargetMode="External"/><Relationship Id="rId103" Type="http://schemas.openxmlformats.org/officeDocument/2006/relationships/image" Target="media/image65.png"/><Relationship Id="rId108" Type="http://schemas.openxmlformats.org/officeDocument/2006/relationships/image" Target="media/image68.png"/><Relationship Id="rId54" Type="http://schemas.openxmlformats.org/officeDocument/2006/relationships/image" Target="media/image38.png"/><Relationship Id="rId70" Type="http://schemas.openxmlformats.org/officeDocument/2006/relationships/hyperlink" Target="https://www.lalocadeltaper.com.ar/blog/2019/05/15/que-es-un-ecoladrillo-y-una-botella-de-amor-son-iguales-hay-uno-mejor/" TargetMode="External"/><Relationship Id="rId75" Type="http://schemas.openxmlformats.org/officeDocument/2006/relationships/hyperlink" Target="http://biblioteca.usac.edu.gt/tesis/08/08_3198_C.pdf" TargetMode="External"/><Relationship Id="rId91" Type="http://schemas.openxmlformats.org/officeDocument/2006/relationships/image" Target="media/image59.png"/><Relationship Id="rId96" Type="http://schemas.openxmlformats.org/officeDocument/2006/relationships/hyperlink" Target="https://pvc.org/about-pvc/pvcs-physical-properties/electrical-insulation-characteristic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5.jpg"/><Relationship Id="rId49" Type="http://schemas.openxmlformats.org/officeDocument/2006/relationships/hyperlink" Target="https://n9.cl/b2it" TargetMode="External"/><Relationship Id="rId114" Type="http://schemas.openxmlformats.org/officeDocument/2006/relationships/header" Target="header6.xml"/><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hyperlink" Target="https://www.lalocadeltaper.com.ar/blog/author/holalocadeltaper/" TargetMode="External"/><Relationship Id="rId65" Type="http://schemas.openxmlformats.org/officeDocument/2006/relationships/image" Target="media/image46.jpg"/><Relationship Id="rId73" Type="http://schemas.openxmlformats.org/officeDocument/2006/relationships/image" Target="media/image48.png"/><Relationship Id="rId78" Type="http://schemas.openxmlformats.org/officeDocument/2006/relationships/hyperlink" Target="https://www.lifeder.com/resena-critica/" TargetMode="External"/><Relationship Id="rId81" Type="http://schemas.openxmlformats.org/officeDocument/2006/relationships/hyperlink" Target="https://www.lifeder.com/tipos-de-resenas/" TargetMode="External"/><Relationship Id="rId86" Type="http://schemas.openxmlformats.org/officeDocument/2006/relationships/image" Target="media/image54.jpg"/><Relationship Id="rId94" Type="http://schemas.openxmlformats.org/officeDocument/2006/relationships/image" Target="media/image62.png"/><Relationship Id="rId99" Type="http://schemas.openxmlformats.org/officeDocument/2006/relationships/image" Target="media/image63.png"/><Relationship Id="rId101" Type="http://schemas.openxmlformats.org/officeDocument/2006/relationships/hyperlink" Target="https://phet.colorado.edu/es/simulation/circuit-construction-kit-dc"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image" Target="media/image69.png"/><Relationship Id="rId34" Type="http://schemas.openxmlformats.org/officeDocument/2006/relationships/image" Target="media/image20.jp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49.png"/><Relationship Id="rId97" Type="http://schemas.openxmlformats.org/officeDocument/2006/relationships/hyperlink" Target="http://hyperphysics.phy-astr.gsu.edu/hbase/Tables/rstiv.html" TargetMode="External"/><Relationship Id="rId104" Type="http://schemas.openxmlformats.org/officeDocument/2006/relationships/hyperlink" Target="https://www.youtube.com/watch?v=J9RbGCgCcKM"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cutt.ly/2yZ5WZL" TargetMode="External"/><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hyperlink" Target="https://www.lalocadeltaper.com.ar/blog/2019/05/15/que-es-un-ecoladrillo-y-una-botella-de-amor-son-iguales-hay-uno-mejor/" TargetMode="External"/><Relationship Id="rId24" Type="http://schemas.openxmlformats.org/officeDocument/2006/relationships/image" Target="media/image12.png"/><Relationship Id="rId40" Type="http://schemas.openxmlformats.org/officeDocument/2006/relationships/image" Target="media/image26.jpg"/><Relationship Id="rId45" Type="http://schemas.openxmlformats.org/officeDocument/2006/relationships/image" Target="media/image30.png"/><Relationship Id="rId66" Type="http://schemas.openxmlformats.org/officeDocument/2006/relationships/hyperlink" Target="https://www.ewar.com.ar/" TargetMode="External"/><Relationship Id="rId87" Type="http://schemas.openxmlformats.org/officeDocument/2006/relationships/image" Target="media/image55.jpg"/><Relationship Id="rId110" Type="http://schemas.openxmlformats.org/officeDocument/2006/relationships/image" Target="media/image70.png"/><Relationship Id="rId115" Type="http://schemas.openxmlformats.org/officeDocument/2006/relationships/image" Target="media/image71.png"/><Relationship Id="rId61" Type="http://schemas.openxmlformats.org/officeDocument/2006/relationships/image" Target="media/image43.jpg"/><Relationship Id="rId82" Type="http://schemas.openxmlformats.org/officeDocument/2006/relationships/image" Target="media/image51.jpg"/><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50.png"/><Relationship Id="rId100" Type="http://schemas.openxmlformats.org/officeDocument/2006/relationships/hyperlink" Target="https://phet.colorado.edu/es/simulation/circuit-construction-kit-dc" TargetMode="External"/><Relationship Id="rId105" Type="http://schemas.openxmlformats.org/officeDocument/2006/relationships/hyperlink" Target="https://www.youtube.com/watch?v=J9RbGCgCcKM" TargetMode="External"/><Relationship Id="rId8" Type="http://schemas.openxmlformats.org/officeDocument/2006/relationships/header" Target="header1.xml"/><Relationship Id="rId51" Type="http://schemas.openxmlformats.org/officeDocument/2006/relationships/image" Target="media/image35.jpg"/><Relationship Id="rId72" Type="http://schemas.openxmlformats.org/officeDocument/2006/relationships/image" Target="media/image47.png"/><Relationship Id="rId93" Type="http://schemas.openxmlformats.org/officeDocument/2006/relationships/image" Target="media/image61.png"/><Relationship Id="rId98" Type="http://schemas.openxmlformats.org/officeDocument/2006/relationships/hyperlink" Target="http://hyperphysics.phy-astr.gsu.edu/hbase/Tables/rstiv.html" TargetMode="External"/><Relationship Id="rId3" Type="http://schemas.openxmlformats.org/officeDocument/2006/relationships/styles" Target="styles.xml"/><Relationship Id="rId25" Type="http://schemas.openxmlformats.org/officeDocument/2006/relationships/hyperlink" Target="https://www.mundopmmi.com/empaque/sustentabilidad/article/14037922/fundacin-botellas-de-amor-un-modelo-de-reciclaje-que-cautiva" TargetMode="External"/><Relationship Id="rId46" Type="http://schemas.openxmlformats.org/officeDocument/2006/relationships/image" Target="media/image31.png"/><Relationship Id="rId67" Type="http://schemas.openxmlformats.org/officeDocument/2006/relationships/hyperlink" Target="https://econciencia.com.ar/" TargetMode="External"/><Relationship Id="rId116" Type="http://schemas.openxmlformats.org/officeDocument/2006/relationships/header" Target="header7.xml"/><Relationship Id="rId20" Type="http://schemas.openxmlformats.org/officeDocument/2006/relationships/image" Target="media/image8.png"/><Relationship Id="rId41" Type="http://schemas.openxmlformats.org/officeDocument/2006/relationships/image" Target="media/image27.png"/><Relationship Id="rId62" Type="http://schemas.openxmlformats.org/officeDocument/2006/relationships/hyperlink" Target="https://www.arqlite.com/" TargetMode="External"/><Relationship Id="rId83" Type="http://schemas.openxmlformats.org/officeDocument/2006/relationships/image" Target="media/image52.jpg"/><Relationship Id="rId88" Type="http://schemas.openxmlformats.org/officeDocument/2006/relationships/image" Target="media/image56.gif"/><Relationship Id="rId111" Type="http://schemas.openxmlformats.org/officeDocument/2006/relationships/header" Target="header4.xml"/><Relationship Id="rId15" Type="http://schemas.openxmlformats.org/officeDocument/2006/relationships/image" Target="media/image5.png"/><Relationship Id="rId36" Type="http://schemas.openxmlformats.org/officeDocument/2006/relationships/image" Target="media/image22.png"/><Relationship Id="rId57" Type="http://schemas.openxmlformats.org/officeDocument/2006/relationships/image" Target="media/image41.png"/><Relationship Id="rId106"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6DF95-7710-4DB9-9CE8-7F80B15F5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52</Pages>
  <Words>13967</Words>
  <Characters>76819</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Estudiantes</dc:creator>
  <cp:keywords/>
  <dc:description/>
  <cp:lastModifiedBy>Estudiantes</cp:lastModifiedBy>
  <cp:revision>1</cp:revision>
  <dcterms:created xsi:type="dcterms:W3CDTF">2020-08-19T14:21:00Z</dcterms:created>
  <dcterms:modified xsi:type="dcterms:W3CDTF">2020-08-19T16:11:00Z</dcterms:modified>
</cp:coreProperties>
</file>