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05" w:rsidRPr="00735CE0" w:rsidRDefault="004D3C05" w:rsidP="004D3C05">
      <w:pPr>
        <w:rPr>
          <w:b/>
        </w:rPr>
      </w:pPr>
      <w:r w:rsidRPr="00735CE0">
        <w:rPr>
          <w:b/>
        </w:rPr>
        <w:t xml:space="preserve">Catedra de </w:t>
      </w:r>
      <w:proofErr w:type="spellStart"/>
      <w:r w:rsidRPr="00735CE0">
        <w:rPr>
          <w:b/>
        </w:rPr>
        <w:t>afrocolombianidad</w:t>
      </w:r>
      <w:proofErr w:type="spellEnd"/>
      <w:r w:rsidRPr="00735CE0">
        <w:rPr>
          <w:b/>
        </w:rPr>
        <w:t xml:space="preserve"> </w:t>
      </w:r>
    </w:p>
    <w:p w:rsidR="00D7431E" w:rsidRDefault="004D3C05" w:rsidP="004D3C05">
      <w:pPr>
        <w:pStyle w:val="Prrafodelista"/>
        <w:numPr>
          <w:ilvl w:val="0"/>
          <w:numId w:val="1"/>
        </w:numPr>
      </w:pPr>
      <w:proofErr w:type="spellStart"/>
      <w:r>
        <w:t>ngresa</w:t>
      </w:r>
      <w:proofErr w:type="spellEnd"/>
      <w:r>
        <w:t xml:space="preserve"> al siguiente enlace, </w:t>
      </w:r>
      <w:hyperlink r:id="rId5" w:history="1">
        <w:r>
          <w:rPr>
            <w:rStyle w:val="Hipervnculo"/>
          </w:rPr>
          <w:t>https://es.wikipedia.org/wiki/Religi%C3%B3n_en_%C3%81frica</w:t>
        </w:r>
      </w:hyperlink>
      <w:r>
        <w:t xml:space="preserve"> o en su defecto busca religiones africanas en Wikipedia.</w:t>
      </w:r>
    </w:p>
    <w:p w:rsidR="004D3C05" w:rsidRDefault="004D3C05" w:rsidP="004D3C05">
      <w:pPr>
        <w:pStyle w:val="Prrafodelista"/>
        <w:numPr>
          <w:ilvl w:val="0"/>
          <w:numId w:val="1"/>
        </w:numPr>
      </w:pPr>
      <w:r>
        <w:t>Una vez leída la información, realiza un mapa conceptual.</w:t>
      </w:r>
    </w:p>
    <w:p w:rsidR="004D3C05" w:rsidRPr="00735CE0" w:rsidRDefault="00735CE0" w:rsidP="00735CE0">
      <w:pPr>
        <w:rPr>
          <w:b/>
        </w:rPr>
      </w:pPr>
      <w:r w:rsidRPr="00735CE0">
        <w:rPr>
          <w:b/>
        </w:rPr>
        <w:t xml:space="preserve">Educación financiera: la pobreza y la riqueza. </w:t>
      </w:r>
    </w:p>
    <w:p w:rsidR="00735CE0" w:rsidRDefault="00735CE0" w:rsidP="00735CE0">
      <w:pPr>
        <w:pStyle w:val="Prrafodelista"/>
        <w:numPr>
          <w:ilvl w:val="0"/>
          <w:numId w:val="2"/>
        </w:numPr>
      </w:pPr>
      <w:r>
        <w:t xml:space="preserve">Observe el documental </w:t>
      </w:r>
      <w:hyperlink r:id="rId6" w:history="1">
        <w:r>
          <w:rPr>
            <w:rStyle w:val="Hipervnculo"/>
          </w:rPr>
          <w:t>https://www.youtube.com/watch?v=Y2-feTZ9NSA</w:t>
        </w:r>
      </w:hyperlink>
      <w:r>
        <w:t xml:space="preserve"> titulado </w:t>
      </w:r>
      <w:r w:rsidRPr="00735CE0">
        <w:t>"La Riq</w:t>
      </w:r>
      <w:r>
        <w:t>ueza se va, la pobreza se queda</w:t>
      </w:r>
    </w:p>
    <w:p w:rsidR="00735CE0" w:rsidRDefault="00735CE0" w:rsidP="00735CE0">
      <w:pPr>
        <w:pStyle w:val="Prrafodelista"/>
        <w:numPr>
          <w:ilvl w:val="0"/>
          <w:numId w:val="2"/>
        </w:numPr>
      </w:pPr>
      <w:r>
        <w:t>Realice un resumen de más de una página.</w:t>
      </w:r>
    </w:p>
    <w:p w:rsidR="00B01EE4" w:rsidRDefault="00B01EE4" w:rsidP="00735CE0">
      <w:pPr>
        <w:pStyle w:val="Prrafodelista"/>
        <w:numPr>
          <w:ilvl w:val="0"/>
          <w:numId w:val="2"/>
        </w:numPr>
      </w:pPr>
      <w:r>
        <w:t>Realiza una reflexión de media página sobre situaciones similares en Colombia, si no conoces casos investígalos.</w:t>
      </w:r>
      <w:bookmarkStart w:id="0" w:name="_GoBack"/>
      <w:bookmarkEnd w:id="0"/>
    </w:p>
    <w:sectPr w:rsidR="00B01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2C7"/>
    <w:multiLevelType w:val="hybridMultilevel"/>
    <w:tmpl w:val="50D457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4A2"/>
    <w:multiLevelType w:val="hybridMultilevel"/>
    <w:tmpl w:val="66589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FD"/>
    <w:rsid w:val="004D3C05"/>
    <w:rsid w:val="00735CE0"/>
    <w:rsid w:val="00B01EE4"/>
    <w:rsid w:val="00B760FD"/>
    <w:rsid w:val="00D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8669-A75E-4F41-BCB3-4A4EA3BB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C0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3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2-feTZ9NSA" TargetMode="External"/><Relationship Id="rId5" Type="http://schemas.openxmlformats.org/officeDocument/2006/relationships/hyperlink" Target="https://es.wikipedia.org/wiki/Religi%C3%B3n_en_%C3%81fr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mario tobón ramírez</dc:creator>
  <cp:keywords/>
  <dc:description/>
  <cp:lastModifiedBy>john mario tobón ramírez</cp:lastModifiedBy>
  <cp:revision>3</cp:revision>
  <dcterms:created xsi:type="dcterms:W3CDTF">2020-03-20T21:51:00Z</dcterms:created>
  <dcterms:modified xsi:type="dcterms:W3CDTF">2020-03-20T22:09:00Z</dcterms:modified>
</cp:coreProperties>
</file>