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8E05B">
      <w:pPr>
        <w:spacing w:before="0" w:after="40"/>
        <w:jc w:val="center"/>
        <w:rPr>
          <w:rFonts w:ascii="Arial" w:hAnsi="Arial" w:cs="Arial"/>
          <w:lang w:eastAsia="es-CO"/>
        </w:rPr>
      </w:pPr>
      <w:r>
        <w:rPr>
          <w:rFonts w:ascii="Arial" w:hAnsi="Arial" w:cs="Arial"/>
          <w:lang w:eastAsia="es-CO"/>
        </w:rPr>
        <w:drawing>
          <wp:inline distT="0" distB="0" distL="0" distR="0">
            <wp:extent cx="6771640" cy="1635125"/>
            <wp:effectExtent l="0" t="0" r="10160" b="3175"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/>
                  </pic:nvPicPr>
                  <pic:blipFill>
                    <a:blip r:embed="rId6">
                      <a:lum bright="-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1640" cy="1635125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5E0960B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bookmarkStart w:id="0" w:name="_GoBack"/>
      <w:r>
        <w:rPr>
          <w:rFonts w:hint="default" w:cs="Arial"/>
          <w:b/>
          <w:bCs/>
          <w:lang w:val="es-MX" w:eastAsia="es-CO"/>
        </w:rPr>
        <w:t>DOCENTE: WVA MILENA GARCIA RENTERIA</w:t>
      </w:r>
    </w:p>
    <w:p w14:paraId="358C5E74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ASIGNATURA: MONITOREO AMBIENTAL</w:t>
      </w:r>
    </w:p>
    <w:p w14:paraId="11BAEAE9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PERIODO: 2</w:t>
      </w:r>
    </w:p>
    <w:bookmarkEnd w:id="0"/>
    <w:p w14:paraId="79633DAB">
      <w:pPr>
        <w:spacing w:before="0" w:after="40"/>
        <w:jc w:val="center"/>
      </w:pPr>
      <w:r>
        <w:rPr>
          <w:b/>
          <w:color w:val="3E2723"/>
          <w:sz w:val="40"/>
        </w:rPr>
        <w:t>TALLER INTEGRAL DE REFUERZO: EL SUELO</w:t>
      </w:r>
    </w:p>
    <w:p w14:paraId="1BCC7373">
      <w:pPr>
        <w:spacing w:after="280"/>
        <w:jc w:val="center"/>
      </w:pPr>
      <w:r>
        <w:rPr>
          <w:i/>
          <w:color w:val="6D4C41"/>
          <w:sz w:val="22"/>
        </w:rPr>
        <w:t>Ciencias de la Tierra, Biología y Geociencias Ambientales • 50 Preguntas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07BF8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0" w:type="dxa"/>
            <w:shd w:val="clear" w:color="auto" w:fill="F5EB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35B38">
            <w:r>
              <w:rPr>
                <w:sz w:val="19"/>
              </w:rPr>
              <w:t>Nombre del Estudiante: ___________________________</w:t>
            </w:r>
          </w:p>
        </w:tc>
        <w:tc>
          <w:tcPr>
            <w:tcW w:w="4680" w:type="dxa"/>
            <w:shd w:val="clear" w:color="auto" w:fill="F5EB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50A63">
            <w:r>
              <w:rPr>
                <w:sz w:val="19"/>
              </w:rPr>
              <w:t>Fecha: ______________</w:t>
            </w:r>
          </w:p>
        </w:tc>
      </w:tr>
      <w:tr w14:paraId="44BD3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0" w:type="dxa"/>
            <w:shd w:val="clear" w:color="auto" w:fill="F5EB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3E6AA2">
            <w:r>
              <w:rPr>
                <w:sz w:val="19"/>
              </w:rPr>
              <w:t>Curso / Grado: _________________________________</w:t>
            </w:r>
          </w:p>
        </w:tc>
        <w:tc>
          <w:tcPr>
            <w:tcW w:w="4680" w:type="dxa"/>
            <w:shd w:val="clear" w:color="auto" w:fill="F5EB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F201D">
            <w:r>
              <w:rPr>
                <w:sz w:val="19"/>
              </w:rPr>
              <w:t>Calificación / Puntaje: ______ / 50</w:t>
            </w:r>
          </w:p>
        </w:tc>
      </w:tr>
    </w:tbl>
    <w:p w14:paraId="1AF245F6">
      <w:pPr>
        <w:spacing w:after="200"/>
      </w:pPr>
    </w:p>
    <w:p w14:paraId="708BD39E">
      <w:pPr>
        <w:spacing w:after="240" w:line="276" w:lineRule="auto"/>
      </w:pPr>
      <w:r>
        <w:rPr>
          <w:b/>
          <w:color w:val="3E2723"/>
        </w:rPr>
        <w:t xml:space="preserve">Instrucciones Generales: </w:t>
      </w:r>
      <w:r>
        <w:t>Este taller consta de 50 preguntas diseñadas para evaluar y reforzar sus conocimientos sobre el suelo, su origen, componentes, propiedades físicas, químicas y biológicas, horizontes, procesos de degradación, conservación y manejo sostenible. Responda con claridad, precisión y rigor técnico según las indicaciones de cada sección.</w:t>
      </w:r>
    </w:p>
    <w:p w14:paraId="196AC8BE">
      <w:pPr>
        <w:keepNext/>
        <w:pBdr>
          <w:bottom w:val="single" w:color="3E2723" w:sz="12" w:space="4"/>
        </w:pBdr>
        <w:spacing w:before="320" w:after="120"/>
      </w:pPr>
      <w:r>
        <w:rPr>
          <w:rFonts w:ascii="Arial" w:hAnsi="Arial"/>
          <w:b/>
          <w:color w:val="3E2723"/>
          <w:sz w:val="28"/>
        </w:rPr>
        <w:t>SECCIÓN 1: Selección Múltiple con Única Respuesta (Preguntas 1 - 15)</w:t>
      </w:r>
    </w:p>
    <w:p w14:paraId="307EDC6D">
      <w:pPr>
        <w:spacing w:after="160"/>
      </w:pPr>
      <w:r>
        <w:t>Seleccione la opción correcta para cada uno de los siguientes enunciados.</w:t>
      </w:r>
    </w:p>
    <w:p w14:paraId="03FB909E">
      <w:pPr>
        <w:keepNext/>
        <w:spacing w:before="80" w:after="40"/>
      </w:pPr>
      <w:r>
        <w:rPr>
          <w:b/>
        </w:rPr>
        <w:t>1. ¿Cuál es el proceso fundamental mediante el cual las rocas se fragmentan y alteran químicamente para dar origen al suelo?</w:t>
      </w:r>
    </w:p>
    <w:p w14:paraId="096B4233">
      <w:pPr>
        <w:spacing w:before="0" w:after="20"/>
        <w:ind w:left="360"/>
      </w:pPr>
      <w:r>
        <w:t>a) EROSIÓN EÓLICA</w:t>
      </w:r>
    </w:p>
    <w:p w14:paraId="4E175DAD">
      <w:pPr>
        <w:spacing w:before="0" w:after="20"/>
        <w:ind w:left="360"/>
      </w:pPr>
      <w:r>
        <w:t>b) METEORIZACIÓN (METEORIZADO / INTEMPERISMO)</w:t>
      </w:r>
    </w:p>
    <w:p w14:paraId="1A7893D7">
      <w:pPr>
        <w:spacing w:before="0" w:after="20"/>
        <w:ind w:left="360"/>
      </w:pPr>
      <w:r>
        <w:t>c) COMPACTACIÓN</w:t>
      </w:r>
    </w:p>
    <w:p w14:paraId="3ACC8DD2">
      <w:pPr>
        <w:spacing w:before="0" w:after="20"/>
        <w:ind w:left="360"/>
      </w:pPr>
      <w:r>
        <w:t>d) LIXIVIACIÓN</w:t>
      </w:r>
    </w:p>
    <w:p w14:paraId="5F3B7EE5">
      <w:pPr>
        <w:keepNext/>
        <w:spacing w:before="80" w:after="40"/>
      </w:pPr>
      <w:r>
        <w:rPr>
          <w:b/>
        </w:rPr>
        <w:t>2. El horizonte del suelo caracterizado por una alta acumulación de materia orgánica parcialmente descompuesta (humus) y que le da un color oscuro es el:</w:t>
      </w:r>
    </w:p>
    <w:p w14:paraId="361E9DC2">
      <w:pPr>
        <w:spacing w:before="0" w:after="20"/>
        <w:ind w:left="360"/>
      </w:pPr>
      <w:r>
        <w:t>a) HORIZONTE C</w:t>
      </w:r>
    </w:p>
    <w:p w14:paraId="24931B43">
      <w:pPr>
        <w:spacing w:before="0" w:after="20"/>
        <w:ind w:left="360"/>
      </w:pPr>
      <w:r>
        <w:t>b) HORIZONTE R</w:t>
      </w:r>
    </w:p>
    <w:p w14:paraId="338359E5">
      <w:pPr>
        <w:spacing w:before="0" w:after="20"/>
        <w:ind w:left="360"/>
      </w:pPr>
      <w:r>
        <w:t>c) HORIZONTE A</w:t>
      </w:r>
    </w:p>
    <w:p w14:paraId="01E721DE">
      <w:pPr>
        <w:spacing w:before="0" w:after="20"/>
        <w:ind w:left="360"/>
      </w:pPr>
      <w:r>
        <w:t>d) HORIZONTE B</w:t>
      </w:r>
    </w:p>
    <w:p w14:paraId="17DAC82A">
      <w:pPr>
        <w:keepNext/>
        <w:spacing w:before="80" w:after="40"/>
      </w:pPr>
      <w:r>
        <w:rPr>
          <w:b/>
        </w:rPr>
        <w:t>3. ¿Cuál es la fracción mineral de menor tamaño en el suelo (menos de 0.002 mm)?</w:t>
      </w:r>
    </w:p>
    <w:p w14:paraId="13B5AB7D">
      <w:pPr>
        <w:spacing w:before="0" w:after="20"/>
        <w:ind w:left="360"/>
      </w:pPr>
      <w:r>
        <w:t>a) Arena</w:t>
      </w:r>
    </w:p>
    <w:p w14:paraId="3756920C">
      <w:pPr>
        <w:spacing w:before="0" w:after="20"/>
        <w:ind w:left="360"/>
      </w:pPr>
      <w:r>
        <w:t>b) Limo</w:t>
      </w:r>
    </w:p>
    <w:p w14:paraId="1E647FC8">
      <w:pPr>
        <w:spacing w:before="0" w:after="20"/>
        <w:ind w:left="360"/>
      </w:pPr>
      <w:r>
        <w:t>c) Arcilla</w:t>
      </w:r>
    </w:p>
    <w:p w14:paraId="16C9AF9B">
      <w:pPr>
        <w:spacing w:before="0" w:after="20"/>
        <w:ind w:left="360"/>
      </w:pPr>
      <w:r>
        <w:t>d) Grava</w:t>
      </w:r>
    </w:p>
    <w:p w14:paraId="60BC3803">
      <w:pPr>
        <w:keepNext/>
        <w:spacing w:before="80" w:after="40"/>
      </w:pPr>
      <w:r>
        <w:rPr>
          <w:b/>
        </w:rPr>
        <w:t>4. La capacidad del suelo para retener e intercambiar cationes (como Ca²⁺, Mg²⁺, K⁺) con la solución del suelo depende principalmente de:</w:t>
      </w:r>
    </w:p>
    <w:p w14:paraId="40DABE6C">
      <w:pPr>
        <w:spacing w:before="0" w:after="20"/>
        <w:ind w:left="360"/>
      </w:pPr>
      <w:r>
        <w:t>a) El contenido de cuarzo y arena</w:t>
      </w:r>
    </w:p>
    <w:p w14:paraId="2EB95E02">
      <w:pPr>
        <w:spacing w:before="0" w:after="20"/>
        <w:ind w:left="360"/>
      </w:pPr>
      <w:r>
        <w:t>b) Los coloides del suelo (humus y arcillas)</w:t>
      </w:r>
    </w:p>
    <w:p w14:paraId="76523A5D">
      <w:pPr>
        <w:spacing w:before="0" w:after="20"/>
        <w:ind w:left="360"/>
      </w:pPr>
      <w:r>
        <w:t>c) La cantidad de macroporos de aire</w:t>
      </w:r>
    </w:p>
    <w:p w14:paraId="7E7CAE23">
      <w:pPr>
        <w:spacing w:before="0" w:after="20"/>
        <w:ind w:left="360"/>
      </w:pPr>
      <w:r>
        <w:t>d) La pendiente del relieve</w:t>
      </w:r>
    </w:p>
    <w:p w14:paraId="69E399E1">
      <w:pPr>
        <w:keepNext/>
        <w:spacing w:before="80" w:after="40"/>
      </w:pPr>
      <w:r>
        <w:rPr>
          <w:b/>
        </w:rPr>
        <w:t>5. El pH ideal para la mayoría de los cultivos agrícolas, donde la disponibilidad de nutrientes es óptima, se sitúa en el rango de:</w:t>
      </w:r>
    </w:p>
    <w:p w14:paraId="1E79D312">
      <w:pPr>
        <w:spacing w:before="0" w:after="20"/>
        <w:ind w:left="360"/>
      </w:pPr>
      <w:r>
        <w:t>a) 3.5 a 4.5</w:t>
      </w:r>
    </w:p>
    <w:p w14:paraId="7B8CF08D">
      <w:pPr>
        <w:spacing w:before="0" w:after="20"/>
        <w:ind w:left="360"/>
      </w:pPr>
      <w:r>
        <w:t>b) 6.0 a 7.0</w:t>
      </w:r>
    </w:p>
    <w:p w14:paraId="5EFB2D06">
      <w:pPr>
        <w:spacing w:before="0" w:after="20"/>
        <w:ind w:left="360"/>
      </w:pPr>
      <w:r>
        <w:t>c) 8.5 a 9.5</w:t>
      </w:r>
    </w:p>
    <w:p w14:paraId="6BD32456">
      <w:pPr>
        <w:spacing w:before="0" w:after="20"/>
        <w:ind w:left="360"/>
      </w:pPr>
      <w:r>
        <w:t>d) 10.0 a 11.5</w:t>
      </w:r>
    </w:p>
    <w:p w14:paraId="0DEDA193">
      <w:pPr>
        <w:keepNext/>
        <w:spacing w:before="80" w:after="40"/>
      </w:pPr>
      <w:r>
        <w:rPr>
          <w:b/>
        </w:rPr>
        <w:t>6. ¿Qué organismo es considerado un 'ingeniero del suelo' por su capacidad de excavar galerías, mejorar la aireación e incorporar materia orgánica?</w:t>
      </w:r>
    </w:p>
    <w:p w14:paraId="5A1F2442">
      <w:pPr>
        <w:spacing w:before="0" w:after="20"/>
        <w:ind w:left="360"/>
      </w:pPr>
      <w:r>
        <w:t>a) Nematodos fitopásitos</w:t>
      </w:r>
    </w:p>
    <w:p w14:paraId="04DDF48C">
      <w:pPr>
        <w:spacing w:before="0" w:after="20"/>
        <w:ind w:left="360"/>
      </w:pPr>
      <w:r>
        <w:t>b) Lombriz de tierra</w:t>
      </w:r>
    </w:p>
    <w:p w14:paraId="08979CBF">
      <w:pPr>
        <w:spacing w:before="0" w:after="20"/>
        <w:ind w:left="360"/>
      </w:pPr>
      <w:r>
        <w:t>c) Hongos micorrízicos</w:t>
      </w:r>
    </w:p>
    <w:p w14:paraId="36A5C825">
      <w:pPr>
        <w:spacing w:before="0" w:after="20"/>
        <w:ind w:left="360"/>
      </w:pPr>
      <w:r>
        <w:t>d) Bacterias nitrificantes</w:t>
      </w:r>
    </w:p>
    <w:p w14:paraId="25DA51CB">
      <w:pPr>
        <w:keepNext/>
        <w:spacing w:before="80" w:after="40"/>
      </w:pPr>
      <w:r>
        <w:rPr>
          <w:b/>
        </w:rPr>
        <w:t>7. El proceso mediante el cual las sales solubles se acumulan en la capa superficial del suelo debido a una alta evaporación y riego deficiente se denomina:</w:t>
      </w:r>
    </w:p>
    <w:p w14:paraId="4606207E">
      <w:pPr>
        <w:spacing w:before="0" w:after="20"/>
        <w:ind w:left="360"/>
      </w:pPr>
      <w:r>
        <w:t>a) Acidificación</w:t>
      </w:r>
    </w:p>
    <w:p w14:paraId="6D2434AB">
      <w:pPr>
        <w:spacing w:before="0" w:after="20"/>
        <w:ind w:left="360"/>
      </w:pPr>
      <w:r>
        <w:t>b) Salinización</w:t>
      </w:r>
    </w:p>
    <w:p w14:paraId="2FE916F5">
      <w:pPr>
        <w:spacing w:before="0" w:after="20"/>
        <w:ind w:left="360"/>
      </w:pPr>
      <w:r>
        <w:t>c) Desertificación</w:t>
      </w:r>
    </w:p>
    <w:p w14:paraId="045356A0">
      <w:pPr>
        <w:spacing w:before="0" w:after="20"/>
        <w:ind w:left="360"/>
      </w:pPr>
      <w:r>
        <w:t>d) Gleyzación</w:t>
      </w:r>
    </w:p>
    <w:p w14:paraId="33C96E6F">
      <w:pPr>
        <w:keepNext/>
        <w:spacing w:before="80" w:after="40"/>
      </w:pPr>
      <w:r>
        <w:rPr>
          <w:b/>
        </w:rPr>
        <w:t>8. La proporción relativa de arena, limo y arcilla en una muestra de suelo define su:</w:t>
      </w:r>
    </w:p>
    <w:p w14:paraId="1DA26549">
      <w:pPr>
        <w:spacing w:before="0" w:after="20"/>
        <w:ind w:left="360"/>
      </w:pPr>
      <w:r>
        <w:t>a) Estructura</w:t>
      </w:r>
    </w:p>
    <w:p w14:paraId="01FC5D39">
      <w:pPr>
        <w:spacing w:before="0" w:after="20"/>
        <w:ind w:left="360"/>
      </w:pPr>
      <w:r>
        <w:t>b) Porosidad</w:t>
      </w:r>
    </w:p>
    <w:p w14:paraId="3AF82640">
      <w:pPr>
        <w:spacing w:before="0" w:after="20"/>
        <w:ind w:left="360"/>
      </w:pPr>
      <w:r>
        <w:t>c) Textura</w:t>
      </w:r>
    </w:p>
    <w:p w14:paraId="18FE69A6">
      <w:pPr>
        <w:spacing w:before="0" w:after="20"/>
        <w:ind w:left="360"/>
      </w:pPr>
      <w:r>
        <w:t>d) Consistencia</w:t>
      </w:r>
    </w:p>
    <w:p w14:paraId="1EB6F9ED">
      <w:pPr>
        <w:keepNext/>
        <w:spacing w:before="80" w:after="40"/>
      </w:pPr>
      <w:r>
        <w:rPr>
          <w:b/>
        </w:rPr>
        <w:t>9. ¿Cuál de los siguientes macroelementos o macronutrientes primarios es esencial para el desarrollo vegetativo y el color verde del follaje?</w:t>
      </w:r>
    </w:p>
    <w:p w14:paraId="5BB69DF8">
      <w:pPr>
        <w:spacing w:before="0" w:after="20"/>
        <w:ind w:left="360"/>
      </w:pPr>
      <w:r>
        <w:t>a) Fósforo (P)</w:t>
      </w:r>
    </w:p>
    <w:p w14:paraId="25BBEC97">
      <w:pPr>
        <w:spacing w:before="0" w:after="20"/>
        <w:ind w:left="360"/>
      </w:pPr>
      <w:r>
        <w:t>b) Potasio (K)</w:t>
      </w:r>
    </w:p>
    <w:p w14:paraId="66D03265">
      <w:pPr>
        <w:spacing w:before="0" w:after="20"/>
        <w:ind w:left="360"/>
      </w:pPr>
      <w:r>
        <w:t>c) Nitrógeno (N)</w:t>
      </w:r>
    </w:p>
    <w:p w14:paraId="44F981BE">
      <w:pPr>
        <w:spacing w:before="0" w:after="20"/>
        <w:ind w:left="360"/>
      </w:pPr>
      <w:r>
        <w:t>d) Boro (B)</w:t>
      </w:r>
    </w:p>
    <w:p w14:paraId="7810F0DE">
      <w:pPr>
        <w:keepNext/>
        <w:spacing w:before="80" w:after="40"/>
      </w:pPr>
      <w:r>
        <w:rPr>
          <w:b/>
        </w:rPr>
        <w:t>10. El fenómeno por el cual el agua arrastra nutrientes y sustancias solubles hacia los horizontes más profundos del suelo se conoce como:</w:t>
      </w:r>
    </w:p>
    <w:p w14:paraId="181CE782">
      <w:pPr>
        <w:spacing w:before="0" w:after="20"/>
        <w:ind w:left="360"/>
      </w:pPr>
      <w:r>
        <w:t>a) Evapotranspiración</w:t>
      </w:r>
    </w:p>
    <w:p w14:paraId="20F64F16">
      <w:pPr>
        <w:spacing w:before="0" w:after="20"/>
        <w:ind w:left="360"/>
      </w:pPr>
      <w:r>
        <w:t>b) Infiltración</w:t>
      </w:r>
    </w:p>
    <w:p w14:paraId="408E0FBD">
      <w:pPr>
        <w:spacing w:before="0" w:after="20"/>
        <w:ind w:left="360"/>
      </w:pPr>
      <w:r>
        <w:t>c) Lixiviación o lavado</w:t>
      </w:r>
    </w:p>
    <w:p w14:paraId="2A87D54B">
      <w:pPr>
        <w:spacing w:before="0" w:after="20"/>
        <w:ind w:left="360"/>
      </w:pPr>
      <w:r>
        <w:t>d) Capilaridad</w:t>
      </w:r>
    </w:p>
    <w:p w14:paraId="22DC6B5A">
      <w:pPr>
        <w:keepNext/>
        <w:spacing w:before="80" w:after="40"/>
      </w:pPr>
      <w:r>
        <w:rPr>
          <w:b/>
        </w:rPr>
        <w:t>11. ¿Qué tipo de estructura del suelo es óptima para la agricultura debido a su equilibrio entre retención de agua y aireación?</w:t>
      </w:r>
    </w:p>
    <w:p w14:paraId="17D5F061">
      <w:pPr>
        <w:spacing w:before="0" w:after="20"/>
        <w:ind w:left="360"/>
      </w:pPr>
      <w:r>
        <w:t>a) Estructura columnar</w:t>
      </w:r>
    </w:p>
    <w:p w14:paraId="5F5D283F">
      <w:pPr>
        <w:spacing w:before="0" w:after="20"/>
        <w:ind w:left="360"/>
      </w:pPr>
      <w:r>
        <w:t>b) Estructura laminar</w:t>
      </w:r>
    </w:p>
    <w:p w14:paraId="32899A02">
      <w:pPr>
        <w:spacing w:before="0" w:after="20"/>
        <w:ind w:left="360"/>
      </w:pPr>
      <w:r>
        <w:t>c) Estructura granular / migajosa</w:t>
      </w:r>
    </w:p>
    <w:p w14:paraId="702F96E3">
      <w:pPr>
        <w:spacing w:before="0" w:after="20"/>
        <w:ind w:left="360"/>
      </w:pPr>
      <w:r>
        <w:t>d) Estructura masiva</w:t>
      </w:r>
    </w:p>
    <w:p w14:paraId="5FEEFF98">
      <w:pPr>
        <w:keepNext/>
        <w:spacing w:before="80" w:after="40"/>
      </w:pPr>
      <w:r>
        <w:rPr>
          <w:b/>
        </w:rPr>
        <w:t>12. En la fijación biológica de nitrógeno atmosfórico (N₂), destaca la simbiosis entre plantas leguminosas y bacterias del género:</w:t>
      </w:r>
    </w:p>
    <w:p w14:paraId="65FCC9EF">
      <w:pPr>
        <w:spacing w:before="0" w:after="20"/>
        <w:ind w:left="360"/>
      </w:pPr>
      <w:r>
        <w:t>a) Nitrosomonas</w:t>
      </w:r>
    </w:p>
    <w:p w14:paraId="094FD042">
      <w:pPr>
        <w:spacing w:before="0" w:after="20"/>
        <w:ind w:left="360"/>
      </w:pPr>
      <w:r>
        <w:t>b) Rhizobium</w:t>
      </w:r>
    </w:p>
    <w:p w14:paraId="51587CF9">
      <w:pPr>
        <w:spacing w:before="0" w:after="20"/>
        <w:ind w:left="360"/>
      </w:pPr>
      <w:r>
        <w:t>c) Nitrobacter</w:t>
      </w:r>
    </w:p>
    <w:p w14:paraId="59AA1FBC">
      <w:pPr>
        <w:spacing w:before="0" w:after="20"/>
        <w:ind w:left="360"/>
      </w:pPr>
      <w:r>
        <w:t>d) Pseudomonas</w:t>
      </w:r>
    </w:p>
    <w:p w14:paraId="23288FE5">
      <w:pPr>
        <w:keepNext/>
        <w:spacing w:before="80" w:after="40"/>
      </w:pPr>
      <w:r>
        <w:rPr>
          <w:b/>
        </w:rPr>
        <w:t>13. La roca madre inalterada o parcialmente modificada a partir de la cual se desarrolla el suelo se ubica en el horizonte:</w:t>
      </w:r>
    </w:p>
    <w:p w14:paraId="5E23D1C8">
      <w:pPr>
        <w:spacing w:before="0" w:after="20"/>
        <w:ind w:left="360"/>
      </w:pPr>
      <w:r>
        <w:t>a) Horizonte O</w:t>
      </w:r>
    </w:p>
    <w:p w14:paraId="6816262A">
      <w:pPr>
        <w:spacing w:before="0" w:after="20"/>
        <w:ind w:left="360"/>
      </w:pPr>
      <w:r>
        <w:t>b) Horizonte A</w:t>
      </w:r>
    </w:p>
    <w:p w14:paraId="3B0D81AB">
      <w:pPr>
        <w:spacing w:before="0" w:after="20"/>
        <w:ind w:left="360"/>
      </w:pPr>
      <w:r>
        <w:t>c) Horizonte B</w:t>
      </w:r>
    </w:p>
    <w:p w14:paraId="62BEF9B0">
      <w:pPr>
        <w:spacing w:before="0" w:after="20"/>
        <w:ind w:left="360"/>
      </w:pPr>
      <w:r>
        <w:t>d) Horizonte C / R</w:t>
      </w:r>
    </w:p>
    <w:p w14:paraId="3C9B932F">
      <w:pPr>
        <w:keepNext/>
        <w:spacing w:before="80" w:after="40"/>
      </w:pPr>
      <w:r>
        <w:rPr>
          <w:b/>
        </w:rPr>
        <w:t>14. La práctica agrícola que consiste en cultivar siguiendo las curvas de nivel del terreno para reducir la escorrentía superficial se llama:</w:t>
      </w:r>
    </w:p>
    <w:p w14:paraId="3DC07AE3">
      <w:pPr>
        <w:spacing w:before="0" w:after="20"/>
        <w:ind w:left="360"/>
      </w:pPr>
      <w:r>
        <w:t>a) Monocultivo</w:t>
      </w:r>
    </w:p>
    <w:p w14:paraId="58E17DF5">
      <w:pPr>
        <w:spacing w:before="0" w:after="20"/>
        <w:ind w:left="360"/>
      </w:pPr>
      <w:r>
        <w:t>b) Labranza intensiva</w:t>
      </w:r>
    </w:p>
    <w:p w14:paraId="636A76E8">
      <w:pPr>
        <w:spacing w:before="0" w:after="20"/>
        <w:ind w:left="360"/>
      </w:pPr>
      <w:r>
        <w:t>c) Siembra en contorno / curvas de nivel</w:t>
      </w:r>
    </w:p>
    <w:p w14:paraId="089B6EA6">
      <w:pPr>
        <w:spacing w:before="0" w:after="20"/>
        <w:ind w:left="360"/>
      </w:pPr>
      <w:r>
        <w:t>d) Deforestación</w:t>
      </w:r>
    </w:p>
    <w:p w14:paraId="73D29B12">
      <w:pPr>
        <w:keepNext/>
        <w:spacing w:before="80" w:after="40"/>
      </w:pPr>
      <w:r>
        <w:rPr>
          <w:b/>
        </w:rPr>
        <w:t>15. El agua que queda retenida fuertemente alrededor de las partículas del suelo por fuerzas moleculares y que las plantas NO pueden absorber se denomina:</w:t>
      </w:r>
    </w:p>
    <w:p w14:paraId="0A2B01AC">
      <w:pPr>
        <w:spacing w:before="0" w:after="20"/>
        <w:ind w:left="360"/>
      </w:pPr>
      <w:r>
        <w:t>a) Agua gravitacional</w:t>
      </w:r>
    </w:p>
    <w:p w14:paraId="63BE906F">
      <w:pPr>
        <w:spacing w:before="0" w:after="20"/>
        <w:ind w:left="360"/>
      </w:pPr>
      <w:r>
        <w:t>b) Agua capilar</w:t>
      </w:r>
    </w:p>
    <w:p w14:paraId="04663EAC">
      <w:pPr>
        <w:spacing w:before="0" w:after="20"/>
        <w:ind w:left="360"/>
      </w:pPr>
      <w:r>
        <w:t>c) Agua higroscópica</w:t>
      </w:r>
    </w:p>
    <w:p w14:paraId="31B6CD03">
      <w:pPr>
        <w:spacing w:before="0" w:after="20"/>
        <w:ind w:left="360"/>
      </w:pPr>
      <w:r>
        <w:t>d) Agua de escorrentía</w:t>
      </w:r>
    </w:p>
    <w:p w14:paraId="0B38504A">
      <w:pPr>
        <w:keepNext/>
        <w:pBdr>
          <w:bottom w:val="single" w:color="3E2723" w:sz="12" w:space="4"/>
        </w:pBdr>
        <w:spacing w:before="320" w:after="120"/>
      </w:pPr>
      <w:r>
        <w:rPr>
          <w:rFonts w:ascii="Arial" w:hAnsi="Arial"/>
          <w:b/>
          <w:color w:val="3E2723"/>
          <w:sz w:val="28"/>
        </w:rPr>
        <w:t>SECCIÓN 2: Verdadero o Falso con Justificación (Preguntas 16 - 25)</w:t>
      </w:r>
    </w:p>
    <w:p w14:paraId="1B99DC33">
      <w:pPr>
        <w:spacing w:after="160"/>
      </w:pPr>
      <w:r>
        <w:t>Determine si la afirmación es Verdadera (V) o Falsa (F). En caso de ser Falsa, JUSTIFIQUE brevemente su respuesta.</w:t>
      </w:r>
    </w:p>
    <w:p w14:paraId="646CE040">
      <w:pPr>
        <w:keepNext/>
        <w:spacing w:before="80" w:after="40"/>
      </w:pPr>
      <w:r>
        <w:rPr>
          <w:b/>
        </w:rPr>
        <w:t>16. (   ) La meteorización física o mecánica altera la composición química de los minerales de la roca.</w:t>
      </w:r>
    </w:p>
    <w:p w14:paraId="31F58CCB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517E56BD">
      <w:pPr>
        <w:keepNext/>
        <w:spacing w:before="80" w:after="40"/>
      </w:pPr>
      <w:r>
        <w:rPr>
          <w:b/>
        </w:rPr>
        <w:t>17. (   ) El suelo es un recurso natural renovable a escala de tiempo humana, ya que se regenera en pocos años.</w:t>
      </w:r>
    </w:p>
    <w:p w14:paraId="62C30046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641AE8A3">
      <w:pPr>
        <w:keepNext/>
        <w:spacing w:before="80" w:after="40"/>
      </w:pPr>
      <w:r>
        <w:rPr>
          <w:b/>
        </w:rPr>
        <w:t>18. (   ) La densidad aparente del suelo aumenta cuando se produce compactación por el uso de maquinaria pesada.</w:t>
      </w:r>
    </w:p>
    <w:p w14:paraId="2D457200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531D5ABF">
      <w:pPr>
        <w:keepNext/>
        <w:spacing w:before="80" w:after="40"/>
      </w:pPr>
      <w:r>
        <w:rPr>
          <w:b/>
        </w:rPr>
        <w:t>19. (   ) La materia orgánica disminuye la capacidad de retención de agua en los suelos arenosos.</w:t>
      </w:r>
    </w:p>
    <w:p w14:paraId="19BBB7AF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5273E35A">
      <w:pPr>
        <w:keepNext/>
        <w:spacing w:before="80" w:after="40"/>
      </w:pPr>
      <w:r>
        <w:rPr>
          <w:b/>
        </w:rPr>
        <w:t>20. (   ) Las micorrizas son asociaciones simbióticas entre raíces de plantas y hongos que mejoran la absorción de nutrientes como el fósforo.</w:t>
      </w:r>
    </w:p>
    <w:p w14:paraId="0A69BFC2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4B2786FE">
      <w:pPr>
        <w:keepNext/>
        <w:spacing w:before="80" w:after="40"/>
      </w:pPr>
      <w:r>
        <w:rPr>
          <w:b/>
        </w:rPr>
        <w:t>21. (   ) Un suelo con un pH de 4.0 se considera un suelo alcalino o básico.</w:t>
      </w:r>
    </w:p>
    <w:p w14:paraId="47D23DA1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0DACEDC0">
      <w:pPr>
        <w:keepNext/>
        <w:spacing w:before="80" w:after="40"/>
      </w:pPr>
      <w:r>
        <w:rPr>
          <w:b/>
        </w:rPr>
        <w:t>22. (   ) La erosión hídrica comprende etapas como el impacto de las gotas de lluvia, la erosión en lámina, en surcos y en cárcavas.</w:t>
      </w:r>
    </w:p>
    <w:p w14:paraId="36BAFCF1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2E6A7434">
      <w:pPr>
        <w:keepNext/>
        <w:spacing w:before="80" w:after="40"/>
      </w:pPr>
      <w:r>
        <w:rPr>
          <w:b/>
        </w:rPr>
        <w:t>23. (   ) El humus es la fracción de la materia orgánica que se ha mineralizado completamente convirtiéndose en dióxido de carbono y agua.</w:t>
      </w:r>
    </w:p>
    <w:p w14:paraId="7D6311FC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6DA19335">
      <w:pPr>
        <w:keepNext/>
        <w:spacing w:before="80" w:after="40"/>
      </w:pPr>
      <w:r>
        <w:rPr>
          <w:b/>
        </w:rPr>
        <w:t>24. (   ) Los macroporos del suelo son los principales responsables de retener el agua disponible para las plantas contra la fuerza de gravedad.</w:t>
      </w:r>
    </w:p>
    <w:p w14:paraId="6E1B1602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5C57C567">
      <w:pPr>
        <w:keepNext/>
        <w:spacing w:before="80" w:after="40"/>
      </w:pPr>
      <w:r>
        <w:rPr>
          <w:b/>
        </w:rPr>
        <w:t>25. (   ) La rotación de cultivos ayuda a prevenir el agotamiento de nutrientes específicos y rompe los ciclos de plagas y enfermedades.</w:t>
      </w:r>
    </w:p>
    <w:p w14:paraId="3363B50A">
      <w:pPr>
        <w:spacing w:after="80"/>
        <w:ind w:left="360"/>
      </w:pPr>
      <w:r>
        <w:t>Justificación (si es falsa): _____________________________________________________________________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77EBA9FF">
      <w:pPr>
        <w:keepNext/>
        <w:pBdr>
          <w:bottom w:val="single" w:color="3E2723" w:sz="12" w:space="4"/>
        </w:pBdr>
        <w:spacing w:before="320" w:after="120"/>
      </w:pPr>
      <w:r>
        <w:rPr>
          <w:rFonts w:ascii="Arial" w:hAnsi="Arial"/>
          <w:b/>
          <w:color w:val="3E2723"/>
          <w:sz w:val="28"/>
        </w:rPr>
        <w:t>SECCIÓN 3: Completar Enunciados / Términos Clave (Preguntas 26 - 35)</w:t>
      </w:r>
    </w:p>
    <w:p w14:paraId="69F6483B">
      <w:pPr>
        <w:spacing w:after="160"/>
      </w:pPr>
      <w:r>
        <w:t>Escriba sobre la línea el concepto, término o palabra técnica que complementa correctamente cada afirmación.</w:t>
      </w:r>
    </w:p>
    <w:p w14:paraId="1094F139">
      <w:pPr>
        <w:spacing w:before="80" w:after="120"/>
      </w:pPr>
      <w:r>
        <w:t>26. El triángulo de ____________________ es la gráfica utilzada para clasificar la clase textural del suelo según los porcentajes de arena, limo y arcilla.</w:t>
      </w:r>
    </w:p>
    <w:p w14:paraId="252FD29C">
      <w:pPr>
        <w:spacing w:before="80" w:after="120"/>
      </w:pPr>
      <w:r>
        <w:t>27. El estado en el cual el suelo contiene la máxima cantidad de agua que puede retener contra la fuerza de gravedad se conoce como Capacidad de ____________________.</w:t>
      </w:r>
    </w:p>
    <w:p w14:paraId="73A33775">
      <w:pPr>
        <w:spacing w:before="80" w:after="120"/>
      </w:pPr>
      <w:r>
        <w:t>28. El punto de ____________________ permanente es el contenido de humedad en el cual las plantas se marchitan y no pueden recuperar su turgencia.</w:t>
      </w:r>
    </w:p>
    <w:p w14:paraId="2B8E6768">
      <w:pPr>
        <w:spacing w:before="80" w:after="120"/>
      </w:pPr>
      <w:r>
        <w:t>29. El proceso biológico de conversión de amonio (NH₄⁺) a nitrito (NO₂⁻) y luego a nitrato (NO₃⁻) realizado por bacterias autótrofas se denomina ____________________.</w:t>
      </w:r>
    </w:p>
    <w:p w14:paraId="176D31C1">
      <w:pPr>
        <w:spacing w:before="80" w:after="120"/>
      </w:pPr>
      <w:r>
        <w:t>30. La pérdida de suelo provocada por la acción del viento se conoce como erosión ____________________.</w:t>
      </w:r>
    </w:p>
    <w:p w14:paraId="217A7A8B">
      <w:pPr>
        <w:spacing w:before="80" w:after="120"/>
      </w:pPr>
      <w:r>
        <w:t>31. La capacidad del suelo para resistir cambios drásticos en su pH cuando se añaden ácidos o bases se llama poder ____________________ o tampón.</w:t>
      </w:r>
    </w:p>
    <w:p w14:paraId="46A509AA">
      <w:pPr>
        <w:spacing w:before="80" w:after="120"/>
      </w:pPr>
      <w:r>
        <w:t>32. La capa superficial formada principalmente por hojarasca, restos vegetales sin descomponer y materia orgánica fresca corresponde al horizonte ____________________.</w:t>
      </w:r>
    </w:p>
    <w:p w14:paraId="2ECCBA56">
      <w:pPr>
        <w:spacing w:before="80" w:after="120"/>
      </w:pPr>
      <w:r>
        <w:t>33. La adición de cal agrícola (carbonato de calcio) al suelo es una práctica común para corregir el problema de la ____________________ del suelo.</w:t>
      </w:r>
    </w:p>
    <w:p w14:paraId="53DE30B6">
      <w:pPr>
        <w:spacing w:before="80" w:after="120"/>
      </w:pPr>
      <w:r>
        <w:t>34. Los organismos microscópicos unicelulares descomponedores más abundantes en el suelo pertenecen a los dominios Bacteria y ____________________.</w:t>
      </w:r>
    </w:p>
    <w:p w14:paraId="7D5E2F1D">
      <w:pPr>
        <w:spacing w:before="80" w:after="120"/>
      </w:pPr>
      <w:r>
        <w:t>35. El conjunto de agregados formados por la unión de partículas individuales de suelo unidos por humus y arcillas define la ____________________ del suelo.</w:t>
      </w:r>
    </w:p>
    <w:p w14:paraId="569A10C6">
      <w:pPr>
        <w:keepNext/>
        <w:pBdr>
          <w:bottom w:val="single" w:color="3E2723" w:sz="12" w:space="4"/>
        </w:pBdr>
        <w:spacing w:before="320" w:after="120"/>
      </w:pPr>
      <w:r>
        <w:rPr>
          <w:rFonts w:ascii="Arial" w:hAnsi="Arial"/>
          <w:b/>
          <w:color w:val="3E2723"/>
          <w:sz w:val="28"/>
        </w:rPr>
        <w:t>SECCIÓN 4: Preguntas de Desarrollo y Análisis Crítico (Preguntas 36 - 45)</w:t>
      </w:r>
    </w:p>
    <w:p w14:paraId="3FAD1BC7">
      <w:pPr>
        <w:spacing w:after="160"/>
      </w:pPr>
      <w:r>
        <w:t>Responda de manera amplia, analítica y bien argumentada a las siguientes interrogantes.</w:t>
      </w:r>
    </w:p>
    <w:p w14:paraId="1EE0FA84">
      <w:pPr>
        <w:keepNext/>
        <w:spacing w:before="120" w:after="80"/>
      </w:pPr>
      <w:r>
        <w:rPr>
          <w:b/>
        </w:rPr>
        <w:t>36. Explique detalladamente los cinco factores formadores del suelo según el modelo de Jenny (Clima, Organismos, Relieve, Material Parental y Tiempo).</w:t>
      </w:r>
    </w:p>
    <w:p w14:paraId="36174267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2BE7741A">
      <w:pPr>
        <w:keepNext/>
        <w:spacing w:before="120" w:after="80"/>
      </w:pPr>
      <w:r>
        <w:rPr>
          <w:b/>
        </w:rPr>
        <w:t>37. Describa la perfil típico del suelo diferenciando las características principales de los horizontes O, A, E, B, C y R.</w:t>
      </w:r>
    </w:p>
    <w:p w14:paraId="332C0F45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05F49BD9">
      <w:pPr>
        <w:keepNext/>
        <w:spacing w:before="120" w:after="80"/>
      </w:pPr>
      <w:r>
        <w:rPr>
          <w:b/>
        </w:rPr>
        <w:t>38. ¿Qué es la Capacidad de Intercambio Catiónico (CIC)? Explique por qué un suelo con mayor CIC suele ser más fértil que uno con baja CIC.</w:t>
      </w:r>
    </w:p>
    <w:p w14:paraId="0169CD04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0FEDF35E">
      <w:pPr>
        <w:keepNext/>
        <w:spacing w:before="120" w:after="80"/>
      </w:pPr>
      <w:r>
        <w:rPr>
          <w:b/>
        </w:rPr>
        <w:t>39. Compare y contraste las propiedades físicas y agronómicas de un suelo predominantemente arenoso frente a un suelo predominantemente arcilloso.</w:t>
      </w:r>
    </w:p>
    <w:p w14:paraId="164AC625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39C24296">
      <w:pPr>
        <w:keepNext/>
        <w:spacing w:before="120" w:after="80"/>
      </w:pPr>
      <w:r>
        <w:rPr>
          <w:b/>
        </w:rPr>
        <w:t>40. Explique el papel fundamental de la materia orgánica y el humus en la mejora de las propiedades físicas, químicas y biológicas del suelo.</w:t>
      </w:r>
    </w:p>
    <w:p w14:paraId="1236E405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637C1EE7">
      <w:pPr>
        <w:keepNext/>
        <w:spacing w:before="120" w:after="80"/>
      </w:pPr>
      <w:r>
        <w:rPr>
          <w:b/>
        </w:rPr>
        <w:t>41. Analice las causas, consecuencias y mecanismos de prevención del proceso de desertificación y degradación de tierras en zonas áridas y semiáridas.</w:t>
      </w:r>
    </w:p>
    <w:p w14:paraId="02B185FE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7E0BE5D6">
      <w:pPr>
        <w:keepNext/>
        <w:spacing w:before="120" w:after="80"/>
      </w:pPr>
      <w:r>
        <w:rPr>
          <w:b/>
        </w:rPr>
        <w:t>42. ¿En qué consiste la compactación del suelo? Indique sus causas antropogénicas, los impactos en la porosidad e infiltración, y dos métodos para remediarla.</w:t>
      </w:r>
    </w:p>
    <w:p w14:paraId="10664D2D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0833B048">
      <w:pPr>
        <w:keepNext/>
        <w:spacing w:before="120" w:after="80"/>
      </w:pPr>
      <w:r>
        <w:rPr>
          <w:b/>
        </w:rPr>
        <w:t>43. Detalle las etapas del ciclo del nitrógeno en el suelo y explique la importancia de la fijación biológica en la nutrición vegetal.</w:t>
      </w:r>
    </w:p>
    <w:p w14:paraId="4A33A4CF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0E51A37B">
      <w:pPr>
        <w:keepNext/>
        <w:spacing w:before="120" w:after="80"/>
      </w:pPr>
      <w:r>
        <w:rPr>
          <w:b/>
        </w:rPr>
        <w:t>44. ¿Cuáles son las diferencias entre la meteorización física y la meteorización química? Proporcione dos ejemplos específicos de cada una.</w:t>
      </w:r>
    </w:p>
    <w:p w14:paraId="2E541031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12025ED8">
      <w:pPr>
        <w:keepNext/>
        <w:spacing w:before="120" w:after="80"/>
      </w:pPr>
      <w:r>
        <w:rPr>
          <w:b/>
        </w:rPr>
        <w:t>45. Diseñe un plan de manejo sostenible del suelo para un terreno agrícola con alta pendiente propenso a la erosión hídrica, incluyendo al menos 4 prácticas de conservación.</w:t>
      </w:r>
    </w:p>
    <w:p w14:paraId="58E72E0C">
      <w:pPr>
        <w:spacing w:after="120"/>
        <w:ind w:left="216"/>
      </w:pP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0317E4F3">
      <w:pPr>
        <w:keepNext/>
        <w:pBdr>
          <w:bottom w:val="single" w:color="3E2723" w:sz="12" w:space="4"/>
        </w:pBdr>
        <w:spacing w:before="320" w:after="120"/>
      </w:pPr>
      <w:r>
        <w:rPr>
          <w:rFonts w:ascii="Arial" w:hAnsi="Arial"/>
          <w:b/>
          <w:color w:val="3E2723"/>
          <w:sz w:val="28"/>
        </w:rPr>
        <w:t>SECCIÓN 5: Casos Prácticos, Esquemáticos y Ejercicios (Preguntas 46 - 50)</w:t>
      </w:r>
    </w:p>
    <w:p w14:paraId="6A6AE5FA">
      <w:pPr>
        <w:spacing w:after="160"/>
      </w:pPr>
      <w:r>
        <w:t>Resuelva los siguientes casos de estudio, cálculos de laboratorio y análisis de situaciones.</w:t>
      </w:r>
    </w:p>
    <w:p w14:paraId="4137A625">
      <w:pPr>
        <w:keepNext/>
        <w:spacing w:before="120" w:after="40"/>
      </w:pPr>
      <w:r>
        <w:rPr>
          <w:b/>
        </w:rPr>
        <w:t>46. Caso de Estudio - Análisis de Textura:</w:t>
      </w:r>
    </w:p>
    <w:p w14:paraId="2B5BB9EA">
      <w:pPr>
        <w:spacing w:after="120"/>
        <w:ind w:left="216"/>
      </w:pPr>
      <w:r>
        <w:t>Un laboratorio de suelos recibe una muestra con la siguiente composición textural de arena, limo y arcilla: 50% Arena, 20% Limo y 30% Arcilla.</w:t>
      </w:r>
      <w:r>
        <w:br w:type="textWrapping"/>
      </w:r>
      <w:r>
        <w:t>a) Utilizando el conocimiento del triángulo textural, identifique el tipo de suelo.</w:t>
      </w:r>
      <w:r>
        <w:br w:type="textWrapping"/>
      </w:r>
      <w:r>
        <w:t>b) Prediga el comportamiento del suelo en cuanto a drenaje, retención de humedad y trabajabilidad agrícola.</w:t>
      </w:r>
      <w:r>
        <w:br w:type="textWrapping"/>
      </w: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1CD35628">
      <w:pPr>
        <w:keepNext/>
        <w:spacing w:before="120" w:after="40"/>
      </w:pPr>
      <w:r>
        <w:rPr>
          <w:b/>
        </w:rPr>
        <w:t>47. Cálculo Práctico - Densidad Aparente y Porosidad:</w:t>
      </w:r>
    </w:p>
    <w:p w14:paraId="736025F1">
      <w:pPr>
        <w:spacing w:after="120"/>
        <w:ind w:left="216"/>
      </w:pPr>
      <w:r>
        <w:t>Se toma un cilindro inalterado de suelo cuyo volumen total es de 100 cm³. El peso del suelo secado en estufa a 105°C es de 130 gramos. Asumiendo una densidad real de las partículas minerales (Dp) de 2.65 g/cm³:</w:t>
      </w:r>
      <w:r>
        <w:br w:type="textWrapping"/>
      </w:r>
      <w:r>
        <w:t>a) Calcule la Densidad Aparente (Da = Peso seco / Volumen total).</w:t>
      </w:r>
      <w:r>
        <w:br w:type="textWrapping"/>
      </w:r>
      <w:r>
        <w:t>b) Calcule el Porcentaje de Porosidad Total [% Porosidad = (1 - (Da / Dp)) * 100].</w:t>
      </w:r>
      <w:r>
        <w:br w:type="textWrapping"/>
      </w: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3EEAE395">
      <w:pPr>
        <w:keepNext/>
        <w:spacing w:before="120" w:after="40"/>
      </w:pPr>
      <w:r>
        <w:rPr>
          <w:b/>
        </w:rPr>
        <w:t>48. Análisis Problema - Corrección de Acidez y Nutrición:</w:t>
      </w:r>
    </w:p>
    <w:p w14:paraId="5D4C08BB">
      <w:pPr>
        <w:spacing w:after="120"/>
        <w:ind w:left="216"/>
      </w:pPr>
      <w:r>
        <w:t>Un agricultor observa que sus plantas de maíz presentan hojas amarillentas y un crecimiento deficiente. Un análisis foliar y de suelo revela un pH de 4.2 y toxicidad por Aluminio (Al³⁺), lo que bloquea la fijación de Fósforo.</w:t>
      </w:r>
      <w:r>
        <w:br w:type="textWrapping"/>
      </w:r>
      <w:r>
        <w:t>a) Explique químicamente qué le ocurre a los nutrientes como el Fósforo a pH extremadamente ácido.</w:t>
      </w:r>
      <w:r>
        <w:br w:type="textWrapping"/>
      </w:r>
      <w:r>
        <w:t>b) Proponga una enmienda edáfica para elevar el pH y escriba la reacción básica de neutralización de acidez.</w:t>
      </w:r>
      <w:r>
        <w:br w:type="textWrapping"/>
      </w: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086AF73F">
      <w:pPr>
        <w:keepNext/>
        <w:spacing w:before="120" w:after="40"/>
      </w:pPr>
      <w:r>
        <w:rPr>
          <w:b/>
        </w:rPr>
        <w:t>49. Diagrama / Esquema - Red Trófica del Suelo:</w:t>
      </w:r>
    </w:p>
    <w:p w14:paraId="29433BD7">
      <w:pPr>
        <w:spacing w:after="120"/>
        <w:ind w:left="216"/>
      </w:pPr>
      <w:r>
        <w:t>Dibuje o esquematice los niveles tróficos de la biomasa del suelo. Identifique los Productores/Materia Orgánica, Descomponedores Primarios (Bacterias, Hongos), Depredadores de Primer Orden (Nematodos, Protozoos) y Depredadores Superiores (Lombrices, Artrópodos, Aves). Describa la importancia del flujo de energía en la salud del suelo.</w:t>
      </w:r>
      <w:r>
        <w:br w:type="textWrapping"/>
      </w: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27867640">
      <w:pPr>
        <w:keepNext/>
        <w:spacing w:before="120" w:after="40"/>
      </w:pPr>
      <w:r>
        <w:rPr>
          <w:b/>
        </w:rPr>
        <w:t>50. Caso Práctico - Impacto del Cambio Climático y Prácticas Regenerativas:</w:t>
      </w:r>
    </w:p>
    <w:p w14:paraId="5287338D">
      <w:pPr>
        <w:spacing w:after="120"/>
        <w:ind w:left="216"/>
      </w:pPr>
      <w:r>
        <w:t>Frente a eventos climáticos extremos (sequías prolongadas e lluvias intensas), evalúe cómo el uso de 'cultivos de cobertura' (cover crops) y la 'cero labranza' (siembra directa) contribuyen a mitigar la erosión, retener la humedad profunda y capturar carbono orgánico en el suelo.</w:t>
      </w:r>
      <w:r>
        <w:br w:type="textWrapping"/>
      </w:r>
      <w:r>
        <w:t>R//: 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2B36E4"/>
    <w:rsid w:val="6F96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color w:val="212121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1">
    <w:name w:val="List 3"/>
    <w:basedOn w:val="1"/>
    <w:unhideWhenUsed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uiPriority w:val="99"/>
    <w:pPr>
      <w:spacing w:after="120"/>
    </w:pPr>
  </w:style>
  <w:style w:type="paragraph" w:styleId="34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uiPriority w:val="99"/>
  </w:style>
  <w:style w:type="character" w:customStyle="1" w:styleId="38">
    <w:name w:val="Footer Char"/>
    <w:basedOn w:val="11"/>
    <w:link w:val="31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uiPriority w:val="99"/>
  </w:style>
  <w:style w:type="character" w:customStyle="1" w:styleId="47">
    <w:name w:val="Body Text 2 Char"/>
    <w:basedOn w:val="11"/>
    <w:link w:val="20"/>
    <w:uiPriority w:val="99"/>
  </w:style>
  <w:style w:type="character" w:customStyle="1" w:styleId="48">
    <w:name w:val="Body Text 3 Char"/>
    <w:basedOn w:val="11"/>
    <w:link w:val="34"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1829</Words>
  <Characters>15138</Characters>
  <Lines>0</Lines>
  <Paragraphs>0</Paragraphs>
  <TotalTime>0</TotalTime>
  <ScaleCrop>false</ScaleCrop>
  <LinksUpToDate>false</LinksUpToDate>
  <CharactersWithSpaces>16787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WVA MILENA GARCIA RENTERI</cp:lastModifiedBy>
  <dcterms:modified xsi:type="dcterms:W3CDTF">2026-08-26T11:47:48Z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eyJoZGlkIjoiYWMzZjE3MjJhNDVlMWViMWZlNzY4MDBmMDRhOGNiMjQiLCJ1c2VySWQiOiIyMjE2NDc1NzAyNTAxIn0=</vt:lpwstr>
  </property>
  <property fmtid="{D5CDD505-2E9C-101B-9397-08002B2CF9AE}" pid="3" name="KSOProductBuildVer">
    <vt:lpwstr>2058-12.1.0.28032</vt:lpwstr>
  </property>
  <property fmtid="{D5CDD505-2E9C-101B-9397-08002B2CF9AE}" pid="4" name="ICV">
    <vt:lpwstr>E51B7FBD294A47BC81C8DA7B5EF64BF3_13</vt:lpwstr>
  </property>
</Properties>
</file>