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6C" w:rsidRPr="00784E9A" w:rsidRDefault="00784E9A" w:rsidP="00784E9A">
      <w:pPr>
        <w:jc w:val="center"/>
        <w:rPr>
          <w:rFonts w:ascii="Arial" w:hAnsi="Arial" w:cs="Arial"/>
          <w:b/>
          <w:sz w:val="24"/>
          <w:lang w:val="es-ES"/>
        </w:rPr>
      </w:pPr>
      <w:r w:rsidRPr="00784E9A">
        <w:rPr>
          <w:rFonts w:ascii="Arial" w:hAnsi="Arial" w:cs="Arial"/>
          <w:b/>
          <w:sz w:val="24"/>
          <w:lang w:val="es-ES"/>
        </w:rPr>
        <w:t>EL TANGRAM</w:t>
      </w:r>
    </w:p>
    <w:p w:rsidR="00784E9A" w:rsidRDefault="00784E9A" w:rsidP="00784E9A">
      <w:pPr>
        <w:jc w:val="both"/>
        <w:rPr>
          <w:rFonts w:ascii="Arial" w:hAnsi="Arial" w:cs="Arial"/>
        </w:rPr>
      </w:pPr>
      <w:r w:rsidRPr="00A62326">
        <w:rPr>
          <w:rFonts w:ascii="Arial" w:hAnsi="Arial" w:cs="Arial"/>
        </w:rPr>
        <w:t xml:space="preserve">Es un juego de rompecabezas de origen chino compuesto por siete piezas geométricas llamadas </w:t>
      </w:r>
      <w:proofErr w:type="spellStart"/>
      <w:r w:rsidRPr="00A62326">
        <w:rPr>
          <w:rStyle w:val="nfasis"/>
          <w:rFonts w:ascii="Arial" w:hAnsi="Arial" w:cs="Arial"/>
        </w:rPr>
        <w:t>tans</w:t>
      </w:r>
      <w:proofErr w:type="spellEnd"/>
      <w:r w:rsidRPr="00A62326">
        <w:rPr>
          <w:rFonts w:ascii="Arial" w:hAnsi="Arial" w:cs="Arial"/>
        </w:rPr>
        <w:t>: cinco triángulos, un cuadrado y un paralelogramo. El objetivo es formar diversas siluetas de animales, personas u objetos utilizando siempre todas las piezas sin que se superpongan.</w:t>
      </w:r>
      <w:bookmarkStart w:id="0" w:name="_GoBack"/>
      <w:bookmarkEnd w:id="0"/>
    </w:p>
    <w:p w:rsidR="00344E47" w:rsidRPr="00344E47" w:rsidRDefault="00344E47" w:rsidP="00344E4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8"/>
          <w:lang w:eastAsia="es-419"/>
        </w:rPr>
      </w:pPr>
      <w:r w:rsidRPr="00344E47">
        <w:rPr>
          <w:rFonts w:ascii="Arial" w:eastAsia="Times New Roman" w:hAnsi="Arial" w:cs="Arial"/>
          <w:b/>
          <w:bCs/>
          <w:szCs w:val="28"/>
          <w:lang w:eastAsia="es-419"/>
        </w:rPr>
        <w:t>Grado:</w:t>
      </w:r>
      <w:r w:rsidRPr="00344E47">
        <w:rPr>
          <w:rFonts w:ascii="Arial" w:eastAsia="Times New Roman" w:hAnsi="Arial" w:cs="Arial"/>
          <w:szCs w:val="28"/>
          <w:lang w:eastAsia="es-419"/>
        </w:rPr>
        <w:t xml:space="preserve"> Sexto</w:t>
      </w:r>
    </w:p>
    <w:p w:rsidR="00344E47" w:rsidRPr="00344E47" w:rsidRDefault="00344E47" w:rsidP="00344E4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8"/>
          <w:lang w:eastAsia="es-419"/>
        </w:rPr>
      </w:pPr>
      <w:r w:rsidRPr="00344E47">
        <w:rPr>
          <w:rFonts w:ascii="Arial" w:eastAsia="Times New Roman" w:hAnsi="Arial" w:cs="Arial"/>
          <w:b/>
          <w:szCs w:val="28"/>
          <w:lang w:eastAsia="es-419"/>
        </w:rPr>
        <w:t>Fecha máxima de entrega</w:t>
      </w:r>
      <w:r w:rsidRPr="00344E47">
        <w:rPr>
          <w:rFonts w:ascii="Arial" w:eastAsia="Times New Roman" w:hAnsi="Arial" w:cs="Arial"/>
          <w:szCs w:val="28"/>
          <w:lang w:eastAsia="es-419"/>
        </w:rPr>
        <w:t>:  HASTA OCTUBRE 19 DE 2026</w:t>
      </w:r>
    </w:p>
    <w:p w:rsidR="00344E47" w:rsidRPr="00344E47" w:rsidRDefault="00344E47" w:rsidP="00344E47">
      <w:pPr>
        <w:spacing w:before="100" w:beforeAutospacing="1" w:after="100" w:afterAutospacing="1" w:line="240" w:lineRule="auto"/>
        <w:rPr>
          <w:rFonts w:ascii="Arial" w:eastAsia="Times New Roman" w:hAnsi="Arial" w:cs="Arial"/>
          <w:szCs w:val="28"/>
          <w:lang w:eastAsia="es-419"/>
        </w:rPr>
      </w:pPr>
      <w:r w:rsidRPr="00344E47">
        <w:rPr>
          <w:rFonts w:ascii="Arial" w:eastAsia="Times New Roman" w:hAnsi="Arial" w:cs="Arial"/>
          <w:szCs w:val="28"/>
          <w:lang w:eastAsia="es-419"/>
        </w:rPr>
        <w:t>Prepárate para presentar por escrito la sustentación</w:t>
      </w:r>
    </w:p>
    <w:p w:rsidR="00344E47" w:rsidRPr="00A62326" w:rsidRDefault="00344E47" w:rsidP="00784E9A">
      <w:pPr>
        <w:jc w:val="both"/>
        <w:rPr>
          <w:rFonts w:ascii="Arial" w:hAnsi="Arial" w:cs="Arial"/>
          <w:b/>
          <w:sz w:val="24"/>
          <w:lang w:val="es-ES"/>
        </w:rPr>
      </w:pPr>
    </w:p>
    <w:p w:rsidR="00784E9A" w:rsidRPr="00A62326" w:rsidRDefault="00784E9A" w:rsidP="00784E9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A62326">
        <w:rPr>
          <w:rFonts w:ascii="Arial" w:hAnsi="Arial" w:cs="Arial"/>
          <w:lang w:val="es-ES"/>
        </w:rPr>
        <w:t>Construye el siguiente tangram con las medidas indicadas en hoja cuadriculada</w:t>
      </w:r>
    </w:p>
    <w:p w:rsidR="00784E9A" w:rsidRPr="00A62326" w:rsidRDefault="00784E9A" w:rsidP="00784E9A">
      <w:pPr>
        <w:pStyle w:val="Prrafodelista"/>
        <w:rPr>
          <w:rFonts w:ascii="Arial" w:hAnsi="Arial" w:cs="Arial"/>
          <w:lang w:val="es-ES"/>
        </w:rPr>
      </w:pPr>
      <w:r w:rsidRPr="00A62326">
        <w:rPr>
          <w:rFonts w:ascii="Arial" w:hAnsi="Arial" w:cs="Arial"/>
          <w:noProof/>
          <w:lang w:eastAsia="es-419"/>
        </w:rPr>
        <w:drawing>
          <wp:inline distT="0" distB="0" distL="0" distR="0">
            <wp:extent cx="2625354" cy="2669104"/>
            <wp:effectExtent l="0" t="0" r="3810" b="0"/>
            <wp:docPr id="1" name="Imagen 1" descr="Tangram-Construc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ngram-Construcció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46" cy="270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326" w:rsidRPr="00A62326">
        <w:rPr>
          <w:rFonts w:ascii="Arial" w:hAnsi="Arial" w:cs="Arial"/>
          <w:noProof/>
          <w:lang w:eastAsia="es-419"/>
        </w:rPr>
        <w:drawing>
          <wp:inline distT="0" distB="0" distL="0" distR="0">
            <wp:extent cx="2143626" cy="1998546"/>
            <wp:effectExtent l="0" t="3810" r="5715" b="5715"/>
            <wp:docPr id="4" name="Imagen 4" descr="Tangram — Cuaderno de Cultura Científ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ngram — Cuaderno de Cultura Científic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3626" cy="199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E9A" w:rsidRPr="00A62326" w:rsidRDefault="00784E9A" w:rsidP="00784E9A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A62326">
        <w:rPr>
          <w:rFonts w:ascii="Arial" w:hAnsi="Arial" w:cs="Arial"/>
          <w:lang w:val="es-ES"/>
        </w:rPr>
        <w:t>Construye 4 tangram en cartulina</w:t>
      </w:r>
      <w:r w:rsidR="00A62326">
        <w:rPr>
          <w:rFonts w:ascii="Arial" w:hAnsi="Arial" w:cs="Arial"/>
          <w:lang w:val="es-ES"/>
        </w:rPr>
        <w:t xml:space="preserve"> </w:t>
      </w:r>
      <w:r w:rsidRPr="00A62326">
        <w:rPr>
          <w:rFonts w:ascii="Arial" w:hAnsi="Arial" w:cs="Arial"/>
          <w:lang w:val="es-ES"/>
        </w:rPr>
        <w:t>(puede ser reciclada)</w:t>
      </w:r>
      <w:r w:rsidR="00E406F3">
        <w:rPr>
          <w:rFonts w:ascii="Arial" w:hAnsi="Arial" w:cs="Arial"/>
          <w:lang w:val="es-ES"/>
        </w:rPr>
        <w:t xml:space="preserve"> con las medidas indicadas</w:t>
      </w:r>
      <w:r w:rsidR="00DE3812">
        <w:rPr>
          <w:rFonts w:ascii="Arial" w:hAnsi="Arial" w:cs="Arial"/>
          <w:lang w:val="es-ES"/>
        </w:rPr>
        <w:t xml:space="preserve"> para realizar el punto 3 y 5</w:t>
      </w:r>
    </w:p>
    <w:p w:rsidR="00784E9A" w:rsidRPr="00A62326" w:rsidRDefault="00784E9A" w:rsidP="00784E9A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A62326">
        <w:rPr>
          <w:rFonts w:ascii="Arial" w:hAnsi="Arial" w:cs="Arial"/>
          <w:lang w:val="es-ES"/>
        </w:rPr>
        <w:t>Forma las siguientes figuras</w:t>
      </w:r>
      <w:r w:rsidR="00A62326">
        <w:rPr>
          <w:rFonts w:ascii="Arial" w:hAnsi="Arial" w:cs="Arial"/>
          <w:lang w:val="es-ES"/>
        </w:rPr>
        <w:t xml:space="preserve"> (SON 3)</w:t>
      </w:r>
      <w:r w:rsidRPr="00A62326">
        <w:rPr>
          <w:rFonts w:ascii="Arial" w:hAnsi="Arial" w:cs="Arial"/>
          <w:lang w:val="es-ES"/>
        </w:rPr>
        <w:t xml:space="preserve"> usando un tangram</w:t>
      </w:r>
      <w:r w:rsidR="00764B86" w:rsidRPr="00A62326">
        <w:rPr>
          <w:rFonts w:ascii="Arial" w:hAnsi="Arial" w:cs="Arial"/>
          <w:lang w:val="es-ES"/>
        </w:rPr>
        <w:t xml:space="preserve"> de cartulina</w:t>
      </w:r>
      <w:r w:rsidRPr="00A62326">
        <w:rPr>
          <w:rFonts w:ascii="Arial" w:hAnsi="Arial" w:cs="Arial"/>
          <w:lang w:val="es-ES"/>
        </w:rPr>
        <w:t xml:space="preserve"> para cada figura</w:t>
      </w:r>
      <w:r w:rsidR="00E406F3">
        <w:rPr>
          <w:rFonts w:ascii="Arial" w:hAnsi="Arial" w:cs="Arial"/>
          <w:lang w:val="es-ES"/>
        </w:rPr>
        <w:t xml:space="preserve"> y </w:t>
      </w:r>
      <w:proofErr w:type="spellStart"/>
      <w:r w:rsidR="00E406F3">
        <w:rPr>
          <w:rFonts w:ascii="Arial" w:hAnsi="Arial" w:cs="Arial"/>
          <w:lang w:val="es-ES"/>
        </w:rPr>
        <w:t>pegálas</w:t>
      </w:r>
      <w:proofErr w:type="spellEnd"/>
    </w:p>
    <w:p w:rsidR="00784E9A" w:rsidRPr="00A62326" w:rsidRDefault="00DE3812" w:rsidP="00784E9A">
      <w:pPr>
        <w:pStyle w:val="Prrafodelista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eastAsia="es-4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3841722</wp:posOffset>
                </wp:positionH>
                <wp:positionV relativeFrom="paragraph">
                  <wp:posOffset>795213</wp:posOffset>
                </wp:positionV>
                <wp:extent cx="246187" cy="254442"/>
                <wp:effectExtent l="0" t="0" r="1905" b="0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7" cy="25444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EEE4602" id="Elipse 7" o:spid="_x0000_s1026" style="position:absolute;margin-left:302.5pt;margin-top:62.6pt;width:19.4pt;height:20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" fillcolor="white [3212]" stroked="f" strokeweight="1pt">
                <v:stroke joinstyle="miter"/>
              </v:oval>
            </w:pict>
          </mc:Fallback>
        </mc:AlternateContent>
      </w:r>
      <w:r w:rsidR="00E406F3">
        <w:rPr>
          <w:rFonts w:ascii="Arial" w:hAnsi="Arial" w:cs="Arial"/>
          <w:noProof/>
          <w:lang w:eastAsia="es-4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2275315</wp:posOffset>
                </wp:positionH>
                <wp:positionV relativeFrom="paragraph">
                  <wp:posOffset>952665</wp:posOffset>
                </wp:positionV>
                <wp:extent cx="2115047" cy="203227"/>
                <wp:effectExtent l="0" t="0" r="0" b="63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047" cy="2032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91C02" id="Rectángulo 5" o:spid="_x0000_s1026" style="position:absolute;margin-left:179.15pt;margin-top:75pt;width:166.5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" fillcolor="white [3212]" stroked="f" strokeweight="1pt"/>
            </w:pict>
          </mc:Fallback>
        </mc:AlternateContent>
      </w:r>
      <w:r w:rsidR="00764B86" w:rsidRPr="00A62326">
        <w:rPr>
          <w:rFonts w:ascii="Arial" w:hAnsi="Arial" w:cs="Arial"/>
          <w:noProof/>
          <w:lang w:eastAsia="es-419"/>
        </w:rPr>
        <w:drawing>
          <wp:inline distT="0" distB="0" distL="0" distR="0">
            <wp:extent cx="1820848" cy="1101931"/>
            <wp:effectExtent l="0" t="0" r="8255" b="3175"/>
            <wp:docPr id="2" name="Imagen 2" descr="Geometría y figuras planas con la ayuda del Tan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ometría y figuras planas con la ayuda del Tangr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377" cy="111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4B86" w:rsidRPr="00A62326">
        <w:rPr>
          <w:rFonts w:ascii="Arial" w:hAnsi="Arial" w:cs="Arial"/>
          <w:noProof/>
          <w:lang w:eastAsia="es-419"/>
        </w:rPr>
        <w:drawing>
          <wp:inline distT="0" distB="0" distL="0" distR="0">
            <wp:extent cx="2051436" cy="1154815"/>
            <wp:effectExtent l="0" t="0" r="6350" b="7620"/>
            <wp:docPr id="3" name="Imagen 3" descr="Puzzles - figuras Tangram fáciles para niños - cómo hacer una casa - By  CARA BIN BON B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uzzles - figuras Tangram fáciles para niños - cómo hacer una casa - By  CARA BIN BON BA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028" cy="116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6F3" w:rsidRDefault="00E406F3" w:rsidP="00784E9A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Calcula el perímetro de las 3 figuras anteriores</w:t>
      </w:r>
      <w:r w:rsidR="00DE3812">
        <w:rPr>
          <w:rFonts w:ascii="Arial" w:hAnsi="Arial" w:cs="Arial"/>
          <w:lang w:val="es-ES"/>
        </w:rPr>
        <w:t xml:space="preserve"> con operaciones</w:t>
      </w:r>
    </w:p>
    <w:p w:rsidR="00784E9A" w:rsidRPr="00A62326" w:rsidRDefault="00764B86" w:rsidP="00784E9A">
      <w:pPr>
        <w:pStyle w:val="Prrafodelista"/>
        <w:numPr>
          <w:ilvl w:val="0"/>
          <w:numId w:val="1"/>
        </w:numPr>
        <w:rPr>
          <w:rFonts w:ascii="Arial" w:hAnsi="Arial" w:cs="Arial"/>
          <w:lang w:val="es-ES"/>
        </w:rPr>
      </w:pPr>
      <w:r w:rsidRPr="00A62326">
        <w:rPr>
          <w:rFonts w:ascii="Arial" w:hAnsi="Arial" w:cs="Arial"/>
          <w:lang w:val="es-ES"/>
        </w:rPr>
        <w:t xml:space="preserve">Forma la </w:t>
      </w:r>
      <w:r w:rsidR="00DE3812">
        <w:rPr>
          <w:rFonts w:ascii="Arial" w:hAnsi="Arial" w:cs="Arial"/>
          <w:lang w:val="es-ES"/>
        </w:rPr>
        <w:t>figura</w:t>
      </w:r>
      <w:r w:rsidR="008A64F6" w:rsidRPr="00A62326">
        <w:rPr>
          <w:rFonts w:ascii="Arial" w:hAnsi="Arial" w:cs="Arial"/>
          <w:lang w:val="es-ES"/>
        </w:rPr>
        <w:t xml:space="preserve"> </w:t>
      </w:r>
      <w:r w:rsidR="00784E9A" w:rsidRPr="00A62326">
        <w:rPr>
          <w:rFonts w:ascii="Arial" w:hAnsi="Arial" w:cs="Arial"/>
          <w:lang w:val="es-ES"/>
        </w:rPr>
        <w:t>us</w:t>
      </w:r>
      <w:r w:rsidR="008A64F6" w:rsidRPr="00A62326">
        <w:rPr>
          <w:rFonts w:ascii="Arial" w:hAnsi="Arial" w:cs="Arial"/>
          <w:lang w:val="es-ES"/>
        </w:rPr>
        <w:t>ando un tangram</w:t>
      </w:r>
      <w:r w:rsidR="00DE3812">
        <w:rPr>
          <w:rFonts w:ascii="Arial" w:hAnsi="Arial" w:cs="Arial"/>
          <w:lang w:val="es-ES"/>
        </w:rPr>
        <w:t xml:space="preserve"> de los construidos, pégala, calcula el perímetro y el área</w:t>
      </w:r>
    </w:p>
    <w:p w:rsidR="00764B86" w:rsidRDefault="00764B86" w:rsidP="00764B86">
      <w:pPr>
        <w:pStyle w:val="Prrafodelista"/>
        <w:rPr>
          <w:lang w:val="es-ES"/>
        </w:rPr>
      </w:pPr>
      <w:r>
        <w:rPr>
          <w:noProof/>
          <w:lang w:eastAsia="es-419"/>
        </w:rPr>
        <w:lastRenderedPageBreak/>
        <w:drawing>
          <wp:inline distT="0" distB="0" distL="0" distR="0">
            <wp:extent cx="2981574" cy="2255099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750" cy="227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B1B" w:rsidRDefault="00537B1B" w:rsidP="00537B1B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Forma las siguientes figuras y calcula su perímetro y área</w:t>
      </w:r>
    </w:p>
    <w:p w:rsidR="00F856BB" w:rsidRDefault="00F856BB" w:rsidP="00764B86">
      <w:pPr>
        <w:pStyle w:val="Prrafodelista"/>
        <w:rPr>
          <w:lang w:val="es-ES"/>
        </w:rPr>
      </w:pPr>
    </w:p>
    <w:p w:rsidR="00F856BB" w:rsidRDefault="00F856BB" w:rsidP="00764B86">
      <w:pPr>
        <w:pStyle w:val="Prrafodelista"/>
        <w:rPr>
          <w:lang w:val="es-ES"/>
        </w:rPr>
      </w:pPr>
      <w:r>
        <w:rPr>
          <w:noProof/>
          <w:lang w:eastAsia="es-419"/>
        </w:rPr>
        <w:drawing>
          <wp:inline distT="0" distB="0" distL="0" distR="0">
            <wp:extent cx="1693628" cy="1693628"/>
            <wp:effectExtent l="0" t="0" r="1905" b="1905"/>
            <wp:docPr id="8" name="Imagen 8" descr="Forma de Bailarina en Tangram y Solución de Trangram de figuras hum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a de Bailarina en Tangram y Solución de Trangram de figuras humana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42" cy="1711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B1B" w:rsidRPr="00784E9A" w:rsidRDefault="00537B1B" w:rsidP="00764B86">
      <w:pPr>
        <w:pStyle w:val="Prrafodelista"/>
        <w:rPr>
          <w:lang w:val="es-ES"/>
        </w:rPr>
      </w:pPr>
      <w:r>
        <w:rPr>
          <w:noProof/>
          <w:lang w:eastAsia="es-419"/>
        </w:rPr>
        <w:drawing>
          <wp:inline distT="0" distB="0" distL="0" distR="0">
            <wp:extent cx="2122998" cy="2122998"/>
            <wp:effectExtent l="0" t="0" r="0" b="0"/>
            <wp:docPr id="9" name="Imagen 9" descr="Perro, Figura de Tangram — Cinta de Moeb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rro, Figura de Tangram — Cinta de Moebiu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432" cy="214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7B1B" w:rsidRPr="00784E9A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119" w:rsidRDefault="004E2119" w:rsidP="00A62326">
      <w:pPr>
        <w:spacing w:after="0" w:line="240" w:lineRule="auto"/>
      </w:pPr>
      <w:r>
        <w:separator/>
      </w:r>
    </w:p>
  </w:endnote>
  <w:endnote w:type="continuationSeparator" w:id="0">
    <w:p w:rsidR="004E2119" w:rsidRDefault="004E2119" w:rsidP="00A62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119" w:rsidRDefault="004E2119" w:rsidP="00A62326">
      <w:pPr>
        <w:spacing w:after="0" w:line="240" w:lineRule="auto"/>
      </w:pPr>
      <w:r>
        <w:separator/>
      </w:r>
    </w:p>
  </w:footnote>
  <w:footnote w:type="continuationSeparator" w:id="0">
    <w:p w:rsidR="004E2119" w:rsidRDefault="004E2119" w:rsidP="00A62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326" w:rsidRPr="00A62326" w:rsidRDefault="00A62326">
    <w:pPr>
      <w:pStyle w:val="Encabezado"/>
      <w:rPr>
        <w:lang w:val="es-ES"/>
      </w:rPr>
    </w:pPr>
    <w:r>
      <w:rPr>
        <w:lang w:val="es-ES"/>
      </w:rPr>
      <w:t>Nombres: _________________________________ grupo: _______ fecha: 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42F19"/>
    <w:multiLevelType w:val="hybridMultilevel"/>
    <w:tmpl w:val="751E7DE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9A"/>
    <w:rsid w:val="0000076C"/>
    <w:rsid w:val="000140A9"/>
    <w:rsid w:val="00090041"/>
    <w:rsid w:val="00344E47"/>
    <w:rsid w:val="004E2119"/>
    <w:rsid w:val="00537B1B"/>
    <w:rsid w:val="00764B86"/>
    <w:rsid w:val="00784E9A"/>
    <w:rsid w:val="008A64F6"/>
    <w:rsid w:val="00A62326"/>
    <w:rsid w:val="00B31374"/>
    <w:rsid w:val="00DE3812"/>
    <w:rsid w:val="00E406F3"/>
    <w:rsid w:val="00F8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FC01D1"/>
  <w15:chartTrackingRefBased/>
  <w15:docId w15:val="{E0772DFF-BE07-49A3-83C4-0013E76A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4E9A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784E9A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A623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326"/>
  </w:style>
  <w:style w:type="paragraph" w:styleId="Piedepgina">
    <w:name w:val="footer"/>
    <w:basedOn w:val="Normal"/>
    <w:link w:val="PiedepginaCar"/>
    <w:uiPriority w:val="99"/>
    <w:unhideWhenUsed/>
    <w:rsid w:val="00A623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2026-07-28T13:36:00Z</dcterms:created>
  <dcterms:modified xsi:type="dcterms:W3CDTF">2026-08-31T16:48:00Z</dcterms:modified>
</cp:coreProperties>
</file>