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ED1576" w14:textId="77777777" w:rsidR="00D22FF4" w:rsidRDefault="00D22FF4" w:rsidP="00084AB0">
      <w:pPr>
        <w:rPr>
          <w:b/>
          <w:bCs/>
          <w:sz w:val="24"/>
          <w:szCs w:val="24"/>
        </w:rPr>
      </w:pPr>
      <w:bookmarkStart w:id="0" w:name="_GoBack"/>
      <w:bookmarkEnd w:id="0"/>
    </w:p>
    <w:p w14:paraId="345D2D4E" w14:textId="77777777" w:rsidR="00D22FF4" w:rsidRDefault="00D22FF4" w:rsidP="00084AB0">
      <w:pPr>
        <w:rPr>
          <w:b/>
          <w:bCs/>
          <w:sz w:val="24"/>
          <w:szCs w:val="24"/>
        </w:rPr>
      </w:pPr>
    </w:p>
    <w:p w14:paraId="759FD037" w14:textId="18151F54" w:rsidR="00BC0351" w:rsidRDefault="00CA1202" w:rsidP="00742891">
      <w:pPr>
        <w:jc w:val="center"/>
        <w:rPr>
          <w:sz w:val="52"/>
          <w:szCs w:val="52"/>
        </w:rPr>
      </w:pPr>
      <w:r>
        <w:rPr>
          <w:noProof/>
          <w:sz w:val="56"/>
          <w:szCs w:val="56"/>
          <w:lang w:val="es-CO" w:eastAsia="es-CO"/>
        </w:rPr>
        <mc:AlternateContent>
          <mc:Choice Requires="wps">
            <w:drawing>
              <wp:inline distT="0" distB="0" distL="0" distR="0" wp14:anchorId="1F6D66C3" wp14:editId="38AB20C6">
                <wp:extent cx="1656080" cy="655320"/>
                <wp:effectExtent l="9525" t="85725" r="38100" b="9525"/>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656080" cy="655320"/>
                        </a:xfrm>
                        <a:prstGeom prst="rect">
                          <a:avLst/>
                        </a:prstGeom>
                      </wps:spPr>
                      <wps:txbx>
                        <w:txbxContent>
                          <w:p w14:paraId="0050071D" w14:textId="77777777" w:rsidR="00CA1202" w:rsidRDefault="00CA1202" w:rsidP="00CA1202">
                            <w:pPr>
                              <w:pStyle w:val="NormalWeb"/>
                              <w:spacing w:before="0" w:beforeAutospacing="0" w:after="0" w:afterAutospacing="0"/>
                              <w:jc w:val="center"/>
                            </w:pPr>
                            <w:r>
                              <w:rPr>
                                <w:rFonts w:ascii="Impact" w:hAnsi="Impact"/>
                                <w:shadow/>
                                <w:color w:val="33CCFF"/>
                                <w:spacing w:val="-72"/>
                                <w:sz w:val="72"/>
                                <w:szCs w:val="72"/>
                                <w14:shadow w14:blurRad="0" w14:dist="125730" w14:dir="18900000" w14:sx="100000" w14:sy="100000" w14:kx="0" w14:ky="0" w14:algn="ctr">
                                  <w14:srgbClr w14:val="000099"/>
                                </w14:shadow>
                                <w14:textOutline w14:w="12700" w14:cap="flat" w14:cmpd="sng" w14:algn="ctr">
                                  <w14:solidFill>
                                    <w14:srgbClr w14:val="000099"/>
                                  </w14:solidFill>
                                  <w14:prstDash w14:val="solid"/>
                                  <w14:round/>
                                </w14:textOutline>
                              </w:rPr>
                              <w:t xml:space="preserve">EN MARC </w:t>
                            </w:r>
                          </w:p>
                        </w:txbxContent>
                      </wps:txbx>
                      <wps:bodyPr wrap="square" numCol="1" fromWordArt="1">
                        <a:prstTxWarp prst="textDoubleWave1">
                          <a:avLst>
                            <a:gd name="adj1" fmla="val 6500"/>
                            <a:gd name="adj2" fmla="val 0"/>
                          </a:avLst>
                        </a:prstTxWarp>
                        <a:spAutoFit/>
                      </wps:bodyPr>
                    </wps:wsp>
                  </a:graphicData>
                </a:graphic>
              </wp:inline>
            </w:drawing>
          </mc:Choice>
          <mc:Fallback>
            <w:pict>
              <v:shapetype w14:anchorId="1F6D66C3" id="_x0000_t202" coordsize="21600,21600" o:spt="202" path="m,l,21600r21600,l21600,xe">
                <v:stroke joinstyle="miter"/>
                <v:path gradientshapeok="t" o:connecttype="rect"/>
              </v:shapetype>
              <v:shape id="WordArt 1" o:spid="_x0000_s1026" type="#_x0000_t202" style="width:130.4pt;height:5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" filled="f" stroked="f">
                <o:lock v:ext="edit" shapetype="t"/>
                <v:textbox style="mso-fit-shape-to-text:t">
                  <w:txbxContent>
                    <w:p w14:paraId="0050071D" w14:textId="77777777" w:rsidR="00CA1202" w:rsidRDefault="00CA1202" w:rsidP="00CA1202">
                      <w:pPr>
                        <w:pStyle w:val="NormalWeb"/>
                        <w:spacing w:before="0" w:beforeAutospacing="0" w:after="0" w:afterAutospacing="0"/>
                        <w:jc w:val="center"/>
                      </w:pPr>
                      <w:r>
                        <w:rPr>
                          <w:rFonts w:ascii="Impact" w:hAnsi="Impact"/>
                          <w:shadow/>
                          <w:color w:val="33CCFF"/>
                          <w:spacing w:val="-72"/>
                          <w:sz w:val="72"/>
                          <w:szCs w:val="72"/>
                          <w14:shadow w14:blurRad="0" w14:dist="125730" w14:dir="18900000" w14:sx="100000" w14:sy="100000" w14:kx="0" w14:ky="0" w14:algn="ctr">
                            <w14:srgbClr w14:val="000099"/>
                          </w14:shadow>
                          <w14:textOutline w14:w="12700" w14:cap="flat" w14:cmpd="sng" w14:algn="ctr">
                            <w14:solidFill>
                              <w14:srgbClr w14:val="000099"/>
                            </w14:solidFill>
                            <w14:prstDash w14:val="solid"/>
                            <w14:round/>
                          </w14:textOutline>
                        </w:rPr>
                        <w:t xml:space="preserve">EN MARC </w:t>
                      </w:r>
                    </w:p>
                  </w:txbxContent>
                </v:textbox>
                <w10:anchorlock/>
              </v:shape>
            </w:pict>
          </mc:Fallback>
        </mc:AlternateContent>
      </w:r>
      <w:r w:rsidR="008707DB">
        <w:rPr>
          <w:noProof/>
          <w:lang w:val="es-CO" w:eastAsia="es-CO"/>
        </w:rPr>
        <w:drawing>
          <wp:inline distT="0" distB="0" distL="0" distR="0" wp14:anchorId="430C027C" wp14:editId="3EC81900">
            <wp:extent cx="571500" cy="647700"/>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71500" cy="647700"/>
                    </a:xfrm>
                    <a:prstGeom prst="rect">
                      <a:avLst/>
                    </a:prstGeom>
                    <a:noFill/>
                    <a:ln w="9525">
                      <a:noFill/>
                      <a:miter lim="800000"/>
                      <a:headEnd/>
                      <a:tailEnd/>
                    </a:ln>
                  </pic:spPr>
                </pic:pic>
              </a:graphicData>
            </a:graphic>
          </wp:inline>
        </w:drawing>
      </w:r>
      <w:r>
        <w:rPr>
          <w:noProof/>
          <w:sz w:val="52"/>
          <w:szCs w:val="52"/>
          <w:lang w:val="es-CO" w:eastAsia="es-CO"/>
        </w:rPr>
        <mc:AlternateContent>
          <mc:Choice Requires="wps">
            <w:drawing>
              <wp:inline distT="0" distB="0" distL="0" distR="0" wp14:anchorId="1D73F98E" wp14:editId="396BDCEB">
                <wp:extent cx="880110" cy="655320"/>
                <wp:effectExtent l="19050" t="123825" r="95250" b="19050"/>
                <wp:docPr id="4"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880110" cy="655320"/>
                        </a:xfrm>
                        <a:prstGeom prst="rect">
                          <a:avLst/>
                        </a:prstGeom>
                      </wps:spPr>
                      <wps:txbx>
                        <w:txbxContent>
                          <w:p w14:paraId="712207A3" w14:textId="77777777" w:rsidR="00CA1202" w:rsidRDefault="00CA1202" w:rsidP="00CA1202">
                            <w:pPr>
                              <w:pStyle w:val="NormalWeb"/>
                              <w:spacing w:before="0" w:beforeAutospacing="0" w:after="0" w:afterAutospacing="0"/>
                              <w:jc w:val="center"/>
                            </w:pPr>
                            <w:r>
                              <w:rPr>
                                <w:rFonts w:ascii="Impact" w:hAnsi="Impact"/>
                                <w:shadow/>
                                <w:color w:val="33CCFF"/>
                                <w:spacing w:val="-72"/>
                                <w:sz w:val="72"/>
                                <w:szCs w:val="72"/>
                                <w14:shadow w14:blurRad="0" w14:dist="125730" w14:dir="18900000" w14:sx="100000" w14:sy="100000" w14:kx="0" w14:ky="0" w14:algn="ctr">
                                  <w14:srgbClr w14:val="000099"/>
                                </w14:shadow>
                                <w14:textOutline w14:w="12700" w14:cap="flat" w14:cmpd="sng" w14:algn="ctr">
                                  <w14:solidFill>
                                    <w14:srgbClr w14:val="000099"/>
                                  </w14:solidFill>
                                  <w14:prstDash w14:val="solid"/>
                                  <w14:round/>
                                </w14:textOutline>
                              </w:rPr>
                              <w:t>ARTE</w:t>
                            </w:r>
                          </w:p>
                        </w:txbxContent>
                      </wps:txbx>
                      <wps:bodyPr wrap="square" numCol="1" fromWordArt="1">
                        <a:prstTxWarp prst="textDoubleWave1">
                          <a:avLst>
                            <a:gd name="adj1" fmla="val 6500"/>
                            <a:gd name="adj2" fmla="val 0"/>
                          </a:avLst>
                        </a:prstTxWarp>
                        <a:spAutoFit/>
                      </wps:bodyPr>
                    </wps:wsp>
                  </a:graphicData>
                </a:graphic>
              </wp:inline>
            </w:drawing>
          </mc:Choice>
          <mc:Fallback>
            <w:pict>
              <v:shape w14:anchorId="1D73F98E" id="WordArt 2" o:spid="_x0000_s1027" type="#_x0000_t202" style="width:69.3pt;height:5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" filled="f" stroked="f">
                <o:lock v:ext="edit" shapetype="t"/>
                <v:textbox style="mso-fit-shape-to-text:t">
                  <w:txbxContent>
                    <w:p w14:paraId="712207A3" w14:textId="77777777" w:rsidR="00CA1202" w:rsidRDefault="00CA1202" w:rsidP="00CA1202">
                      <w:pPr>
                        <w:pStyle w:val="NormalWeb"/>
                        <w:spacing w:before="0" w:beforeAutospacing="0" w:after="0" w:afterAutospacing="0"/>
                        <w:jc w:val="center"/>
                      </w:pPr>
                      <w:r>
                        <w:rPr>
                          <w:rFonts w:ascii="Impact" w:hAnsi="Impact"/>
                          <w:shadow/>
                          <w:color w:val="33CCFF"/>
                          <w:spacing w:val="-72"/>
                          <w:sz w:val="72"/>
                          <w:szCs w:val="72"/>
                          <w14:shadow w14:blurRad="0" w14:dist="125730" w14:dir="18900000" w14:sx="100000" w14:sy="100000" w14:kx="0" w14:ky="0" w14:algn="ctr">
                            <w14:srgbClr w14:val="000099"/>
                          </w14:shadow>
                          <w14:textOutline w14:w="12700" w14:cap="flat" w14:cmpd="sng" w14:algn="ctr">
                            <w14:solidFill>
                              <w14:srgbClr w14:val="000099"/>
                            </w14:solidFill>
                            <w14:prstDash w14:val="solid"/>
                            <w14:round/>
                          </w14:textOutline>
                        </w:rPr>
                        <w:t>ARTE</w:t>
                      </w:r>
                    </w:p>
                  </w:txbxContent>
                </v:textbox>
                <w10:anchorlock/>
              </v:shape>
            </w:pict>
          </mc:Fallback>
        </mc:AlternateContent>
      </w:r>
    </w:p>
    <w:p w14:paraId="0F03C7BE" w14:textId="5A65E491" w:rsidR="00BC0351" w:rsidRDefault="00CA1202" w:rsidP="00742891">
      <w:pPr>
        <w:jc w:val="center"/>
        <w:rPr>
          <w:sz w:val="32"/>
          <w:szCs w:val="32"/>
        </w:rPr>
      </w:pPr>
      <w:r>
        <w:rPr>
          <w:noProof/>
          <w:sz w:val="32"/>
          <w:szCs w:val="32"/>
          <w:lang w:val="es-CO" w:eastAsia="es-CO"/>
        </w:rPr>
        <mc:AlternateContent>
          <mc:Choice Requires="wps">
            <w:drawing>
              <wp:inline distT="0" distB="0" distL="0" distR="0" wp14:anchorId="05398D4A" wp14:editId="4781D219">
                <wp:extent cx="4701540" cy="387985"/>
                <wp:effectExtent l="9525" t="0" r="9525" b="19050"/>
                <wp:docPr id="3"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701540" cy="387985"/>
                        </a:xfrm>
                        <a:prstGeom prst="rect">
                          <a:avLst/>
                        </a:prstGeom>
                        <a:extLst>
                          <a:ext uri="{AF507438-7753-43E0-B8FC-AC1667EBCBE1}">
                            <a14:hiddenEffects xmlns:a14="http://schemas.microsoft.com/office/drawing/2010/main">
                              <a:effectLst/>
                            </a14:hiddenEffects>
                          </a:ext>
                        </a:extLst>
                      </wps:spPr>
                      <wps:txbx>
                        <w:txbxContent>
                          <w:p w14:paraId="25E3C231" w14:textId="77777777" w:rsidR="00CA1202" w:rsidRDefault="00CA1202" w:rsidP="00CA1202">
                            <w:pPr>
                              <w:pStyle w:val="NormalWeb"/>
                              <w:spacing w:before="0" w:beforeAutospacing="0" w:after="0" w:afterAutospacing="0"/>
                              <w:jc w:val="center"/>
                            </w:pPr>
                            <w:r>
                              <w:rPr>
                                <w:sz w:val="36"/>
                                <w:szCs w:val="36"/>
                                <w14:textOutline w14:w="9525" w14:cap="flat" w14:cmpd="sng" w14:algn="ctr">
                                  <w14:solidFill>
                                    <w14:srgbClr w14:val="000000"/>
                                  </w14:solidFill>
                                  <w14:prstDash w14:val="solid"/>
                                  <w14:round/>
                                </w14:textOutline>
                              </w:rPr>
                              <w:t>“PARA SENSIBILIZAR, CREAR Y EXPRESAR”</w:t>
                            </w:r>
                          </w:p>
                        </w:txbxContent>
                      </wps:txbx>
                      <wps:bodyPr wrap="square" numCol="1" fromWordArt="1">
                        <a:prstTxWarp prst="textCanDown">
                          <a:avLst>
                            <a:gd name="adj" fmla="val 33333"/>
                          </a:avLst>
                        </a:prstTxWarp>
                        <a:spAutoFit/>
                      </wps:bodyPr>
                    </wps:wsp>
                  </a:graphicData>
                </a:graphic>
              </wp:inline>
            </w:drawing>
          </mc:Choice>
          <mc:Fallback>
            <w:pict>
              <v:shape w14:anchorId="05398D4A" id="WordArt 3" o:spid="_x0000_s1028" type="#_x0000_t202" style="width:370.2pt;height:3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" filled="f" stroked="f">
                <o:lock v:ext="edit" shapetype="t"/>
                <v:textbox style="mso-fit-shape-to-text:t">
                  <w:txbxContent>
                    <w:p w14:paraId="25E3C231" w14:textId="77777777" w:rsidR="00CA1202" w:rsidRDefault="00CA1202" w:rsidP="00CA1202">
                      <w:pPr>
                        <w:pStyle w:val="NormalWeb"/>
                        <w:spacing w:before="0" w:beforeAutospacing="0" w:after="0" w:afterAutospacing="0"/>
                        <w:jc w:val="center"/>
                      </w:pPr>
                      <w:r>
                        <w:rPr>
                          <w:sz w:val="36"/>
                          <w:szCs w:val="36"/>
                          <w14:textOutline w14:w="9525" w14:cap="flat" w14:cmpd="sng" w14:algn="ctr">
                            <w14:solidFill>
                              <w14:srgbClr w14:val="000000"/>
                            </w14:solidFill>
                            <w14:prstDash w14:val="solid"/>
                            <w14:round/>
                          </w14:textOutline>
                        </w:rPr>
                        <w:t>“PARA SENSIBILIZAR, CREAR Y EXPRESAR”</w:t>
                      </w:r>
                    </w:p>
                  </w:txbxContent>
                </v:textbox>
                <w10:anchorlock/>
              </v:shape>
            </w:pict>
          </mc:Fallback>
        </mc:AlternateContent>
      </w:r>
    </w:p>
    <w:p w14:paraId="1F127DF2" w14:textId="77777777" w:rsidR="00884AA6" w:rsidRDefault="00884AA6" w:rsidP="00820E8D">
      <w:pPr>
        <w:jc w:val="both"/>
        <w:rPr>
          <w:b/>
          <w:bCs/>
          <w:sz w:val="24"/>
          <w:szCs w:val="24"/>
        </w:rPr>
      </w:pPr>
    </w:p>
    <w:p w14:paraId="2376700D" w14:textId="77777777" w:rsidR="0063482A" w:rsidRDefault="0063482A" w:rsidP="00401E67">
      <w:pPr>
        <w:pStyle w:val="Default"/>
        <w:jc w:val="both"/>
        <w:rPr>
          <w:rFonts w:ascii="Arial" w:hAnsi="Arial" w:cs="Arial"/>
          <w:b/>
          <w:bCs/>
          <w:color w:val="auto"/>
          <w:lang w:eastAsia="es-ES"/>
        </w:rPr>
      </w:pPr>
    </w:p>
    <w:p w14:paraId="11B572F9" w14:textId="77777777" w:rsidR="00401E67" w:rsidRPr="006A0A01" w:rsidRDefault="005B5881" w:rsidP="00401E67">
      <w:pPr>
        <w:pStyle w:val="Default"/>
        <w:jc w:val="both"/>
        <w:rPr>
          <w:rFonts w:ascii="Arial" w:hAnsi="Arial" w:cs="Arial"/>
          <w:b/>
          <w:bCs/>
        </w:rPr>
      </w:pPr>
      <w:r w:rsidRPr="006A0A01">
        <w:rPr>
          <w:rFonts w:ascii="Arial" w:hAnsi="Arial" w:cs="Arial"/>
          <w:b/>
          <w:bCs/>
        </w:rPr>
        <w:t>1. CONTEXTUALIZACION</w:t>
      </w:r>
    </w:p>
    <w:p w14:paraId="79088289" w14:textId="77777777" w:rsidR="00401E67" w:rsidRPr="006A0A01" w:rsidRDefault="00401E67" w:rsidP="00401E67">
      <w:pPr>
        <w:pStyle w:val="Default"/>
        <w:jc w:val="both"/>
        <w:rPr>
          <w:rFonts w:ascii="Arial" w:hAnsi="Arial" w:cs="Arial"/>
          <w:b/>
          <w:bCs/>
        </w:rPr>
      </w:pPr>
    </w:p>
    <w:p w14:paraId="5684B7EE" w14:textId="77777777" w:rsidR="00401E67" w:rsidRPr="006A0A01" w:rsidRDefault="00401E67" w:rsidP="00401E67">
      <w:pPr>
        <w:pStyle w:val="Default"/>
        <w:jc w:val="both"/>
        <w:rPr>
          <w:rFonts w:ascii="Arial" w:hAnsi="Arial" w:cs="Arial"/>
          <w:color w:val="auto"/>
        </w:rPr>
      </w:pPr>
      <w:r w:rsidRPr="006A0A01">
        <w:rPr>
          <w:rFonts w:ascii="Arial" w:hAnsi="Arial" w:cs="Arial"/>
        </w:rPr>
        <w:t xml:space="preserve">La Institución Educativa “Marco Fidel Suárez”, acoge niños (as), jóvenes y adultos de todos los barrios y zonas de Medellín. Su población oscila entre los 5 y los </w:t>
      </w:r>
      <w:r w:rsidR="00DE68E7" w:rsidRPr="006A0A01">
        <w:rPr>
          <w:rFonts w:ascii="Arial" w:hAnsi="Arial" w:cs="Arial"/>
        </w:rPr>
        <w:t xml:space="preserve">20 </w:t>
      </w:r>
      <w:r w:rsidRPr="006A0A01">
        <w:rPr>
          <w:rFonts w:ascii="Arial" w:hAnsi="Arial" w:cs="Arial"/>
        </w:rPr>
        <w:t>años de edad  en la jornada diurna y adultos en la jornada nocturna</w:t>
      </w:r>
      <w:r w:rsidR="006A0A01" w:rsidRPr="006A0A01">
        <w:rPr>
          <w:rFonts w:ascii="Arial" w:hAnsi="Arial" w:cs="Arial"/>
        </w:rPr>
        <w:t>,</w:t>
      </w:r>
      <w:r w:rsidR="006A0A01" w:rsidRPr="006A0A01">
        <w:rPr>
          <w:rFonts w:ascii="Arial" w:hAnsi="Arial" w:cs="Arial"/>
          <w:color w:val="auto"/>
        </w:rPr>
        <w:t xml:space="preserve"> un</w:t>
      </w:r>
      <w:r w:rsidRPr="006A0A01">
        <w:rPr>
          <w:rFonts w:ascii="Arial" w:hAnsi="Arial" w:cs="Arial"/>
          <w:color w:val="auto"/>
        </w:rPr>
        <w:t xml:space="preserve"> buen porcentaje se encuentra adscrito al sistema de salud subsidiado por el Estado SISBEN 1 y 2 y son niños cuyo núcleo familiar no está bajo los parámetros de la familia nuclear sino de la familia extensa y/o parentela política.</w:t>
      </w:r>
    </w:p>
    <w:p w14:paraId="3C911089" w14:textId="77777777" w:rsidR="00401E67" w:rsidRPr="006A0A01" w:rsidRDefault="00401E67" w:rsidP="00401E67">
      <w:pPr>
        <w:pStyle w:val="Default"/>
        <w:jc w:val="both"/>
        <w:rPr>
          <w:rFonts w:ascii="Arial" w:hAnsi="Arial" w:cs="Arial"/>
          <w:color w:val="auto"/>
        </w:rPr>
      </w:pPr>
    </w:p>
    <w:p w14:paraId="243420E7" w14:textId="77777777" w:rsidR="00401E67" w:rsidRPr="006A0A01" w:rsidRDefault="00401E67" w:rsidP="00401E67">
      <w:pPr>
        <w:pStyle w:val="Default"/>
        <w:jc w:val="both"/>
        <w:rPr>
          <w:rFonts w:ascii="Arial" w:hAnsi="Arial" w:cs="Arial"/>
          <w:color w:val="auto"/>
        </w:rPr>
      </w:pPr>
      <w:r w:rsidRPr="006A0A01">
        <w:rPr>
          <w:rFonts w:ascii="Arial" w:hAnsi="Arial" w:cs="Arial"/>
          <w:color w:val="auto"/>
        </w:rPr>
        <w:t>La mayoría de las familias son de bajos recursos económicos y algunas de ellas han sido víctimas del desplazamiento forzado, y dadas las condiciones familiares se encuentran estudiantes con problemas de agresividad, carencia afectiva, falta de motivación por lo académico, falta de disciplina formativa, pocos o nulos elementos de un proyecto de vida, y uso inadecuado del tiempo libre.</w:t>
      </w:r>
    </w:p>
    <w:p w14:paraId="7EDEFC2E" w14:textId="77777777" w:rsidR="00401E67" w:rsidRPr="006A0A01" w:rsidRDefault="00401E67" w:rsidP="00401E67">
      <w:pPr>
        <w:pStyle w:val="Default"/>
        <w:jc w:val="both"/>
        <w:rPr>
          <w:rFonts w:ascii="Arial" w:hAnsi="Arial" w:cs="Arial"/>
          <w:color w:val="auto"/>
        </w:rPr>
      </w:pPr>
    </w:p>
    <w:p w14:paraId="4B7D6EBD" w14:textId="77777777" w:rsidR="00401E67" w:rsidRPr="006A0A01" w:rsidRDefault="00401E67" w:rsidP="00401E67">
      <w:pPr>
        <w:pStyle w:val="Default"/>
        <w:jc w:val="both"/>
        <w:rPr>
          <w:rFonts w:ascii="Arial" w:hAnsi="Arial" w:cs="Arial"/>
          <w:color w:val="auto"/>
        </w:rPr>
      </w:pPr>
      <w:r w:rsidRPr="006A0A01">
        <w:rPr>
          <w:rFonts w:ascii="Arial" w:hAnsi="Arial" w:cs="Arial"/>
          <w:color w:val="auto"/>
        </w:rPr>
        <w:t>La ocupación de los padres es muy variada desde oficios varios, comercio informal, servicio domestico, algunos empleados y también desempleados sumado a un nivel de escolaridad bajo.</w:t>
      </w:r>
    </w:p>
    <w:p w14:paraId="260E3695" w14:textId="77777777" w:rsidR="00401E67" w:rsidRPr="006A0A01" w:rsidRDefault="00401E67" w:rsidP="00401E67">
      <w:pPr>
        <w:pStyle w:val="Default"/>
        <w:jc w:val="both"/>
        <w:rPr>
          <w:rFonts w:ascii="Arial" w:hAnsi="Arial" w:cs="Arial"/>
          <w:color w:val="auto"/>
        </w:rPr>
      </w:pPr>
    </w:p>
    <w:p w14:paraId="0A50B784" w14:textId="77777777" w:rsidR="00401E67" w:rsidRPr="006A0A01" w:rsidRDefault="00401E67" w:rsidP="00401E67">
      <w:pPr>
        <w:jc w:val="both"/>
        <w:rPr>
          <w:sz w:val="24"/>
          <w:szCs w:val="24"/>
        </w:rPr>
      </w:pPr>
      <w:r w:rsidRPr="006A0A01">
        <w:rPr>
          <w:sz w:val="24"/>
          <w:szCs w:val="24"/>
        </w:rPr>
        <w:t>Respecto a los padres es importante anotar que la mayoría muestra desinterés y apatía por el desempeño de sus hijos en la institución –en el rendimiento académico y el comportamiento-, y por su propia relación con la misma.</w:t>
      </w:r>
    </w:p>
    <w:p w14:paraId="559CFE12" w14:textId="77777777" w:rsidR="008D6427" w:rsidRPr="006A0A01" w:rsidRDefault="008D6427" w:rsidP="00401E67">
      <w:pPr>
        <w:jc w:val="both"/>
        <w:rPr>
          <w:sz w:val="24"/>
          <w:szCs w:val="24"/>
        </w:rPr>
      </w:pPr>
    </w:p>
    <w:p w14:paraId="02CBDE72" w14:textId="77777777" w:rsidR="008D6427" w:rsidRPr="006A0A01" w:rsidRDefault="00A91F20" w:rsidP="008D6427">
      <w:pPr>
        <w:pStyle w:val="Default"/>
        <w:jc w:val="both"/>
        <w:rPr>
          <w:rFonts w:ascii="Arial" w:hAnsi="Arial" w:cs="Arial"/>
          <w:color w:val="auto"/>
        </w:rPr>
      </w:pPr>
      <w:r>
        <w:rPr>
          <w:rFonts w:ascii="Arial" w:hAnsi="Arial" w:cs="Arial"/>
          <w:color w:val="auto"/>
        </w:rPr>
        <w:t>En la Institución es</w:t>
      </w:r>
      <w:r w:rsidR="008D6427" w:rsidRPr="006A0A01">
        <w:rPr>
          <w:rFonts w:ascii="Arial" w:hAnsi="Arial" w:cs="Arial"/>
          <w:color w:val="auto"/>
        </w:rPr>
        <w:t xml:space="preserve"> frecuente encontrar en muchos estudiantes talentos sin explotar y mucha creatividad en las dimensiones lúdicas y artísticas; La forma de expresión de los estudiantes corresponde a los llamados lenguajes juveniles adaptados a épocas y necesidades particulares.</w:t>
      </w:r>
    </w:p>
    <w:p w14:paraId="62217016" w14:textId="77777777" w:rsidR="008D6427" w:rsidRPr="006A0A01" w:rsidRDefault="008D6427" w:rsidP="008D6427">
      <w:pPr>
        <w:jc w:val="both"/>
        <w:rPr>
          <w:sz w:val="24"/>
          <w:szCs w:val="24"/>
        </w:rPr>
      </w:pPr>
    </w:p>
    <w:p w14:paraId="37D5F06F" w14:textId="77777777" w:rsidR="008D6427" w:rsidRPr="006A0A01" w:rsidRDefault="008D6427" w:rsidP="008D6427">
      <w:pPr>
        <w:jc w:val="both"/>
        <w:rPr>
          <w:color w:val="000000"/>
          <w:sz w:val="24"/>
          <w:szCs w:val="24"/>
        </w:rPr>
      </w:pPr>
      <w:r w:rsidRPr="006A0A01">
        <w:rPr>
          <w:sz w:val="24"/>
          <w:szCs w:val="24"/>
        </w:rPr>
        <w:lastRenderedPageBreak/>
        <w:t>Sin embargo, todos estos aspectos no son encauzados adecuadamente, y nos encontramos con una comunidad educativa con problemas en sus interrelaciones personales, manifiestas en las actuaciones colectivas en los espacios Institucionales (actos cívicos, salidas pedagógicas, actividades de clase grupales,  ingresos y salidas de la jornada, entre otros), que no integra a los distintos estamentos, y que unido a un escaso rendimiento académico más la alta movilidad  de los estudiantes, redunda en el incumplimiento de los objetivos deseados de  una institución educativa.</w:t>
      </w:r>
    </w:p>
    <w:p w14:paraId="2575A725" w14:textId="77777777" w:rsidR="008D6427" w:rsidRPr="006A0A01" w:rsidRDefault="008D6427" w:rsidP="008D6427">
      <w:pPr>
        <w:keepLines/>
        <w:jc w:val="both"/>
        <w:rPr>
          <w:color w:val="000000"/>
          <w:sz w:val="24"/>
          <w:szCs w:val="24"/>
        </w:rPr>
      </w:pPr>
    </w:p>
    <w:p w14:paraId="2D9A0199" w14:textId="77777777" w:rsidR="008D6427" w:rsidRPr="006A0A01" w:rsidRDefault="008D6427" w:rsidP="008D6427">
      <w:pPr>
        <w:jc w:val="both"/>
        <w:rPr>
          <w:color w:val="000000"/>
          <w:sz w:val="24"/>
          <w:szCs w:val="24"/>
        </w:rPr>
      </w:pPr>
      <w:r w:rsidRPr="006A0A01">
        <w:rPr>
          <w:color w:val="000000"/>
          <w:sz w:val="24"/>
          <w:szCs w:val="24"/>
        </w:rPr>
        <w:t xml:space="preserve">El plan del área se desarrollará en la </w:t>
      </w:r>
      <w:r w:rsidR="0063482A" w:rsidRPr="006A0A01">
        <w:rPr>
          <w:color w:val="000000"/>
          <w:sz w:val="24"/>
          <w:szCs w:val="24"/>
        </w:rPr>
        <w:t>búsqueda de sensibilizar, crear y expresar en las</w:t>
      </w:r>
      <w:r w:rsidR="00A91F20">
        <w:rPr>
          <w:color w:val="000000"/>
          <w:sz w:val="24"/>
          <w:szCs w:val="24"/>
        </w:rPr>
        <w:t xml:space="preserve"> </w:t>
      </w:r>
      <w:r w:rsidRPr="006A0A01">
        <w:rPr>
          <w:color w:val="000000"/>
          <w:sz w:val="24"/>
          <w:szCs w:val="24"/>
        </w:rPr>
        <w:t xml:space="preserve">dimensiones lúdica, recreativa, </w:t>
      </w:r>
      <w:r w:rsidR="005B5881" w:rsidRPr="006A0A01">
        <w:rPr>
          <w:color w:val="000000"/>
          <w:sz w:val="24"/>
          <w:szCs w:val="24"/>
        </w:rPr>
        <w:t>en las competencias creativas y emprendedoras</w:t>
      </w:r>
      <w:r w:rsidRPr="006A0A01">
        <w:rPr>
          <w:color w:val="000000"/>
          <w:sz w:val="24"/>
          <w:szCs w:val="24"/>
        </w:rPr>
        <w:t xml:space="preserve"> en el aspecto artístico y ecológico.</w:t>
      </w:r>
    </w:p>
    <w:p w14:paraId="083C052E" w14:textId="77777777" w:rsidR="0063482A" w:rsidRPr="006A0A01" w:rsidRDefault="0063482A" w:rsidP="008D6427">
      <w:pPr>
        <w:jc w:val="both"/>
        <w:rPr>
          <w:color w:val="000000"/>
          <w:sz w:val="24"/>
          <w:szCs w:val="24"/>
        </w:rPr>
      </w:pPr>
    </w:p>
    <w:p w14:paraId="019F6AD7" w14:textId="77777777" w:rsidR="00833675" w:rsidRPr="006A0A01" w:rsidRDefault="0063482A" w:rsidP="00833675">
      <w:pPr>
        <w:jc w:val="both"/>
        <w:rPr>
          <w:sz w:val="24"/>
          <w:szCs w:val="24"/>
        </w:rPr>
      </w:pPr>
      <w:r w:rsidRPr="006A0A01">
        <w:rPr>
          <w:b/>
          <w:sz w:val="24"/>
          <w:szCs w:val="24"/>
        </w:rPr>
        <w:t>2. ENFOQUE PEDAGOGICO.</w:t>
      </w:r>
    </w:p>
    <w:p w14:paraId="5BD26543" w14:textId="77777777" w:rsidR="0063482A" w:rsidRPr="006A0A01" w:rsidRDefault="0063482A" w:rsidP="00401E67">
      <w:pPr>
        <w:jc w:val="both"/>
        <w:rPr>
          <w:b/>
          <w:sz w:val="24"/>
          <w:szCs w:val="24"/>
        </w:rPr>
      </w:pPr>
    </w:p>
    <w:p w14:paraId="3183AD29" w14:textId="77777777" w:rsidR="00833675" w:rsidRPr="006A0A01" w:rsidRDefault="001075AB" w:rsidP="001075AB">
      <w:pPr>
        <w:jc w:val="both"/>
        <w:rPr>
          <w:sz w:val="24"/>
          <w:szCs w:val="24"/>
        </w:rPr>
      </w:pPr>
      <w:r w:rsidRPr="006A0A01">
        <w:rPr>
          <w:sz w:val="24"/>
          <w:szCs w:val="24"/>
        </w:rPr>
        <w:t>Formar integralmente a</w:t>
      </w:r>
      <w:r w:rsidR="00833675" w:rsidRPr="006A0A01">
        <w:rPr>
          <w:sz w:val="24"/>
          <w:szCs w:val="24"/>
        </w:rPr>
        <w:t xml:space="preserve"> los miembros de </w:t>
      </w:r>
      <w:r w:rsidR="005B5881" w:rsidRPr="006A0A01">
        <w:rPr>
          <w:sz w:val="24"/>
          <w:szCs w:val="24"/>
        </w:rPr>
        <w:t>la comunidad educativa</w:t>
      </w:r>
    </w:p>
    <w:p w14:paraId="2396B977" w14:textId="1F1724FE" w:rsidR="001075AB" w:rsidRPr="006A0A01" w:rsidRDefault="005B5881" w:rsidP="001075AB">
      <w:pPr>
        <w:jc w:val="both"/>
        <w:rPr>
          <w:sz w:val="24"/>
          <w:szCs w:val="24"/>
        </w:rPr>
      </w:pPr>
      <w:r w:rsidRPr="006A0A01">
        <w:rPr>
          <w:sz w:val="24"/>
          <w:szCs w:val="24"/>
        </w:rPr>
        <w:t>Para</w:t>
      </w:r>
      <w:r w:rsidR="001075AB" w:rsidRPr="006A0A01">
        <w:rPr>
          <w:sz w:val="24"/>
          <w:szCs w:val="24"/>
        </w:rPr>
        <w:t xml:space="preserve"> la construcción de la convivencia ciudadana</w:t>
      </w:r>
      <w:r w:rsidR="001075AB" w:rsidRPr="006A0A01">
        <w:rPr>
          <w:b/>
          <w:bCs/>
          <w:sz w:val="24"/>
          <w:szCs w:val="24"/>
        </w:rPr>
        <w:t>,</w:t>
      </w:r>
      <w:r w:rsidR="001075AB" w:rsidRPr="006A0A01">
        <w:rPr>
          <w:sz w:val="24"/>
          <w:szCs w:val="24"/>
        </w:rPr>
        <w:t xml:space="preserve"> la generación y el disfrute del pensamiento</w:t>
      </w:r>
      <w:r w:rsidR="00497FA0">
        <w:rPr>
          <w:sz w:val="24"/>
          <w:szCs w:val="24"/>
        </w:rPr>
        <w:t xml:space="preserve"> </w:t>
      </w:r>
      <w:r w:rsidR="001075AB" w:rsidRPr="006A0A01">
        <w:rPr>
          <w:sz w:val="24"/>
          <w:szCs w:val="24"/>
        </w:rPr>
        <w:t>y la preservación del ambiente, desde la educación formal, no formal e informal en sus diferentes ciclos y grados.</w:t>
      </w:r>
    </w:p>
    <w:p w14:paraId="6855CD37" w14:textId="77777777" w:rsidR="0054614B" w:rsidRPr="006A0A01" w:rsidRDefault="0054614B" w:rsidP="001075AB">
      <w:pPr>
        <w:jc w:val="both"/>
        <w:rPr>
          <w:sz w:val="24"/>
          <w:szCs w:val="24"/>
        </w:rPr>
      </w:pPr>
    </w:p>
    <w:p w14:paraId="3EAE9FA8" w14:textId="77777777" w:rsidR="0054614B" w:rsidRPr="006A0A01" w:rsidRDefault="0054614B" w:rsidP="0054614B">
      <w:pPr>
        <w:jc w:val="both"/>
        <w:rPr>
          <w:sz w:val="24"/>
          <w:szCs w:val="24"/>
        </w:rPr>
      </w:pPr>
      <w:r w:rsidRPr="006A0A01">
        <w:rPr>
          <w:sz w:val="24"/>
          <w:szCs w:val="24"/>
        </w:rPr>
        <w:t>Basados en lo anterior, nuestra propuesta de área busca despertar en los estudiantes de la institución educativa Marco Fidel Suárez un sentido de la armonía, que les permita encontrarse a sí mismos mediante la expresión artística, fomentando en ellos valores de identidad, sentido estético y curiosidad hacia las manifestaciones culturales del ser humano.</w:t>
      </w:r>
    </w:p>
    <w:p w14:paraId="4C2FC05B" w14:textId="77777777" w:rsidR="0054614B" w:rsidRPr="006A0A01" w:rsidRDefault="0054614B" w:rsidP="0054614B">
      <w:pPr>
        <w:jc w:val="both"/>
        <w:rPr>
          <w:sz w:val="24"/>
          <w:szCs w:val="24"/>
        </w:rPr>
      </w:pPr>
    </w:p>
    <w:p w14:paraId="5EF3321B" w14:textId="77777777" w:rsidR="0054614B" w:rsidRPr="006A0A01" w:rsidRDefault="0054614B" w:rsidP="0054614B">
      <w:pPr>
        <w:jc w:val="both"/>
        <w:rPr>
          <w:sz w:val="24"/>
          <w:szCs w:val="24"/>
        </w:rPr>
      </w:pPr>
      <w:r w:rsidRPr="006A0A01">
        <w:rPr>
          <w:sz w:val="24"/>
          <w:szCs w:val="24"/>
        </w:rPr>
        <w:t>El aprendizaje de las artes en las instituciones educativas sirve de punto de encuentro e integra las  diferentes áreas del conocimiento: la historia, las</w:t>
      </w:r>
      <w:r w:rsidR="00A91F20">
        <w:rPr>
          <w:sz w:val="24"/>
          <w:szCs w:val="24"/>
        </w:rPr>
        <w:t xml:space="preserve"> </w:t>
      </w:r>
      <w:r w:rsidRPr="006A0A01">
        <w:rPr>
          <w:sz w:val="24"/>
          <w:szCs w:val="24"/>
        </w:rPr>
        <w:t>matemáticas, la literatura, las Ciencias Naturales  etc.  Así podemos pensar cualquier pintura como testimonio de un período histórico, o una escultura de Alexander Calder como analogía visual de ecuaciones matemáticas.  Y el dominio de estas áreas, sirven de fundamento conceptual para la formulación de propuestas artísticas coherentes a los procesos de creación artística contemporánea.</w:t>
      </w:r>
    </w:p>
    <w:p w14:paraId="32D627DA" w14:textId="77777777" w:rsidR="0054614B" w:rsidRPr="006A0A01" w:rsidRDefault="0054614B" w:rsidP="0054614B">
      <w:pPr>
        <w:jc w:val="both"/>
        <w:rPr>
          <w:sz w:val="24"/>
          <w:szCs w:val="24"/>
        </w:rPr>
      </w:pPr>
    </w:p>
    <w:p w14:paraId="5CC39B34" w14:textId="77777777" w:rsidR="0054614B" w:rsidRPr="006A0A01" w:rsidRDefault="0054614B" w:rsidP="0054614B">
      <w:pPr>
        <w:jc w:val="both"/>
        <w:rPr>
          <w:sz w:val="24"/>
          <w:szCs w:val="24"/>
        </w:rPr>
      </w:pPr>
      <w:r w:rsidRPr="006A0A01">
        <w:rPr>
          <w:sz w:val="24"/>
          <w:szCs w:val="24"/>
        </w:rPr>
        <w:t xml:space="preserve">El área pretende despertar la sensibilidad y la creatividad con miras a interpretar, interactuar e innovar en el mundo en el que está inmerso el joven. Manejando temáticasque van desde el aprestamiento en el período de transición hasta </w:t>
      </w:r>
      <w:r w:rsidR="006A0A01" w:rsidRPr="006A0A01">
        <w:rPr>
          <w:sz w:val="24"/>
          <w:szCs w:val="24"/>
        </w:rPr>
        <w:t>la temática</w:t>
      </w:r>
      <w:r w:rsidRPr="006A0A01">
        <w:rPr>
          <w:sz w:val="24"/>
          <w:szCs w:val="24"/>
        </w:rPr>
        <w:t xml:space="preserve"> y competencias  acordadas con entidades de convenio.</w:t>
      </w:r>
    </w:p>
    <w:p w14:paraId="5725FEE5" w14:textId="77777777" w:rsidR="0054614B" w:rsidRPr="006A0A01" w:rsidRDefault="0054614B" w:rsidP="0054614B">
      <w:pPr>
        <w:jc w:val="both"/>
        <w:rPr>
          <w:sz w:val="24"/>
          <w:szCs w:val="24"/>
        </w:rPr>
      </w:pPr>
    </w:p>
    <w:p w14:paraId="67B06B55" w14:textId="77777777" w:rsidR="0054614B" w:rsidRPr="006A0A01" w:rsidRDefault="0054614B" w:rsidP="0054614B">
      <w:pPr>
        <w:jc w:val="both"/>
        <w:rPr>
          <w:sz w:val="24"/>
          <w:szCs w:val="24"/>
        </w:rPr>
      </w:pPr>
      <w:r w:rsidRPr="006A0A01">
        <w:rPr>
          <w:sz w:val="24"/>
          <w:szCs w:val="24"/>
        </w:rPr>
        <w:lastRenderedPageBreak/>
        <w:t>El conocimiento de lo artístico y su reflexión desde un campo específico del pensamiento, así como su sistematización y su organización en el espacio de lo educativo es un proceso cuya historia trasciende nuestra experiencia de país y nos une de manera franca al pensamiento de occidente, a sus interrogantes, a sus búsquedas y a las actuales tendencias que movilizan la cultura hacia la globalización.</w:t>
      </w:r>
    </w:p>
    <w:p w14:paraId="76129B67" w14:textId="77777777" w:rsidR="0054614B" w:rsidRPr="006A0A01" w:rsidRDefault="0054614B" w:rsidP="0054614B">
      <w:pPr>
        <w:jc w:val="both"/>
        <w:rPr>
          <w:sz w:val="24"/>
          <w:szCs w:val="24"/>
        </w:rPr>
      </w:pPr>
    </w:p>
    <w:p w14:paraId="42E0C477" w14:textId="77777777" w:rsidR="0054614B" w:rsidRPr="006A0A01" w:rsidRDefault="0054614B" w:rsidP="0054614B">
      <w:pPr>
        <w:jc w:val="both"/>
        <w:rPr>
          <w:sz w:val="24"/>
          <w:szCs w:val="24"/>
        </w:rPr>
      </w:pPr>
      <w:r w:rsidRPr="006A0A01">
        <w:rPr>
          <w:sz w:val="24"/>
          <w:szCs w:val="24"/>
        </w:rPr>
        <w:t>Nuestro desarrollo artístico para por la expresión avasallada, en un proceso de reestructuración de su identidad y en la protesta manifestada por la fuerza de las etnias y las culturas en búsqueda de su liberación hacia condiciones de vida en las cuales sea posible reconocernos en lo que realmente somos.</w:t>
      </w:r>
    </w:p>
    <w:p w14:paraId="43DDE16C" w14:textId="77777777" w:rsidR="00484E68" w:rsidRPr="006A0A01" w:rsidRDefault="00484E68" w:rsidP="00484E68">
      <w:pPr>
        <w:jc w:val="both"/>
        <w:rPr>
          <w:sz w:val="24"/>
          <w:szCs w:val="24"/>
        </w:rPr>
      </w:pPr>
      <w:r w:rsidRPr="006A0A01">
        <w:rPr>
          <w:sz w:val="24"/>
          <w:szCs w:val="24"/>
        </w:rPr>
        <w:t>El propósito de enseñar a pensar es el de preparar a los alumnos para que en el futuro puedan resolver problemas con eficacia, tomar decisiones bien meditadas y disfrutar de toda una vida de aprendizaje.</w:t>
      </w:r>
    </w:p>
    <w:p w14:paraId="321DBE0F" w14:textId="77777777" w:rsidR="00484E68" w:rsidRPr="006A0A01" w:rsidRDefault="00484E68" w:rsidP="00484E68">
      <w:pPr>
        <w:jc w:val="both"/>
        <w:rPr>
          <w:sz w:val="24"/>
          <w:szCs w:val="24"/>
        </w:rPr>
      </w:pPr>
    </w:p>
    <w:p w14:paraId="3A11066A" w14:textId="77777777" w:rsidR="00484E68" w:rsidRPr="006A0A01" w:rsidRDefault="00484E68" w:rsidP="00484E68">
      <w:pPr>
        <w:jc w:val="both"/>
        <w:rPr>
          <w:sz w:val="24"/>
          <w:szCs w:val="24"/>
        </w:rPr>
      </w:pPr>
      <w:r w:rsidRPr="006A0A01">
        <w:rPr>
          <w:sz w:val="24"/>
          <w:szCs w:val="24"/>
        </w:rPr>
        <w:t>El arte orientado hacia la canalización de talentos y al desarrollo de la comunicación interior del niño, le permite animar su vida emotiva, iluminar su inteligencia, guiar sus sentimientos y su gusto hacia las puras formas de belleza por caminos con norte definido hacia el encuentro del punto máximo de creación y desarrollo espiritual.</w:t>
      </w:r>
    </w:p>
    <w:p w14:paraId="3A2FD67E" w14:textId="77777777" w:rsidR="00484E68" w:rsidRPr="006A0A01" w:rsidRDefault="00484E68" w:rsidP="00484E68">
      <w:pPr>
        <w:jc w:val="both"/>
        <w:rPr>
          <w:sz w:val="24"/>
          <w:szCs w:val="24"/>
        </w:rPr>
      </w:pPr>
    </w:p>
    <w:p w14:paraId="58446C46" w14:textId="77777777" w:rsidR="00484E68" w:rsidRPr="006A0A01" w:rsidRDefault="00484E68" w:rsidP="00484E68">
      <w:pPr>
        <w:jc w:val="both"/>
        <w:rPr>
          <w:sz w:val="24"/>
          <w:szCs w:val="24"/>
        </w:rPr>
      </w:pPr>
      <w:r w:rsidRPr="006A0A01">
        <w:rPr>
          <w:sz w:val="24"/>
          <w:szCs w:val="24"/>
        </w:rPr>
        <w:t xml:space="preserve">El aprendizaje de las artes en la escuela tiene consecuencias cognitivas que preparan los alumnos para la vida: entre otras el desarrollo de habilidades como el análisis, la reflexión, el juicio crítico y en general lo que denominamos el pensamiento holístico; justamente lo que determinan los requerimientos del siglo XXI. Ser “educado” en este contexto significa utilizar símbolos, leer imágenes complejas, comunicarse creativamente y pensar en soluciones antes no imaginadas. </w:t>
      </w:r>
    </w:p>
    <w:p w14:paraId="53FAA4BA" w14:textId="77777777" w:rsidR="00484E68" w:rsidRPr="006A0A01" w:rsidRDefault="00484E68" w:rsidP="00484E68">
      <w:pPr>
        <w:jc w:val="both"/>
        <w:rPr>
          <w:sz w:val="24"/>
          <w:szCs w:val="24"/>
        </w:rPr>
      </w:pPr>
    </w:p>
    <w:p w14:paraId="518E519B" w14:textId="77777777" w:rsidR="00484E68" w:rsidRPr="006A0A01" w:rsidRDefault="00484E68" w:rsidP="00484E68">
      <w:pPr>
        <w:jc w:val="both"/>
        <w:rPr>
          <w:sz w:val="24"/>
          <w:szCs w:val="24"/>
        </w:rPr>
      </w:pPr>
      <w:r w:rsidRPr="006A0A01">
        <w:rPr>
          <w:sz w:val="24"/>
          <w:szCs w:val="24"/>
        </w:rPr>
        <w:t>La importancia de la educación artística es reconocida en todos los currículos del mundo.</w:t>
      </w:r>
    </w:p>
    <w:p w14:paraId="5BDD7F93" w14:textId="77777777" w:rsidR="00484E68" w:rsidRPr="006A0A01" w:rsidRDefault="00484E68" w:rsidP="00484E68">
      <w:pPr>
        <w:jc w:val="both"/>
        <w:rPr>
          <w:sz w:val="24"/>
          <w:szCs w:val="24"/>
        </w:rPr>
      </w:pPr>
    </w:p>
    <w:p w14:paraId="5B740331" w14:textId="77777777" w:rsidR="00484E68" w:rsidRPr="006A0A01" w:rsidRDefault="00484E68" w:rsidP="00484E68">
      <w:pPr>
        <w:jc w:val="both"/>
        <w:rPr>
          <w:sz w:val="24"/>
          <w:szCs w:val="24"/>
        </w:rPr>
      </w:pPr>
      <w:r w:rsidRPr="006A0A01">
        <w:rPr>
          <w:sz w:val="24"/>
          <w:szCs w:val="24"/>
        </w:rPr>
        <w:t>Civilizaciones tan antiguas como las orientales (Mesopotámica, China, Grecia y otras) tenían especial preferencia por el arte, tanto en su vida religiosa, social y cultural como en lo relacionado con la formación de los niños y jóvenes.</w:t>
      </w:r>
    </w:p>
    <w:p w14:paraId="0CAB5202" w14:textId="77777777" w:rsidR="00484E68" w:rsidRPr="006A0A01" w:rsidRDefault="00484E68" w:rsidP="00484E68">
      <w:pPr>
        <w:jc w:val="both"/>
        <w:rPr>
          <w:sz w:val="24"/>
          <w:szCs w:val="24"/>
        </w:rPr>
      </w:pPr>
    </w:p>
    <w:p w14:paraId="2375DD16" w14:textId="77777777" w:rsidR="00484E68" w:rsidRPr="006A0A01" w:rsidRDefault="00484E68" w:rsidP="00484E68">
      <w:pPr>
        <w:jc w:val="both"/>
        <w:rPr>
          <w:sz w:val="24"/>
          <w:szCs w:val="24"/>
        </w:rPr>
      </w:pPr>
      <w:r w:rsidRPr="006A0A01">
        <w:rPr>
          <w:sz w:val="24"/>
          <w:szCs w:val="24"/>
        </w:rPr>
        <w:t xml:space="preserve">En la práctica pedagógica se ha podido comprobar el interés de los estudiantes por todas las expresiones artísticas, agrupándose en ellas extraescolarmente (teatro, agrupaciones musicales, cuenteros, etc.) y se han percatado del beneficio </w:t>
      </w:r>
      <w:r w:rsidRPr="006A0A01">
        <w:rPr>
          <w:sz w:val="24"/>
          <w:szCs w:val="24"/>
        </w:rPr>
        <w:lastRenderedPageBreak/>
        <w:t>que estas prácticas ejercen sobre el ánimo, la actitud, la socialización, la salud mental y espiritual.</w:t>
      </w:r>
    </w:p>
    <w:p w14:paraId="7BAF5DF8" w14:textId="77777777" w:rsidR="00484E68" w:rsidRPr="006A0A01" w:rsidRDefault="00484E68" w:rsidP="00484E68">
      <w:pPr>
        <w:jc w:val="both"/>
        <w:rPr>
          <w:sz w:val="24"/>
          <w:szCs w:val="24"/>
        </w:rPr>
      </w:pPr>
    </w:p>
    <w:p w14:paraId="11B4F027" w14:textId="77777777" w:rsidR="00484E68" w:rsidRPr="006A0A01" w:rsidRDefault="00484E68" w:rsidP="00484E68">
      <w:pPr>
        <w:jc w:val="both"/>
        <w:rPr>
          <w:sz w:val="24"/>
          <w:szCs w:val="24"/>
        </w:rPr>
      </w:pPr>
      <w:r w:rsidRPr="006A0A01">
        <w:rPr>
          <w:sz w:val="24"/>
          <w:szCs w:val="24"/>
        </w:rPr>
        <w:t>La vida del hombre está inmersa en multitudinarias expresiones artísticas diferentes desde el momento de gestación hasta la muerte, razón por la cual se convierte en imperativo pedagógico, ejercer una constante educación artística, que permita al ser humano el goce, la creación y la expresión a través del sonido, el color, la forma y las demás técnicas que rodean las expresiones estéticas. Un mundo nuevo, una Colombia llena de paz y de armonía es lo que se está gestando con éstas expresiones llenas de belleza creadas por el hombre y que beneficiará a niños, jóvenes y ciudadanos en general.</w:t>
      </w:r>
    </w:p>
    <w:p w14:paraId="656DC1C9" w14:textId="77777777" w:rsidR="00484E68" w:rsidRPr="006A0A01" w:rsidRDefault="00484E68" w:rsidP="00484E68">
      <w:pPr>
        <w:jc w:val="both"/>
        <w:rPr>
          <w:sz w:val="24"/>
          <w:szCs w:val="24"/>
        </w:rPr>
      </w:pPr>
    </w:p>
    <w:p w14:paraId="3EB03002" w14:textId="77777777" w:rsidR="0054614B" w:rsidRPr="006A0A01" w:rsidRDefault="0054614B" w:rsidP="0054614B">
      <w:pPr>
        <w:jc w:val="both"/>
        <w:rPr>
          <w:sz w:val="24"/>
          <w:szCs w:val="24"/>
        </w:rPr>
      </w:pPr>
      <w:r w:rsidRPr="006A0A01">
        <w:rPr>
          <w:sz w:val="24"/>
          <w:szCs w:val="24"/>
        </w:rPr>
        <w:t>Establecer con claridad cómo entender las categorías con las cuales nos expresamos acerca de aquello que se manifiesta ante nuestra sensibilidad como diferente, impaciente y que a la vez provoca respeto, reflexión, interiorización y espiritualización ha sido para la historia y para la filosofía, en comienzo y posteriormente para la antropología filosófica, toda una tarea de siglos.</w:t>
      </w:r>
    </w:p>
    <w:p w14:paraId="082E9D76" w14:textId="77777777" w:rsidR="0054614B" w:rsidRPr="006A0A01" w:rsidRDefault="0054614B" w:rsidP="0054614B">
      <w:pPr>
        <w:jc w:val="both"/>
        <w:rPr>
          <w:sz w:val="24"/>
          <w:szCs w:val="24"/>
        </w:rPr>
      </w:pPr>
    </w:p>
    <w:p w14:paraId="7F5B7E72" w14:textId="77777777" w:rsidR="0054614B" w:rsidRPr="006A0A01" w:rsidRDefault="0054614B" w:rsidP="0054614B">
      <w:pPr>
        <w:jc w:val="both"/>
        <w:rPr>
          <w:sz w:val="24"/>
          <w:szCs w:val="24"/>
        </w:rPr>
      </w:pPr>
      <w:r w:rsidRPr="006A0A01">
        <w:rPr>
          <w:sz w:val="24"/>
          <w:szCs w:val="24"/>
        </w:rPr>
        <w:t xml:space="preserve">Lo perfecto, lo admirable, lo simulado, lo disimulado, lo grandioso, lo imponente, entre otras categorías, para poder pensarse generaron la primera polémica que se dio en occidente respecto del arte, la cual se refiere a la pregunta de si éste es susceptible de un conocimiento racional o no y por lo mismo si su producción obedece a formas, estructuras y categorías que permitan analizarlo, entenderlo y comunicarlo dentro de criterios comunes de validación social. Este interés obligó a definir el objeto sobre el cual la razón debe pronunciarse al hablar de arte. </w:t>
      </w:r>
    </w:p>
    <w:p w14:paraId="740EDFA9" w14:textId="77777777" w:rsidR="00473C43" w:rsidRPr="006A0A01" w:rsidRDefault="00473C43" w:rsidP="0054614B">
      <w:pPr>
        <w:jc w:val="both"/>
        <w:rPr>
          <w:sz w:val="24"/>
          <w:szCs w:val="24"/>
        </w:rPr>
      </w:pPr>
      <w:r w:rsidRPr="006A0A01">
        <w:rPr>
          <w:sz w:val="24"/>
          <w:szCs w:val="24"/>
        </w:rPr>
        <w:t>Con enfoques curriculares como:</w:t>
      </w:r>
    </w:p>
    <w:p w14:paraId="79A74729" w14:textId="77777777" w:rsidR="0054614B" w:rsidRPr="006A0A01" w:rsidRDefault="0054614B" w:rsidP="00473C43">
      <w:pPr>
        <w:jc w:val="both"/>
        <w:rPr>
          <w:sz w:val="24"/>
          <w:szCs w:val="24"/>
        </w:rPr>
      </w:pPr>
      <w:r w:rsidRPr="006A0A01">
        <w:rPr>
          <w:b/>
          <w:bCs/>
          <w:sz w:val="24"/>
          <w:szCs w:val="24"/>
        </w:rPr>
        <w:t>Cognoscitivo:</w:t>
      </w:r>
      <w:r w:rsidRPr="006A0A01">
        <w:rPr>
          <w:sz w:val="24"/>
          <w:szCs w:val="24"/>
        </w:rPr>
        <w:t xml:space="preserve"> Análisis – razonamiento, síntesis, observación, aplicación</w:t>
      </w:r>
    </w:p>
    <w:p w14:paraId="2161D7F9" w14:textId="77777777" w:rsidR="0054614B" w:rsidRPr="006A0A01" w:rsidRDefault="005B5881" w:rsidP="00473C43">
      <w:pPr>
        <w:jc w:val="both"/>
        <w:rPr>
          <w:sz w:val="24"/>
          <w:szCs w:val="24"/>
        </w:rPr>
      </w:pPr>
      <w:r w:rsidRPr="006A0A01">
        <w:rPr>
          <w:b/>
          <w:bCs/>
          <w:sz w:val="24"/>
          <w:szCs w:val="24"/>
        </w:rPr>
        <w:t>Socio afectivo</w:t>
      </w:r>
      <w:r w:rsidR="0054614B" w:rsidRPr="006A0A01">
        <w:rPr>
          <w:b/>
          <w:bCs/>
          <w:sz w:val="24"/>
          <w:szCs w:val="24"/>
        </w:rPr>
        <w:t>:</w:t>
      </w:r>
      <w:r w:rsidR="0054614B" w:rsidRPr="006A0A01">
        <w:rPr>
          <w:sz w:val="24"/>
          <w:szCs w:val="24"/>
        </w:rPr>
        <w:t xml:space="preserve"> Valores, actitudes, hábitos</w:t>
      </w:r>
    </w:p>
    <w:p w14:paraId="41A72A79" w14:textId="77777777" w:rsidR="0054614B" w:rsidRPr="006A0A01" w:rsidRDefault="0054614B" w:rsidP="00473C43">
      <w:pPr>
        <w:jc w:val="both"/>
        <w:rPr>
          <w:sz w:val="24"/>
          <w:szCs w:val="24"/>
        </w:rPr>
      </w:pPr>
      <w:r w:rsidRPr="006A0A01">
        <w:rPr>
          <w:b/>
          <w:bCs/>
          <w:sz w:val="24"/>
          <w:szCs w:val="24"/>
        </w:rPr>
        <w:t>Psicomotor:</w:t>
      </w:r>
      <w:r w:rsidRPr="006A0A01">
        <w:rPr>
          <w:sz w:val="24"/>
          <w:szCs w:val="24"/>
        </w:rPr>
        <w:t xml:space="preserve"> Habilidades comunicativas: hablar, escuchar, leer, escribir, criticar.</w:t>
      </w:r>
    </w:p>
    <w:p w14:paraId="45153494" w14:textId="77777777" w:rsidR="0054614B" w:rsidRPr="006A0A01" w:rsidRDefault="0054614B" w:rsidP="00473C43">
      <w:pPr>
        <w:jc w:val="both"/>
        <w:rPr>
          <w:sz w:val="24"/>
          <w:szCs w:val="24"/>
        </w:rPr>
      </w:pPr>
      <w:r w:rsidRPr="006A0A01">
        <w:rPr>
          <w:b/>
          <w:bCs/>
          <w:sz w:val="24"/>
          <w:szCs w:val="24"/>
        </w:rPr>
        <w:t>Volitivo:</w:t>
      </w:r>
      <w:r w:rsidRPr="006A0A01">
        <w:rPr>
          <w:sz w:val="24"/>
          <w:szCs w:val="24"/>
        </w:rPr>
        <w:t xml:space="preserve"> autonomía, voluntad, actitud, crítica constructiva, independencia</w:t>
      </w:r>
    </w:p>
    <w:p w14:paraId="598EFCB0" w14:textId="77777777" w:rsidR="00287C32" w:rsidRPr="006A0A01" w:rsidRDefault="00287C32" w:rsidP="00287C32">
      <w:pPr>
        <w:jc w:val="both"/>
        <w:rPr>
          <w:b/>
          <w:bCs/>
          <w:sz w:val="24"/>
          <w:szCs w:val="24"/>
        </w:rPr>
      </w:pPr>
      <w:r w:rsidRPr="006A0A01">
        <w:rPr>
          <w:b/>
          <w:bCs/>
          <w:sz w:val="24"/>
          <w:szCs w:val="24"/>
        </w:rPr>
        <w:t xml:space="preserve">EL DESARROLLO COGNITIVO A PARTIR DE LA EDUCACIÓN ARTÍSTICA  </w:t>
      </w:r>
    </w:p>
    <w:p w14:paraId="5D80CD7E" w14:textId="77777777" w:rsidR="00287C32" w:rsidRPr="006A0A01" w:rsidRDefault="00287C32" w:rsidP="00287C32">
      <w:pPr>
        <w:jc w:val="both"/>
        <w:rPr>
          <w:sz w:val="24"/>
          <w:szCs w:val="24"/>
        </w:rPr>
      </w:pPr>
      <w:r w:rsidRPr="006A0A01">
        <w:rPr>
          <w:sz w:val="24"/>
          <w:szCs w:val="24"/>
        </w:rPr>
        <w:t xml:space="preserve">El propósito de enseñar a pensar es el de preparar a los alumnos para que, en el futuro, puedan resolver problemas con eficacia, tomar decisiones bien meditadas y disfrutar de toda una vida de aprendizaje.   </w:t>
      </w:r>
    </w:p>
    <w:p w14:paraId="315847A5" w14:textId="77777777" w:rsidR="00287C32" w:rsidRPr="006A0A01" w:rsidRDefault="00287C32" w:rsidP="00287C32">
      <w:pPr>
        <w:jc w:val="both"/>
        <w:rPr>
          <w:sz w:val="24"/>
          <w:szCs w:val="24"/>
        </w:rPr>
      </w:pPr>
      <w:r w:rsidRPr="006A0A01">
        <w:rPr>
          <w:sz w:val="24"/>
          <w:szCs w:val="24"/>
        </w:rPr>
        <w:t xml:space="preserve">El arte orientado hacia la canalización de talentos y al desarrollo de la comunicación interior del niño, le permite animar su vida emotiva, iluminar su inteligencia, guiar sus sentimientos y su gusto hacia las más puras formas de belleza por caminos con norte definido hacia el encuentro del punto máximo de creación y desarrollo espiritual.   </w:t>
      </w:r>
    </w:p>
    <w:p w14:paraId="22C15BDC" w14:textId="77777777" w:rsidR="00287C32" w:rsidRPr="006A0A01" w:rsidRDefault="00287C32" w:rsidP="00287C32">
      <w:pPr>
        <w:jc w:val="both"/>
        <w:rPr>
          <w:sz w:val="24"/>
          <w:szCs w:val="24"/>
        </w:rPr>
      </w:pPr>
      <w:r w:rsidRPr="006A0A01">
        <w:rPr>
          <w:sz w:val="24"/>
          <w:szCs w:val="24"/>
        </w:rPr>
        <w:lastRenderedPageBreak/>
        <w:t xml:space="preserve">El aprendizaje de las artes en la escuela tiene consecuencias cognitivas que preparan a los alumnos para la vida: entre otras el desarrollo de habilidades como el análisis, la reflexión, el juicio </w:t>
      </w:r>
      <w:r w:rsidR="005B5881" w:rsidRPr="006A0A01">
        <w:rPr>
          <w:sz w:val="24"/>
          <w:szCs w:val="24"/>
        </w:rPr>
        <w:t>crítico</w:t>
      </w:r>
      <w:r w:rsidRPr="006A0A01">
        <w:rPr>
          <w:sz w:val="24"/>
          <w:szCs w:val="24"/>
        </w:rPr>
        <w:t xml:space="preserve"> y en general lo que denominamos el pensamiento holístico; justamente lo que determinan los requerimientos del siglo XXl. Ser "educado" en este contexto significa utilizar símbolos, leer imágenes complejas, comunicarse creativamente y pensar en soluciones antes no imaginadas.   </w:t>
      </w:r>
    </w:p>
    <w:p w14:paraId="6EEDD55F" w14:textId="77777777" w:rsidR="00287C32" w:rsidRPr="006A0A01" w:rsidRDefault="00287C32" w:rsidP="00287C32">
      <w:pPr>
        <w:jc w:val="both"/>
        <w:rPr>
          <w:sz w:val="24"/>
          <w:szCs w:val="24"/>
        </w:rPr>
      </w:pPr>
      <w:r w:rsidRPr="006A0A01">
        <w:rPr>
          <w:sz w:val="24"/>
          <w:szCs w:val="24"/>
        </w:rPr>
        <w:t xml:space="preserve">De hecho, las artes sirven de punto de encuentro, integrador de la historia, las matemáticas y las ciencias naturales, as í podemos pensar en cualquier pintura como testimonio de un período histórico, o una escultura de Calder como analogía visual de ecuaciones algebraicas.   </w:t>
      </w:r>
    </w:p>
    <w:p w14:paraId="351F7E2C" w14:textId="77777777" w:rsidR="00287C32" w:rsidRPr="006A0A01" w:rsidRDefault="00287C32" w:rsidP="00287C32">
      <w:pPr>
        <w:jc w:val="both"/>
        <w:rPr>
          <w:sz w:val="24"/>
          <w:szCs w:val="24"/>
        </w:rPr>
      </w:pPr>
      <w:r w:rsidRPr="006A0A01">
        <w:rPr>
          <w:sz w:val="24"/>
          <w:szCs w:val="24"/>
        </w:rPr>
        <w:t xml:space="preserve">La educación en las artes perfecciona las competencias claves del desarrollo cognitivo como son:   </w:t>
      </w:r>
    </w:p>
    <w:p w14:paraId="14381DC0" w14:textId="77777777" w:rsidR="00287C32" w:rsidRPr="006A0A01" w:rsidRDefault="00287C32" w:rsidP="00287C32">
      <w:pPr>
        <w:jc w:val="both"/>
        <w:rPr>
          <w:sz w:val="24"/>
          <w:szCs w:val="24"/>
        </w:rPr>
      </w:pPr>
      <w:r w:rsidRPr="006A0A01">
        <w:rPr>
          <w:b/>
          <w:bCs/>
          <w:sz w:val="24"/>
          <w:szCs w:val="24"/>
        </w:rPr>
        <w:t>1. Percepción de relaciones</w:t>
      </w:r>
      <w:r w:rsidRPr="006A0A01">
        <w:rPr>
          <w:sz w:val="24"/>
          <w:szCs w:val="24"/>
        </w:rPr>
        <w:t xml:space="preserve">. El arte enseña al alumno a reconocer que nada "se tiene" solo. Todos los procesos del trabajo artístico </w:t>
      </w:r>
    </w:p>
    <w:p w14:paraId="47DA1854" w14:textId="77777777" w:rsidR="00287C32" w:rsidRPr="006A0A01" w:rsidRDefault="006A0A01" w:rsidP="00287C32">
      <w:pPr>
        <w:jc w:val="both"/>
        <w:rPr>
          <w:sz w:val="24"/>
          <w:szCs w:val="24"/>
        </w:rPr>
      </w:pPr>
      <w:r w:rsidRPr="006A0A01">
        <w:rPr>
          <w:sz w:val="24"/>
          <w:szCs w:val="24"/>
        </w:rPr>
        <w:t>Se</w:t>
      </w:r>
      <w:r w:rsidR="00287C32" w:rsidRPr="006A0A01">
        <w:rPr>
          <w:sz w:val="24"/>
          <w:szCs w:val="24"/>
        </w:rPr>
        <w:t xml:space="preserve"> explican por la interacción que hace el ser humano, con elementos y formas (en música, sonidos y palabras, por ejemplo). En este proceso donde el desarrollo de lenguajes, expectativas y hábitos permite la fundamentación de valores como el respeto, la solidaridad, el compartir, la convivencia pacífica a partir de la valoración de las diferencias que lleva a una </w:t>
      </w:r>
      <w:r w:rsidR="005B5881" w:rsidRPr="006A0A01">
        <w:rPr>
          <w:sz w:val="24"/>
          <w:szCs w:val="24"/>
        </w:rPr>
        <w:t>re significación</w:t>
      </w:r>
      <w:r w:rsidR="00287C32" w:rsidRPr="006A0A01">
        <w:rPr>
          <w:sz w:val="24"/>
          <w:szCs w:val="24"/>
        </w:rPr>
        <w:t xml:space="preserve"> de la </w:t>
      </w:r>
    </w:p>
    <w:p w14:paraId="14E43698" w14:textId="77777777" w:rsidR="00287C32" w:rsidRPr="006A0A01" w:rsidRDefault="005B5881" w:rsidP="00287C32">
      <w:pPr>
        <w:jc w:val="both"/>
        <w:rPr>
          <w:sz w:val="24"/>
          <w:szCs w:val="24"/>
        </w:rPr>
      </w:pPr>
      <w:r w:rsidRPr="006A0A01">
        <w:rPr>
          <w:sz w:val="24"/>
          <w:szCs w:val="24"/>
        </w:rPr>
        <w:t>Identidad</w:t>
      </w:r>
      <w:r w:rsidR="00287C32" w:rsidRPr="006A0A01">
        <w:rPr>
          <w:sz w:val="24"/>
          <w:szCs w:val="24"/>
        </w:rPr>
        <w:t xml:space="preserve"> regional y nacional. Piénsese en el ejecutivo que debe aprender a pensar de manera sistémica. </w:t>
      </w:r>
    </w:p>
    <w:p w14:paraId="120F2429" w14:textId="77777777" w:rsidR="00287C32" w:rsidRPr="006A0A01" w:rsidRDefault="00287C32" w:rsidP="00287C32">
      <w:pPr>
        <w:jc w:val="both"/>
        <w:rPr>
          <w:sz w:val="24"/>
          <w:szCs w:val="24"/>
        </w:rPr>
      </w:pPr>
      <w:r w:rsidRPr="006A0A01">
        <w:rPr>
          <w:b/>
          <w:bCs/>
          <w:sz w:val="24"/>
          <w:szCs w:val="24"/>
        </w:rPr>
        <w:t>2. Atención al detalle</w:t>
      </w:r>
      <w:r w:rsidRPr="006A0A01">
        <w:rPr>
          <w:sz w:val="24"/>
          <w:szCs w:val="24"/>
        </w:rPr>
        <w:t xml:space="preserve">.  Diferencias pequeñas pueden tener grandes efectos. Hay una gran cantidad de razonamiento visual en el proceso de tomar decisiones sobre color y forma para hacer de una pintura una obra satisfactoria. Hay también al escribir muchas </w:t>
      </w:r>
    </w:p>
    <w:p w14:paraId="69EB028C" w14:textId="77777777" w:rsidR="00287C32" w:rsidRPr="006A0A01" w:rsidRDefault="005B5881" w:rsidP="00287C32">
      <w:pPr>
        <w:jc w:val="both"/>
        <w:rPr>
          <w:sz w:val="24"/>
          <w:szCs w:val="24"/>
        </w:rPr>
      </w:pPr>
      <w:r w:rsidRPr="006A0A01">
        <w:rPr>
          <w:sz w:val="24"/>
          <w:szCs w:val="24"/>
        </w:rPr>
        <w:t>Minucias</w:t>
      </w:r>
      <w:r w:rsidR="00287C32" w:rsidRPr="006A0A01">
        <w:rPr>
          <w:sz w:val="24"/>
          <w:szCs w:val="24"/>
        </w:rPr>
        <w:t xml:space="preserve"> en cuanto al uso de formas literarias, metáforas, alusiones, etc. Todos estos son modos sofisticados del pensamiento. Es en la obra de arte donde se hace posible una luna roja, iluminando el camino, un perro azul convirtiéndose en príncipe, o donde un </w:t>
      </w:r>
    </w:p>
    <w:p w14:paraId="77CDA3E6" w14:textId="77777777" w:rsidR="00287C32" w:rsidRPr="006A0A01" w:rsidRDefault="005B5881" w:rsidP="00287C32">
      <w:pPr>
        <w:jc w:val="both"/>
        <w:rPr>
          <w:sz w:val="24"/>
          <w:szCs w:val="24"/>
        </w:rPr>
      </w:pPr>
      <w:r w:rsidRPr="006A0A01">
        <w:rPr>
          <w:sz w:val="24"/>
          <w:szCs w:val="24"/>
        </w:rPr>
        <w:t>Mapalé</w:t>
      </w:r>
      <w:r w:rsidR="00287C32" w:rsidRPr="006A0A01">
        <w:rPr>
          <w:sz w:val="24"/>
          <w:szCs w:val="24"/>
        </w:rPr>
        <w:t xml:space="preserve"> transforma espiritualmente la voluptuosidad erótica de un cuerpo. </w:t>
      </w:r>
    </w:p>
    <w:p w14:paraId="2715B61A" w14:textId="77777777" w:rsidR="00287C32" w:rsidRPr="006A0A01" w:rsidRDefault="00287C32" w:rsidP="00287C32">
      <w:pPr>
        <w:jc w:val="both"/>
        <w:rPr>
          <w:sz w:val="24"/>
          <w:szCs w:val="24"/>
        </w:rPr>
      </w:pPr>
      <w:r w:rsidRPr="006A0A01">
        <w:rPr>
          <w:b/>
          <w:bCs/>
          <w:sz w:val="24"/>
          <w:szCs w:val="24"/>
        </w:rPr>
        <w:t>3. Promoción de la idea de que los problemas pueden tener muchas soluciones y las preguntas muchas respuestas</w:t>
      </w:r>
      <w:r w:rsidRPr="006A0A01">
        <w:rPr>
          <w:sz w:val="24"/>
          <w:szCs w:val="24"/>
        </w:rPr>
        <w:t xml:space="preserve">.  En los negocios, por ejemplo, es más deseable tener varias respuestas que una sola, así cómo aprender a priorizar. Es as í como podremos tener la posibilidad de que los elefantes vuelen, los tigres caminen en 2 patas, hablen y trabajen en venta de seguros posibilidades nunca antes imaginadas. </w:t>
      </w:r>
    </w:p>
    <w:p w14:paraId="06F7CD8E" w14:textId="77777777" w:rsidR="00287C32" w:rsidRPr="006A0A01" w:rsidRDefault="00287C32" w:rsidP="00287C32">
      <w:pPr>
        <w:jc w:val="both"/>
        <w:rPr>
          <w:sz w:val="24"/>
          <w:szCs w:val="24"/>
        </w:rPr>
      </w:pPr>
      <w:r w:rsidRPr="006A0A01">
        <w:rPr>
          <w:b/>
          <w:bCs/>
          <w:sz w:val="24"/>
          <w:szCs w:val="24"/>
        </w:rPr>
        <w:t>4. Desarrollo de la habilidad para cambiar la direccionalidad</w:t>
      </w:r>
      <w:r w:rsidRPr="006A0A01">
        <w:rPr>
          <w:sz w:val="24"/>
          <w:szCs w:val="24"/>
        </w:rPr>
        <w:t xml:space="preserve"> cuando aún se </w:t>
      </w:r>
      <w:r w:rsidR="006A0A01" w:rsidRPr="006A0A01">
        <w:rPr>
          <w:sz w:val="24"/>
          <w:szCs w:val="24"/>
        </w:rPr>
        <w:t>está</w:t>
      </w:r>
      <w:r w:rsidRPr="006A0A01">
        <w:rPr>
          <w:sz w:val="24"/>
          <w:szCs w:val="24"/>
        </w:rPr>
        <w:t xml:space="preserve"> en proceso.  El aprendizaje de las artes enseña que una meta o fin pueden cambiar en el proceso, los fines a veces se desprenden del proceso y éste a veces </w:t>
      </w:r>
      <w:r w:rsidRPr="006A0A01">
        <w:rPr>
          <w:sz w:val="24"/>
          <w:szCs w:val="24"/>
        </w:rPr>
        <w:lastRenderedPageBreak/>
        <w:t xml:space="preserve">se deriva del fin. Este tipo de interacción se simplifica mucho en la escuela, en donde casi siempre el fin o la meta son invariables. La vida real muestra lo artificial de este proceso aprendido (¿o no aprendido?) en la escuela. El esculpir una piedra en búsqueda de una figura hermosa, puede darnos como resultado un hermoso corcel, o lo que es más común, tallar una madera para elaborar un santo y obtener finalmente el más hermoso de los molinillos. </w:t>
      </w:r>
    </w:p>
    <w:p w14:paraId="6B956659" w14:textId="77777777" w:rsidR="00287C32" w:rsidRPr="006A0A01" w:rsidRDefault="00287C32" w:rsidP="00287C32">
      <w:pPr>
        <w:jc w:val="both"/>
        <w:rPr>
          <w:sz w:val="24"/>
          <w:szCs w:val="24"/>
        </w:rPr>
      </w:pPr>
      <w:r w:rsidRPr="006A0A01">
        <w:rPr>
          <w:b/>
          <w:bCs/>
          <w:sz w:val="24"/>
          <w:szCs w:val="24"/>
        </w:rPr>
        <w:t>5. Desarrollo de la habilidad para tomar decisiones</w:t>
      </w:r>
      <w:r w:rsidRPr="006A0A01">
        <w:rPr>
          <w:sz w:val="24"/>
          <w:szCs w:val="24"/>
        </w:rPr>
        <w:t xml:space="preserve"> en ausencia de reglas.  Por ejemplo, decidir cuándo el trabajo se terminó. En ausencia de reglas fijas es importante el desarrollo del juicio personal que nos permita decidir cuándo estamos satisfechos por un </w:t>
      </w:r>
    </w:p>
    <w:p w14:paraId="5D845326" w14:textId="77777777" w:rsidR="00287C32" w:rsidRPr="006A0A01" w:rsidRDefault="005B5881" w:rsidP="00287C32">
      <w:pPr>
        <w:jc w:val="both"/>
        <w:rPr>
          <w:sz w:val="24"/>
          <w:szCs w:val="24"/>
        </w:rPr>
      </w:pPr>
      <w:r w:rsidRPr="006A0A01">
        <w:rPr>
          <w:sz w:val="24"/>
          <w:szCs w:val="24"/>
        </w:rPr>
        <w:t>Trabajo</w:t>
      </w:r>
      <w:r w:rsidR="00287C32" w:rsidRPr="006A0A01">
        <w:rPr>
          <w:sz w:val="24"/>
          <w:szCs w:val="24"/>
        </w:rPr>
        <w:t xml:space="preserve"> bien realizado. Además lo llena de razones para demostrar y explicar su obra, así el arte abstracto tiene su justificación en el mundo de los sentidos. Al propósito inicial de cada tarea se le unen la inventiva, la creatividad, el razonamiento y la sana </w:t>
      </w:r>
    </w:p>
    <w:p w14:paraId="3876CB85" w14:textId="77777777" w:rsidR="00287C32" w:rsidRPr="006A0A01" w:rsidRDefault="005B5881" w:rsidP="00287C32">
      <w:pPr>
        <w:jc w:val="both"/>
        <w:rPr>
          <w:sz w:val="24"/>
          <w:szCs w:val="24"/>
        </w:rPr>
      </w:pPr>
      <w:r w:rsidRPr="006A0A01">
        <w:rPr>
          <w:sz w:val="24"/>
          <w:szCs w:val="24"/>
        </w:rPr>
        <w:t>Competitividad</w:t>
      </w:r>
      <w:r w:rsidR="00287C32" w:rsidRPr="006A0A01">
        <w:rPr>
          <w:sz w:val="24"/>
          <w:szCs w:val="24"/>
        </w:rPr>
        <w:t xml:space="preserve"> que lo llevan a los mejores resultados. </w:t>
      </w:r>
    </w:p>
    <w:p w14:paraId="406A8AAD" w14:textId="77777777" w:rsidR="00287C32" w:rsidRPr="006A0A01" w:rsidRDefault="00287C32" w:rsidP="00287C32">
      <w:pPr>
        <w:jc w:val="both"/>
        <w:rPr>
          <w:sz w:val="24"/>
          <w:szCs w:val="24"/>
        </w:rPr>
      </w:pPr>
      <w:r w:rsidRPr="006A0A01">
        <w:rPr>
          <w:b/>
          <w:bCs/>
          <w:sz w:val="24"/>
          <w:szCs w:val="24"/>
        </w:rPr>
        <w:t>6. Imaginación</w:t>
      </w:r>
      <w:r w:rsidRPr="006A0A01">
        <w:rPr>
          <w:sz w:val="24"/>
          <w:szCs w:val="24"/>
        </w:rPr>
        <w:t xml:space="preserve"> como fuente de contenido, la habilidad para visualizar situaciones y predecir lo que resultaría de acuerdo con </w:t>
      </w:r>
    </w:p>
    <w:p w14:paraId="5256F520" w14:textId="77777777" w:rsidR="00287C32" w:rsidRPr="006A0A01" w:rsidRDefault="006A0A01" w:rsidP="00287C32">
      <w:pPr>
        <w:jc w:val="both"/>
        <w:rPr>
          <w:sz w:val="24"/>
          <w:szCs w:val="24"/>
        </w:rPr>
      </w:pPr>
      <w:r w:rsidRPr="006A0A01">
        <w:rPr>
          <w:sz w:val="24"/>
          <w:szCs w:val="24"/>
        </w:rPr>
        <w:t>Una</w:t>
      </w:r>
      <w:r w:rsidR="00287C32" w:rsidRPr="006A0A01">
        <w:rPr>
          <w:sz w:val="24"/>
          <w:szCs w:val="24"/>
        </w:rPr>
        <w:t xml:space="preserve"> serie de acciones planeadas.  El cultivo de la imaginación no es una de las preocupaciones de los currículos escolares, siendo uno de nuestros más preciosos recursos humanos. Las múltiples posibilidades que el proceso artístico ofrece al alumno, le permiten el adentrarse en la búsqueda constante, en la investigación permanente de nuevas formas, expresiones, elementos, conceptos, principio éste que puede trasladarse a cualquiera de los procesos científicos, como el principio de la rebotica desarrollado en el cine. </w:t>
      </w:r>
    </w:p>
    <w:p w14:paraId="6D06A424" w14:textId="77777777" w:rsidR="00287C32" w:rsidRPr="006A0A01" w:rsidRDefault="00287C32" w:rsidP="00287C32">
      <w:pPr>
        <w:jc w:val="both"/>
        <w:rPr>
          <w:sz w:val="24"/>
          <w:szCs w:val="24"/>
        </w:rPr>
      </w:pPr>
      <w:r w:rsidRPr="006A0A01">
        <w:rPr>
          <w:b/>
          <w:bCs/>
          <w:sz w:val="24"/>
          <w:szCs w:val="24"/>
        </w:rPr>
        <w:t>7. Habilidad para desenvolverse dentro de las limitaciones de un contexto.</w:t>
      </w:r>
      <w:r w:rsidRPr="006A0A01">
        <w:rPr>
          <w:sz w:val="24"/>
          <w:szCs w:val="24"/>
        </w:rPr>
        <w:t xml:space="preserve"> Ayudar al alumno a ver los límites, desarrolla las destrezas para inventar formas de explotar restricciones de manera productiva. Es ahí donde el mundo del reciclaje tiene su mayor </w:t>
      </w:r>
    </w:p>
    <w:p w14:paraId="32D3D8EA" w14:textId="77777777" w:rsidR="00287C32" w:rsidRPr="006A0A01" w:rsidRDefault="005B5881" w:rsidP="00287C32">
      <w:pPr>
        <w:jc w:val="both"/>
        <w:rPr>
          <w:sz w:val="24"/>
          <w:szCs w:val="24"/>
        </w:rPr>
      </w:pPr>
      <w:r w:rsidRPr="006A0A01">
        <w:rPr>
          <w:sz w:val="24"/>
          <w:szCs w:val="24"/>
        </w:rPr>
        <w:t>Utilización</w:t>
      </w:r>
      <w:r w:rsidR="00287C32" w:rsidRPr="006A0A01">
        <w:rPr>
          <w:sz w:val="24"/>
          <w:szCs w:val="24"/>
        </w:rPr>
        <w:t xml:space="preserve"> y belleza, ejemplo la chatarra aplicada a hermosas esculturas. </w:t>
      </w:r>
    </w:p>
    <w:p w14:paraId="043548C7" w14:textId="77777777" w:rsidR="00287C32" w:rsidRPr="006A0A01" w:rsidRDefault="00287C32" w:rsidP="00287C32">
      <w:pPr>
        <w:jc w:val="both"/>
        <w:rPr>
          <w:sz w:val="24"/>
          <w:szCs w:val="24"/>
        </w:rPr>
      </w:pPr>
      <w:r w:rsidRPr="006A0A01">
        <w:rPr>
          <w:b/>
          <w:bCs/>
          <w:sz w:val="24"/>
          <w:szCs w:val="24"/>
        </w:rPr>
        <w:t xml:space="preserve">8. Habilidad para percibir y enfocar el mundo desde un punto de vista ético y  </w:t>
      </w:r>
      <w:r w:rsidR="005B5881" w:rsidRPr="006A0A01">
        <w:rPr>
          <w:b/>
          <w:bCs/>
          <w:sz w:val="24"/>
          <w:szCs w:val="24"/>
        </w:rPr>
        <w:t>estético</w:t>
      </w:r>
      <w:r w:rsidRPr="006A0A01">
        <w:rPr>
          <w:sz w:val="24"/>
          <w:szCs w:val="24"/>
        </w:rPr>
        <w:t xml:space="preserve">. Ver el mundo real de la ingeniería desde un punto de vista del diseño nos lo releva como algo más fresco. Permite que la valoración estética de la naturaleza evite destrozar </w:t>
      </w:r>
    </w:p>
    <w:p w14:paraId="0B359D83" w14:textId="77777777" w:rsidR="00287C32" w:rsidRPr="006A0A01" w:rsidRDefault="006A0A01" w:rsidP="00287C32">
      <w:pPr>
        <w:jc w:val="both"/>
        <w:rPr>
          <w:sz w:val="24"/>
          <w:szCs w:val="24"/>
        </w:rPr>
      </w:pPr>
      <w:r w:rsidRPr="006A0A01">
        <w:rPr>
          <w:sz w:val="24"/>
          <w:szCs w:val="24"/>
        </w:rPr>
        <w:t>O</w:t>
      </w:r>
      <w:r w:rsidR="00287C32" w:rsidRPr="006A0A01">
        <w:rPr>
          <w:sz w:val="24"/>
          <w:szCs w:val="24"/>
        </w:rPr>
        <w:t xml:space="preserve"> malograr su paisaje, que sea imprescindible el susurro de una paloma para que conservando nuestra capacidad de asombro no necesitemos el sórdido estruendo de una bala que matando el ave aniquile del hombre sus sueños de grandeza. </w:t>
      </w:r>
    </w:p>
    <w:p w14:paraId="22E86C4E" w14:textId="77777777" w:rsidR="00287C32" w:rsidRPr="006A0A01" w:rsidRDefault="00287C32" w:rsidP="00287C32">
      <w:pPr>
        <w:jc w:val="both"/>
        <w:rPr>
          <w:sz w:val="24"/>
          <w:szCs w:val="24"/>
        </w:rPr>
      </w:pPr>
      <w:r w:rsidRPr="006A0A01">
        <w:rPr>
          <w:sz w:val="24"/>
          <w:szCs w:val="24"/>
        </w:rPr>
        <w:t xml:space="preserve">Los buenos profesores de arte ayudan a los alumnos a desarrollar estas habilidades de pensamiento a través de los problemas que les plantean, del discurso que promueve el pensamiento estético, del ejemplo que enseña </w:t>
      </w:r>
      <w:r w:rsidRPr="006A0A01">
        <w:rPr>
          <w:sz w:val="24"/>
          <w:szCs w:val="24"/>
        </w:rPr>
        <w:lastRenderedPageBreak/>
        <w:t xml:space="preserve">principios  éticos, la auto evaluación del trabajo y, finalmente, mediante la interacción que tiene lugar en el salón de clase.  </w:t>
      </w:r>
    </w:p>
    <w:p w14:paraId="498FAB47" w14:textId="77777777" w:rsidR="00287C32" w:rsidRPr="006A0A01" w:rsidRDefault="00287C32" w:rsidP="00287C32">
      <w:pPr>
        <w:jc w:val="both"/>
        <w:rPr>
          <w:sz w:val="24"/>
          <w:szCs w:val="24"/>
        </w:rPr>
      </w:pPr>
      <w:r w:rsidRPr="006A0A01">
        <w:rPr>
          <w:sz w:val="24"/>
          <w:szCs w:val="24"/>
        </w:rPr>
        <w:t xml:space="preserve">Las artes promueven a su vez la idea de que la gran misión de la escuela no es solamente enseñarle al alumno a ganarse la vida. </w:t>
      </w:r>
      <w:r w:rsidR="005B5881" w:rsidRPr="006A0A01">
        <w:rPr>
          <w:sz w:val="24"/>
          <w:szCs w:val="24"/>
        </w:rPr>
        <w:t>Sino</w:t>
      </w:r>
      <w:r w:rsidRPr="006A0A01">
        <w:rPr>
          <w:sz w:val="24"/>
          <w:szCs w:val="24"/>
        </w:rPr>
        <w:t xml:space="preserve"> a vivirla plenamente.  </w:t>
      </w:r>
    </w:p>
    <w:p w14:paraId="27AA8C73" w14:textId="77777777" w:rsidR="00473C43" w:rsidRPr="006A0A01" w:rsidRDefault="00473C43" w:rsidP="00473C43">
      <w:pPr>
        <w:jc w:val="both"/>
        <w:rPr>
          <w:sz w:val="24"/>
          <w:szCs w:val="24"/>
        </w:rPr>
      </w:pPr>
    </w:p>
    <w:p w14:paraId="54DAE075" w14:textId="77777777" w:rsidR="00473C43" w:rsidRPr="006A0A01" w:rsidRDefault="00473C43" w:rsidP="00473C43">
      <w:pPr>
        <w:jc w:val="both"/>
        <w:rPr>
          <w:b/>
          <w:sz w:val="24"/>
          <w:szCs w:val="24"/>
        </w:rPr>
      </w:pPr>
      <w:r w:rsidRPr="006A0A01">
        <w:rPr>
          <w:b/>
          <w:sz w:val="24"/>
          <w:szCs w:val="24"/>
        </w:rPr>
        <w:t>3. MARCO LEGAL.</w:t>
      </w:r>
    </w:p>
    <w:p w14:paraId="6BE1C9AF" w14:textId="77777777" w:rsidR="00484E68" w:rsidRPr="006A0A01" w:rsidRDefault="00484E68" w:rsidP="00473C43">
      <w:pPr>
        <w:jc w:val="both"/>
        <w:rPr>
          <w:b/>
          <w:sz w:val="24"/>
          <w:szCs w:val="24"/>
        </w:rPr>
      </w:pPr>
    </w:p>
    <w:p w14:paraId="50032EF7" w14:textId="77777777" w:rsidR="00484E68" w:rsidRPr="006A0A01" w:rsidRDefault="00484E68" w:rsidP="00484E68">
      <w:pPr>
        <w:jc w:val="center"/>
        <w:rPr>
          <w:b/>
          <w:bCs/>
          <w:sz w:val="24"/>
          <w:szCs w:val="24"/>
        </w:rPr>
      </w:pPr>
      <w:r w:rsidRPr="006A0A01">
        <w:rPr>
          <w:b/>
          <w:bCs/>
          <w:sz w:val="24"/>
          <w:szCs w:val="24"/>
        </w:rPr>
        <w:t>LEY 1098 de 2006</w:t>
      </w:r>
    </w:p>
    <w:p w14:paraId="252DA541" w14:textId="77777777" w:rsidR="00484E68" w:rsidRPr="006A0A01" w:rsidRDefault="00484E68" w:rsidP="00484E68">
      <w:pPr>
        <w:jc w:val="both"/>
        <w:rPr>
          <w:b/>
          <w:bCs/>
          <w:sz w:val="24"/>
          <w:szCs w:val="24"/>
        </w:rPr>
      </w:pPr>
      <w:r w:rsidRPr="006A0A01">
        <w:rPr>
          <w:b/>
          <w:bCs/>
          <w:sz w:val="24"/>
          <w:szCs w:val="24"/>
        </w:rPr>
        <w:t>CAPITULO II. Derechos y libertades</w:t>
      </w:r>
    </w:p>
    <w:p w14:paraId="63297B30" w14:textId="77777777" w:rsidR="00484E68" w:rsidRPr="006A0A01" w:rsidRDefault="00484E68" w:rsidP="00484E68">
      <w:pPr>
        <w:jc w:val="both"/>
        <w:rPr>
          <w:sz w:val="24"/>
          <w:szCs w:val="24"/>
        </w:rPr>
      </w:pPr>
      <w:r w:rsidRPr="006A0A01">
        <w:rPr>
          <w:b/>
          <w:bCs/>
          <w:sz w:val="24"/>
          <w:szCs w:val="24"/>
        </w:rPr>
        <w:t>Artículo 28. Derecho a la educación</w:t>
      </w:r>
      <w:r w:rsidRPr="006A0A01">
        <w:rPr>
          <w:sz w:val="24"/>
          <w:szCs w:val="24"/>
        </w:rPr>
        <w:t>. Los niños, las niñas y los adolescentes tienen derecho a una educación de calidad. Esta será obligatoria por parte del estado en un año de preescolar y nueve de educación básica. La educación será gratuita en las instituciones estatales de acuerdo con los términos establecidos en la Constitución Política. Incurrirá en multas hasta de 20 salarios mínimos quienes se abstengan de recibir un niño en los establecimientos públicos.</w:t>
      </w:r>
    </w:p>
    <w:p w14:paraId="4967D2B4" w14:textId="77777777" w:rsidR="00484E68" w:rsidRPr="006A0A01" w:rsidRDefault="00484E68" w:rsidP="00484E68">
      <w:pPr>
        <w:jc w:val="both"/>
        <w:rPr>
          <w:sz w:val="24"/>
          <w:szCs w:val="24"/>
        </w:rPr>
      </w:pPr>
      <w:r w:rsidRPr="006A0A01">
        <w:rPr>
          <w:sz w:val="24"/>
          <w:szCs w:val="24"/>
        </w:rPr>
        <w:t>Además, los Artículos 29, 31, 32.</w:t>
      </w:r>
    </w:p>
    <w:p w14:paraId="2F0B1D4E" w14:textId="77777777" w:rsidR="00484E68" w:rsidRPr="006A0A01" w:rsidRDefault="00484E68" w:rsidP="00484E68">
      <w:pPr>
        <w:jc w:val="both"/>
        <w:rPr>
          <w:sz w:val="24"/>
          <w:szCs w:val="24"/>
        </w:rPr>
      </w:pPr>
    </w:p>
    <w:p w14:paraId="587011FA" w14:textId="77777777" w:rsidR="00484E68" w:rsidRPr="006A0A01" w:rsidRDefault="00484E68" w:rsidP="00484E68">
      <w:pPr>
        <w:jc w:val="both"/>
        <w:rPr>
          <w:sz w:val="24"/>
          <w:szCs w:val="24"/>
        </w:rPr>
      </w:pPr>
      <w:r w:rsidRPr="006A0A01">
        <w:rPr>
          <w:b/>
          <w:bCs/>
          <w:sz w:val="24"/>
          <w:szCs w:val="24"/>
        </w:rPr>
        <w:t>Artículo 30.Derecho a la recreación, participación en la vida cultural y en las artes.</w:t>
      </w:r>
      <w:r w:rsidRPr="006A0A01">
        <w:rPr>
          <w:sz w:val="24"/>
          <w:szCs w:val="24"/>
        </w:rPr>
        <w:t xml:space="preserve"> Los niños, las niñas y los adolescentes tienen derecho al descanso, esparcimiento, al juego y demás actividades recreativas propias de su ciclo vital y a participar en la vida cultural y las artes.</w:t>
      </w:r>
    </w:p>
    <w:p w14:paraId="5E6E7916" w14:textId="77777777" w:rsidR="00484E68" w:rsidRPr="006A0A01" w:rsidRDefault="00484E68" w:rsidP="00484E68">
      <w:pPr>
        <w:jc w:val="both"/>
        <w:rPr>
          <w:sz w:val="24"/>
          <w:szCs w:val="24"/>
        </w:rPr>
      </w:pPr>
      <w:r w:rsidRPr="006A0A01">
        <w:rPr>
          <w:sz w:val="24"/>
          <w:szCs w:val="24"/>
        </w:rPr>
        <w:t xml:space="preserve">Igualmente tienen derecho a que se reconozca, respete y fomente el conocimiento y la vivencia de la cultura a la que pertenezcan. </w:t>
      </w:r>
    </w:p>
    <w:p w14:paraId="4F2835F4" w14:textId="77777777" w:rsidR="00484E68" w:rsidRPr="006A0A01" w:rsidRDefault="00484E68" w:rsidP="00484E68">
      <w:pPr>
        <w:jc w:val="both"/>
        <w:rPr>
          <w:b/>
          <w:bCs/>
          <w:sz w:val="24"/>
          <w:szCs w:val="24"/>
        </w:rPr>
      </w:pPr>
      <w:r w:rsidRPr="006A0A01">
        <w:rPr>
          <w:b/>
          <w:bCs/>
          <w:sz w:val="24"/>
          <w:szCs w:val="24"/>
        </w:rPr>
        <w:t>Además, los parágrafos 1◦ y 2◦ del  presente artículo.</w:t>
      </w:r>
    </w:p>
    <w:p w14:paraId="54AAC03C" w14:textId="77777777" w:rsidR="00484E68" w:rsidRPr="006A0A01" w:rsidRDefault="00484E68" w:rsidP="00484E68">
      <w:pPr>
        <w:jc w:val="both"/>
        <w:rPr>
          <w:sz w:val="24"/>
          <w:szCs w:val="24"/>
        </w:rPr>
      </w:pPr>
    </w:p>
    <w:p w14:paraId="359D9B88" w14:textId="77777777" w:rsidR="00484E68" w:rsidRPr="006A0A01" w:rsidRDefault="00484E68" w:rsidP="00484E68">
      <w:pPr>
        <w:autoSpaceDE w:val="0"/>
        <w:autoSpaceDN w:val="0"/>
        <w:adjustRightInd w:val="0"/>
        <w:jc w:val="center"/>
        <w:rPr>
          <w:sz w:val="24"/>
          <w:szCs w:val="24"/>
        </w:rPr>
      </w:pPr>
      <w:r w:rsidRPr="006A0A01">
        <w:rPr>
          <w:sz w:val="24"/>
          <w:szCs w:val="24"/>
        </w:rPr>
        <w:t>DECRETO No. 1290</w:t>
      </w:r>
    </w:p>
    <w:p w14:paraId="7A649329" w14:textId="77777777" w:rsidR="00484E68" w:rsidRPr="006A0A01" w:rsidRDefault="00484E68" w:rsidP="00484E68">
      <w:pPr>
        <w:autoSpaceDE w:val="0"/>
        <w:autoSpaceDN w:val="0"/>
        <w:adjustRightInd w:val="0"/>
        <w:jc w:val="center"/>
        <w:rPr>
          <w:sz w:val="24"/>
          <w:szCs w:val="24"/>
        </w:rPr>
      </w:pPr>
      <w:r w:rsidRPr="006A0A01">
        <w:rPr>
          <w:sz w:val="24"/>
          <w:szCs w:val="24"/>
        </w:rPr>
        <w:t>REPÚBLICA DE COLOMBIA</w:t>
      </w:r>
    </w:p>
    <w:p w14:paraId="7F6E752A" w14:textId="77777777" w:rsidR="00484E68" w:rsidRPr="006A0A01" w:rsidRDefault="00484E68" w:rsidP="00484E68">
      <w:pPr>
        <w:autoSpaceDE w:val="0"/>
        <w:autoSpaceDN w:val="0"/>
        <w:adjustRightInd w:val="0"/>
        <w:rPr>
          <w:sz w:val="24"/>
          <w:szCs w:val="24"/>
        </w:rPr>
      </w:pPr>
    </w:p>
    <w:p w14:paraId="4B91D467" w14:textId="77777777" w:rsidR="00484E68" w:rsidRPr="006A0A01" w:rsidRDefault="00484E68" w:rsidP="00484E68">
      <w:pPr>
        <w:autoSpaceDE w:val="0"/>
        <w:autoSpaceDN w:val="0"/>
        <w:adjustRightInd w:val="0"/>
        <w:rPr>
          <w:sz w:val="24"/>
          <w:szCs w:val="24"/>
        </w:rPr>
      </w:pPr>
      <w:r w:rsidRPr="006A0A01">
        <w:rPr>
          <w:sz w:val="24"/>
          <w:szCs w:val="24"/>
        </w:rPr>
        <w:t>Por el cual se reglamenta la evaluación del aprendizaje y promoción de los estudiantes de los niveles de educación básica y media.</w:t>
      </w:r>
    </w:p>
    <w:p w14:paraId="348E4EE8" w14:textId="77777777" w:rsidR="00484E68" w:rsidRPr="006A0A01" w:rsidRDefault="00484E68" w:rsidP="00484E68">
      <w:pPr>
        <w:autoSpaceDE w:val="0"/>
        <w:autoSpaceDN w:val="0"/>
        <w:adjustRightInd w:val="0"/>
        <w:jc w:val="center"/>
        <w:rPr>
          <w:b/>
          <w:bCs/>
          <w:sz w:val="24"/>
          <w:szCs w:val="24"/>
        </w:rPr>
      </w:pPr>
      <w:r w:rsidRPr="006A0A01">
        <w:rPr>
          <w:b/>
          <w:bCs/>
          <w:sz w:val="24"/>
          <w:szCs w:val="24"/>
        </w:rPr>
        <w:t>EL PRESIDENTE DE LA REPÚBLICA DE COLOMBIA,</w:t>
      </w:r>
    </w:p>
    <w:p w14:paraId="5275EBCD" w14:textId="77777777" w:rsidR="00484E68" w:rsidRPr="006A0A01" w:rsidRDefault="00484E68" w:rsidP="00484E68">
      <w:pPr>
        <w:autoSpaceDE w:val="0"/>
        <w:autoSpaceDN w:val="0"/>
        <w:adjustRightInd w:val="0"/>
        <w:jc w:val="both"/>
        <w:rPr>
          <w:sz w:val="24"/>
          <w:szCs w:val="24"/>
        </w:rPr>
      </w:pPr>
      <w:r w:rsidRPr="006A0A01">
        <w:rPr>
          <w:sz w:val="24"/>
          <w:szCs w:val="24"/>
        </w:rPr>
        <w:t>en ejercicio de sus facultades constitucionales y legales, en especial de las conferidas por el numeral 11 del artículo 189 de la Constitución Política, en concordancia con el artículo 79 y el literal d) del numeral 2 del artículo 148 de la Ley 115 de 1994 y numeral 5.5 del artículo 5 de la Ley 715 de 2001,</w:t>
      </w:r>
    </w:p>
    <w:p w14:paraId="10E4094B" w14:textId="77777777" w:rsidR="00484E68" w:rsidRPr="006A0A01" w:rsidRDefault="00484E68" w:rsidP="00484E68">
      <w:pPr>
        <w:autoSpaceDE w:val="0"/>
        <w:autoSpaceDN w:val="0"/>
        <w:adjustRightInd w:val="0"/>
        <w:jc w:val="both"/>
        <w:rPr>
          <w:sz w:val="24"/>
          <w:szCs w:val="24"/>
          <w:lang w:val="pt-BR"/>
        </w:rPr>
      </w:pPr>
      <w:r w:rsidRPr="006A0A01">
        <w:rPr>
          <w:sz w:val="24"/>
          <w:szCs w:val="24"/>
          <w:lang w:val="pt-BR"/>
        </w:rPr>
        <w:t>D E C R E T A:</w:t>
      </w:r>
    </w:p>
    <w:p w14:paraId="1745325A" w14:textId="77777777" w:rsidR="00484E68" w:rsidRPr="006A0A01" w:rsidRDefault="00484E68" w:rsidP="00484E68">
      <w:pPr>
        <w:autoSpaceDE w:val="0"/>
        <w:autoSpaceDN w:val="0"/>
        <w:adjustRightInd w:val="0"/>
        <w:jc w:val="both"/>
        <w:rPr>
          <w:sz w:val="24"/>
          <w:szCs w:val="24"/>
        </w:rPr>
      </w:pPr>
      <w:r w:rsidRPr="006A0A01">
        <w:rPr>
          <w:sz w:val="24"/>
          <w:szCs w:val="24"/>
          <w:lang w:val="pt-BR"/>
        </w:rPr>
        <w:t xml:space="preserve">ARTÍCULO 1. </w:t>
      </w:r>
      <w:r w:rsidRPr="006A0A01">
        <w:rPr>
          <w:sz w:val="24"/>
          <w:szCs w:val="24"/>
        </w:rPr>
        <w:t>Evaluación de los estudiantes. La evaluación de los aprendizajes de los estudiantes se realiza en los siguientes ámbitos:</w:t>
      </w:r>
    </w:p>
    <w:p w14:paraId="54A971B3" w14:textId="77777777" w:rsidR="00484E68" w:rsidRPr="006A0A01" w:rsidRDefault="00484E68" w:rsidP="00484E68">
      <w:pPr>
        <w:autoSpaceDE w:val="0"/>
        <w:autoSpaceDN w:val="0"/>
        <w:adjustRightInd w:val="0"/>
        <w:jc w:val="both"/>
        <w:rPr>
          <w:sz w:val="24"/>
          <w:szCs w:val="24"/>
        </w:rPr>
      </w:pPr>
      <w:r w:rsidRPr="006A0A01">
        <w:rPr>
          <w:sz w:val="24"/>
          <w:szCs w:val="24"/>
        </w:rPr>
        <w:lastRenderedPageBreak/>
        <w:t>1. Internacional. El Estado promoverá la participación de los estudiantes del país en pruebas que den cuenta de la calidad de la educación frente a estándares internacionales.</w:t>
      </w:r>
    </w:p>
    <w:p w14:paraId="037BB30D" w14:textId="77777777" w:rsidR="00484E68" w:rsidRPr="006A0A01" w:rsidRDefault="00484E68" w:rsidP="00484E68">
      <w:pPr>
        <w:autoSpaceDE w:val="0"/>
        <w:autoSpaceDN w:val="0"/>
        <w:adjustRightInd w:val="0"/>
        <w:jc w:val="both"/>
        <w:rPr>
          <w:sz w:val="24"/>
          <w:szCs w:val="24"/>
        </w:rPr>
      </w:pPr>
      <w:r w:rsidRPr="006A0A01">
        <w:rPr>
          <w:sz w:val="24"/>
          <w:szCs w:val="24"/>
        </w:rPr>
        <w:t>3. Institucional. La evaluación del aprendizaje de los estudiantes realizada en los establecimientos de educación básica y media, es el proceso permanente y objetivo para valorar el nivel de desempeño de los estudiantes.</w:t>
      </w:r>
    </w:p>
    <w:p w14:paraId="3B90B717" w14:textId="77777777" w:rsidR="00484E68" w:rsidRPr="006A0A01" w:rsidRDefault="00484E68" w:rsidP="00484E68">
      <w:pPr>
        <w:autoSpaceDE w:val="0"/>
        <w:autoSpaceDN w:val="0"/>
        <w:adjustRightInd w:val="0"/>
        <w:jc w:val="both"/>
        <w:rPr>
          <w:sz w:val="24"/>
          <w:szCs w:val="24"/>
        </w:rPr>
      </w:pPr>
      <w:r w:rsidRPr="006A0A01">
        <w:rPr>
          <w:sz w:val="24"/>
          <w:szCs w:val="24"/>
        </w:rPr>
        <w:t>ARTÍCULO 2. Objeto del decreto. El presente decreto reglamenta la evaluación del aprendizaje</w:t>
      </w:r>
      <w:r w:rsidR="00A91F20">
        <w:rPr>
          <w:sz w:val="24"/>
          <w:szCs w:val="24"/>
        </w:rPr>
        <w:t xml:space="preserve"> </w:t>
      </w:r>
      <w:r w:rsidRPr="006A0A01">
        <w:rPr>
          <w:sz w:val="24"/>
          <w:szCs w:val="24"/>
        </w:rPr>
        <w:t>y promoción de los estudiantes de los niveles de educación básica y media que deben realizar los establecimientos educativos.</w:t>
      </w:r>
    </w:p>
    <w:p w14:paraId="39CCBE21" w14:textId="77777777" w:rsidR="00484E68" w:rsidRPr="006A0A01" w:rsidRDefault="00484E68" w:rsidP="00484E68">
      <w:pPr>
        <w:autoSpaceDE w:val="0"/>
        <w:autoSpaceDN w:val="0"/>
        <w:adjustRightInd w:val="0"/>
        <w:jc w:val="both"/>
        <w:rPr>
          <w:sz w:val="24"/>
          <w:szCs w:val="24"/>
        </w:rPr>
      </w:pPr>
      <w:r w:rsidRPr="006A0A01">
        <w:rPr>
          <w:sz w:val="24"/>
          <w:szCs w:val="24"/>
        </w:rPr>
        <w:t>ARTÍCULO 3. Propósitos de la evaluación institucional de los estudiantes. Son propósitos de la evaluación de los estudiantes en el ámbito institucional:</w:t>
      </w:r>
    </w:p>
    <w:p w14:paraId="7EA6CA7B" w14:textId="77777777" w:rsidR="00484E68" w:rsidRPr="006A0A01" w:rsidRDefault="00484E68" w:rsidP="00484E68">
      <w:pPr>
        <w:autoSpaceDE w:val="0"/>
        <w:autoSpaceDN w:val="0"/>
        <w:adjustRightInd w:val="0"/>
        <w:jc w:val="both"/>
        <w:rPr>
          <w:sz w:val="24"/>
          <w:szCs w:val="24"/>
        </w:rPr>
      </w:pPr>
      <w:r w:rsidRPr="006A0A01">
        <w:rPr>
          <w:sz w:val="24"/>
          <w:szCs w:val="24"/>
        </w:rPr>
        <w:t>1. Identificar las características personales, intereses, ritmos de desarrollo y estilos de aprendizaje del estudiante para valorar sus avances.</w:t>
      </w:r>
    </w:p>
    <w:p w14:paraId="5FB2D05C" w14:textId="77777777" w:rsidR="00484E68" w:rsidRPr="006A0A01" w:rsidRDefault="00484E68" w:rsidP="00484E68">
      <w:pPr>
        <w:autoSpaceDE w:val="0"/>
        <w:autoSpaceDN w:val="0"/>
        <w:adjustRightInd w:val="0"/>
        <w:jc w:val="both"/>
        <w:rPr>
          <w:sz w:val="24"/>
          <w:szCs w:val="24"/>
        </w:rPr>
      </w:pPr>
      <w:r w:rsidRPr="006A0A01">
        <w:rPr>
          <w:sz w:val="24"/>
          <w:szCs w:val="24"/>
        </w:rPr>
        <w:t>2. Proporcionar información básica para consolidar o reorientar los procesos educativos relacionados con el desarrollo integral del estudiante.</w:t>
      </w:r>
    </w:p>
    <w:p w14:paraId="69F0470A" w14:textId="77777777" w:rsidR="00484E68" w:rsidRPr="006A0A01" w:rsidRDefault="00484E68" w:rsidP="00484E68">
      <w:pPr>
        <w:jc w:val="both"/>
        <w:rPr>
          <w:sz w:val="24"/>
          <w:szCs w:val="24"/>
        </w:rPr>
      </w:pPr>
      <w:r w:rsidRPr="006A0A01">
        <w:rPr>
          <w:sz w:val="24"/>
          <w:szCs w:val="24"/>
        </w:rPr>
        <w:t xml:space="preserve">3. Suministrar información que permita implementar estrategias pedagógicas </w:t>
      </w:r>
    </w:p>
    <w:p w14:paraId="41E240DF" w14:textId="77777777" w:rsidR="00484E68" w:rsidRPr="006A0A01" w:rsidRDefault="006A0A01" w:rsidP="00484E68">
      <w:pPr>
        <w:autoSpaceDE w:val="0"/>
        <w:autoSpaceDN w:val="0"/>
        <w:adjustRightInd w:val="0"/>
        <w:jc w:val="both"/>
        <w:rPr>
          <w:sz w:val="24"/>
          <w:szCs w:val="24"/>
        </w:rPr>
      </w:pPr>
      <w:r w:rsidRPr="006A0A01">
        <w:rPr>
          <w:sz w:val="24"/>
          <w:szCs w:val="24"/>
        </w:rPr>
        <w:t>Para</w:t>
      </w:r>
      <w:r w:rsidR="00484E68" w:rsidRPr="006A0A01">
        <w:rPr>
          <w:sz w:val="24"/>
          <w:szCs w:val="24"/>
        </w:rPr>
        <w:t xml:space="preserve"> apoyar a los estudiantes que presenten debilidades y desempeños superiores en su proceso formativo.</w:t>
      </w:r>
    </w:p>
    <w:p w14:paraId="1FDF769E" w14:textId="77777777" w:rsidR="00484E68" w:rsidRPr="006A0A01" w:rsidRDefault="00484E68" w:rsidP="00484E68">
      <w:pPr>
        <w:autoSpaceDE w:val="0"/>
        <w:autoSpaceDN w:val="0"/>
        <w:adjustRightInd w:val="0"/>
        <w:jc w:val="both"/>
        <w:rPr>
          <w:sz w:val="24"/>
          <w:szCs w:val="24"/>
        </w:rPr>
      </w:pPr>
      <w:r w:rsidRPr="006A0A01">
        <w:rPr>
          <w:sz w:val="24"/>
          <w:szCs w:val="24"/>
        </w:rPr>
        <w:t>4. Determinar la promoción de estudiantes.</w:t>
      </w:r>
    </w:p>
    <w:p w14:paraId="5AD64970" w14:textId="77777777" w:rsidR="00484E68" w:rsidRPr="006A0A01" w:rsidRDefault="00484E68" w:rsidP="00484E68">
      <w:pPr>
        <w:jc w:val="both"/>
        <w:rPr>
          <w:sz w:val="24"/>
          <w:szCs w:val="24"/>
        </w:rPr>
      </w:pPr>
      <w:r w:rsidRPr="006A0A01">
        <w:rPr>
          <w:sz w:val="24"/>
          <w:szCs w:val="24"/>
        </w:rPr>
        <w:t>5. Aportar información para el ajuste e implementación del plan de mejoramiento institucional.</w:t>
      </w:r>
    </w:p>
    <w:p w14:paraId="69CC36CF" w14:textId="77777777" w:rsidR="00484E68" w:rsidRDefault="00484E68" w:rsidP="00484E68">
      <w:pPr>
        <w:jc w:val="both"/>
        <w:rPr>
          <w:sz w:val="24"/>
          <w:szCs w:val="24"/>
        </w:rPr>
      </w:pPr>
      <w:r w:rsidRPr="006A0A01">
        <w:rPr>
          <w:sz w:val="24"/>
          <w:szCs w:val="24"/>
        </w:rPr>
        <w:t>Además, los artículos 4, 5, 12,13, 14,15 decreto.1290 de 2009.</w:t>
      </w:r>
    </w:p>
    <w:p w14:paraId="5A5F9D55" w14:textId="77777777" w:rsidR="008B76D4" w:rsidRDefault="008B76D4" w:rsidP="00484E68">
      <w:pPr>
        <w:jc w:val="both"/>
        <w:rPr>
          <w:sz w:val="24"/>
          <w:szCs w:val="24"/>
        </w:rPr>
      </w:pPr>
    </w:p>
    <w:p w14:paraId="2123A291" w14:textId="2F3E4437" w:rsidR="008B76D4" w:rsidRPr="004927C4" w:rsidRDefault="008B76D4" w:rsidP="008B76D4">
      <w:pPr>
        <w:jc w:val="both"/>
        <w:rPr>
          <w:b/>
          <w:sz w:val="24"/>
          <w:szCs w:val="24"/>
          <w:lang w:val="es-CO"/>
        </w:rPr>
      </w:pPr>
      <w:r w:rsidRPr="004927C4">
        <w:rPr>
          <w:b/>
          <w:sz w:val="24"/>
          <w:szCs w:val="24"/>
          <w:lang w:val="es-CO"/>
        </w:rPr>
        <w:t>Artículo 3º. Son principios básicos de la educación de adultos:</w:t>
      </w:r>
      <w:r w:rsidR="004927C4" w:rsidRPr="004927C4">
        <w:rPr>
          <w:b/>
          <w:sz w:val="24"/>
          <w:szCs w:val="24"/>
          <w:lang w:val="es-CO"/>
        </w:rPr>
        <w:t xml:space="preserve"> según decreto 3011 de 1994.</w:t>
      </w:r>
    </w:p>
    <w:p w14:paraId="6F206299" w14:textId="77777777" w:rsidR="008B76D4" w:rsidRPr="00AB5CCA" w:rsidRDefault="008B76D4" w:rsidP="008B76D4">
      <w:pPr>
        <w:jc w:val="both"/>
        <w:rPr>
          <w:sz w:val="24"/>
          <w:szCs w:val="24"/>
          <w:lang w:val="es-CO"/>
        </w:rPr>
      </w:pPr>
      <w:r w:rsidRPr="00AB5CCA">
        <w:rPr>
          <w:sz w:val="24"/>
          <w:szCs w:val="24"/>
          <w:lang w:val="es-CO"/>
        </w:rPr>
        <w:t xml:space="preserve"> a) Desarrollo Humano Integral, según el cual el joven o el adulto, independientemente del nivel educativo alcanzado o de otros factores como edad, género, raza, ideología o condiciones personales, es un ser en permanente evolución y perfeccionamiento, dotado de capacidades y potencialidades que lo habilitan como sujeto activo y participante de su proceso educativo, con aspiración permanente al mejoramiento de su calidad de vida; b)Pertinencia, según el cual se reconoce que el joven o el adulto posee conocimientos, saberes, habilidades y prácticas, que deben valorarse e incorporarse en el desarrollo de su proceso formativo; </w:t>
      </w:r>
    </w:p>
    <w:p w14:paraId="48738430" w14:textId="77777777" w:rsidR="008B76D4" w:rsidRPr="00AB5CCA" w:rsidRDefault="008B76D4" w:rsidP="008B76D4">
      <w:pPr>
        <w:jc w:val="both"/>
        <w:rPr>
          <w:sz w:val="24"/>
          <w:szCs w:val="24"/>
          <w:lang w:val="es-CO"/>
        </w:rPr>
      </w:pPr>
      <w:r w:rsidRPr="00AB5CCA">
        <w:rPr>
          <w:sz w:val="24"/>
          <w:szCs w:val="24"/>
          <w:lang w:val="es-CO"/>
        </w:rPr>
        <w:t>c) Flexibilidad, según el cual las condiciones pedagógicas y administrativas que se establezcan deberán atender al desarrollo físico y psicológico del joven o del adulto, así como a las características de su medio cultural, social y laboral;</w:t>
      </w:r>
    </w:p>
    <w:p w14:paraId="12A301FA" w14:textId="77777777" w:rsidR="008B76D4" w:rsidRPr="00AB5CCA" w:rsidRDefault="008B76D4" w:rsidP="008B76D4">
      <w:pPr>
        <w:jc w:val="both"/>
        <w:rPr>
          <w:sz w:val="24"/>
          <w:szCs w:val="24"/>
          <w:lang w:val="es-CO"/>
        </w:rPr>
      </w:pPr>
      <w:r w:rsidRPr="00AB5CCA">
        <w:rPr>
          <w:sz w:val="24"/>
          <w:szCs w:val="24"/>
          <w:lang w:val="es-CO"/>
        </w:rPr>
        <w:t xml:space="preserve"> d) Participación, según el cual el proceso formativo de los jóvenes y los adultos debe desarrollar su autonomía y sentido de la responsabilidad que les permita </w:t>
      </w:r>
      <w:r w:rsidRPr="00AB5CCA">
        <w:rPr>
          <w:sz w:val="24"/>
          <w:szCs w:val="24"/>
          <w:lang w:val="es-CO"/>
        </w:rPr>
        <w:lastRenderedPageBreak/>
        <w:t xml:space="preserve">actuar creativamente en las transformaciones económicas, sociales, políticas, científicas y culturales, y ser partícipes de las mismas. </w:t>
      </w:r>
    </w:p>
    <w:p w14:paraId="128F93D0" w14:textId="77777777" w:rsidR="008B76D4" w:rsidRPr="00AB5CCA" w:rsidRDefault="008B76D4" w:rsidP="008B76D4">
      <w:pPr>
        <w:jc w:val="both"/>
        <w:rPr>
          <w:sz w:val="24"/>
          <w:szCs w:val="24"/>
          <w:lang w:val="es-CO"/>
        </w:rPr>
      </w:pPr>
    </w:p>
    <w:p w14:paraId="29264AAF" w14:textId="77777777" w:rsidR="008B76D4" w:rsidRPr="00AB5CCA" w:rsidRDefault="008B76D4" w:rsidP="008B76D4">
      <w:pPr>
        <w:jc w:val="both"/>
        <w:rPr>
          <w:sz w:val="24"/>
          <w:szCs w:val="24"/>
          <w:lang w:val="es-CO"/>
        </w:rPr>
      </w:pPr>
      <w:r w:rsidRPr="00AB5CCA">
        <w:rPr>
          <w:sz w:val="24"/>
          <w:szCs w:val="24"/>
          <w:lang w:val="es-CO"/>
        </w:rPr>
        <w:t xml:space="preserve">Artículo 4º. Atendiendo los fines de la educación y los objetivos específicos de la educación de adultos, establecidos por la Ley 115 de 1994, son propósitos de los programas de educación de adultos: </w:t>
      </w:r>
    </w:p>
    <w:p w14:paraId="3D0BF749" w14:textId="77777777" w:rsidR="008B76D4" w:rsidRPr="00AB5CCA" w:rsidRDefault="008B76D4" w:rsidP="008B76D4">
      <w:pPr>
        <w:jc w:val="both"/>
        <w:rPr>
          <w:sz w:val="24"/>
          <w:szCs w:val="24"/>
          <w:lang w:val="es-CO"/>
        </w:rPr>
      </w:pPr>
      <w:r w:rsidRPr="00AB5CCA">
        <w:rPr>
          <w:sz w:val="24"/>
          <w:szCs w:val="24"/>
          <w:lang w:val="es-CO"/>
        </w:rPr>
        <w:t xml:space="preserve">a) Promover el desarrollo ambiental, social y comunitario, fortaleciendo el ejercicio de una ciudadanía moderna, democrática y tolerante, de la justicia, la equidad de género, los derechos humanos y el respeto a las características y necesidades de las poblaciones especiales, tales como los grupos indígenas, afrocolombianos, las personas con limitaciones, menores trabajadores, y personas en proceso de rehabilitación social; </w:t>
      </w:r>
    </w:p>
    <w:p w14:paraId="0F1A91F3" w14:textId="77777777" w:rsidR="008B76D4" w:rsidRPr="00AB5CCA" w:rsidRDefault="008B76D4" w:rsidP="008B76D4">
      <w:pPr>
        <w:jc w:val="both"/>
        <w:rPr>
          <w:sz w:val="24"/>
          <w:szCs w:val="24"/>
          <w:lang w:val="es-CO"/>
        </w:rPr>
      </w:pPr>
      <w:r w:rsidRPr="00AB5CCA">
        <w:rPr>
          <w:sz w:val="24"/>
          <w:szCs w:val="24"/>
          <w:lang w:val="es-CO"/>
        </w:rPr>
        <w:t>b) Contribuir, mediante alternativas flexibles y pertinentes, a la formación científica y tecnológica que fortalezcan el desarrollo de conocimientos, destrezas y habilidades relacionadas con las necesidades del mundo laboral y la producción de bienes y servicios; c) Desarrollar actitudes y valores que estimulen la creatividad, la recreación, el uso del tiempo libre y la identidad nacional;</w:t>
      </w:r>
    </w:p>
    <w:p w14:paraId="095DD65F" w14:textId="77777777" w:rsidR="008B76D4" w:rsidRPr="00AB5CCA" w:rsidRDefault="008B76D4" w:rsidP="008B76D4">
      <w:pPr>
        <w:jc w:val="both"/>
        <w:rPr>
          <w:sz w:val="24"/>
          <w:szCs w:val="24"/>
          <w:lang w:val="es-CO"/>
        </w:rPr>
      </w:pPr>
      <w:r w:rsidRPr="00AB5CCA">
        <w:rPr>
          <w:sz w:val="24"/>
          <w:szCs w:val="24"/>
          <w:lang w:val="es-CO"/>
        </w:rPr>
        <w:t xml:space="preserve"> d) Propiciar oportunidades para la incorporación de jóvenes y adultos en procesos de educación formal, no formal e informal destinados a satisfacer intereses, necesidades y competencias en condiciones de equidad;</w:t>
      </w:r>
    </w:p>
    <w:p w14:paraId="6FF5ABBD" w14:textId="77777777" w:rsidR="008B76D4" w:rsidRPr="00AB5CCA" w:rsidRDefault="008B76D4" w:rsidP="008B76D4">
      <w:pPr>
        <w:jc w:val="both"/>
        <w:rPr>
          <w:sz w:val="24"/>
          <w:szCs w:val="24"/>
          <w:lang w:val="es-CO"/>
        </w:rPr>
      </w:pPr>
      <w:r w:rsidRPr="00AB5CCA">
        <w:rPr>
          <w:sz w:val="24"/>
          <w:szCs w:val="24"/>
          <w:lang w:val="es-CO"/>
        </w:rPr>
        <w:t xml:space="preserve"> e) Recuperar los saberes, las prácticas y experiencias de los adultos para que sean asumidas significativamente dentro del proceso de formación integral que brinda la educación de adultos.</w:t>
      </w:r>
    </w:p>
    <w:p w14:paraId="61CFC0F6" w14:textId="77777777" w:rsidR="00497FA0" w:rsidRDefault="00497FA0" w:rsidP="008B76D4">
      <w:pPr>
        <w:spacing w:line="360" w:lineRule="auto"/>
        <w:jc w:val="both"/>
        <w:rPr>
          <w:b/>
          <w:bCs/>
          <w:sz w:val="24"/>
          <w:szCs w:val="24"/>
        </w:rPr>
      </w:pPr>
    </w:p>
    <w:p w14:paraId="3ECA5876" w14:textId="55F2E1DD" w:rsidR="008B76D4" w:rsidRPr="00033601" w:rsidRDefault="008B76D4" w:rsidP="008B76D4">
      <w:pPr>
        <w:spacing w:line="360" w:lineRule="auto"/>
        <w:jc w:val="both"/>
        <w:rPr>
          <w:bCs/>
          <w:sz w:val="24"/>
          <w:szCs w:val="24"/>
        </w:rPr>
      </w:pPr>
      <w:r w:rsidRPr="00033601">
        <w:rPr>
          <w:b/>
          <w:bCs/>
          <w:sz w:val="24"/>
          <w:szCs w:val="24"/>
        </w:rPr>
        <w:t>En la educación de adultos</w:t>
      </w:r>
      <w:r w:rsidRPr="00033601">
        <w:rPr>
          <w:bCs/>
          <w:sz w:val="24"/>
          <w:szCs w:val="24"/>
        </w:rPr>
        <w:t xml:space="preserve"> articulo 21 según el 3011 del 19 de diciembre de 1994 “Los ciclos lectivos especiales integrados se organizaran de tal manera que la  que la formación y los logros alcanzados tengan las siguientes correspondencia con los ciclos lectivos regulares de la educación básica:</w:t>
      </w:r>
    </w:p>
    <w:p w14:paraId="73B088CC" w14:textId="77777777" w:rsidR="008B76D4" w:rsidRPr="00033601" w:rsidRDefault="008B76D4" w:rsidP="008B76D4">
      <w:pPr>
        <w:spacing w:line="360" w:lineRule="auto"/>
        <w:jc w:val="both"/>
        <w:rPr>
          <w:bCs/>
          <w:sz w:val="24"/>
          <w:szCs w:val="24"/>
        </w:rPr>
      </w:pPr>
      <w:r w:rsidRPr="00033601">
        <w:rPr>
          <w:bCs/>
          <w:sz w:val="24"/>
          <w:szCs w:val="24"/>
        </w:rPr>
        <w:t>1. El primer ciclo, con los grados primero, segundo y tercero. (clei uno)</w:t>
      </w:r>
    </w:p>
    <w:p w14:paraId="567CE375" w14:textId="77777777" w:rsidR="008B76D4" w:rsidRPr="00033601" w:rsidRDefault="008B76D4" w:rsidP="008B76D4">
      <w:pPr>
        <w:spacing w:line="360" w:lineRule="auto"/>
        <w:jc w:val="both"/>
        <w:rPr>
          <w:bCs/>
          <w:sz w:val="24"/>
          <w:szCs w:val="24"/>
        </w:rPr>
      </w:pPr>
      <w:r w:rsidRPr="00033601">
        <w:rPr>
          <w:bCs/>
          <w:sz w:val="24"/>
          <w:szCs w:val="24"/>
        </w:rPr>
        <w:t>2. El segundo ciclo, con los grados cuarto y quinto. (clei dos)</w:t>
      </w:r>
    </w:p>
    <w:p w14:paraId="102EE855" w14:textId="77777777" w:rsidR="008B76D4" w:rsidRPr="00033601" w:rsidRDefault="008B76D4" w:rsidP="008B76D4">
      <w:pPr>
        <w:spacing w:line="360" w:lineRule="auto"/>
        <w:jc w:val="both"/>
        <w:rPr>
          <w:bCs/>
          <w:sz w:val="24"/>
          <w:szCs w:val="24"/>
        </w:rPr>
      </w:pPr>
      <w:r w:rsidRPr="00033601">
        <w:rPr>
          <w:bCs/>
          <w:sz w:val="24"/>
          <w:szCs w:val="24"/>
        </w:rPr>
        <w:t>3. El tercer ciclo, con los grados sexto y séptimo. Clei tres)</w:t>
      </w:r>
    </w:p>
    <w:p w14:paraId="7293BCC6" w14:textId="77777777" w:rsidR="008B76D4" w:rsidRPr="00033601" w:rsidRDefault="008B76D4" w:rsidP="008B76D4">
      <w:pPr>
        <w:spacing w:line="360" w:lineRule="auto"/>
        <w:jc w:val="both"/>
        <w:rPr>
          <w:bCs/>
          <w:sz w:val="24"/>
          <w:szCs w:val="24"/>
        </w:rPr>
      </w:pPr>
      <w:r w:rsidRPr="00033601">
        <w:rPr>
          <w:bCs/>
          <w:sz w:val="24"/>
          <w:szCs w:val="24"/>
        </w:rPr>
        <w:t>4. el cuarto ciclo, con los grados octavo y noveno. Clei cuatro)</w:t>
      </w:r>
    </w:p>
    <w:p w14:paraId="28BDE51A" w14:textId="77777777" w:rsidR="008B76D4" w:rsidRPr="00033601" w:rsidRDefault="008B76D4" w:rsidP="008B76D4">
      <w:pPr>
        <w:spacing w:line="360" w:lineRule="auto"/>
        <w:jc w:val="both"/>
        <w:rPr>
          <w:bCs/>
          <w:sz w:val="24"/>
          <w:szCs w:val="24"/>
        </w:rPr>
      </w:pPr>
      <w:r w:rsidRPr="00033601">
        <w:rPr>
          <w:bCs/>
          <w:sz w:val="24"/>
          <w:szCs w:val="24"/>
        </w:rPr>
        <w:t>El artículo 22. Las personas que cumplan y finalicen satisfactoriamente todos los ciclos lectivos especiales integrados de la educación básica de adultos, recibirán el certificado de estudios del bachillerato básico.</w:t>
      </w:r>
    </w:p>
    <w:p w14:paraId="180AE2F3" w14:textId="77777777" w:rsidR="008B76D4" w:rsidRPr="00033601" w:rsidRDefault="008B76D4" w:rsidP="008B76D4">
      <w:pPr>
        <w:spacing w:line="360" w:lineRule="auto"/>
        <w:jc w:val="both"/>
        <w:rPr>
          <w:bCs/>
          <w:sz w:val="24"/>
          <w:szCs w:val="24"/>
        </w:rPr>
      </w:pPr>
      <w:r w:rsidRPr="00033601">
        <w:rPr>
          <w:bCs/>
          <w:sz w:val="24"/>
          <w:szCs w:val="24"/>
        </w:rPr>
        <w:lastRenderedPageBreak/>
        <w:t>El artículo 23. La educación media académica  se ofrecerá en dos (2) ciclos lectivos especiales integrados, a las personas que hayan obtenidos el certificado de estudios del bachillerato básico de que trata el artículo 22 del presente decreto  o a las personas de (18) años o más que acrediten haber culminado  el noveno grado  de la educación básica.</w:t>
      </w:r>
    </w:p>
    <w:p w14:paraId="74B14935" w14:textId="77777777" w:rsidR="008B76D4" w:rsidRPr="00033601" w:rsidRDefault="008B76D4" w:rsidP="008B76D4">
      <w:pPr>
        <w:spacing w:line="360" w:lineRule="auto"/>
        <w:jc w:val="both"/>
        <w:rPr>
          <w:bCs/>
          <w:sz w:val="24"/>
          <w:szCs w:val="24"/>
        </w:rPr>
      </w:pPr>
      <w:r w:rsidRPr="00033601">
        <w:rPr>
          <w:bCs/>
          <w:sz w:val="24"/>
          <w:szCs w:val="24"/>
        </w:rPr>
        <w:t>El ciclo lectivo especial integrado de la educación media académica corresponde a un grado de la educación media forma regular y tendrá una duración mínima  de veintidós (22) semanas lectivas.</w:t>
      </w:r>
    </w:p>
    <w:p w14:paraId="50527AA7" w14:textId="77777777" w:rsidR="008B76D4" w:rsidRPr="008B76D4" w:rsidRDefault="008B76D4" w:rsidP="008B76D4">
      <w:pPr>
        <w:spacing w:line="360" w:lineRule="auto"/>
        <w:jc w:val="both"/>
        <w:rPr>
          <w:bCs/>
          <w:sz w:val="24"/>
          <w:szCs w:val="24"/>
        </w:rPr>
      </w:pPr>
      <w:r w:rsidRPr="00033601">
        <w:rPr>
          <w:bCs/>
          <w:sz w:val="24"/>
          <w:szCs w:val="24"/>
        </w:rPr>
        <w:t>La semana lectiva tendrá una duración promedio  de veinte (20) horas efectivas de trabajo académico.</w:t>
      </w:r>
    </w:p>
    <w:p w14:paraId="07383103" w14:textId="77777777" w:rsidR="00CB32BF" w:rsidRDefault="00CB32BF" w:rsidP="00484E68">
      <w:pPr>
        <w:jc w:val="both"/>
        <w:rPr>
          <w:sz w:val="24"/>
          <w:szCs w:val="24"/>
        </w:rPr>
      </w:pPr>
    </w:p>
    <w:p w14:paraId="11BCF97D" w14:textId="77777777" w:rsidR="00CB32BF" w:rsidRPr="00CB32BF" w:rsidRDefault="00CB32BF" w:rsidP="00CB32BF">
      <w:pPr>
        <w:spacing w:after="200" w:line="276" w:lineRule="auto"/>
        <w:jc w:val="both"/>
        <w:rPr>
          <w:rFonts w:eastAsia="Calibri"/>
          <w:b/>
          <w:sz w:val="24"/>
          <w:szCs w:val="24"/>
          <w:lang w:val="es-MX" w:eastAsia="en-US"/>
        </w:rPr>
      </w:pPr>
      <w:r>
        <w:rPr>
          <w:rFonts w:eastAsia="Calibri"/>
          <w:b/>
          <w:sz w:val="24"/>
          <w:szCs w:val="24"/>
          <w:lang w:val="es-MX" w:eastAsia="en-US"/>
        </w:rPr>
        <w:t xml:space="preserve">4. </w:t>
      </w:r>
      <w:r w:rsidRPr="00CB32BF">
        <w:rPr>
          <w:rFonts w:eastAsia="Calibri"/>
          <w:b/>
          <w:sz w:val="24"/>
          <w:szCs w:val="24"/>
          <w:lang w:val="es-MX" w:eastAsia="en-US"/>
        </w:rPr>
        <w:t>OBJETIVOS</w:t>
      </w:r>
      <w:r w:rsidR="00992A76">
        <w:rPr>
          <w:rFonts w:eastAsia="Calibri"/>
          <w:b/>
          <w:sz w:val="24"/>
          <w:szCs w:val="24"/>
          <w:lang w:val="es-MX" w:eastAsia="en-US"/>
        </w:rPr>
        <w:t xml:space="preserve"> DE NIVEL</w:t>
      </w:r>
    </w:p>
    <w:p w14:paraId="19BBE922" w14:textId="17A83871" w:rsidR="00CB32BF" w:rsidRPr="00CB32BF" w:rsidRDefault="00CB32BF" w:rsidP="00CB32BF">
      <w:pPr>
        <w:autoSpaceDE w:val="0"/>
        <w:autoSpaceDN w:val="0"/>
        <w:adjustRightInd w:val="0"/>
        <w:jc w:val="both"/>
        <w:rPr>
          <w:rFonts w:eastAsia="Calibri"/>
          <w:sz w:val="24"/>
          <w:szCs w:val="24"/>
          <w:lang w:val="es-CO" w:eastAsia="es-CO"/>
        </w:rPr>
      </w:pPr>
      <w:r w:rsidRPr="00CB32BF">
        <w:rPr>
          <w:rFonts w:eastAsia="Calibri"/>
          <w:b/>
          <w:sz w:val="24"/>
          <w:szCs w:val="24"/>
          <w:lang w:val="es-CO" w:eastAsia="es-CO"/>
        </w:rPr>
        <w:t>4.1 OBJETIVOS G</w:t>
      </w:r>
      <w:r w:rsidR="00C40627">
        <w:rPr>
          <w:rFonts w:eastAsia="Calibri"/>
          <w:b/>
          <w:sz w:val="24"/>
          <w:szCs w:val="24"/>
          <w:lang w:val="es-CO" w:eastAsia="es-CO"/>
        </w:rPr>
        <w:t>ENERALES DE LA EDUCACIÓN BÁSICA, CLEI UNO, CLEI DOS, CLEI TRES Y CLEI CUATRO.</w:t>
      </w:r>
      <w:r w:rsidR="00C40627" w:rsidRPr="00CB32BF">
        <w:rPr>
          <w:rFonts w:eastAsia="Calibri"/>
          <w:sz w:val="24"/>
          <w:szCs w:val="24"/>
          <w:lang w:val="es-CO" w:eastAsia="es-CO"/>
        </w:rPr>
        <w:t xml:space="preserve"> </w:t>
      </w:r>
      <w:r w:rsidRPr="00CB32BF">
        <w:rPr>
          <w:rFonts w:eastAsia="Calibri"/>
          <w:sz w:val="24"/>
          <w:szCs w:val="24"/>
          <w:lang w:val="es-CO" w:eastAsia="es-CO"/>
        </w:rPr>
        <w:t>Son objetivos generales de la educación básica:</w:t>
      </w:r>
    </w:p>
    <w:p w14:paraId="58EB8415" w14:textId="77777777" w:rsidR="00CB32BF" w:rsidRPr="00CB32BF" w:rsidRDefault="00CB32BF" w:rsidP="00CB32BF">
      <w:pPr>
        <w:autoSpaceDE w:val="0"/>
        <w:autoSpaceDN w:val="0"/>
        <w:adjustRightInd w:val="0"/>
        <w:jc w:val="both"/>
        <w:rPr>
          <w:rFonts w:eastAsia="Calibri"/>
          <w:sz w:val="24"/>
          <w:szCs w:val="24"/>
          <w:lang w:val="es-CO" w:eastAsia="es-CO"/>
        </w:rPr>
      </w:pPr>
      <w:r w:rsidRPr="00CB32BF">
        <w:rPr>
          <w:rFonts w:eastAsia="Calibri"/>
          <w:sz w:val="24"/>
          <w:szCs w:val="24"/>
          <w:lang w:val="es-CO" w:eastAsia="es-CO"/>
        </w:rPr>
        <w:t>a) Propiciar una formación general mediante el acceso, de manera crítica y creativa, al conocimiento científico, tecnológico, artístico y humanístico y de sus relaciones con la vida social y con la naturaleza, de manera tal que prepare al educando para los niveles superiores del proceso educativo y para su vinculación con la sociedad y el trabajo;</w:t>
      </w:r>
    </w:p>
    <w:p w14:paraId="5E370573" w14:textId="77777777" w:rsidR="00CB32BF" w:rsidRPr="00CB32BF" w:rsidRDefault="00CB32BF" w:rsidP="00CB32BF">
      <w:pPr>
        <w:autoSpaceDE w:val="0"/>
        <w:autoSpaceDN w:val="0"/>
        <w:adjustRightInd w:val="0"/>
        <w:jc w:val="both"/>
        <w:rPr>
          <w:rFonts w:eastAsia="Calibri"/>
          <w:sz w:val="24"/>
          <w:szCs w:val="24"/>
          <w:lang w:val="es-CO" w:eastAsia="es-CO"/>
        </w:rPr>
      </w:pPr>
      <w:r w:rsidRPr="00CB32BF">
        <w:rPr>
          <w:rFonts w:eastAsia="Calibri"/>
          <w:sz w:val="24"/>
          <w:szCs w:val="24"/>
          <w:lang w:val="es-CO" w:eastAsia="es-CO"/>
        </w:rPr>
        <w:t>b) Desarrollar las habilidades comunicativas para leer, comprender, escribir, escuchar, hablar y expresarse correctamente;</w:t>
      </w:r>
    </w:p>
    <w:p w14:paraId="7FD8F539" w14:textId="77777777" w:rsidR="00CB32BF" w:rsidRPr="00CB32BF" w:rsidRDefault="00CB32BF" w:rsidP="00CB32BF">
      <w:pPr>
        <w:autoSpaceDE w:val="0"/>
        <w:autoSpaceDN w:val="0"/>
        <w:adjustRightInd w:val="0"/>
        <w:jc w:val="both"/>
        <w:rPr>
          <w:rFonts w:eastAsia="Calibri"/>
          <w:sz w:val="24"/>
          <w:szCs w:val="24"/>
          <w:lang w:val="es-CO" w:eastAsia="es-CO"/>
        </w:rPr>
      </w:pPr>
      <w:r w:rsidRPr="00CB32BF">
        <w:rPr>
          <w:rFonts w:eastAsia="Calibri"/>
          <w:sz w:val="24"/>
          <w:szCs w:val="24"/>
          <w:lang w:val="es-CO" w:eastAsia="es-CO"/>
        </w:rPr>
        <w:t>c) Ampliar y profundizar en el razonamiento lógico y analítico para la interpretación y solución de los problemas de la ciencia, la tecnología y de la vida cotidiana;</w:t>
      </w:r>
    </w:p>
    <w:p w14:paraId="414493DA" w14:textId="77777777" w:rsidR="00CB32BF" w:rsidRPr="00CB32BF" w:rsidRDefault="00CB32BF" w:rsidP="00CB32BF">
      <w:pPr>
        <w:autoSpaceDE w:val="0"/>
        <w:autoSpaceDN w:val="0"/>
        <w:adjustRightInd w:val="0"/>
        <w:jc w:val="both"/>
        <w:rPr>
          <w:rFonts w:eastAsia="Calibri"/>
          <w:sz w:val="24"/>
          <w:szCs w:val="24"/>
          <w:lang w:val="es-CO" w:eastAsia="es-CO"/>
        </w:rPr>
      </w:pPr>
      <w:r w:rsidRPr="00CB32BF">
        <w:rPr>
          <w:rFonts w:eastAsia="Calibri"/>
          <w:sz w:val="24"/>
          <w:szCs w:val="24"/>
          <w:lang w:val="es-CO" w:eastAsia="es-CO"/>
        </w:rPr>
        <w:t>d) Propiciar el conocimiento y comprensión de la realidad nacional para consolidar los valores propios de la nacionalidad colombiana tales como la solidaridad, la tolerancia, la democracia, la justicia, la convivencia social, la cooperación y la ayuda mutua;</w:t>
      </w:r>
    </w:p>
    <w:p w14:paraId="7EE8EDAE" w14:textId="77777777" w:rsidR="00CB32BF" w:rsidRPr="00CB32BF" w:rsidRDefault="00CB32BF" w:rsidP="00CB32BF">
      <w:pPr>
        <w:autoSpaceDE w:val="0"/>
        <w:autoSpaceDN w:val="0"/>
        <w:adjustRightInd w:val="0"/>
        <w:jc w:val="both"/>
        <w:rPr>
          <w:rFonts w:eastAsia="Calibri"/>
          <w:sz w:val="24"/>
          <w:szCs w:val="24"/>
          <w:lang w:val="es-CO" w:eastAsia="es-CO"/>
        </w:rPr>
      </w:pPr>
      <w:r w:rsidRPr="00CB32BF">
        <w:rPr>
          <w:rFonts w:eastAsia="Calibri"/>
          <w:sz w:val="24"/>
          <w:szCs w:val="24"/>
          <w:lang w:val="es-CO" w:eastAsia="es-CO"/>
        </w:rPr>
        <w:t>e) Fomentar el interés y el desarrollo de actitudes hacia la práctica investigativa, y</w:t>
      </w:r>
    </w:p>
    <w:p w14:paraId="48F32419" w14:textId="77777777" w:rsidR="00CB32BF" w:rsidRPr="00CB32BF" w:rsidRDefault="00CB32BF" w:rsidP="00CB32BF">
      <w:pPr>
        <w:autoSpaceDE w:val="0"/>
        <w:autoSpaceDN w:val="0"/>
        <w:adjustRightInd w:val="0"/>
        <w:jc w:val="both"/>
        <w:rPr>
          <w:rFonts w:eastAsia="Calibri"/>
          <w:sz w:val="24"/>
          <w:szCs w:val="24"/>
          <w:lang w:val="es-CO" w:eastAsia="es-CO"/>
        </w:rPr>
      </w:pPr>
      <w:r w:rsidRPr="00CB32BF">
        <w:rPr>
          <w:rFonts w:eastAsia="Calibri"/>
          <w:sz w:val="24"/>
          <w:szCs w:val="24"/>
          <w:lang w:val="es-CO" w:eastAsia="es-CO"/>
        </w:rPr>
        <w:t>f) Propiciar la formación social, ética, moral y demás valores del desarrollo humano.</w:t>
      </w:r>
    </w:p>
    <w:p w14:paraId="32BC9E89" w14:textId="77777777" w:rsidR="00CB32BF" w:rsidRPr="00CB32BF" w:rsidRDefault="00CB32BF" w:rsidP="00CB32BF">
      <w:pPr>
        <w:autoSpaceDE w:val="0"/>
        <w:autoSpaceDN w:val="0"/>
        <w:adjustRightInd w:val="0"/>
        <w:jc w:val="both"/>
        <w:rPr>
          <w:rFonts w:eastAsia="Calibri"/>
          <w:sz w:val="24"/>
          <w:szCs w:val="24"/>
          <w:lang w:val="es-CO" w:eastAsia="es-CO"/>
        </w:rPr>
      </w:pPr>
    </w:p>
    <w:p w14:paraId="091AC43E" w14:textId="4AE34A0D" w:rsidR="00CB32BF" w:rsidRPr="00CB32BF" w:rsidRDefault="00CB32BF" w:rsidP="00CB32BF">
      <w:pPr>
        <w:autoSpaceDE w:val="0"/>
        <w:autoSpaceDN w:val="0"/>
        <w:adjustRightInd w:val="0"/>
        <w:jc w:val="both"/>
        <w:rPr>
          <w:rFonts w:eastAsia="Calibri"/>
          <w:sz w:val="24"/>
          <w:szCs w:val="24"/>
          <w:lang w:val="es-CO" w:eastAsia="es-CO"/>
        </w:rPr>
      </w:pPr>
      <w:r w:rsidRPr="00CB32BF">
        <w:rPr>
          <w:rFonts w:eastAsia="Calibri"/>
          <w:b/>
          <w:sz w:val="24"/>
          <w:szCs w:val="24"/>
          <w:lang w:val="es-CO" w:eastAsia="es-CO"/>
        </w:rPr>
        <w:t>4.2OBJETIVOS ESPECÍFICOS DE LA EDUCACIÓN BÁSICA EN EL CICLO DE PRIMARIA</w:t>
      </w:r>
      <w:r w:rsidR="00C40627" w:rsidRPr="00C40627">
        <w:rPr>
          <w:rFonts w:eastAsia="Calibri"/>
          <w:b/>
          <w:sz w:val="24"/>
          <w:szCs w:val="24"/>
          <w:lang w:val="es-CO" w:eastAsia="es-CO"/>
        </w:rPr>
        <w:t>, CLEI UNO, CLEI DOS.</w:t>
      </w:r>
      <w:r w:rsidR="00C40627">
        <w:rPr>
          <w:rFonts w:eastAsia="Calibri"/>
          <w:sz w:val="24"/>
          <w:szCs w:val="24"/>
          <w:lang w:val="es-CO" w:eastAsia="es-CO"/>
        </w:rPr>
        <w:t xml:space="preserve"> </w:t>
      </w:r>
      <w:r w:rsidRPr="00CB32BF">
        <w:rPr>
          <w:rFonts w:eastAsia="Calibri"/>
          <w:sz w:val="24"/>
          <w:szCs w:val="24"/>
          <w:lang w:val="es-CO" w:eastAsia="es-CO"/>
        </w:rPr>
        <w:t xml:space="preserve"> Los cinco (5) primeros grados de la </w:t>
      </w:r>
      <w:r w:rsidRPr="00CB32BF">
        <w:rPr>
          <w:rFonts w:eastAsia="Calibri"/>
          <w:sz w:val="24"/>
          <w:szCs w:val="24"/>
          <w:lang w:val="es-CO" w:eastAsia="es-CO"/>
        </w:rPr>
        <w:lastRenderedPageBreak/>
        <w:t>educación básica que constituyen el ciclo de primaria, tendrán como objetivos específicos los siguientes:</w:t>
      </w:r>
    </w:p>
    <w:p w14:paraId="62E72329" w14:textId="77777777" w:rsidR="00CB32BF" w:rsidRPr="00CB32BF" w:rsidRDefault="00CB32BF" w:rsidP="00CB32BF">
      <w:pPr>
        <w:autoSpaceDE w:val="0"/>
        <w:autoSpaceDN w:val="0"/>
        <w:adjustRightInd w:val="0"/>
        <w:jc w:val="both"/>
        <w:rPr>
          <w:rFonts w:eastAsia="Calibri"/>
          <w:sz w:val="24"/>
          <w:szCs w:val="24"/>
          <w:lang w:val="es-CO" w:eastAsia="es-CO"/>
        </w:rPr>
      </w:pPr>
      <w:r w:rsidRPr="00CB32BF">
        <w:rPr>
          <w:rFonts w:eastAsia="Calibri"/>
          <w:sz w:val="24"/>
          <w:szCs w:val="24"/>
          <w:lang w:val="es-CO" w:eastAsia="es-CO"/>
        </w:rPr>
        <w:t>a) La formación de los valores fundamentales para la convivencia en una sociedad democrática, participativa y pluralista;</w:t>
      </w:r>
    </w:p>
    <w:p w14:paraId="583CD547" w14:textId="77777777" w:rsidR="00CB32BF" w:rsidRPr="00CB32BF" w:rsidRDefault="00CB32BF" w:rsidP="00CB32BF">
      <w:pPr>
        <w:autoSpaceDE w:val="0"/>
        <w:autoSpaceDN w:val="0"/>
        <w:adjustRightInd w:val="0"/>
        <w:jc w:val="both"/>
        <w:rPr>
          <w:rFonts w:eastAsia="Calibri"/>
          <w:sz w:val="24"/>
          <w:szCs w:val="24"/>
          <w:lang w:val="es-CO" w:eastAsia="es-CO"/>
        </w:rPr>
      </w:pPr>
      <w:r w:rsidRPr="00CB32BF">
        <w:rPr>
          <w:rFonts w:eastAsia="Calibri"/>
          <w:sz w:val="24"/>
          <w:szCs w:val="24"/>
          <w:lang w:val="es-CO" w:eastAsia="es-CO"/>
        </w:rPr>
        <w:t>b) El fomento del deseo de saber, de la iniciativa personal frente al conocimiento y frente a la realidad social, así como del espíritu crítico;</w:t>
      </w:r>
    </w:p>
    <w:p w14:paraId="30CEE886" w14:textId="77777777" w:rsidR="00CB32BF" w:rsidRPr="00CB32BF" w:rsidRDefault="00CB32BF" w:rsidP="00CB32BF">
      <w:pPr>
        <w:autoSpaceDE w:val="0"/>
        <w:autoSpaceDN w:val="0"/>
        <w:adjustRightInd w:val="0"/>
        <w:jc w:val="both"/>
        <w:rPr>
          <w:rFonts w:eastAsia="Calibri"/>
          <w:sz w:val="24"/>
          <w:szCs w:val="24"/>
          <w:lang w:val="es-CO" w:eastAsia="es-CO"/>
        </w:rPr>
      </w:pPr>
      <w:r w:rsidRPr="00CB32BF">
        <w:rPr>
          <w:rFonts w:eastAsia="Calibri"/>
          <w:sz w:val="24"/>
          <w:szCs w:val="24"/>
          <w:lang w:val="es-CO" w:eastAsia="es-CO"/>
        </w:rPr>
        <w:t>c) El desarrollo de las habilidades comunicativas básicas para leer, comprender, escribir, escuchar, hablar y expresarse correctamente en lengua castellana y también en la lengua materna, en el caso de los grupos étnicos con tradición lingüística propia, así como el fomento de la afición por la lectura;</w:t>
      </w:r>
    </w:p>
    <w:p w14:paraId="0CBB2D75" w14:textId="77777777" w:rsidR="00CB32BF" w:rsidRPr="00CB32BF" w:rsidRDefault="00CB32BF" w:rsidP="00CB32BF">
      <w:pPr>
        <w:autoSpaceDE w:val="0"/>
        <w:autoSpaceDN w:val="0"/>
        <w:adjustRightInd w:val="0"/>
        <w:jc w:val="both"/>
        <w:rPr>
          <w:rFonts w:eastAsia="Calibri"/>
          <w:sz w:val="24"/>
          <w:szCs w:val="24"/>
          <w:lang w:val="es-CO" w:eastAsia="es-CO"/>
        </w:rPr>
      </w:pPr>
      <w:r w:rsidRPr="00CB32BF">
        <w:rPr>
          <w:rFonts w:eastAsia="Calibri"/>
          <w:sz w:val="24"/>
          <w:szCs w:val="24"/>
          <w:lang w:val="es-CO" w:eastAsia="es-CO"/>
        </w:rPr>
        <w:t>d) El desarrollo de la capacidad para apreciar y utilizar la lengua como medio de expresión estética;</w:t>
      </w:r>
    </w:p>
    <w:p w14:paraId="03CB8DA4" w14:textId="77777777" w:rsidR="00CB32BF" w:rsidRPr="00CB32BF" w:rsidRDefault="00CB32BF" w:rsidP="00CB32BF">
      <w:pPr>
        <w:autoSpaceDE w:val="0"/>
        <w:autoSpaceDN w:val="0"/>
        <w:adjustRightInd w:val="0"/>
        <w:jc w:val="both"/>
        <w:rPr>
          <w:rFonts w:eastAsia="Calibri"/>
          <w:sz w:val="24"/>
          <w:szCs w:val="24"/>
          <w:lang w:val="es-CO" w:eastAsia="es-CO"/>
        </w:rPr>
      </w:pPr>
      <w:r w:rsidRPr="00CB32BF">
        <w:rPr>
          <w:rFonts w:eastAsia="Calibri"/>
          <w:sz w:val="24"/>
          <w:szCs w:val="24"/>
          <w:lang w:val="es-CO" w:eastAsia="es-CO"/>
        </w:rPr>
        <w:t>e) El desarrollo de los conocimientos matemáticos necesarios para manejar y utilizar operaciones simples de cálculo y procedimientos lógicos elementales en diferentes situaciones, así como la capacidad para solucionar problemas que impliquen estos conocimientos;</w:t>
      </w:r>
    </w:p>
    <w:p w14:paraId="33057F88" w14:textId="77777777" w:rsidR="00CB32BF" w:rsidRPr="00CB32BF" w:rsidRDefault="00CB32BF" w:rsidP="00CB32BF">
      <w:pPr>
        <w:autoSpaceDE w:val="0"/>
        <w:autoSpaceDN w:val="0"/>
        <w:adjustRightInd w:val="0"/>
        <w:jc w:val="both"/>
        <w:rPr>
          <w:rFonts w:eastAsia="Calibri"/>
          <w:sz w:val="24"/>
          <w:szCs w:val="24"/>
          <w:lang w:val="es-CO" w:eastAsia="es-CO"/>
        </w:rPr>
      </w:pPr>
      <w:r w:rsidRPr="00CB32BF">
        <w:rPr>
          <w:rFonts w:eastAsia="Calibri"/>
          <w:sz w:val="24"/>
          <w:szCs w:val="24"/>
          <w:lang w:val="es-CO" w:eastAsia="es-CO"/>
        </w:rPr>
        <w:t>f) La comprensión básica del medio físico, social y cultural en el nivel local, nacional y universal, de acuerdo con el desarrollo intelectual correspondiente a la edad;</w:t>
      </w:r>
    </w:p>
    <w:p w14:paraId="74FA4BA9" w14:textId="77777777" w:rsidR="00CB32BF" w:rsidRPr="00CB32BF" w:rsidRDefault="00CB32BF" w:rsidP="00CB32BF">
      <w:pPr>
        <w:autoSpaceDE w:val="0"/>
        <w:autoSpaceDN w:val="0"/>
        <w:adjustRightInd w:val="0"/>
        <w:jc w:val="both"/>
        <w:rPr>
          <w:rFonts w:eastAsia="Calibri"/>
          <w:sz w:val="24"/>
          <w:szCs w:val="24"/>
          <w:lang w:val="es-CO" w:eastAsia="es-CO"/>
        </w:rPr>
      </w:pPr>
      <w:r w:rsidRPr="00CB32BF">
        <w:rPr>
          <w:rFonts w:eastAsia="Calibri"/>
          <w:sz w:val="24"/>
          <w:szCs w:val="24"/>
          <w:lang w:val="es-CO" w:eastAsia="es-CO"/>
        </w:rPr>
        <w:t>g) La asimilación de conceptos científicos en las áreas de conocimiento que sean objeto de estudio, de acuerdo con el desarrollo intelectual y la edad;</w:t>
      </w:r>
    </w:p>
    <w:p w14:paraId="413588A2" w14:textId="77777777" w:rsidR="00CB32BF" w:rsidRPr="00CB32BF" w:rsidRDefault="00CB32BF" w:rsidP="00CB32BF">
      <w:pPr>
        <w:autoSpaceDE w:val="0"/>
        <w:autoSpaceDN w:val="0"/>
        <w:adjustRightInd w:val="0"/>
        <w:jc w:val="both"/>
        <w:rPr>
          <w:rFonts w:eastAsia="Calibri"/>
          <w:sz w:val="24"/>
          <w:szCs w:val="24"/>
          <w:lang w:val="es-CO" w:eastAsia="es-CO"/>
        </w:rPr>
      </w:pPr>
      <w:r w:rsidRPr="00CB32BF">
        <w:rPr>
          <w:rFonts w:eastAsia="Calibri"/>
          <w:sz w:val="24"/>
          <w:szCs w:val="24"/>
          <w:lang w:val="es-CO" w:eastAsia="es-CO"/>
        </w:rPr>
        <w:t>h) La valoración de la higiene y la salud del propio cuerpo y la formación para la protección de la naturaleza y el ambiente;</w:t>
      </w:r>
    </w:p>
    <w:p w14:paraId="3DC77A9B" w14:textId="77777777" w:rsidR="00CB32BF" w:rsidRPr="00CB32BF" w:rsidRDefault="00CB32BF" w:rsidP="00CB32BF">
      <w:pPr>
        <w:autoSpaceDE w:val="0"/>
        <w:autoSpaceDN w:val="0"/>
        <w:adjustRightInd w:val="0"/>
        <w:jc w:val="both"/>
        <w:rPr>
          <w:rFonts w:eastAsia="Calibri"/>
          <w:sz w:val="24"/>
          <w:szCs w:val="24"/>
          <w:lang w:val="es-CO" w:eastAsia="es-CO"/>
        </w:rPr>
      </w:pPr>
      <w:r w:rsidRPr="00CB32BF">
        <w:rPr>
          <w:rFonts w:eastAsia="Calibri"/>
          <w:sz w:val="24"/>
          <w:szCs w:val="24"/>
          <w:lang w:val="es-CO" w:eastAsia="es-CO"/>
        </w:rPr>
        <w:t>i) El conocimiento y ejercitación del propio cuerpo, mediante la práctica de la educación física, la recreación y los deportes adecuados a su edad y conducentes a un desarrollo físico y armónico;</w:t>
      </w:r>
    </w:p>
    <w:p w14:paraId="28B7584A" w14:textId="77777777" w:rsidR="00CB32BF" w:rsidRPr="00CB32BF" w:rsidRDefault="00CB32BF" w:rsidP="00CB32BF">
      <w:pPr>
        <w:autoSpaceDE w:val="0"/>
        <w:autoSpaceDN w:val="0"/>
        <w:adjustRightInd w:val="0"/>
        <w:jc w:val="both"/>
        <w:rPr>
          <w:rFonts w:eastAsia="Calibri"/>
          <w:sz w:val="24"/>
          <w:szCs w:val="24"/>
          <w:lang w:val="es-CO" w:eastAsia="es-CO"/>
        </w:rPr>
      </w:pPr>
      <w:r w:rsidRPr="00CB32BF">
        <w:rPr>
          <w:rFonts w:eastAsia="Calibri"/>
          <w:sz w:val="24"/>
          <w:szCs w:val="24"/>
          <w:lang w:val="es-CO" w:eastAsia="es-CO"/>
        </w:rPr>
        <w:t>j) La formación para la participación y organización infantil y la utilización adecuada del tiempo libre;</w:t>
      </w:r>
    </w:p>
    <w:p w14:paraId="1CC2C967" w14:textId="77777777" w:rsidR="00CB32BF" w:rsidRPr="00CB32BF" w:rsidRDefault="00CB32BF" w:rsidP="00CB32BF">
      <w:pPr>
        <w:autoSpaceDE w:val="0"/>
        <w:autoSpaceDN w:val="0"/>
        <w:adjustRightInd w:val="0"/>
        <w:jc w:val="both"/>
        <w:rPr>
          <w:rFonts w:eastAsia="Calibri"/>
          <w:sz w:val="24"/>
          <w:szCs w:val="24"/>
          <w:lang w:val="es-CO" w:eastAsia="es-CO"/>
        </w:rPr>
      </w:pPr>
      <w:r w:rsidRPr="00CB32BF">
        <w:rPr>
          <w:rFonts w:eastAsia="Calibri"/>
          <w:sz w:val="24"/>
          <w:szCs w:val="24"/>
          <w:lang w:val="es-CO" w:eastAsia="es-CO"/>
        </w:rPr>
        <w:t>k) El desarrollo de valores civiles, éticos y morales, de organización social y de convivencia humana;</w:t>
      </w:r>
    </w:p>
    <w:p w14:paraId="77B548EF" w14:textId="77777777" w:rsidR="00CB32BF" w:rsidRPr="00CB32BF" w:rsidRDefault="00CB32BF" w:rsidP="00CB32BF">
      <w:pPr>
        <w:autoSpaceDE w:val="0"/>
        <w:autoSpaceDN w:val="0"/>
        <w:adjustRightInd w:val="0"/>
        <w:jc w:val="both"/>
        <w:rPr>
          <w:rFonts w:eastAsia="Calibri"/>
          <w:sz w:val="24"/>
          <w:szCs w:val="24"/>
          <w:lang w:val="es-CO" w:eastAsia="es-CO"/>
        </w:rPr>
      </w:pPr>
      <w:r w:rsidRPr="00CB32BF">
        <w:rPr>
          <w:rFonts w:eastAsia="Calibri"/>
          <w:sz w:val="24"/>
          <w:szCs w:val="24"/>
          <w:lang w:val="es-CO" w:eastAsia="es-CO"/>
        </w:rPr>
        <w:t>l) La formación artística mediante la expresión corporal, la representación, la música, la plástica y la literatura;</w:t>
      </w:r>
    </w:p>
    <w:p w14:paraId="00BBF4D6" w14:textId="77777777" w:rsidR="00CB32BF" w:rsidRPr="00CB32BF" w:rsidRDefault="00CB32BF" w:rsidP="00CB32BF">
      <w:pPr>
        <w:autoSpaceDE w:val="0"/>
        <w:autoSpaceDN w:val="0"/>
        <w:adjustRightInd w:val="0"/>
        <w:jc w:val="both"/>
        <w:rPr>
          <w:rFonts w:eastAsia="Calibri"/>
          <w:sz w:val="24"/>
          <w:szCs w:val="24"/>
          <w:lang w:val="es-CO" w:eastAsia="es-CO"/>
        </w:rPr>
      </w:pPr>
      <w:r w:rsidRPr="00CB32BF">
        <w:rPr>
          <w:rFonts w:eastAsia="Calibri"/>
          <w:sz w:val="24"/>
          <w:szCs w:val="24"/>
          <w:lang w:val="es-CO" w:eastAsia="es-CO"/>
        </w:rPr>
        <w:t>m) La adquisición de elementos de conversación y de lectura al menos en una lengua extranjera;</w:t>
      </w:r>
    </w:p>
    <w:p w14:paraId="45AC5A88" w14:textId="77777777" w:rsidR="00CB32BF" w:rsidRPr="00CB32BF" w:rsidRDefault="00CB32BF" w:rsidP="00CB32BF">
      <w:pPr>
        <w:autoSpaceDE w:val="0"/>
        <w:autoSpaceDN w:val="0"/>
        <w:adjustRightInd w:val="0"/>
        <w:jc w:val="both"/>
        <w:rPr>
          <w:rFonts w:eastAsia="Calibri"/>
          <w:sz w:val="24"/>
          <w:szCs w:val="24"/>
          <w:lang w:val="es-CO" w:eastAsia="es-CO"/>
        </w:rPr>
      </w:pPr>
      <w:r w:rsidRPr="00CB32BF">
        <w:rPr>
          <w:rFonts w:eastAsia="Calibri"/>
          <w:sz w:val="24"/>
          <w:szCs w:val="24"/>
          <w:lang w:val="es-CO" w:eastAsia="es-CO"/>
        </w:rPr>
        <w:t>n) La iniciación en el conocimiento de la Constitución Política, y</w:t>
      </w:r>
    </w:p>
    <w:p w14:paraId="0019F45E" w14:textId="77777777" w:rsidR="00CB32BF" w:rsidRPr="00CB32BF" w:rsidRDefault="00CB32BF" w:rsidP="00CB32BF">
      <w:pPr>
        <w:spacing w:line="360" w:lineRule="auto"/>
        <w:jc w:val="both"/>
        <w:rPr>
          <w:rFonts w:eastAsia="Calibri"/>
          <w:sz w:val="24"/>
          <w:szCs w:val="24"/>
          <w:lang w:val="es-CO" w:eastAsia="es-CO"/>
        </w:rPr>
      </w:pPr>
      <w:r w:rsidRPr="00CB32BF">
        <w:rPr>
          <w:rFonts w:eastAsia="Calibri"/>
          <w:sz w:val="24"/>
          <w:szCs w:val="24"/>
          <w:lang w:val="es-CO" w:eastAsia="es-CO"/>
        </w:rPr>
        <w:t>ñ) La adquisición de habilidades para desempeñarse con autonomía en la sociedad.</w:t>
      </w:r>
    </w:p>
    <w:p w14:paraId="7EC07ABC" w14:textId="77777777" w:rsidR="00CB32BF" w:rsidRPr="00CB32BF" w:rsidRDefault="00CB32BF" w:rsidP="00CB32BF">
      <w:pPr>
        <w:spacing w:line="360" w:lineRule="auto"/>
        <w:jc w:val="both"/>
        <w:rPr>
          <w:rFonts w:eastAsia="Calibri"/>
          <w:sz w:val="24"/>
          <w:szCs w:val="24"/>
          <w:lang w:val="es-CO" w:eastAsia="es-CO"/>
        </w:rPr>
      </w:pPr>
    </w:p>
    <w:p w14:paraId="39316E2B" w14:textId="74FAF84A" w:rsidR="00CB32BF" w:rsidRPr="00CB32BF" w:rsidRDefault="00CB32BF" w:rsidP="00CB32BF">
      <w:pPr>
        <w:autoSpaceDE w:val="0"/>
        <w:autoSpaceDN w:val="0"/>
        <w:adjustRightInd w:val="0"/>
        <w:jc w:val="both"/>
        <w:rPr>
          <w:rFonts w:eastAsia="Calibri"/>
          <w:sz w:val="24"/>
          <w:szCs w:val="24"/>
          <w:lang w:val="es-CO" w:eastAsia="es-CO"/>
        </w:rPr>
      </w:pPr>
      <w:r w:rsidRPr="00CB32BF">
        <w:rPr>
          <w:rFonts w:eastAsia="Calibri"/>
          <w:b/>
          <w:sz w:val="24"/>
          <w:szCs w:val="24"/>
          <w:lang w:val="es-CO" w:eastAsia="es-CO"/>
        </w:rPr>
        <w:lastRenderedPageBreak/>
        <w:t>4.3 OBJETIVOS ESPECÍFICOS DE LA EDUCACIÓN BÁSICA EN EL CICLO DE SECUNDARIA</w:t>
      </w:r>
      <w:r w:rsidR="00C40627" w:rsidRPr="00C40627">
        <w:rPr>
          <w:rFonts w:eastAsia="Calibri"/>
          <w:b/>
          <w:sz w:val="24"/>
          <w:szCs w:val="24"/>
          <w:lang w:val="es-CO" w:eastAsia="es-CO"/>
        </w:rPr>
        <w:t>, CLEI TRES Y CLEI CUATRO.</w:t>
      </w:r>
      <w:r w:rsidRPr="00CB32BF">
        <w:rPr>
          <w:rFonts w:eastAsia="Calibri"/>
          <w:sz w:val="24"/>
          <w:szCs w:val="24"/>
          <w:lang w:val="es-CO" w:eastAsia="es-CO"/>
        </w:rPr>
        <w:t xml:space="preserve"> Los cuatro (4) grados subsiguientes de la educación básica que constituyen el ciclo de secundaria, tendrán como objetivos específicos los siguientes:</w:t>
      </w:r>
    </w:p>
    <w:p w14:paraId="385C3014" w14:textId="77777777" w:rsidR="00CB32BF" w:rsidRPr="00CB32BF" w:rsidRDefault="00CB32BF" w:rsidP="00CB32BF">
      <w:pPr>
        <w:autoSpaceDE w:val="0"/>
        <w:autoSpaceDN w:val="0"/>
        <w:adjustRightInd w:val="0"/>
        <w:jc w:val="both"/>
        <w:rPr>
          <w:rFonts w:eastAsia="Calibri"/>
          <w:sz w:val="24"/>
          <w:szCs w:val="24"/>
          <w:lang w:val="es-CO" w:eastAsia="es-CO"/>
        </w:rPr>
      </w:pPr>
      <w:r w:rsidRPr="00CB32BF">
        <w:rPr>
          <w:rFonts w:eastAsia="Calibri"/>
          <w:sz w:val="24"/>
          <w:szCs w:val="24"/>
          <w:lang w:val="es-CO" w:eastAsia="es-CO"/>
        </w:rPr>
        <w:t>a) El desarrollo de la capacidad para comprender textos y expresar correctamente mensajes complejos, orales y escritos en lengua castellana, así como para entender, mediante un estudio sistemático, los diferentes elementos constitutivos de la lengua;</w:t>
      </w:r>
    </w:p>
    <w:p w14:paraId="43AD3B8B" w14:textId="77777777" w:rsidR="00CB32BF" w:rsidRPr="00CB32BF" w:rsidRDefault="00CB32BF" w:rsidP="00CB32BF">
      <w:pPr>
        <w:autoSpaceDE w:val="0"/>
        <w:autoSpaceDN w:val="0"/>
        <w:adjustRightInd w:val="0"/>
        <w:jc w:val="both"/>
        <w:rPr>
          <w:rFonts w:eastAsia="Calibri"/>
          <w:sz w:val="24"/>
          <w:szCs w:val="24"/>
          <w:lang w:val="es-CO" w:eastAsia="es-CO"/>
        </w:rPr>
      </w:pPr>
      <w:r w:rsidRPr="00CB32BF">
        <w:rPr>
          <w:rFonts w:eastAsia="Calibri"/>
          <w:sz w:val="24"/>
          <w:szCs w:val="24"/>
          <w:lang w:val="es-CO" w:eastAsia="es-CO"/>
        </w:rPr>
        <w:t>b) La valoración y utilización de la lengua castellana como medio de expresión literaria y el estudio de la creación literaria en el país y en el mundo;</w:t>
      </w:r>
    </w:p>
    <w:p w14:paraId="67D219E3" w14:textId="77777777" w:rsidR="00CB32BF" w:rsidRPr="00CB32BF" w:rsidRDefault="00CB32BF" w:rsidP="00CB32BF">
      <w:pPr>
        <w:autoSpaceDE w:val="0"/>
        <w:autoSpaceDN w:val="0"/>
        <w:adjustRightInd w:val="0"/>
        <w:jc w:val="both"/>
        <w:rPr>
          <w:rFonts w:eastAsia="Calibri"/>
          <w:sz w:val="24"/>
          <w:szCs w:val="24"/>
          <w:lang w:val="es-CO" w:eastAsia="es-CO"/>
        </w:rPr>
      </w:pPr>
      <w:r w:rsidRPr="00CB32BF">
        <w:rPr>
          <w:rFonts w:eastAsia="Calibri"/>
          <w:sz w:val="24"/>
          <w:szCs w:val="24"/>
          <w:lang w:val="es-CO" w:eastAsia="es-CO"/>
        </w:rPr>
        <w:t>c) El desarrollo de las capacidades para el razonamiento lógico, mediante el dominio de los sistemas numéricos, geométricos, métricos, lógicos, analíticos, de conjuntos de operaciones y relaciones, así como para su utilización en la interpretación y solución de los problemas de la ciencia, de la tecnología y los de la vida cotidiana;</w:t>
      </w:r>
    </w:p>
    <w:p w14:paraId="023803DE" w14:textId="77777777" w:rsidR="00CB32BF" w:rsidRPr="00CB32BF" w:rsidRDefault="00CB32BF" w:rsidP="00CB32BF">
      <w:pPr>
        <w:autoSpaceDE w:val="0"/>
        <w:autoSpaceDN w:val="0"/>
        <w:adjustRightInd w:val="0"/>
        <w:jc w:val="both"/>
        <w:rPr>
          <w:rFonts w:eastAsia="Calibri"/>
          <w:sz w:val="24"/>
          <w:szCs w:val="24"/>
          <w:lang w:val="es-CO" w:eastAsia="es-CO"/>
        </w:rPr>
      </w:pPr>
      <w:r w:rsidRPr="00CB32BF">
        <w:rPr>
          <w:rFonts w:eastAsia="Calibri"/>
          <w:sz w:val="24"/>
          <w:szCs w:val="24"/>
          <w:lang w:val="es-CO" w:eastAsia="es-CO"/>
        </w:rPr>
        <w:t>d) El avance en el conocimiento científico de los fenómenos físicos, químicos y biológicos, mediante la comprensión de las leyes, el planteamiento de problemas y la observación experimental;</w:t>
      </w:r>
    </w:p>
    <w:p w14:paraId="39F90C6D" w14:textId="77777777" w:rsidR="00CB32BF" w:rsidRPr="00CB32BF" w:rsidRDefault="00CB32BF" w:rsidP="00CB32BF">
      <w:pPr>
        <w:autoSpaceDE w:val="0"/>
        <w:autoSpaceDN w:val="0"/>
        <w:adjustRightInd w:val="0"/>
        <w:jc w:val="both"/>
        <w:rPr>
          <w:rFonts w:eastAsia="Calibri"/>
          <w:sz w:val="24"/>
          <w:szCs w:val="24"/>
          <w:lang w:val="es-CO" w:eastAsia="es-CO"/>
        </w:rPr>
      </w:pPr>
      <w:r w:rsidRPr="00CB32BF">
        <w:rPr>
          <w:rFonts w:eastAsia="Calibri"/>
          <w:sz w:val="24"/>
          <w:szCs w:val="24"/>
          <w:lang w:val="es-CO" w:eastAsia="es-CO"/>
        </w:rPr>
        <w:t>e) El desarrollo de actitudes favorables al conocimiento, valoración y conservación de la naturaleza y el ambiente;</w:t>
      </w:r>
    </w:p>
    <w:p w14:paraId="225E94F5" w14:textId="77777777" w:rsidR="00CB32BF" w:rsidRPr="00CB32BF" w:rsidRDefault="00CB32BF" w:rsidP="00CB32BF">
      <w:pPr>
        <w:autoSpaceDE w:val="0"/>
        <w:autoSpaceDN w:val="0"/>
        <w:adjustRightInd w:val="0"/>
        <w:jc w:val="both"/>
        <w:rPr>
          <w:rFonts w:eastAsia="Calibri"/>
          <w:sz w:val="24"/>
          <w:szCs w:val="24"/>
          <w:lang w:val="es-CO" w:eastAsia="es-CO"/>
        </w:rPr>
      </w:pPr>
      <w:r w:rsidRPr="00CB32BF">
        <w:rPr>
          <w:rFonts w:eastAsia="Calibri"/>
          <w:sz w:val="24"/>
          <w:szCs w:val="24"/>
          <w:lang w:val="es-CO" w:eastAsia="es-CO"/>
        </w:rPr>
        <w:t>f) La comprensión de la dimensión práctica de los conocimientos teóricos, así como la dimensión teórica del conocimiento práctico y la capacidad para utilizarla en la solución de problemas;</w:t>
      </w:r>
    </w:p>
    <w:p w14:paraId="21853FF1" w14:textId="77777777" w:rsidR="00CB32BF" w:rsidRPr="00CB32BF" w:rsidRDefault="00CB32BF" w:rsidP="00CB32BF">
      <w:pPr>
        <w:autoSpaceDE w:val="0"/>
        <w:autoSpaceDN w:val="0"/>
        <w:adjustRightInd w:val="0"/>
        <w:jc w:val="both"/>
        <w:rPr>
          <w:rFonts w:eastAsia="Calibri"/>
          <w:sz w:val="24"/>
          <w:szCs w:val="24"/>
          <w:lang w:val="es-CO" w:eastAsia="es-CO"/>
        </w:rPr>
      </w:pPr>
      <w:r w:rsidRPr="00CB32BF">
        <w:rPr>
          <w:rFonts w:eastAsia="Calibri"/>
          <w:sz w:val="24"/>
          <w:szCs w:val="24"/>
          <w:lang w:val="es-CO" w:eastAsia="es-CO"/>
        </w:rPr>
        <w:t>g) La iniciación en los campos más avanzados de la tecnología moderna y el entrenamiento en disciplinas, procesos y técnicas que le permitan el ejercicio de una función socialmente útil;</w:t>
      </w:r>
    </w:p>
    <w:p w14:paraId="0FF2B83A" w14:textId="77777777" w:rsidR="00CB32BF" w:rsidRPr="00CB32BF" w:rsidRDefault="00CB32BF" w:rsidP="00CB32BF">
      <w:pPr>
        <w:autoSpaceDE w:val="0"/>
        <w:autoSpaceDN w:val="0"/>
        <w:adjustRightInd w:val="0"/>
        <w:jc w:val="both"/>
        <w:rPr>
          <w:rFonts w:eastAsia="Calibri"/>
          <w:sz w:val="24"/>
          <w:szCs w:val="24"/>
          <w:lang w:val="es-CO" w:eastAsia="es-CO"/>
        </w:rPr>
      </w:pPr>
      <w:r w:rsidRPr="00CB32BF">
        <w:rPr>
          <w:rFonts w:eastAsia="Calibri"/>
          <w:sz w:val="24"/>
          <w:szCs w:val="24"/>
          <w:lang w:val="es-CO" w:eastAsia="es-CO"/>
        </w:rPr>
        <w:t>h) El estudio científico de la historia nacional y mundial dirigido a comprender el desarrollo de la sociedad, y el estudio de las ciencias sociales, con miras al análisis de las condiciones actuales de la realidad social;</w:t>
      </w:r>
    </w:p>
    <w:p w14:paraId="6D923AF8" w14:textId="77777777" w:rsidR="00CB32BF" w:rsidRPr="00CB32BF" w:rsidRDefault="00CB32BF" w:rsidP="00CB32BF">
      <w:pPr>
        <w:autoSpaceDE w:val="0"/>
        <w:autoSpaceDN w:val="0"/>
        <w:adjustRightInd w:val="0"/>
        <w:jc w:val="both"/>
        <w:rPr>
          <w:rFonts w:eastAsia="Calibri"/>
          <w:sz w:val="24"/>
          <w:szCs w:val="24"/>
          <w:lang w:val="es-CO" w:eastAsia="es-CO"/>
        </w:rPr>
      </w:pPr>
      <w:r w:rsidRPr="00CB32BF">
        <w:rPr>
          <w:rFonts w:eastAsia="Calibri"/>
          <w:sz w:val="24"/>
          <w:szCs w:val="24"/>
          <w:lang w:val="es-CO" w:eastAsia="es-CO"/>
        </w:rPr>
        <w:t>i) El estudio científico del universo, de la tierra, de su estructura física, de su división y organización política, del desarrollo económico de los países y de las diversas manifestaciones culturales de los pueblos;</w:t>
      </w:r>
    </w:p>
    <w:p w14:paraId="1DED3B40" w14:textId="77777777" w:rsidR="00CB32BF" w:rsidRPr="00CB32BF" w:rsidRDefault="00CB32BF" w:rsidP="00CB32BF">
      <w:pPr>
        <w:autoSpaceDE w:val="0"/>
        <w:autoSpaceDN w:val="0"/>
        <w:adjustRightInd w:val="0"/>
        <w:jc w:val="both"/>
        <w:rPr>
          <w:rFonts w:eastAsia="Calibri"/>
          <w:sz w:val="24"/>
          <w:szCs w:val="24"/>
          <w:lang w:val="es-CO" w:eastAsia="es-CO"/>
        </w:rPr>
      </w:pPr>
      <w:r w:rsidRPr="00CB32BF">
        <w:rPr>
          <w:rFonts w:eastAsia="Calibri"/>
          <w:sz w:val="24"/>
          <w:szCs w:val="24"/>
          <w:lang w:val="es-CO" w:eastAsia="es-CO"/>
        </w:rPr>
        <w:t>j) La formación en el ejercicio de los deberes y derechos, el conocimiento de la Constitución Política y de las relaciones internacionales;</w:t>
      </w:r>
    </w:p>
    <w:p w14:paraId="3106C32B" w14:textId="77777777" w:rsidR="00CB32BF" w:rsidRPr="00CB32BF" w:rsidRDefault="00CB32BF" w:rsidP="00CB32BF">
      <w:pPr>
        <w:autoSpaceDE w:val="0"/>
        <w:autoSpaceDN w:val="0"/>
        <w:adjustRightInd w:val="0"/>
        <w:jc w:val="both"/>
        <w:rPr>
          <w:rFonts w:eastAsia="Calibri"/>
          <w:sz w:val="24"/>
          <w:szCs w:val="24"/>
          <w:lang w:val="es-CO" w:eastAsia="es-CO"/>
        </w:rPr>
      </w:pPr>
      <w:r w:rsidRPr="00CB32BF">
        <w:rPr>
          <w:rFonts w:eastAsia="Calibri"/>
          <w:sz w:val="24"/>
          <w:szCs w:val="24"/>
          <w:lang w:val="es-CO" w:eastAsia="es-CO"/>
        </w:rPr>
        <w:t>k) La apreciación artística, la comprensión estética, la creatividad, la familiarización con los diferentes medios de expresión artística y el conocimiento, valoración y respeto por los bienes artísticos y culturales;</w:t>
      </w:r>
    </w:p>
    <w:p w14:paraId="6B7A15F2" w14:textId="77777777" w:rsidR="00CB32BF" w:rsidRPr="00CB32BF" w:rsidRDefault="00CB32BF" w:rsidP="00CB32BF">
      <w:pPr>
        <w:autoSpaceDE w:val="0"/>
        <w:autoSpaceDN w:val="0"/>
        <w:adjustRightInd w:val="0"/>
        <w:jc w:val="both"/>
        <w:rPr>
          <w:rFonts w:eastAsia="Calibri"/>
          <w:sz w:val="24"/>
          <w:szCs w:val="24"/>
          <w:lang w:val="es-CO" w:eastAsia="es-CO"/>
        </w:rPr>
      </w:pPr>
      <w:r w:rsidRPr="00CB32BF">
        <w:rPr>
          <w:rFonts w:eastAsia="Calibri"/>
          <w:sz w:val="24"/>
          <w:szCs w:val="24"/>
          <w:lang w:val="es-CO" w:eastAsia="es-CO"/>
        </w:rPr>
        <w:t>l) La comprensión y capacidad de expresarse en una lengua extranjera;</w:t>
      </w:r>
    </w:p>
    <w:p w14:paraId="45A8D023" w14:textId="77777777" w:rsidR="00CB32BF" w:rsidRPr="00CB32BF" w:rsidRDefault="00CB32BF" w:rsidP="00CB32BF">
      <w:pPr>
        <w:autoSpaceDE w:val="0"/>
        <w:autoSpaceDN w:val="0"/>
        <w:adjustRightInd w:val="0"/>
        <w:jc w:val="both"/>
        <w:rPr>
          <w:rFonts w:eastAsia="Calibri"/>
          <w:sz w:val="24"/>
          <w:szCs w:val="24"/>
          <w:lang w:val="es-CO" w:eastAsia="es-CO"/>
        </w:rPr>
      </w:pPr>
      <w:r w:rsidRPr="00CB32BF">
        <w:rPr>
          <w:rFonts w:eastAsia="Calibri"/>
          <w:sz w:val="24"/>
          <w:szCs w:val="24"/>
          <w:lang w:val="es-CO" w:eastAsia="es-CO"/>
        </w:rPr>
        <w:t>m) La valoración de la salud y de los hábitos relacionados con ella;</w:t>
      </w:r>
    </w:p>
    <w:p w14:paraId="7845A5DA" w14:textId="77777777" w:rsidR="00CB32BF" w:rsidRPr="00CB32BF" w:rsidRDefault="00CB32BF" w:rsidP="00CB32BF">
      <w:pPr>
        <w:autoSpaceDE w:val="0"/>
        <w:autoSpaceDN w:val="0"/>
        <w:adjustRightInd w:val="0"/>
        <w:jc w:val="both"/>
        <w:rPr>
          <w:rFonts w:eastAsia="Calibri"/>
          <w:sz w:val="24"/>
          <w:szCs w:val="24"/>
          <w:lang w:val="es-CO" w:eastAsia="es-CO"/>
        </w:rPr>
      </w:pPr>
      <w:r w:rsidRPr="00CB32BF">
        <w:rPr>
          <w:rFonts w:eastAsia="Calibri"/>
          <w:sz w:val="24"/>
          <w:szCs w:val="24"/>
          <w:lang w:val="es-CO" w:eastAsia="es-CO"/>
        </w:rPr>
        <w:lastRenderedPageBreak/>
        <w:t>n) La utilización con sentido crítico de los distintos contenidos y formas de información y la búsqueda de nuevos conocimientos con su propio esfuerzo, y</w:t>
      </w:r>
    </w:p>
    <w:p w14:paraId="22F8A5EA" w14:textId="77777777" w:rsidR="00CB32BF" w:rsidRPr="00CB32BF" w:rsidRDefault="00CB32BF" w:rsidP="00CB32BF">
      <w:pPr>
        <w:autoSpaceDE w:val="0"/>
        <w:autoSpaceDN w:val="0"/>
        <w:adjustRightInd w:val="0"/>
        <w:jc w:val="both"/>
        <w:rPr>
          <w:rFonts w:eastAsia="Calibri"/>
          <w:sz w:val="24"/>
          <w:szCs w:val="24"/>
          <w:lang w:val="es-CO" w:eastAsia="es-CO"/>
        </w:rPr>
      </w:pPr>
      <w:r w:rsidRPr="00CB32BF">
        <w:rPr>
          <w:rFonts w:eastAsia="Calibri"/>
          <w:sz w:val="24"/>
          <w:szCs w:val="24"/>
          <w:lang w:val="es-CO" w:eastAsia="es-CO"/>
        </w:rPr>
        <w:t>ñ) La educación física y la práctica de la recreación y los deportes, la participación y organización juvenil y la utilización adecuada del tiempo libre.</w:t>
      </w:r>
    </w:p>
    <w:p w14:paraId="3801D674" w14:textId="77777777" w:rsidR="00CB32BF" w:rsidRPr="00CB32BF" w:rsidRDefault="00CB32BF" w:rsidP="00CB32BF">
      <w:pPr>
        <w:autoSpaceDE w:val="0"/>
        <w:autoSpaceDN w:val="0"/>
        <w:adjustRightInd w:val="0"/>
        <w:jc w:val="both"/>
        <w:rPr>
          <w:rFonts w:eastAsia="Calibri"/>
          <w:sz w:val="24"/>
          <w:szCs w:val="24"/>
          <w:lang w:val="es-CO" w:eastAsia="es-CO"/>
        </w:rPr>
      </w:pPr>
    </w:p>
    <w:p w14:paraId="398CEED1" w14:textId="35E5D3FA" w:rsidR="00CB32BF" w:rsidRPr="00CB32BF" w:rsidRDefault="00CB32BF" w:rsidP="00CB32BF">
      <w:pPr>
        <w:autoSpaceDE w:val="0"/>
        <w:autoSpaceDN w:val="0"/>
        <w:adjustRightInd w:val="0"/>
        <w:jc w:val="both"/>
        <w:rPr>
          <w:rFonts w:eastAsia="Calibri"/>
          <w:sz w:val="24"/>
          <w:szCs w:val="24"/>
          <w:lang w:val="es-CO" w:eastAsia="es-CO"/>
        </w:rPr>
      </w:pPr>
      <w:r w:rsidRPr="00CB32BF">
        <w:rPr>
          <w:rFonts w:eastAsia="Calibri"/>
          <w:b/>
          <w:sz w:val="24"/>
          <w:szCs w:val="24"/>
          <w:lang w:val="es-CO" w:eastAsia="es-CO"/>
        </w:rPr>
        <w:t xml:space="preserve">4.4 OBJETIVOS ESPECÍFICOS </w:t>
      </w:r>
      <w:r w:rsidR="00C40627">
        <w:rPr>
          <w:rFonts w:eastAsia="Calibri"/>
          <w:b/>
          <w:sz w:val="24"/>
          <w:szCs w:val="24"/>
          <w:lang w:val="es-CO" w:eastAsia="es-CO"/>
        </w:rPr>
        <w:t>DE LA EDUCACIÓN MEDIA ACADÉMICA, CLEI CINCO Y CLEI SEIS.</w:t>
      </w:r>
      <w:r w:rsidRPr="00CB32BF">
        <w:rPr>
          <w:rFonts w:eastAsia="Calibri"/>
          <w:sz w:val="24"/>
          <w:szCs w:val="24"/>
          <w:lang w:val="es-CO" w:eastAsia="es-CO"/>
        </w:rPr>
        <w:t xml:space="preserve"> Son objetivos específicos de la educación media académica:</w:t>
      </w:r>
    </w:p>
    <w:p w14:paraId="6EB2971F" w14:textId="77777777" w:rsidR="00CB32BF" w:rsidRPr="00CB32BF" w:rsidRDefault="00CB32BF" w:rsidP="00CB32BF">
      <w:pPr>
        <w:autoSpaceDE w:val="0"/>
        <w:autoSpaceDN w:val="0"/>
        <w:adjustRightInd w:val="0"/>
        <w:jc w:val="both"/>
        <w:rPr>
          <w:rFonts w:eastAsia="Calibri"/>
          <w:sz w:val="24"/>
          <w:szCs w:val="24"/>
          <w:lang w:val="es-CO" w:eastAsia="es-CO"/>
        </w:rPr>
      </w:pPr>
      <w:r w:rsidRPr="00CB32BF">
        <w:rPr>
          <w:rFonts w:eastAsia="Calibri"/>
          <w:sz w:val="24"/>
          <w:szCs w:val="24"/>
          <w:lang w:val="es-CO" w:eastAsia="es-CO"/>
        </w:rPr>
        <w:t>a) La profundización en un campo del conocimiento o en una actividad específica de acuerdo con los intereses y capacidades del educando;</w:t>
      </w:r>
    </w:p>
    <w:p w14:paraId="545C803D" w14:textId="77777777" w:rsidR="00CB32BF" w:rsidRPr="00CB32BF" w:rsidRDefault="00CB32BF" w:rsidP="00CB32BF">
      <w:pPr>
        <w:autoSpaceDE w:val="0"/>
        <w:autoSpaceDN w:val="0"/>
        <w:adjustRightInd w:val="0"/>
        <w:jc w:val="both"/>
        <w:rPr>
          <w:rFonts w:eastAsia="Calibri"/>
          <w:sz w:val="24"/>
          <w:szCs w:val="24"/>
          <w:lang w:val="es-CO" w:eastAsia="es-CO"/>
        </w:rPr>
      </w:pPr>
      <w:r w:rsidRPr="00CB32BF">
        <w:rPr>
          <w:rFonts w:eastAsia="Calibri"/>
          <w:sz w:val="24"/>
          <w:szCs w:val="24"/>
          <w:lang w:val="es-CO" w:eastAsia="es-CO"/>
        </w:rPr>
        <w:t>b) La profundización en conocimientos avanzados de las ciencias naturales;</w:t>
      </w:r>
    </w:p>
    <w:p w14:paraId="7BB08749" w14:textId="77777777" w:rsidR="00CB32BF" w:rsidRPr="00CB32BF" w:rsidRDefault="00CB32BF" w:rsidP="00CB32BF">
      <w:pPr>
        <w:autoSpaceDE w:val="0"/>
        <w:autoSpaceDN w:val="0"/>
        <w:adjustRightInd w:val="0"/>
        <w:jc w:val="both"/>
        <w:rPr>
          <w:rFonts w:eastAsia="Calibri"/>
          <w:sz w:val="24"/>
          <w:szCs w:val="24"/>
          <w:lang w:val="es-CO" w:eastAsia="es-CO"/>
        </w:rPr>
      </w:pPr>
      <w:r w:rsidRPr="00CB32BF">
        <w:rPr>
          <w:rFonts w:eastAsia="Calibri"/>
          <w:sz w:val="24"/>
          <w:szCs w:val="24"/>
          <w:lang w:val="es-CO" w:eastAsia="es-CO"/>
        </w:rPr>
        <w:t>c) La incorporación de la investigación al proceso cognoscitivo, tanto de laboratorio como de la realidad nacional, en sus aspectos natural, económico, político y social;</w:t>
      </w:r>
    </w:p>
    <w:p w14:paraId="3E4307A3" w14:textId="77777777" w:rsidR="00CB32BF" w:rsidRPr="00CB32BF" w:rsidRDefault="00CB32BF" w:rsidP="00CB32BF">
      <w:pPr>
        <w:autoSpaceDE w:val="0"/>
        <w:autoSpaceDN w:val="0"/>
        <w:adjustRightInd w:val="0"/>
        <w:jc w:val="both"/>
        <w:rPr>
          <w:rFonts w:eastAsia="Calibri"/>
          <w:sz w:val="24"/>
          <w:szCs w:val="24"/>
          <w:lang w:val="es-CO" w:eastAsia="es-CO"/>
        </w:rPr>
      </w:pPr>
      <w:r w:rsidRPr="00CB32BF">
        <w:rPr>
          <w:rFonts w:eastAsia="Calibri"/>
          <w:sz w:val="24"/>
          <w:szCs w:val="24"/>
          <w:lang w:val="es-CO" w:eastAsia="es-CO"/>
        </w:rPr>
        <w:t>d) El desarrollo de la capacidad para profundizar en un campo del conocimiento de acuerdo con las potencialidades e intereses;</w:t>
      </w:r>
    </w:p>
    <w:p w14:paraId="2C88C578" w14:textId="77777777" w:rsidR="00CB32BF" w:rsidRPr="00CB32BF" w:rsidRDefault="00CB32BF" w:rsidP="00CB32BF">
      <w:pPr>
        <w:autoSpaceDE w:val="0"/>
        <w:autoSpaceDN w:val="0"/>
        <w:adjustRightInd w:val="0"/>
        <w:jc w:val="both"/>
        <w:rPr>
          <w:rFonts w:eastAsia="Calibri"/>
          <w:sz w:val="24"/>
          <w:szCs w:val="24"/>
          <w:lang w:val="es-CO" w:eastAsia="es-CO"/>
        </w:rPr>
      </w:pPr>
      <w:r w:rsidRPr="00CB32BF">
        <w:rPr>
          <w:rFonts w:eastAsia="Calibri"/>
          <w:sz w:val="24"/>
          <w:szCs w:val="24"/>
          <w:lang w:val="es-CO" w:eastAsia="es-CO"/>
        </w:rPr>
        <w:t>e) La vinculación a programas de desarrollo y organización social y comunitaria, orientados a dar solución a los problemas sociales de su entorno;</w:t>
      </w:r>
    </w:p>
    <w:p w14:paraId="160C4A7D" w14:textId="77777777" w:rsidR="00CB32BF" w:rsidRPr="00CB32BF" w:rsidRDefault="00CB32BF" w:rsidP="00CB32BF">
      <w:pPr>
        <w:autoSpaceDE w:val="0"/>
        <w:autoSpaceDN w:val="0"/>
        <w:adjustRightInd w:val="0"/>
        <w:jc w:val="both"/>
        <w:rPr>
          <w:rFonts w:eastAsia="Calibri"/>
          <w:sz w:val="24"/>
          <w:szCs w:val="24"/>
          <w:lang w:val="es-CO" w:eastAsia="es-CO"/>
        </w:rPr>
      </w:pPr>
      <w:r w:rsidRPr="00CB32BF">
        <w:rPr>
          <w:rFonts w:eastAsia="Calibri"/>
          <w:sz w:val="24"/>
          <w:szCs w:val="24"/>
          <w:lang w:val="es-CO" w:eastAsia="es-CO"/>
        </w:rPr>
        <w:t>f) El fomento de la conciencia y la participación responsables del educando en acciones cívicas y de servicio social;</w:t>
      </w:r>
    </w:p>
    <w:p w14:paraId="7092523B" w14:textId="77777777" w:rsidR="00CB32BF" w:rsidRPr="00CB32BF" w:rsidRDefault="00CB32BF" w:rsidP="00CB32BF">
      <w:pPr>
        <w:autoSpaceDE w:val="0"/>
        <w:autoSpaceDN w:val="0"/>
        <w:adjustRightInd w:val="0"/>
        <w:jc w:val="both"/>
        <w:rPr>
          <w:rFonts w:eastAsia="Calibri"/>
          <w:sz w:val="24"/>
          <w:szCs w:val="24"/>
          <w:lang w:val="es-CO" w:eastAsia="es-CO"/>
        </w:rPr>
      </w:pPr>
      <w:r w:rsidRPr="00CB32BF">
        <w:rPr>
          <w:rFonts w:eastAsia="Calibri"/>
          <w:sz w:val="24"/>
          <w:szCs w:val="24"/>
          <w:lang w:val="es-CO" w:eastAsia="es-CO"/>
        </w:rPr>
        <w:t>g) La capacidad reflexiva y crítica sobre los múltiples aspectos de la realidad y la comprensión de los valores éticos, morales, religiosos y de convivencia en sociedad, y</w:t>
      </w:r>
    </w:p>
    <w:p w14:paraId="3869A3CF" w14:textId="77777777" w:rsidR="00CB32BF" w:rsidRPr="00CB32BF" w:rsidRDefault="00CB32BF" w:rsidP="00CB32BF">
      <w:pPr>
        <w:autoSpaceDE w:val="0"/>
        <w:autoSpaceDN w:val="0"/>
        <w:adjustRightInd w:val="0"/>
        <w:jc w:val="both"/>
        <w:rPr>
          <w:rFonts w:eastAsia="Calibri"/>
          <w:sz w:val="24"/>
          <w:szCs w:val="24"/>
          <w:lang w:val="es-CO" w:eastAsia="es-CO"/>
        </w:rPr>
      </w:pPr>
      <w:r w:rsidRPr="00CB32BF">
        <w:rPr>
          <w:rFonts w:eastAsia="Calibri"/>
          <w:sz w:val="24"/>
          <w:szCs w:val="24"/>
          <w:lang w:val="es-CO" w:eastAsia="es-CO"/>
        </w:rPr>
        <w:t>h) El cumplimiento de los objetivos de la educación básica contenidos en los literales b) del artículo 20, c) del artículo 21 y c), e), h), i), k), ñ) del artículo 22 de la presente Ley.</w:t>
      </w:r>
    </w:p>
    <w:p w14:paraId="47BE1823" w14:textId="77777777" w:rsidR="00CB32BF" w:rsidRPr="00CB32BF" w:rsidRDefault="00CB32BF" w:rsidP="00CB32BF">
      <w:pPr>
        <w:autoSpaceDE w:val="0"/>
        <w:autoSpaceDN w:val="0"/>
        <w:adjustRightInd w:val="0"/>
        <w:jc w:val="both"/>
        <w:rPr>
          <w:rFonts w:eastAsia="Calibri"/>
          <w:sz w:val="24"/>
          <w:szCs w:val="24"/>
          <w:lang w:val="es-CO" w:eastAsia="es-CO"/>
        </w:rPr>
      </w:pPr>
    </w:p>
    <w:p w14:paraId="62B0CBAF" w14:textId="77777777" w:rsidR="00CB32BF" w:rsidRPr="00CB32BF" w:rsidRDefault="00CB32BF" w:rsidP="00CB32BF">
      <w:pPr>
        <w:autoSpaceDE w:val="0"/>
        <w:autoSpaceDN w:val="0"/>
        <w:adjustRightInd w:val="0"/>
        <w:rPr>
          <w:rFonts w:eastAsia="Calibri"/>
          <w:sz w:val="24"/>
          <w:szCs w:val="24"/>
          <w:lang w:val="es-CO" w:eastAsia="es-CO"/>
        </w:rPr>
      </w:pPr>
      <w:r w:rsidRPr="00CB32BF">
        <w:rPr>
          <w:b/>
          <w:bCs/>
          <w:sz w:val="24"/>
          <w:szCs w:val="24"/>
        </w:rPr>
        <w:t xml:space="preserve"> 4.5 </w:t>
      </w:r>
      <w:r w:rsidRPr="00CB32BF">
        <w:rPr>
          <w:rFonts w:eastAsia="Calibri"/>
          <w:b/>
          <w:sz w:val="24"/>
          <w:szCs w:val="24"/>
          <w:lang w:val="es-CO" w:eastAsia="es-CO"/>
        </w:rPr>
        <w:t>OBJETIVOS ESPECÍFICOS DE LA EDUCACIÓN MEDIA TÉCNICA</w:t>
      </w:r>
      <w:r w:rsidRPr="00CB32BF">
        <w:rPr>
          <w:rFonts w:eastAsia="Calibri"/>
          <w:sz w:val="24"/>
          <w:szCs w:val="24"/>
          <w:lang w:val="es-CO" w:eastAsia="es-CO"/>
        </w:rPr>
        <w:t>. Son objetivos específicos de la educación media técnica:</w:t>
      </w:r>
    </w:p>
    <w:p w14:paraId="3382D1AA" w14:textId="77777777" w:rsidR="00CB32BF" w:rsidRPr="00CB32BF" w:rsidRDefault="00CB32BF" w:rsidP="00CB32BF">
      <w:pPr>
        <w:autoSpaceDE w:val="0"/>
        <w:autoSpaceDN w:val="0"/>
        <w:adjustRightInd w:val="0"/>
        <w:rPr>
          <w:rFonts w:eastAsia="Calibri"/>
          <w:sz w:val="24"/>
          <w:szCs w:val="24"/>
          <w:lang w:val="es-CO" w:eastAsia="es-CO"/>
        </w:rPr>
      </w:pPr>
      <w:r w:rsidRPr="00CB32BF">
        <w:rPr>
          <w:rFonts w:eastAsia="Calibri"/>
          <w:sz w:val="24"/>
          <w:szCs w:val="24"/>
          <w:lang w:val="es-CO" w:eastAsia="es-CO"/>
        </w:rPr>
        <w:t>a) La capacitación básica inicial para el trabajo;</w:t>
      </w:r>
    </w:p>
    <w:p w14:paraId="3CB23F79" w14:textId="77777777" w:rsidR="00CB32BF" w:rsidRPr="00CB32BF" w:rsidRDefault="00CB32BF" w:rsidP="00CB32BF">
      <w:pPr>
        <w:autoSpaceDE w:val="0"/>
        <w:autoSpaceDN w:val="0"/>
        <w:adjustRightInd w:val="0"/>
        <w:rPr>
          <w:rFonts w:eastAsia="Calibri"/>
          <w:sz w:val="24"/>
          <w:szCs w:val="24"/>
          <w:lang w:val="es-CO" w:eastAsia="es-CO"/>
        </w:rPr>
      </w:pPr>
      <w:r w:rsidRPr="00CB32BF">
        <w:rPr>
          <w:rFonts w:eastAsia="Calibri"/>
          <w:sz w:val="24"/>
          <w:szCs w:val="24"/>
          <w:lang w:val="es-CO" w:eastAsia="es-CO"/>
        </w:rPr>
        <w:t>b) La preparación para vincularse al sector productivo y a las posibilidades de formación que éste ofrece, y</w:t>
      </w:r>
    </w:p>
    <w:p w14:paraId="1D39E132" w14:textId="77777777" w:rsidR="00CB32BF" w:rsidRPr="00CB32BF" w:rsidRDefault="00CB32BF" w:rsidP="00CB32BF">
      <w:pPr>
        <w:autoSpaceDE w:val="0"/>
        <w:autoSpaceDN w:val="0"/>
        <w:adjustRightInd w:val="0"/>
        <w:rPr>
          <w:rFonts w:eastAsia="Calibri"/>
          <w:sz w:val="24"/>
          <w:szCs w:val="24"/>
          <w:lang w:val="es-CO" w:eastAsia="es-CO"/>
        </w:rPr>
      </w:pPr>
      <w:r w:rsidRPr="00CB32BF">
        <w:rPr>
          <w:rFonts w:eastAsia="Calibri"/>
          <w:sz w:val="24"/>
          <w:szCs w:val="24"/>
          <w:lang w:val="es-CO" w:eastAsia="es-CO"/>
        </w:rPr>
        <w:t>c) La formación adecuada a los objetivos de educación media académica, que permita al educando el ingreso a la educación superior.</w:t>
      </w:r>
    </w:p>
    <w:p w14:paraId="508105A4" w14:textId="77777777" w:rsidR="00CB32BF" w:rsidRDefault="00CB32BF" w:rsidP="00CB32BF">
      <w:pPr>
        <w:spacing w:after="200" w:line="276" w:lineRule="auto"/>
        <w:rPr>
          <w:rFonts w:eastAsia="Calibri"/>
          <w:sz w:val="24"/>
          <w:szCs w:val="24"/>
          <w:lang w:val="es-MX" w:eastAsia="en-US"/>
        </w:rPr>
      </w:pPr>
    </w:p>
    <w:p w14:paraId="00C2538D" w14:textId="77777777" w:rsidR="009579F2" w:rsidRDefault="009579F2" w:rsidP="00CB32BF">
      <w:pPr>
        <w:spacing w:after="200" w:line="276" w:lineRule="auto"/>
        <w:rPr>
          <w:rFonts w:eastAsia="Calibri"/>
          <w:b/>
          <w:sz w:val="24"/>
          <w:szCs w:val="24"/>
          <w:lang w:val="es-MX" w:eastAsia="en-US"/>
        </w:rPr>
      </w:pPr>
      <w:r w:rsidRPr="009579F2">
        <w:rPr>
          <w:rFonts w:eastAsia="Calibri"/>
          <w:b/>
          <w:sz w:val="24"/>
          <w:szCs w:val="24"/>
          <w:lang w:val="es-MX" w:eastAsia="en-US"/>
        </w:rPr>
        <w:t>5. OBJETIVOS GENERALES</w:t>
      </w:r>
    </w:p>
    <w:p w14:paraId="3A0BFC13" w14:textId="77777777" w:rsidR="00A91F20" w:rsidRPr="00A91F20" w:rsidRDefault="00A91F20" w:rsidP="00CB32BF">
      <w:pPr>
        <w:spacing w:after="200" w:line="276" w:lineRule="auto"/>
        <w:rPr>
          <w:rFonts w:eastAsia="Calibri"/>
          <w:sz w:val="24"/>
          <w:szCs w:val="24"/>
          <w:lang w:val="es-MX" w:eastAsia="en-US"/>
        </w:rPr>
      </w:pPr>
      <w:r w:rsidRPr="00A91F20">
        <w:rPr>
          <w:rFonts w:eastAsia="Calibri"/>
          <w:sz w:val="24"/>
          <w:szCs w:val="24"/>
          <w:lang w:val="es-MX" w:eastAsia="en-US"/>
        </w:rPr>
        <w:t>Dominar las diferentes artes: visuales, corporales, plásticas y artesanales como elementos necesarios que les permita a lo largo de su vida emprender proyectos y materializar sus ideas innovadoras.</w:t>
      </w:r>
    </w:p>
    <w:p w14:paraId="78D2330D" w14:textId="77777777" w:rsidR="00A91F20" w:rsidRPr="00A91F20" w:rsidRDefault="00A91F20" w:rsidP="00CB32BF">
      <w:pPr>
        <w:spacing w:after="200" w:line="276" w:lineRule="auto"/>
        <w:rPr>
          <w:rFonts w:eastAsia="Calibri"/>
          <w:sz w:val="24"/>
          <w:szCs w:val="24"/>
          <w:lang w:val="es-MX" w:eastAsia="en-US"/>
        </w:rPr>
      </w:pPr>
      <w:r w:rsidRPr="00A91F20">
        <w:rPr>
          <w:rFonts w:eastAsia="Calibri"/>
          <w:sz w:val="24"/>
          <w:szCs w:val="24"/>
          <w:lang w:val="es-MX" w:eastAsia="en-US"/>
        </w:rPr>
        <w:lastRenderedPageBreak/>
        <w:t>Propiciar la cultura escénica, dancística en el desarrollo de destrezas escucha y comunicación necesarios para su papel laboral.</w:t>
      </w:r>
    </w:p>
    <w:p w14:paraId="32FD7056" w14:textId="77777777" w:rsidR="005B5881" w:rsidRPr="009579F2" w:rsidRDefault="009579F2" w:rsidP="00CB32BF">
      <w:pPr>
        <w:spacing w:after="200" w:line="276" w:lineRule="auto"/>
        <w:rPr>
          <w:rFonts w:eastAsia="Calibri"/>
          <w:b/>
          <w:sz w:val="24"/>
          <w:szCs w:val="24"/>
          <w:lang w:val="es-MX" w:eastAsia="en-US"/>
        </w:rPr>
      </w:pPr>
      <w:r>
        <w:rPr>
          <w:rFonts w:eastAsia="Calibri"/>
          <w:b/>
          <w:sz w:val="24"/>
          <w:szCs w:val="24"/>
          <w:lang w:val="es-MX" w:eastAsia="en-US"/>
        </w:rPr>
        <w:t xml:space="preserve">6. </w:t>
      </w:r>
      <w:r w:rsidR="00CB32BF" w:rsidRPr="00CB32BF">
        <w:rPr>
          <w:rFonts w:eastAsia="Calibri"/>
          <w:b/>
          <w:sz w:val="24"/>
          <w:szCs w:val="24"/>
          <w:lang w:val="es-MX" w:eastAsia="en-US"/>
        </w:rPr>
        <w:t xml:space="preserve"> OBJETIVOS DE GRADO</w:t>
      </w:r>
    </w:p>
    <w:p w14:paraId="3FCB5B66" w14:textId="77777777" w:rsidR="005B5881" w:rsidRPr="008E4735" w:rsidRDefault="00092D1A" w:rsidP="008E4735">
      <w:pPr>
        <w:jc w:val="both"/>
        <w:rPr>
          <w:sz w:val="24"/>
          <w:szCs w:val="24"/>
        </w:rPr>
      </w:pPr>
      <w:r w:rsidRPr="008E4735">
        <w:rPr>
          <w:b/>
          <w:sz w:val="24"/>
          <w:szCs w:val="24"/>
        </w:rPr>
        <w:t>GRADO PRIMERO</w:t>
      </w:r>
      <w:r w:rsidR="005B5881" w:rsidRPr="008E4735">
        <w:rPr>
          <w:b/>
          <w:sz w:val="24"/>
          <w:szCs w:val="24"/>
        </w:rPr>
        <w:t>:</w:t>
      </w:r>
    </w:p>
    <w:p w14:paraId="777E2ED2" w14:textId="77777777" w:rsidR="005B5881" w:rsidRPr="006A0A01" w:rsidRDefault="005B5881" w:rsidP="00D22FF4">
      <w:pPr>
        <w:pStyle w:val="Prrafodelista"/>
        <w:numPr>
          <w:ilvl w:val="0"/>
          <w:numId w:val="10"/>
        </w:numPr>
        <w:jc w:val="both"/>
        <w:rPr>
          <w:sz w:val="24"/>
          <w:szCs w:val="24"/>
        </w:rPr>
      </w:pPr>
      <w:r w:rsidRPr="006A0A01">
        <w:rPr>
          <w:sz w:val="24"/>
          <w:szCs w:val="24"/>
        </w:rPr>
        <w:t>Reconocer y explorar las posibilidades sensoriales del  cuerpo a través del juego.</w:t>
      </w:r>
    </w:p>
    <w:p w14:paraId="3ED7152A" w14:textId="77777777" w:rsidR="005B5881" w:rsidRPr="006A0A01" w:rsidRDefault="005B5881" w:rsidP="00D22FF4">
      <w:pPr>
        <w:pStyle w:val="Prrafodelista"/>
        <w:numPr>
          <w:ilvl w:val="0"/>
          <w:numId w:val="10"/>
        </w:numPr>
        <w:jc w:val="both"/>
        <w:rPr>
          <w:sz w:val="24"/>
          <w:szCs w:val="24"/>
        </w:rPr>
      </w:pPr>
      <w:r w:rsidRPr="006A0A01">
        <w:rPr>
          <w:sz w:val="24"/>
          <w:szCs w:val="24"/>
        </w:rPr>
        <w:t>Descubrir los objetos e imágenes de su entorno e incorporarlos a ejercicios de expresión.</w:t>
      </w:r>
    </w:p>
    <w:p w14:paraId="5C53D53B" w14:textId="77777777" w:rsidR="005B5881" w:rsidRPr="006A0A01" w:rsidRDefault="005B5881" w:rsidP="00D22FF4">
      <w:pPr>
        <w:pStyle w:val="Prrafodelista"/>
        <w:numPr>
          <w:ilvl w:val="0"/>
          <w:numId w:val="10"/>
        </w:numPr>
        <w:jc w:val="both"/>
        <w:rPr>
          <w:sz w:val="24"/>
          <w:szCs w:val="24"/>
        </w:rPr>
      </w:pPr>
      <w:r w:rsidRPr="006A0A01">
        <w:rPr>
          <w:sz w:val="24"/>
          <w:szCs w:val="24"/>
        </w:rPr>
        <w:t xml:space="preserve">Utilizar diversos materiales en la transformación o creación de objetos. </w:t>
      </w:r>
    </w:p>
    <w:p w14:paraId="172824A2" w14:textId="77777777" w:rsidR="005B5881" w:rsidRPr="006A0A01" w:rsidRDefault="005B5881" w:rsidP="005B5881">
      <w:pPr>
        <w:jc w:val="both"/>
        <w:rPr>
          <w:b/>
          <w:sz w:val="24"/>
          <w:szCs w:val="24"/>
        </w:rPr>
      </w:pPr>
    </w:p>
    <w:p w14:paraId="7A12196A" w14:textId="77777777" w:rsidR="005B5881" w:rsidRPr="006A0A01" w:rsidRDefault="00092D1A" w:rsidP="005B5881">
      <w:pPr>
        <w:jc w:val="both"/>
        <w:rPr>
          <w:sz w:val="24"/>
          <w:szCs w:val="24"/>
          <w:lang w:val="es-CO"/>
        </w:rPr>
      </w:pPr>
      <w:r w:rsidRPr="006A0A01">
        <w:rPr>
          <w:b/>
          <w:sz w:val="24"/>
          <w:szCs w:val="24"/>
        </w:rPr>
        <w:t>GRADO SEGUNDO</w:t>
      </w:r>
      <w:r w:rsidR="005B5881" w:rsidRPr="006A0A01">
        <w:rPr>
          <w:b/>
          <w:sz w:val="24"/>
          <w:szCs w:val="24"/>
        </w:rPr>
        <w:t>:</w:t>
      </w:r>
    </w:p>
    <w:p w14:paraId="2365EB0D" w14:textId="77777777" w:rsidR="005B5881" w:rsidRPr="006A0A01" w:rsidRDefault="005B5881" w:rsidP="00D22FF4">
      <w:pPr>
        <w:pStyle w:val="Prrafodelista"/>
        <w:numPr>
          <w:ilvl w:val="0"/>
          <w:numId w:val="11"/>
        </w:numPr>
        <w:jc w:val="both"/>
        <w:rPr>
          <w:sz w:val="24"/>
          <w:szCs w:val="24"/>
          <w:lang w:val="es-CO"/>
        </w:rPr>
      </w:pPr>
      <w:r w:rsidRPr="006A0A01">
        <w:rPr>
          <w:sz w:val="24"/>
          <w:szCs w:val="24"/>
          <w:lang w:val="es-CO"/>
        </w:rPr>
        <w:t>Reconocer en el juego posibilidades de expresión.</w:t>
      </w:r>
    </w:p>
    <w:p w14:paraId="17F708CC" w14:textId="77777777" w:rsidR="005B5881" w:rsidRPr="006A0A01" w:rsidRDefault="005B5881" w:rsidP="00D22FF4">
      <w:pPr>
        <w:pStyle w:val="Prrafodelista"/>
        <w:numPr>
          <w:ilvl w:val="0"/>
          <w:numId w:val="11"/>
        </w:numPr>
        <w:jc w:val="both"/>
        <w:rPr>
          <w:sz w:val="24"/>
          <w:szCs w:val="24"/>
          <w:lang w:val="es-CO"/>
        </w:rPr>
      </w:pPr>
      <w:r w:rsidRPr="006A0A01">
        <w:rPr>
          <w:sz w:val="24"/>
          <w:szCs w:val="24"/>
          <w:lang w:val="es-CO"/>
        </w:rPr>
        <w:t>Desarrollar la capacidad de imitación a través del juego.</w:t>
      </w:r>
    </w:p>
    <w:p w14:paraId="7B1940FD" w14:textId="77777777" w:rsidR="005B5881" w:rsidRPr="006A0A01" w:rsidRDefault="005B5881" w:rsidP="00D22FF4">
      <w:pPr>
        <w:pStyle w:val="Prrafodelista"/>
        <w:numPr>
          <w:ilvl w:val="0"/>
          <w:numId w:val="11"/>
        </w:numPr>
        <w:jc w:val="both"/>
        <w:rPr>
          <w:sz w:val="24"/>
          <w:szCs w:val="24"/>
          <w:lang w:val="es-CO"/>
        </w:rPr>
      </w:pPr>
      <w:r w:rsidRPr="006A0A01">
        <w:rPr>
          <w:sz w:val="24"/>
          <w:szCs w:val="24"/>
          <w:lang w:val="es-CO"/>
        </w:rPr>
        <w:t>Estimular la atención como elemento fundamental de la interpretación.</w:t>
      </w:r>
    </w:p>
    <w:p w14:paraId="12DF23AC" w14:textId="77777777" w:rsidR="005B5881" w:rsidRPr="006A0A01" w:rsidRDefault="005B5881" w:rsidP="00D22FF4">
      <w:pPr>
        <w:pStyle w:val="Prrafodelista"/>
        <w:numPr>
          <w:ilvl w:val="0"/>
          <w:numId w:val="11"/>
        </w:numPr>
        <w:jc w:val="both"/>
        <w:rPr>
          <w:b/>
          <w:sz w:val="24"/>
          <w:szCs w:val="24"/>
        </w:rPr>
      </w:pPr>
      <w:r w:rsidRPr="006A0A01">
        <w:rPr>
          <w:sz w:val="24"/>
          <w:szCs w:val="24"/>
          <w:lang w:val="es-CO"/>
        </w:rPr>
        <w:t>Interpretar las actitudes expresivas de  los compañeros.</w:t>
      </w:r>
    </w:p>
    <w:p w14:paraId="15683768" w14:textId="77777777" w:rsidR="005F25F0" w:rsidRPr="006A0A01" w:rsidRDefault="005F25F0" w:rsidP="005F25F0">
      <w:pPr>
        <w:jc w:val="both"/>
        <w:rPr>
          <w:b/>
          <w:sz w:val="24"/>
          <w:szCs w:val="24"/>
        </w:rPr>
      </w:pPr>
    </w:p>
    <w:p w14:paraId="5A2253EA" w14:textId="77777777" w:rsidR="005B5881" w:rsidRPr="006A0A01" w:rsidRDefault="00092D1A" w:rsidP="005B5881">
      <w:pPr>
        <w:jc w:val="both"/>
        <w:rPr>
          <w:sz w:val="24"/>
          <w:szCs w:val="24"/>
        </w:rPr>
      </w:pPr>
      <w:r w:rsidRPr="006A0A01">
        <w:rPr>
          <w:b/>
          <w:sz w:val="24"/>
          <w:szCs w:val="24"/>
        </w:rPr>
        <w:t xml:space="preserve"> GRADO TERCERO</w:t>
      </w:r>
      <w:r w:rsidR="005B5881" w:rsidRPr="006A0A01">
        <w:rPr>
          <w:b/>
          <w:sz w:val="24"/>
          <w:szCs w:val="24"/>
        </w:rPr>
        <w:t>:</w:t>
      </w:r>
    </w:p>
    <w:p w14:paraId="71FA2E9E" w14:textId="77777777" w:rsidR="005B5881" w:rsidRPr="006A0A01" w:rsidRDefault="005B5881" w:rsidP="00D22FF4">
      <w:pPr>
        <w:pStyle w:val="Prrafodelista"/>
        <w:numPr>
          <w:ilvl w:val="0"/>
          <w:numId w:val="12"/>
        </w:numPr>
        <w:jc w:val="both"/>
        <w:rPr>
          <w:sz w:val="24"/>
          <w:szCs w:val="24"/>
        </w:rPr>
      </w:pPr>
      <w:r w:rsidRPr="006A0A01">
        <w:rPr>
          <w:sz w:val="24"/>
          <w:szCs w:val="24"/>
        </w:rPr>
        <w:t>Manifestar sentimientos, emociones e ideas a través de los lenguajes expresivos.</w:t>
      </w:r>
    </w:p>
    <w:p w14:paraId="25DB51D8" w14:textId="77777777" w:rsidR="005B5881" w:rsidRPr="006A0A01" w:rsidRDefault="005B5881" w:rsidP="00D22FF4">
      <w:pPr>
        <w:pStyle w:val="Prrafodelista"/>
        <w:numPr>
          <w:ilvl w:val="0"/>
          <w:numId w:val="12"/>
        </w:numPr>
        <w:jc w:val="both"/>
        <w:rPr>
          <w:sz w:val="24"/>
          <w:szCs w:val="24"/>
        </w:rPr>
      </w:pPr>
      <w:r w:rsidRPr="006A0A01">
        <w:rPr>
          <w:sz w:val="24"/>
          <w:szCs w:val="24"/>
        </w:rPr>
        <w:t>Desarrollar las propias evocaciones y fantasías a través del juego.</w:t>
      </w:r>
    </w:p>
    <w:p w14:paraId="69DF9B6A" w14:textId="77777777" w:rsidR="005B5881" w:rsidRPr="006A0A01" w:rsidRDefault="005B5881" w:rsidP="00D22FF4">
      <w:pPr>
        <w:pStyle w:val="Prrafodelista"/>
        <w:numPr>
          <w:ilvl w:val="0"/>
          <w:numId w:val="12"/>
        </w:numPr>
        <w:jc w:val="both"/>
        <w:rPr>
          <w:color w:val="000000" w:themeColor="text1"/>
          <w:sz w:val="24"/>
          <w:szCs w:val="24"/>
        </w:rPr>
      </w:pPr>
      <w:r w:rsidRPr="006A0A01">
        <w:rPr>
          <w:color w:val="000000" w:themeColor="text1"/>
          <w:sz w:val="24"/>
          <w:szCs w:val="24"/>
        </w:rPr>
        <w:t>Reconocer la contemplación como forma de interpretación de los lenguajes cotidianos y artísticos.</w:t>
      </w:r>
    </w:p>
    <w:p w14:paraId="425A2A71" w14:textId="77777777" w:rsidR="005B5881" w:rsidRPr="006A0A01" w:rsidRDefault="005B5881" w:rsidP="00D22FF4">
      <w:pPr>
        <w:pStyle w:val="Prrafodelista"/>
        <w:numPr>
          <w:ilvl w:val="0"/>
          <w:numId w:val="12"/>
        </w:numPr>
        <w:jc w:val="both"/>
        <w:rPr>
          <w:color w:val="000000" w:themeColor="text1"/>
          <w:sz w:val="24"/>
          <w:szCs w:val="24"/>
        </w:rPr>
      </w:pPr>
      <w:r w:rsidRPr="006A0A01">
        <w:rPr>
          <w:sz w:val="24"/>
          <w:szCs w:val="24"/>
        </w:rPr>
        <w:t>Reconocer la improvisación como forma de expresión creativa.</w:t>
      </w:r>
    </w:p>
    <w:p w14:paraId="181B1156" w14:textId="77777777" w:rsidR="005B6D8A" w:rsidRPr="006A0A01" w:rsidRDefault="005B6D8A" w:rsidP="005B6D8A">
      <w:pPr>
        <w:jc w:val="both"/>
        <w:rPr>
          <w:b/>
          <w:sz w:val="24"/>
          <w:szCs w:val="24"/>
        </w:rPr>
      </w:pPr>
    </w:p>
    <w:p w14:paraId="6174D360" w14:textId="77777777" w:rsidR="005B6D8A" w:rsidRPr="006A0A01" w:rsidRDefault="00092D1A" w:rsidP="005B6D8A">
      <w:pPr>
        <w:jc w:val="both"/>
        <w:rPr>
          <w:b/>
          <w:sz w:val="24"/>
          <w:szCs w:val="24"/>
        </w:rPr>
      </w:pPr>
      <w:r w:rsidRPr="006A0A01">
        <w:rPr>
          <w:b/>
          <w:sz w:val="24"/>
          <w:szCs w:val="24"/>
        </w:rPr>
        <w:t>GRADO CUARTO</w:t>
      </w:r>
      <w:r w:rsidR="005B5881" w:rsidRPr="006A0A01">
        <w:rPr>
          <w:b/>
          <w:sz w:val="24"/>
          <w:szCs w:val="24"/>
        </w:rPr>
        <w:t>:</w:t>
      </w:r>
    </w:p>
    <w:p w14:paraId="59DE007C" w14:textId="77777777" w:rsidR="005B5881" w:rsidRPr="006A0A01" w:rsidRDefault="005B5881" w:rsidP="00D22FF4">
      <w:pPr>
        <w:pStyle w:val="Prrafodelista"/>
        <w:numPr>
          <w:ilvl w:val="0"/>
          <w:numId w:val="13"/>
        </w:numPr>
        <w:jc w:val="both"/>
        <w:rPr>
          <w:sz w:val="24"/>
          <w:szCs w:val="24"/>
        </w:rPr>
      </w:pPr>
      <w:r w:rsidRPr="006A0A01">
        <w:rPr>
          <w:sz w:val="24"/>
          <w:szCs w:val="24"/>
        </w:rPr>
        <w:t>Evidenciar la importancia de la creatividad como elemento fundamental de los lenguajes artísticos.</w:t>
      </w:r>
    </w:p>
    <w:p w14:paraId="34C5837E" w14:textId="77777777" w:rsidR="005B5881" w:rsidRPr="006A0A01" w:rsidRDefault="005B5881" w:rsidP="00D22FF4">
      <w:pPr>
        <w:pStyle w:val="Prrafodelista"/>
        <w:numPr>
          <w:ilvl w:val="0"/>
          <w:numId w:val="13"/>
        </w:numPr>
        <w:jc w:val="both"/>
        <w:rPr>
          <w:sz w:val="24"/>
          <w:szCs w:val="24"/>
        </w:rPr>
      </w:pPr>
      <w:r w:rsidRPr="006A0A01">
        <w:rPr>
          <w:sz w:val="24"/>
          <w:szCs w:val="24"/>
        </w:rPr>
        <w:t>Retomar experiencias de vida cotidiana y representarlas de manera creativa desde los lenguajes artísticos.</w:t>
      </w:r>
    </w:p>
    <w:p w14:paraId="18524893" w14:textId="77777777" w:rsidR="005B5881" w:rsidRPr="006A0A01" w:rsidRDefault="005B5881" w:rsidP="00D22FF4">
      <w:pPr>
        <w:pStyle w:val="Prrafodelista"/>
        <w:numPr>
          <w:ilvl w:val="0"/>
          <w:numId w:val="13"/>
        </w:numPr>
        <w:jc w:val="both"/>
        <w:rPr>
          <w:sz w:val="24"/>
          <w:szCs w:val="24"/>
        </w:rPr>
      </w:pPr>
      <w:r w:rsidRPr="006A0A01">
        <w:rPr>
          <w:sz w:val="24"/>
          <w:szCs w:val="24"/>
        </w:rPr>
        <w:t>Reconocer la creatividad como base de la expresión artística.</w:t>
      </w:r>
    </w:p>
    <w:p w14:paraId="27B6F40A" w14:textId="77777777" w:rsidR="005B5881" w:rsidRDefault="005B5881" w:rsidP="00D22FF4">
      <w:pPr>
        <w:pStyle w:val="Prrafodelista"/>
        <w:numPr>
          <w:ilvl w:val="0"/>
          <w:numId w:val="13"/>
        </w:numPr>
        <w:jc w:val="both"/>
        <w:rPr>
          <w:sz w:val="24"/>
          <w:szCs w:val="24"/>
        </w:rPr>
      </w:pPr>
      <w:r w:rsidRPr="006A0A01">
        <w:rPr>
          <w:sz w:val="24"/>
          <w:szCs w:val="24"/>
        </w:rPr>
        <w:t>Desarrollar la capacidad de comunicación, a través de los lenguajes artísticos.</w:t>
      </w:r>
    </w:p>
    <w:p w14:paraId="30BCE5CC" w14:textId="77777777" w:rsidR="009579F2" w:rsidRDefault="009579F2" w:rsidP="009579F2">
      <w:pPr>
        <w:jc w:val="both"/>
        <w:rPr>
          <w:sz w:val="24"/>
          <w:szCs w:val="24"/>
        </w:rPr>
      </w:pPr>
    </w:p>
    <w:p w14:paraId="59C8857F" w14:textId="77777777" w:rsidR="007A4FFC" w:rsidRPr="006A0A01" w:rsidRDefault="008E4735" w:rsidP="00484E68">
      <w:pPr>
        <w:jc w:val="both"/>
        <w:rPr>
          <w:b/>
          <w:sz w:val="24"/>
          <w:szCs w:val="24"/>
        </w:rPr>
      </w:pPr>
      <w:r>
        <w:rPr>
          <w:b/>
          <w:sz w:val="24"/>
          <w:szCs w:val="24"/>
        </w:rPr>
        <w:t xml:space="preserve">  </w:t>
      </w:r>
      <w:r w:rsidR="00092D1A" w:rsidRPr="006A0A01">
        <w:rPr>
          <w:b/>
          <w:sz w:val="24"/>
          <w:szCs w:val="24"/>
        </w:rPr>
        <w:t xml:space="preserve"> GRADO QUINTO</w:t>
      </w:r>
      <w:r w:rsidR="005B5881" w:rsidRPr="006A0A01">
        <w:rPr>
          <w:b/>
          <w:sz w:val="24"/>
          <w:szCs w:val="24"/>
        </w:rPr>
        <w:t>:</w:t>
      </w:r>
    </w:p>
    <w:p w14:paraId="7CB6306D" w14:textId="77777777" w:rsidR="005B5881" w:rsidRPr="006A0A01" w:rsidRDefault="005B5881" w:rsidP="00D22FF4">
      <w:pPr>
        <w:pStyle w:val="Prrafodelista"/>
        <w:numPr>
          <w:ilvl w:val="0"/>
          <w:numId w:val="14"/>
        </w:numPr>
        <w:jc w:val="both"/>
        <w:rPr>
          <w:sz w:val="24"/>
          <w:szCs w:val="24"/>
        </w:rPr>
      </w:pPr>
      <w:r w:rsidRPr="006A0A01">
        <w:rPr>
          <w:sz w:val="24"/>
          <w:szCs w:val="24"/>
        </w:rPr>
        <w:t>Reconocer la analogía como elemento fundamental de los lenguajes artísticos.</w:t>
      </w:r>
    </w:p>
    <w:p w14:paraId="746CB6E3" w14:textId="77777777" w:rsidR="005B5881" w:rsidRPr="006A0A01" w:rsidRDefault="005B5881" w:rsidP="00D22FF4">
      <w:pPr>
        <w:pStyle w:val="Prrafodelista"/>
        <w:numPr>
          <w:ilvl w:val="0"/>
          <w:numId w:val="14"/>
        </w:numPr>
        <w:jc w:val="both"/>
        <w:rPr>
          <w:sz w:val="24"/>
          <w:szCs w:val="24"/>
        </w:rPr>
      </w:pPr>
      <w:r w:rsidRPr="006A0A01">
        <w:rPr>
          <w:sz w:val="24"/>
          <w:szCs w:val="24"/>
        </w:rPr>
        <w:lastRenderedPageBreak/>
        <w:t>Reconocer la relación del concepto de espacio en las diferentes expresiones artísticas.</w:t>
      </w:r>
    </w:p>
    <w:p w14:paraId="09B114E2" w14:textId="77777777" w:rsidR="005B5881" w:rsidRPr="006A0A01" w:rsidRDefault="005B5881" w:rsidP="00D22FF4">
      <w:pPr>
        <w:pStyle w:val="Prrafodelista"/>
        <w:numPr>
          <w:ilvl w:val="0"/>
          <w:numId w:val="14"/>
        </w:numPr>
        <w:jc w:val="both"/>
        <w:rPr>
          <w:sz w:val="24"/>
          <w:szCs w:val="24"/>
        </w:rPr>
      </w:pPr>
      <w:r w:rsidRPr="006A0A01">
        <w:rPr>
          <w:sz w:val="24"/>
          <w:szCs w:val="24"/>
        </w:rPr>
        <w:t>Reconocer la relación del concepto de tiempo en las diferentes expresiones artísticas</w:t>
      </w:r>
    </w:p>
    <w:p w14:paraId="697AE3A9" w14:textId="77777777" w:rsidR="005B5881" w:rsidRPr="006A0A01" w:rsidRDefault="005B5881" w:rsidP="00D22FF4">
      <w:pPr>
        <w:pStyle w:val="Prrafodelista"/>
        <w:numPr>
          <w:ilvl w:val="0"/>
          <w:numId w:val="14"/>
        </w:numPr>
        <w:jc w:val="both"/>
        <w:rPr>
          <w:sz w:val="24"/>
          <w:szCs w:val="24"/>
        </w:rPr>
      </w:pPr>
      <w:r w:rsidRPr="006A0A01">
        <w:rPr>
          <w:sz w:val="24"/>
          <w:szCs w:val="24"/>
        </w:rPr>
        <w:t>Reconocer la importancia del espacio y el tiempo en las manifestaciones artísticas y culturales de una región</w:t>
      </w:r>
    </w:p>
    <w:p w14:paraId="2A7CC820" w14:textId="77777777" w:rsidR="00484E68" w:rsidRPr="006A0A01" w:rsidRDefault="00484E68" w:rsidP="00484E68">
      <w:pPr>
        <w:jc w:val="both"/>
        <w:rPr>
          <w:b/>
          <w:sz w:val="24"/>
          <w:szCs w:val="24"/>
        </w:rPr>
      </w:pPr>
    </w:p>
    <w:p w14:paraId="10164586" w14:textId="77777777" w:rsidR="005B5881" w:rsidRPr="008E4735" w:rsidRDefault="00092D1A" w:rsidP="008E4735">
      <w:pPr>
        <w:jc w:val="both"/>
        <w:rPr>
          <w:b/>
          <w:sz w:val="24"/>
          <w:szCs w:val="24"/>
        </w:rPr>
      </w:pPr>
      <w:r w:rsidRPr="008E4735">
        <w:rPr>
          <w:b/>
          <w:sz w:val="24"/>
          <w:szCs w:val="24"/>
        </w:rPr>
        <w:t>GRADO SEXTO</w:t>
      </w:r>
      <w:r w:rsidR="005B5881" w:rsidRPr="008E4735">
        <w:rPr>
          <w:b/>
          <w:sz w:val="24"/>
          <w:szCs w:val="24"/>
        </w:rPr>
        <w:t>:</w:t>
      </w:r>
    </w:p>
    <w:p w14:paraId="4175ED9C" w14:textId="77777777" w:rsidR="005B5881" w:rsidRPr="006A0A01" w:rsidRDefault="005B5881" w:rsidP="00D22FF4">
      <w:pPr>
        <w:pStyle w:val="Prrafodelista"/>
        <w:numPr>
          <w:ilvl w:val="0"/>
          <w:numId w:val="15"/>
        </w:numPr>
        <w:jc w:val="both"/>
        <w:rPr>
          <w:sz w:val="24"/>
          <w:szCs w:val="24"/>
        </w:rPr>
      </w:pPr>
      <w:r w:rsidRPr="006A0A01">
        <w:rPr>
          <w:sz w:val="24"/>
          <w:szCs w:val="24"/>
        </w:rPr>
        <w:t>Explorar las posibilidades expresivas en la integración de lenguajes artísticos.</w:t>
      </w:r>
    </w:p>
    <w:p w14:paraId="642961E5" w14:textId="77777777" w:rsidR="005B5881" w:rsidRPr="006A0A01" w:rsidRDefault="005B5881" w:rsidP="00D22FF4">
      <w:pPr>
        <w:pStyle w:val="Prrafodelista"/>
        <w:numPr>
          <w:ilvl w:val="0"/>
          <w:numId w:val="15"/>
        </w:numPr>
        <w:jc w:val="both"/>
        <w:rPr>
          <w:sz w:val="24"/>
          <w:szCs w:val="24"/>
        </w:rPr>
      </w:pPr>
      <w:r w:rsidRPr="006A0A01">
        <w:rPr>
          <w:sz w:val="24"/>
          <w:szCs w:val="24"/>
        </w:rPr>
        <w:t>Comprender los sentidos estéticos encontrados en los lenguajes cotidianos.</w:t>
      </w:r>
    </w:p>
    <w:p w14:paraId="229D816F" w14:textId="77777777" w:rsidR="005B5881" w:rsidRPr="006A0A01" w:rsidRDefault="005B5881" w:rsidP="00D22FF4">
      <w:pPr>
        <w:pStyle w:val="Prrafodelista"/>
        <w:numPr>
          <w:ilvl w:val="0"/>
          <w:numId w:val="15"/>
        </w:numPr>
        <w:jc w:val="both"/>
        <w:rPr>
          <w:color w:val="000000" w:themeColor="text1"/>
          <w:sz w:val="24"/>
          <w:szCs w:val="24"/>
        </w:rPr>
      </w:pPr>
      <w:r w:rsidRPr="006A0A01">
        <w:rPr>
          <w:color w:val="000000" w:themeColor="text1"/>
          <w:sz w:val="24"/>
          <w:szCs w:val="24"/>
        </w:rPr>
        <w:t>Establecer relaciones entre los elementos de los lenguajes artísticos y la vida cotidiana.</w:t>
      </w:r>
    </w:p>
    <w:p w14:paraId="0F7B40BD" w14:textId="77777777" w:rsidR="005B5881" w:rsidRPr="006A0A01" w:rsidRDefault="005B5881" w:rsidP="00D22FF4">
      <w:pPr>
        <w:pStyle w:val="Prrafodelista"/>
        <w:numPr>
          <w:ilvl w:val="0"/>
          <w:numId w:val="15"/>
        </w:numPr>
        <w:jc w:val="both"/>
        <w:rPr>
          <w:color w:val="000000" w:themeColor="text1"/>
          <w:sz w:val="24"/>
          <w:szCs w:val="24"/>
        </w:rPr>
      </w:pPr>
      <w:r w:rsidRPr="006A0A01">
        <w:rPr>
          <w:sz w:val="24"/>
          <w:szCs w:val="24"/>
        </w:rPr>
        <w:t>Comunicar sensaciones, sentimientos e ideas a través de los lenguajes artísticos</w:t>
      </w:r>
    </w:p>
    <w:p w14:paraId="066F5C18" w14:textId="77777777" w:rsidR="00D22FF4" w:rsidRPr="006A0A01" w:rsidRDefault="00D22FF4" w:rsidP="005B5881">
      <w:pPr>
        <w:pStyle w:val="Prrafodelista"/>
        <w:ind w:left="786"/>
        <w:jc w:val="both"/>
        <w:rPr>
          <w:sz w:val="24"/>
          <w:szCs w:val="24"/>
        </w:rPr>
      </w:pPr>
    </w:p>
    <w:p w14:paraId="792CB87E" w14:textId="77777777" w:rsidR="00D22FF4" w:rsidRPr="008E4735" w:rsidRDefault="00092D1A" w:rsidP="008E4735">
      <w:pPr>
        <w:jc w:val="both"/>
        <w:rPr>
          <w:b/>
          <w:sz w:val="24"/>
          <w:szCs w:val="24"/>
        </w:rPr>
      </w:pPr>
      <w:r w:rsidRPr="008E4735">
        <w:rPr>
          <w:b/>
          <w:sz w:val="24"/>
          <w:szCs w:val="24"/>
        </w:rPr>
        <w:t>GRADO SÉPTIMO</w:t>
      </w:r>
      <w:r w:rsidR="00D22FF4" w:rsidRPr="008E4735">
        <w:rPr>
          <w:b/>
          <w:sz w:val="24"/>
          <w:szCs w:val="24"/>
        </w:rPr>
        <w:t>:</w:t>
      </w:r>
    </w:p>
    <w:p w14:paraId="43AEA752" w14:textId="77777777" w:rsidR="00D22FF4" w:rsidRPr="006A0A01" w:rsidRDefault="00D22FF4" w:rsidP="00D22FF4">
      <w:pPr>
        <w:pStyle w:val="Prrafodelista"/>
        <w:numPr>
          <w:ilvl w:val="0"/>
          <w:numId w:val="16"/>
        </w:numPr>
        <w:jc w:val="both"/>
        <w:rPr>
          <w:sz w:val="24"/>
          <w:szCs w:val="24"/>
        </w:rPr>
      </w:pPr>
      <w:r w:rsidRPr="006A0A01">
        <w:rPr>
          <w:sz w:val="24"/>
          <w:szCs w:val="24"/>
        </w:rPr>
        <w:t>Indagar acerca de las posibilidades expresivas que ofrecen los lenguajes artísticos.</w:t>
      </w:r>
    </w:p>
    <w:p w14:paraId="1E55BDD9" w14:textId="77777777" w:rsidR="00D22FF4" w:rsidRPr="006A0A01" w:rsidRDefault="00D22FF4" w:rsidP="00D22FF4">
      <w:pPr>
        <w:pStyle w:val="Prrafodelista"/>
        <w:numPr>
          <w:ilvl w:val="0"/>
          <w:numId w:val="16"/>
        </w:numPr>
        <w:jc w:val="both"/>
        <w:rPr>
          <w:color w:val="000000" w:themeColor="text1"/>
          <w:sz w:val="24"/>
          <w:szCs w:val="24"/>
        </w:rPr>
      </w:pPr>
      <w:r w:rsidRPr="006A0A01">
        <w:rPr>
          <w:color w:val="000000" w:themeColor="text1"/>
          <w:sz w:val="24"/>
          <w:szCs w:val="24"/>
        </w:rPr>
        <w:t>Reconocer los elementos propios de  los lenguajes artísticos en el contexto social.</w:t>
      </w:r>
    </w:p>
    <w:p w14:paraId="5A60E521" w14:textId="77777777" w:rsidR="00D22FF4" w:rsidRPr="006A0A01" w:rsidRDefault="00D22FF4" w:rsidP="00D22FF4">
      <w:pPr>
        <w:pStyle w:val="Prrafodelista"/>
        <w:numPr>
          <w:ilvl w:val="0"/>
          <w:numId w:val="16"/>
        </w:numPr>
        <w:jc w:val="both"/>
        <w:rPr>
          <w:color w:val="000000" w:themeColor="text1"/>
          <w:sz w:val="24"/>
          <w:szCs w:val="24"/>
        </w:rPr>
      </w:pPr>
      <w:r w:rsidRPr="006A0A01">
        <w:rPr>
          <w:color w:val="000000" w:themeColor="text1"/>
          <w:sz w:val="24"/>
          <w:szCs w:val="24"/>
        </w:rPr>
        <w:t>Analizar los elementos propios de los lenguajes artísticos en el desarrollo de la historia del hombre.</w:t>
      </w:r>
    </w:p>
    <w:p w14:paraId="5242FEC6" w14:textId="77777777" w:rsidR="00D22FF4" w:rsidRPr="006A0A01" w:rsidRDefault="00D22FF4" w:rsidP="00D22FF4">
      <w:pPr>
        <w:pStyle w:val="Prrafodelista"/>
        <w:numPr>
          <w:ilvl w:val="0"/>
          <w:numId w:val="16"/>
        </w:numPr>
        <w:jc w:val="both"/>
        <w:rPr>
          <w:color w:val="000000" w:themeColor="text1"/>
          <w:sz w:val="24"/>
          <w:szCs w:val="24"/>
        </w:rPr>
      </w:pPr>
      <w:r w:rsidRPr="006A0A01">
        <w:rPr>
          <w:sz w:val="24"/>
          <w:szCs w:val="24"/>
        </w:rPr>
        <w:t>Expresar sensaciones, sentimientos e ideas a través de producciones Artísticas.</w:t>
      </w:r>
    </w:p>
    <w:p w14:paraId="6F34DF53" w14:textId="77777777" w:rsidR="00D22FF4" w:rsidRPr="006A0A01" w:rsidRDefault="00D22FF4" w:rsidP="00D22FF4">
      <w:pPr>
        <w:pStyle w:val="Prrafodelista"/>
        <w:jc w:val="both"/>
        <w:rPr>
          <w:color w:val="000000" w:themeColor="text1"/>
          <w:sz w:val="24"/>
          <w:szCs w:val="24"/>
        </w:rPr>
      </w:pPr>
    </w:p>
    <w:p w14:paraId="5A68547C" w14:textId="77777777" w:rsidR="00D22FF4" w:rsidRPr="008E4735" w:rsidRDefault="00092D1A" w:rsidP="008E4735">
      <w:pPr>
        <w:jc w:val="both"/>
        <w:rPr>
          <w:b/>
          <w:sz w:val="24"/>
          <w:szCs w:val="24"/>
        </w:rPr>
      </w:pPr>
      <w:r w:rsidRPr="008E4735">
        <w:rPr>
          <w:b/>
          <w:sz w:val="24"/>
          <w:szCs w:val="24"/>
        </w:rPr>
        <w:t>GRADO OCTAVO:</w:t>
      </w:r>
    </w:p>
    <w:p w14:paraId="6F7DF116" w14:textId="77777777" w:rsidR="00D22FF4" w:rsidRPr="006A0A01" w:rsidRDefault="00D22FF4" w:rsidP="00D22FF4">
      <w:pPr>
        <w:pStyle w:val="Prrafodelista"/>
        <w:numPr>
          <w:ilvl w:val="0"/>
          <w:numId w:val="17"/>
        </w:numPr>
        <w:jc w:val="both"/>
        <w:rPr>
          <w:sz w:val="24"/>
          <w:szCs w:val="24"/>
        </w:rPr>
      </w:pPr>
      <w:r w:rsidRPr="006A0A01">
        <w:rPr>
          <w:sz w:val="24"/>
          <w:szCs w:val="24"/>
        </w:rPr>
        <w:t>Construir lenguajes simbólicos a partir de las propias vivencias.</w:t>
      </w:r>
    </w:p>
    <w:p w14:paraId="4D96C33D" w14:textId="77777777" w:rsidR="00D22FF4" w:rsidRPr="006A0A01" w:rsidRDefault="00D22FF4" w:rsidP="00D22FF4">
      <w:pPr>
        <w:pStyle w:val="Prrafodelista"/>
        <w:numPr>
          <w:ilvl w:val="0"/>
          <w:numId w:val="17"/>
        </w:numPr>
        <w:jc w:val="both"/>
        <w:rPr>
          <w:sz w:val="24"/>
          <w:szCs w:val="24"/>
        </w:rPr>
      </w:pPr>
      <w:r w:rsidRPr="006A0A01">
        <w:rPr>
          <w:sz w:val="24"/>
          <w:szCs w:val="24"/>
        </w:rPr>
        <w:t>Resinificar elementos del contexto social  en símbolos artísticos.</w:t>
      </w:r>
    </w:p>
    <w:p w14:paraId="2BCCEAE1" w14:textId="77777777" w:rsidR="00D22FF4" w:rsidRPr="006A0A01" w:rsidRDefault="00D22FF4" w:rsidP="00D22FF4">
      <w:pPr>
        <w:pStyle w:val="Prrafodelista"/>
        <w:numPr>
          <w:ilvl w:val="0"/>
          <w:numId w:val="17"/>
        </w:numPr>
        <w:jc w:val="both"/>
        <w:rPr>
          <w:sz w:val="24"/>
          <w:szCs w:val="24"/>
        </w:rPr>
      </w:pPr>
      <w:r w:rsidRPr="006A0A01">
        <w:rPr>
          <w:sz w:val="24"/>
          <w:szCs w:val="24"/>
        </w:rPr>
        <w:t>Analizar el impacto del quehacer artístico en los distintos momentos de la historia.</w:t>
      </w:r>
    </w:p>
    <w:p w14:paraId="6F5B8CE8" w14:textId="77777777" w:rsidR="00D22FF4" w:rsidRPr="006A0A01" w:rsidRDefault="00D22FF4" w:rsidP="00D22FF4">
      <w:pPr>
        <w:pStyle w:val="Prrafodelista"/>
        <w:numPr>
          <w:ilvl w:val="0"/>
          <w:numId w:val="17"/>
        </w:numPr>
        <w:jc w:val="both"/>
        <w:rPr>
          <w:sz w:val="24"/>
          <w:szCs w:val="24"/>
        </w:rPr>
      </w:pPr>
      <w:r w:rsidRPr="006A0A01">
        <w:rPr>
          <w:sz w:val="24"/>
          <w:szCs w:val="24"/>
        </w:rPr>
        <w:t>Proyectar las propuestas artísticas como producto del dominio de los lenguajes artísticos</w:t>
      </w:r>
    </w:p>
    <w:p w14:paraId="263991F3" w14:textId="77777777" w:rsidR="00D22FF4" w:rsidRPr="006A0A01" w:rsidRDefault="00D22FF4" w:rsidP="00D22FF4">
      <w:pPr>
        <w:pStyle w:val="Prrafodelista"/>
        <w:jc w:val="both"/>
        <w:rPr>
          <w:sz w:val="24"/>
          <w:szCs w:val="24"/>
        </w:rPr>
      </w:pPr>
    </w:p>
    <w:p w14:paraId="09A0DFE3" w14:textId="77777777" w:rsidR="00992A76" w:rsidRDefault="00992A76" w:rsidP="00484E68">
      <w:pPr>
        <w:jc w:val="both"/>
        <w:rPr>
          <w:b/>
          <w:sz w:val="24"/>
          <w:szCs w:val="24"/>
        </w:rPr>
      </w:pPr>
    </w:p>
    <w:p w14:paraId="7BB9BB50" w14:textId="77777777" w:rsidR="00484E68" w:rsidRPr="006A0A01" w:rsidRDefault="00092D1A" w:rsidP="00484E68">
      <w:pPr>
        <w:jc w:val="both"/>
        <w:rPr>
          <w:b/>
          <w:sz w:val="24"/>
          <w:szCs w:val="24"/>
        </w:rPr>
      </w:pPr>
      <w:r w:rsidRPr="006A0A01">
        <w:rPr>
          <w:b/>
          <w:sz w:val="24"/>
          <w:szCs w:val="24"/>
        </w:rPr>
        <w:t>GRADO NOVENO</w:t>
      </w:r>
      <w:r w:rsidR="00D22FF4" w:rsidRPr="006A0A01">
        <w:rPr>
          <w:b/>
          <w:sz w:val="24"/>
          <w:szCs w:val="24"/>
        </w:rPr>
        <w:t>:</w:t>
      </w:r>
    </w:p>
    <w:p w14:paraId="1F53E094" w14:textId="77777777" w:rsidR="00D22FF4" w:rsidRPr="006A0A01" w:rsidRDefault="00D22FF4" w:rsidP="00D22FF4">
      <w:pPr>
        <w:pStyle w:val="Prrafodelista"/>
        <w:numPr>
          <w:ilvl w:val="0"/>
          <w:numId w:val="18"/>
        </w:numPr>
        <w:jc w:val="both"/>
        <w:rPr>
          <w:sz w:val="24"/>
          <w:szCs w:val="24"/>
        </w:rPr>
      </w:pPr>
      <w:r w:rsidRPr="006A0A01">
        <w:rPr>
          <w:sz w:val="24"/>
          <w:szCs w:val="24"/>
        </w:rPr>
        <w:t>Integrar elementos técnicos y tecnológicos a la creación artística.</w:t>
      </w:r>
    </w:p>
    <w:p w14:paraId="6FDB529F" w14:textId="77777777" w:rsidR="00D22FF4" w:rsidRPr="006A0A01" w:rsidRDefault="00D22FF4" w:rsidP="00D22FF4">
      <w:pPr>
        <w:pStyle w:val="Prrafodelista"/>
        <w:numPr>
          <w:ilvl w:val="0"/>
          <w:numId w:val="18"/>
        </w:numPr>
        <w:jc w:val="both"/>
        <w:rPr>
          <w:sz w:val="24"/>
          <w:szCs w:val="24"/>
        </w:rPr>
      </w:pPr>
      <w:r w:rsidRPr="006A0A01">
        <w:rPr>
          <w:sz w:val="24"/>
          <w:szCs w:val="24"/>
        </w:rPr>
        <w:t>Desarrollar la capacidad de abstracción y brindar elementos que permiten el juicio apreciativo y sensible en los lenguajes artísticos.</w:t>
      </w:r>
    </w:p>
    <w:p w14:paraId="4BFD9B31" w14:textId="77777777" w:rsidR="00D22FF4" w:rsidRPr="006A0A01" w:rsidRDefault="00D22FF4" w:rsidP="00D22FF4">
      <w:pPr>
        <w:pStyle w:val="Prrafodelista"/>
        <w:numPr>
          <w:ilvl w:val="0"/>
          <w:numId w:val="18"/>
        </w:numPr>
        <w:jc w:val="both"/>
        <w:rPr>
          <w:sz w:val="24"/>
          <w:szCs w:val="24"/>
        </w:rPr>
      </w:pPr>
      <w:r w:rsidRPr="006A0A01">
        <w:rPr>
          <w:sz w:val="24"/>
          <w:szCs w:val="24"/>
        </w:rPr>
        <w:lastRenderedPageBreak/>
        <w:t xml:space="preserve">Realizar la intervención de espacios para la proyección de propuestas artísticas </w:t>
      </w:r>
    </w:p>
    <w:p w14:paraId="5B378356" w14:textId="77777777" w:rsidR="00D22FF4" w:rsidRPr="006A0A01" w:rsidRDefault="00D22FF4" w:rsidP="00D22FF4">
      <w:pPr>
        <w:pStyle w:val="Prrafodelista"/>
        <w:numPr>
          <w:ilvl w:val="0"/>
          <w:numId w:val="18"/>
        </w:numPr>
        <w:jc w:val="both"/>
        <w:rPr>
          <w:sz w:val="24"/>
          <w:szCs w:val="24"/>
        </w:rPr>
      </w:pPr>
      <w:r w:rsidRPr="006A0A01">
        <w:rPr>
          <w:sz w:val="24"/>
          <w:szCs w:val="24"/>
        </w:rPr>
        <w:t>Interrelacionar habilidades técnicas y tecnológicas para el desarrollo de propuestas de creación artística.</w:t>
      </w:r>
    </w:p>
    <w:p w14:paraId="7BB66097" w14:textId="77777777" w:rsidR="00473C43" w:rsidRPr="006A0A01" w:rsidRDefault="00473C43" w:rsidP="00473C43">
      <w:pPr>
        <w:jc w:val="both"/>
        <w:rPr>
          <w:b/>
          <w:sz w:val="24"/>
          <w:szCs w:val="24"/>
        </w:rPr>
      </w:pPr>
    </w:p>
    <w:p w14:paraId="1EA485B5" w14:textId="77777777" w:rsidR="00D22FF4" w:rsidRPr="008E4735" w:rsidRDefault="00092D1A" w:rsidP="008E4735">
      <w:pPr>
        <w:jc w:val="both"/>
        <w:rPr>
          <w:b/>
          <w:sz w:val="24"/>
          <w:szCs w:val="24"/>
        </w:rPr>
      </w:pPr>
      <w:r w:rsidRPr="008E4735">
        <w:rPr>
          <w:b/>
          <w:sz w:val="24"/>
          <w:szCs w:val="24"/>
        </w:rPr>
        <w:t>GRADO DECIMO:</w:t>
      </w:r>
    </w:p>
    <w:p w14:paraId="28AA262E" w14:textId="77777777" w:rsidR="00D22FF4" w:rsidRPr="006A0A01" w:rsidRDefault="00D22FF4" w:rsidP="00D22FF4">
      <w:pPr>
        <w:pStyle w:val="Prrafodelista"/>
        <w:numPr>
          <w:ilvl w:val="0"/>
          <w:numId w:val="19"/>
        </w:numPr>
        <w:jc w:val="both"/>
        <w:rPr>
          <w:sz w:val="24"/>
          <w:szCs w:val="24"/>
        </w:rPr>
      </w:pPr>
      <w:r w:rsidRPr="006A0A01">
        <w:rPr>
          <w:sz w:val="24"/>
          <w:szCs w:val="24"/>
        </w:rPr>
        <w:t>Fomentar la sensibilidad ciudadana a través del reconocimiento multicultural.</w:t>
      </w:r>
    </w:p>
    <w:p w14:paraId="228779BF" w14:textId="77777777" w:rsidR="00D22FF4" w:rsidRPr="006A0A01" w:rsidRDefault="00D22FF4" w:rsidP="00D22FF4">
      <w:pPr>
        <w:pStyle w:val="Prrafodelista"/>
        <w:numPr>
          <w:ilvl w:val="0"/>
          <w:numId w:val="19"/>
        </w:numPr>
        <w:jc w:val="both"/>
        <w:rPr>
          <w:sz w:val="24"/>
          <w:szCs w:val="24"/>
        </w:rPr>
      </w:pPr>
      <w:r w:rsidRPr="006A0A01">
        <w:rPr>
          <w:sz w:val="24"/>
          <w:szCs w:val="24"/>
        </w:rPr>
        <w:t>Seleccionar el eje temático y los lenguajes artísticos que harán parte de su propuesta artística de grado.</w:t>
      </w:r>
    </w:p>
    <w:p w14:paraId="42564F5B" w14:textId="77777777" w:rsidR="00D22FF4" w:rsidRPr="006A0A01" w:rsidRDefault="00D22FF4" w:rsidP="00D22FF4">
      <w:pPr>
        <w:pStyle w:val="Prrafodelista"/>
        <w:numPr>
          <w:ilvl w:val="0"/>
          <w:numId w:val="19"/>
        </w:numPr>
        <w:jc w:val="both"/>
        <w:rPr>
          <w:sz w:val="24"/>
          <w:szCs w:val="24"/>
        </w:rPr>
      </w:pPr>
      <w:r w:rsidRPr="006A0A01">
        <w:rPr>
          <w:sz w:val="24"/>
          <w:szCs w:val="24"/>
        </w:rPr>
        <w:t>Realizar la clasificación y la selección del material artístico que hará parte del proyecto de grado.</w:t>
      </w:r>
    </w:p>
    <w:p w14:paraId="042F2E07" w14:textId="77777777" w:rsidR="00D22FF4" w:rsidRPr="006A0A01" w:rsidRDefault="00D22FF4" w:rsidP="00D22FF4">
      <w:pPr>
        <w:pStyle w:val="Prrafodelista"/>
        <w:numPr>
          <w:ilvl w:val="0"/>
          <w:numId w:val="19"/>
        </w:numPr>
        <w:jc w:val="both"/>
        <w:rPr>
          <w:sz w:val="24"/>
          <w:szCs w:val="24"/>
        </w:rPr>
      </w:pPr>
      <w:r w:rsidRPr="006A0A01">
        <w:rPr>
          <w:sz w:val="24"/>
          <w:szCs w:val="24"/>
        </w:rPr>
        <w:t>Interrelacionar  habilidades técnicas y tecnológicas para el desarrollo de propuestas de creación artística</w:t>
      </w:r>
    </w:p>
    <w:p w14:paraId="21057F76" w14:textId="77777777" w:rsidR="00D22FF4" w:rsidRPr="006A0A01" w:rsidRDefault="00D22FF4" w:rsidP="00D22FF4">
      <w:pPr>
        <w:jc w:val="both"/>
        <w:rPr>
          <w:sz w:val="24"/>
          <w:szCs w:val="24"/>
        </w:rPr>
      </w:pPr>
    </w:p>
    <w:p w14:paraId="6AF79F31" w14:textId="77777777" w:rsidR="00D22FF4" w:rsidRPr="008E4735" w:rsidRDefault="00092D1A" w:rsidP="008E4735">
      <w:pPr>
        <w:jc w:val="both"/>
        <w:rPr>
          <w:b/>
          <w:sz w:val="24"/>
          <w:szCs w:val="24"/>
        </w:rPr>
      </w:pPr>
      <w:r w:rsidRPr="008E4735">
        <w:rPr>
          <w:b/>
          <w:sz w:val="24"/>
          <w:szCs w:val="24"/>
        </w:rPr>
        <w:t>GRADO  UNDÉCIMO:</w:t>
      </w:r>
    </w:p>
    <w:p w14:paraId="38A30606" w14:textId="77777777" w:rsidR="00D22FF4" w:rsidRPr="006A0A01" w:rsidRDefault="00D22FF4" w:rsidP="00D22FF4">
      <w:pPr>
        <w:pStyle w:val="Prrafodelista"/>
        <w:jc w:val="both"/>
        <w:rPr>
          <w:b/>
          <w:sz w:val="24"/>
          <w:szCs w:val="24"/>
        </w:rPr>
      </w:pPr>
    </w:p>
    <w:p w14:paraId="612AEB52" w14:textId="77777777" w:rsidR="00D22FF4" w:rsidRPr="006A0A01" w:rsidRDefault="00D22FF4" w:rsidP="00D22FF4">
      <w:pPr>
        <w:pStyle w:val="Prrafodelista"/>
        <w:numPr>
          <w:ilvl w:val="0"/>
          <w:numId w:val="20"/>
        </w:numPr>
        <w:jc w:val="both"/>
        <w:rPr>
          <w:sz w:val="24"/>
          <w:szCs w:val="24"/>
        </w:rPr>
      </w:pPr>
      <w:r w:rsidRPr="006A0A01">
        <w:rPr>
          <w:sz w:val="24"/>
          <w:szCs w:val="24"/>
        </w:rPr>
        <w:t>Relacionar la conciencia corporal como actitud frente a la puesta en escena de la producción artística.</w:t>
      </w:r>
    </w:p>
    <w:p w14:paraId="46928C25" w14:textId="77777777" w:rsidR="00D22FF4" w:rsidRPr="006A0A01" w:rsidRDefault="00D22FF4" w:rsidP="00D22FF4">
      <w:pPr>
        <w:pStyle w:val="Prrafodelista"/>
        <w:numPr>
          <w:ilvl w:val="0"/>
          <w:numId w:val="20"/>
        </w:numPr>
        <w:jc w:val="both"/>
        <w:rPr>
          <w:sz w:val="24"/>
          <w:szCs w:val="24"/>
        </w:rPr>
      </w:pPr>
      <w:r w:rsidRPr="006A0A01">
        <w:rPr>
          <w:sz w:val="24"/>
          <w:szCs w:val="24"/>
        </w:rPr>
        <w:t>Gestionar la producción artística del proyecto de grado.</w:t>
      </w:r>
    </w:p>
    <w:p w14:paraId="7F173BBB" w14:textId="77777777" w:rsidR="00D22FF4" w:rsidRDefault="00D22FF4" w:rsidP="0054614B">
      <w:pPr>
        <w:pStyle w:val="Prrafodelista"/>
        <w:numPr>
          <w:ilvl w:val="0"/>
          <w:numId w:val="20"/>
        </w:numPr>
        <w:jc w:val="both"/>
        <w:rPr>
          <w:sz w:val="24"/>
          <w:szCs w:val="24"/>
        </w:rPr>
      </w:pPr>
      <w:r w:rsidRPr="006A0A01">
        <w:rPr>
          <w:sz w:val="24"/>
          <w:szCs w:val="24"/>
        </w:rPr>
        <w:t>Realizar la socialización de productos artísticos en el contexto escolar y local.</w:t>
      </w:r>
    </w:p>
    <w:p w14:paraId="6480551C" w14:textId="77777777" w:rsidR="00C40627" w:rsidRDefault="00C40627" w:rsidP="00C40627">
      <w:pPr>
        <w:pStyle w:val="Prrafodelista"/>
        <w:jc w:val="both"/>
        <w:rPr>
          <w:sz w:val="24"/>
          <w:szCs w:val="24"/>
        </w:rPr>
      </w:pPr>
    </w:p>
    <w:p w14:paraId="4D01DC63" w14:textId="4E753315" w:rsidR="00C40627" w:rsidRPr="00C40627" w:rsidRDefault="00C40627" w:rsidP="00C40627">
      <w:pPr>
        <w:jc w:val="both"/>
        <w:rPr>
          <w:b/>
          <w:sz w:val="24"/>
          <w:szCs w:val="24"/>
        </w:rPr>
      </w:pPr>
      <w:r w:rsidRPr="00C40627">
        <w:rPr>
          <w:b/>
          <w:sz w:val="24"/>
          <w:szCs w:val="24"/>
        </w:rPr>
        <w:t>OBJETIVOS DE CLEI</w:t>
      </w:r>
    </w:p>
    <w:p w14:paraId="2A4E066A" w14:textId="77777777" w:rsidR="00C40627" w:rsidRDefault="00C40627" w:rsidP="00C40627">
      <w:pPr>
        <w:jc w:val="both"/>
        <w:rPr>
          <w:b/>
          <w:sz w:val="24"/>
          <w:szCs w:val="24"/>
        </w:rPr>
      </w:pPr>
      <w:r w:rsidRPr="00C40627">
        <w:rPr>
          <w:b/>
          <w:sz w:val="24"/>
          <w:szCs w:val="24"/>
        </w:rPr>
        <w:t>CLEI UNO</w:t>
      </w:r>
    </w:p>
    <w:p w14:paraId="17BCBDA8" w14:textId="77777777" w:rsidR="00C40627" w:rsidRPr="00C40627" w:rsidRDefault="00C40627" w:rsidP="00C40627">
      <w:pPr>
        <w:rPr>
          <w:sz w:val="24"/>
          <w:szCs w:val="24"/>
        </w:rPr>
      </w:pPr>
      <w:r w:rsidRPr="00C40627">
        <w:rPr>
          <w:sz w:val="24"/>
          <w:szCs w:val="24"/>
        </w:rPr>
        <w:t>Manifestar sentimientos, emociones e ideas a través de los lenguajes expresivos.</w:t>
      </w:r>
    </w:p>
    <w:p w14:paraId="71C28500" w14:textId="0E58D1EC" w:rsidR="00C40627" w:rsidRPr="00C40627" w:rsidRDefault="00C40627" w:rsidP="00C40627">
      <w:pPr>
        <w:jc w:val="both"/>
        <w:rPr>
          <w:b/>
          <w:sz w:val="24"/>
          <w:szCs w:val="24"/>
        </w:rPr>
      </w:pPr>
      <w:r w:rsidRPr="00C40627">
        <w:rPr>
          <w:b/>
          <w:sz w:val="24"/>
          <w:szCs w:val="24"/>
        </w:rPr>
        <w:t xml:space="preserve"> </w:t>
      </w:r>
    </w:p>
    <w:p w14:paraId="01357DA1" w14:textId="1D01AFA2" w:rsidR="00C40627" w:rsidRDefault="00C40627" w:rsidP="00C40627">
      <w:pPr>
        <w:jc w:val="both"/>
        <w:rPr>
          <w:b/>
          <w:sz w:val="24"/>
          <w:szCs w:val="24"/>
        </w:rPr>
      </w:pPr>
      <w:r w:rsidRPr="00C40627">
        <w:rPr>
          <w:b/>
          <w:sz w:val="24"/>
          <w:szCs w:val="24"/>
        </w:rPr>
        <w:t>CLEI DOS</w:t>
      </w:r>
    </w:p>
    <w:p w14:paraId="6C5D4AAA" w14:textId="71AF1094" w:rsidR="00C40627" w:rsidRDefault="00C40627" w:rsidP="00C40627">
      <w:pPr>
        <w:jc w:val="both"/>
        <w:rPr>
          <w:sz w:val="22"/>
          <w:szCs w:val="22"/>
        </w:rPr>
      </w:pPr>
      <w:r w:rsidRPr="00A105FB">
        <w:rPr>
          <w:sz w:val="22"/>
          <w:szCs w:val="22"/>
        </w:rPr>
        <w:t>Manifestar sentimientos, emociones e ideas a través de los lenguajes expresivos.</w:t>
      </w:r>
    </w:p>
    <w:p w14:paraId="3B51CB63" w14:textId="77777777" w:rsidR="002F234B" w:rsidRPr="00C40627" w:rsidRDefault="002F234B" w:rsidP="00C40627">
      <w:pPr>
        <w:jc w:val="both"/>
        <w:rPr>
          <w:b/>
          <w:sz w:val="24"/>
          <w:szCs w:val="24"/>
        </w:rPr>
      </w:pPr>
    </w:p>
    <w:p w14:paraId="2434E9FF" w14:textId="0DB8D832" w:rsidR="00C40627" w:rsidRDefault="00C40627" w:rsidP="00C40627">
      <w:pPr>
        <w:jc w:val="both"/>
        <w:rPr>
          <w:b/>
          <w:sz w:val="24"/>
          <w:szCs w:val="24"/>
        </w:rPr>
      </w:pPr>
      <w:r w:rsidRPr="00C40627">
        <w:rPr>
          <w:b/>
          <w:sz w:val="24"/>
          <w:szCs w:val="24"/>
        </w:rPr>
        <w:t>CLEI TRES</w:t>
      </w:r>
    </w:p>
    <w:p w14:paraId="1C085F88" w14:textId="77777777" w:rsidR="00C40627" w:rsidRPr="00C40627" w:rsidRDefault="00C40627" w:rsidP="00C40627">
      <w:pPr>
        <w:rPr>
          <w:b/>
          <w:sz w:val="24"/>
          <w:szCs w:val="24"/>
        </w:rPr>
      </w:pPr>
      <w:r w:rsidRPr="00C40627">
        <w:rPr>
          <w:sz w:val="24"/>
          <w:szCs w:val="24"/>
        </w:rPr>
        <w:t>Conocer conceptos y métodos básicos de aplicación lúdica en la exploración de habilidades dancísticas, teatrales y musicales (coreografías, escenificación, canto).</w:t>
      </w:r>
    </w:p>
    <w:p w14:paraId="641BF2CD" w14:textId="77777777" w:rsidR="00C40627" w:rsidRPr="00C40627" w:rsidRDefault="00C40627" w:rsidP="00C40627">
      <w:pPr>
        <w:jc w:val="both"/>
        <w:rPr>
          <w:b/>
          <w:sz w:val="24"/>
          <w:szCs w:val="24"/>
        </w:rPr>
      </w:pPr>
    </w:p>
    <w:p w14:paraId="64BBA514" w14:textId="55FBEE84" w:rsidR="00C40627" w:rsidRDefault="00C40627" w:rsidP="00C40627">
      <w:pPr>
        <w:jc w:val="both"/>
        <w:rPr>
          <w:b/>
          <w:sz w:val="24"/>
          <w:szCs w:val="24"/>
        </w:rPr>
      </w:pPr>
      <w:r w:rsidRPr="00C40627">
        <w:rPr>
          <w:b/>
          <w:sz w:val="24"/>
          <w:szCs w:val="24"/>
        </w:rPr>
        <w:t>CLEI CUATRO</w:t>
      </w:r>
    </w:p>
    <w:p w14:paraId="525DA39B" w14:textId="77777777" w:rsidR="00C40627" w:rsidRDefault="00C40627" w:rsidP="00C40627">
      <w:pPr>
        <w:rPr>
          <w:sz w:val="24"/>
          <w:szCs w:val="24"/>
        </w:rPr>
      </w:pPr>
      <w:r w:rsidRPr="00C40627">
        <w:rPr>
          <w:sz w:val="24"/>
          <w:szCs w:val="24"/>
        </w:rPr>
        <w:t>Conocer conceptos y métodos básicos de aplicación lúdica en la exploración de habilidades dancísticas, teatrales y musicales (coreografías, escenificación, canto).</w:t>
      </w:r>
    </w:p>
    <w:p w14:paraId="5A6FB4D4" w14:textId="77777777" w:rsidR="00C40627" w:rsidRDefault="00C40627" w:rsidP="00C40627">
      <w:pPr>
        <w:rPr>
          <w:sz w:val="24"/>
          <w:szCs w:val="24"/>
        </w:rPr>
      </w:pPr>
    </w:p>
    <w:p w14:paraId="0A791B96" w14:textId="77777777" w:rsidR="00C40627" w:rsidRPr="00C40627" w:rsidRDefault="00C40627" w:rsidP="00C40627">
      <w:pPr>
        <w:rPr>
          <w:sz w:val="24"/>
          <w:szCs w:val="24"/>
        </w:rPr>
      </w:pPr>
    </w:p>
    <w:p w14:paraId="449CD77E" w14:textId="77777777" w:rsidR="00C40627" w:rsidRPr="00C40627" w:rsidRDefault="00C40627" w:rsidP="00C40627">
      <w:pPr>
        <w:jc w:val="both"/>
        <w:rPr>
          <w:b/>
          <w:sz w:val="24"/>
          <w:szCs w:val="24"/>
        </w:rPr>
      </w:pPr>
    </w:p>
    <w:p w14:paraId="074AA72C" w14:textId="3CFA2C40" w:rsidR="00C40627" w:rsidRDefault="00C40627" w:rsidP="00C40627">
      <w:pPr>
        <w:jc w:val="both"/>
        <w:rPr>
          <w:b/>
          <w:sz w:val="24"/>
          <w:szCs w:val="24"/>
        </w:rPr>
      </w:pPr>
      <w:r w:rsidRPr="00C40627">
        <w:rPr>
          <w:b/>
          <w:sz w:val="24"/>
          <w:szCs w:val="24"/>
        </w:rPr>
        <w:t>CLEI CINCO</w:t>
      </w:r>
    </w:p>
    <w:p w14:paraId="33AFB88F" w14:textId="77777777" w:rsidR="00C40627" w:rsidRPr="00C40627" w:rsidRDefault="00C40627" w:rsidP="00C40627">
      <w:pPr>
        <w:rPr>
          <w:b/>
          <w:sz w:val="24"/>
          <w:szCs w:val="24"/>
        </w:rPr>
      </w:pPr>
      <w:r w:rsidRPr="00C40627">
        <w:rPr>
          <w:sz w:val="24"/>
          <w:szCs w:val="24"/>
        </w:rPr>
        <w:t>Manifestar agrado por el conocimiento de la cultura y las tradiciones de las regiones naturales de Colombia</w:t>
      </w:r>
    </w:p>
    <w:p w14:paraId="6D5A40F4" w14:textId="77777777" w:rsidR="00C40627" w:rsidRDefault="00C40627" w:rsidP="00C40627">
      <w:pPr>
        <w:jc w:val="both"/>
        <w:rPr>
          <w:b/>
          <w:sz w:val="24"/>
          <w:szCs w:val="24"/>
        </w:rPr>
      </w:pPr>
    </w:p>
    <w:p w14:paraId="6323F28D" w14:textId="73A5C4CA" w:rsidR="00C40627" w:rsidRDefault="00C40627" w:rsidP="00C40627">
      <w:pPr>
        <w:jc w:val="both"/>
        <w:rPr>
          <w:b/>
          <w:sz w:val="24"/>
          <w:szCs w:val="24"/>
        </w:rPr>
      </w:pPr>
      <w:r>
        <w:rPr>
          <w:b/>
          <w:sz w:val="24"/>
          <w:szCs w:val="24"/>
        </w:rPr>
        <w:t>CLEI SEIS</w:t>
      </w:r>
    </w:p>
    <w:p w14:paraId="73183AD9" w14:textId="77777777" w:rsidR="00C40627" w:rsidRPr="006A6AB2" w:rsidRDefault="00C40627" w:rsidP="00C40627">
      <w:pPr>
        <w:rPr>
          <w:b/>
          <w:sz w:val="24"/>
          <w:szCs w:val="24"/>
        </w:rPr>
      </w:pPr>
      <w:r w:rsidRPr="006A6AB2">
        <w:rPr>
          <w:sz w:val="24"/>
          <w:szCs w:val="24"/>
        </w:rPr>
        <w:t>Proyectar a la comunidad trabajos, producciones artísticas, teatrales y musicales utilizando herramientas cognitivas, habilidades y destrezas propias de la práctica artística</w:t>
      </w:r>
    </w:p>
    <w:p w14:paraId="751CF9BD" w14:textId="77777777" w:rsidR="00C40627" w:rsidRPr="00C40627" w:rsidRDefault="00C40627" w:rsidP="00C40627">
      <w:pPr>
        <w:jc w:val="both"/>
        <w:rPr>
          <w:b/>
          <w:sz w:val="24"/>
          <w:szCs w:val="24"/>
        </w:rPr>
      </w:pPr>
    </w:p>
    <w:p w14:paraId="36EA9301" w14:textId="77777777" w:rsidR="0054614B" w:rsidRPr="006A0A01" w:rsidRDefault="009579F2" w:rsidP="0054614B">
      <w:pPr>
        <w:jc w:val="both"/>
        <w:rPr>
          <w:b/>
          <w:sz w:val="24"/>
          <w:szCs w:val="24"/>
        </w:rPr>
      </w:pPr>
      <w:r>
        <w:rPr>
          <w:b/>
          <w:sz w:val="24"/>
          <w:szCs w:val="24"/>
        </w:rPr>
        <w:t xml:space="preserve">7. </w:t>
      </w:r>
      <w:r w:rsidR="005F25F0" w:rsidRPr="006A0A01">
        <w:rPr>
          <w:b/>
          <w:sz w:val="24"/>
          <w:szCs w:val="24"/>
        </w:rPr>
        <w:t xml:space="preserve"> METODOLOGIA.</w:t>
      </w:r>
    </w:p>
    <w:p w14:paraId="6016512C" w14:textId="77777777" w:rsidR="00833675" w:rsidRPr="006A0A01" w:rsidRDefault="00833675" w:rsidP="0054614B">
      <w:pPr>
        <w:jc w:val="both"/>
        <w:rPr>
          <w:sz w:val="24"/>
          <w:szCs w:val="24"/>
        </w:rPr>
      </w:pPr>
    </w:p>
    <w:p w14:paraId="5334ED95" w14:textId="77777777" w:rsidR="005F25F0" w:rsidRPr="006A0A01" w:rsidRDefault="005F25F0" w:rsidP="005F25F0">
      <w:pPr>
        <w:jc w:val="both"/>
        <w:rPr>
          <w:sz w:val="24"/>
          <w:szCs w:val="24"/>
        </w:rPr>
      </w:pPr>
      <w:r w:rsidRPr="006A0A01">
        <w:rPr>
          <w:sz w:val="24"/>
          <w:szCs w:val="24"/>
        </w:rPr>
        <w:t>La metodología será el taller creativo, mediante prácticas relacionadas con los temas tratados, se aprenderá haciendo, con el apoyo y orientación del docente.</w:t>
      </w:r>
    </w:p>
    <w:p w14:paraId="308B5CD9" w14:textId="77777777" w:rsidR="005F25F0" w:rsidRPr="006A0A01" w:rsidRDefault="005F25F0" w:rsidP="005F25F0">
      <w:pPr>
        <w:jc w:val="both"/>
        <w:rPr>
          <w:sz w:val="24"/>
          <w:szCs w:val="24"/>
        </w:rPr>
      </w:pPr>
    </w:p>
    <w:p w14:paraId="6D75C400" w14:textId="77777777" w:rsidR="005F25F0" w:rsidRPr="006A0A01" w:rsidRDefault="005F25F0" w:rsidP="005F25F0">
      <w:pPr>
        <w:jc w:val="both"/>
        <w:rPr>
          <w:sz w:val="24"/>
          <w:szCs w:val="24"/>
        </w:rPr>
      </w:pPr>
      <w:r w:rsidRPr="006A0A01">
        <w:rPr>
          <w:sz w:val="24"/>
          <w:szCs w:val="24"/>
        </w:rPr>
        <w:t>El trabajo se basará inicialmente en talleres diagnóstico de capacidades artísticas, de acuerdo con el cual se procederá con los talleres específicos de formación, apoyados en estrategias didácticas tales como: proyecciones, observaciones de museos y monumentos artísticos, video-foros, consultas, y técnicas de trabajo en grupo. Además se utilizarán diversas técnicas, se motivarán las salidas de campo  personales y familiares y los proyectos de aula.</w:t>
      </w:r>
    </w:p>
    <w:p w14:paraId="59ED25AA" w14:textId="77777777" w:rsidR="005F25F0" w:rsidRPr="006A0A01" w:rsidRDefault="005F25F0" w:rsidP="005F25F0">
      <w:pPr>
        <w:jc w:val="both"/>
        <w:rPr>
          <w:sz w:val="24"/>
          <w:szCs w:val="24"/>
        </w:rPr>
      </w:pPr>
    </w:p>
    <w:p w14:paraId="79CAD9B9" w14:textId="77777777" w:rsidR="005F25F0" w:rsidRPr="006A0A01" w:rsidRDefault="005F25F0" w:rsidP="005F25F0">
      <w:pPr>
        <w:jc w:val="both"/>
        <w:rPr>
          <w:sz w:val="24"/>
          <w:szCs w:val="24"/>
        </w:rPr>
      </w:pPr>
      <w:r w:rsidRPr="006A0A01">
        <w:rPr>
          <w:sz w:val="24"/>
          <w:szCs w:val="24"/>
        </w:rPr>
        <w:t>La metodología de trabajo, cuya prioridad está encaminada hacia la manipulación y el contacto directo con los objetos; por lo tanto, las clases se constituyen en actividades orientadas en las que el estudiante se inquieta por el conocimiento y lo busca desde el juego, la lúdica, el movimiento, el contacto con el medio socio-familiar y escolar y con los objetos y los recursos que él encuentra.</w:t>
      </w:r>
    </w:p>
    <w:p w14:paraId="760F8EC8" w14:textId="77777777" w:rsidR="005F25F0" w:rsidRPr="006A0A01" w:rsidRDefault="005F25F0" w:rsidP="005F25F0">
      <w:pPr>
        <w:jc w:val="both"/>
        <w:rPr>
          <w:sz w:val="24"/>
          <w:szCs w:val="24"/>
        </w:rPr>
      </w:pPr>
    </w:p>
    <w:p w14:paraId="4DE5832B" w14:textId="77777777" w:rsidR="005F25F0" w:rsidRPr="006A0A01" w:rsidRDefault="005F25F0" w:rsidP="005F25F0">
      <w:pPr>
        <w:jc w:val="both"/>
        <w:rPr>
          <w:sz w:val="24"/>
          <w:szCs w:val="24"/>
        </w:rPr>
      </w:pPr>
      <w:r w:rsidRPr="006A0A01">
        <w:rPr>
          <w:sz w:val="24"/>
          <w:szCs w:val="24"/>
        </w:rPr>
        <w:t>También son importantes otras actividades metodológicas tales como: charlas sobre la importancia del arte a través de los medios de comunicación, teniendo en cuenta las distintas manifestaciones en las artes plásticas, visuales, auditivas, corporales y virtuales.</w:t>
      </w:r>
    </w:p>
    <w:p w14:paraId="78E5F3D7" w14:textId="77777777" w:rsidR="005F25F0" w:rsidRPr="006A0A01" w:rsidRDefault="005F25F0" w:rsidP="005F25F0">
      <w:pPr>
        <w:jc w:val="both"/>
        <w:rPr>
          <w:sz w:val="24"/>
          <w:szCs w:val="24"/>
        </w:rPr>
      </w:pPr>
    </w:p>
    <w:p w14:paraId="28C87C8A" w14:textId="77777777" w:rsidR="005F25F0" w:rsidRPr="006A0A01" w:rsidRDefault="005F25F0" w:rsidP="005F25F0">
      <w:pPr>
        <w:jc w:val="both"/>
        <w:rPr>
          <w:sz w:val="24"/>
          <w:szCs w:val="24"/>
        </w:rPr>
      </w:pPr>
      <w:r w:rsidRPr="006A0A01">
        <w:rPr>
          <w:sz w:val="24"/>
          <w:szCs w:val="24"/>
        </w:rPr>
        <w:t>Igualmente, se sugieren algunas explicaciones sobre los códigos (signos y  símbolos) manejados en los lenguajes visuales.</w:t>
      </w:r>
    </w:p>
    <w:p w14:paraId="2E5E704F" w14:textId="77777777" w:rsidR="005F25F0" w:rsidRPr="006A0A01" w:rsidRDefault="005F25F0" w:rsidP="005F25F0">
      <w:pPr>
        <w:jc w:val="both"/>
        <w:rPr>
          <w:sz w:val="24"/>
          <w:szCs w:val="24"/>
        </w:rPr>
      </w:pPr>
    </w:p>
    <w:p w14:paraId="780746AF" w14:textId="77777777" w:rsidR="005F25F0" w:rsidRPr="006A0A01" w:rsidRDefault="005F25F0" w:rsidP="005F25F0">
      <w:pPr>
        <w:jc w:val="both"/>
        <w:rPr>
          <w:sz w:val="24"/>
          <w:szCs w:val="24"/>
        </w:rPr>
      </w:pPr>
      <w:r w:rsidRPr="006A0A01">
        <w:rPr>
          <w:sz w:val="24"/>
          <w:szCs w:val="24"/>
        </w:rPr>
        <w:t xml:space="preserve">De otro lado, como el proceso de la comunicación se establece entre un emisor y un receptor, a través  de un medio, es importante que el estudiante aclare este proceso, adelantando consultas e investigaciones. </w:t>
      </w:r>
    </w:p>
    <w:p w14:paraId="4A2FAC6C" w14:textId="77777777" w:rsidR="005F25F0" w:rsidRPr="006A0A01" w:rsidRDefault="005F25F0" w:rsidP="005F25F0">
      <w:pPr>
        <w:jc w:val="both"/>
        <w:rPr>
          <w:sz w:val="24"/>
          <w:szCs w:val="24"/>
        </w:rPr>
      </w:pPr>
    </w:p>
    <w:p w14:paraId="21F68706" w14:textId="6C1F4B81" w:rsidR="005F25F0" w:rsidRDefault="005F25F0" w:rsidP="005F25F0">
      <w:pPr>
        <w:jc w:val="both"/>
        <w:rPr>
          <w:sz w:val="24"/>
          <w:szCs w:val="24"/>
        </w:rPr>
      </w:pPr>
      <w:r w:rsidRPr="006A0A01">
        <w:rPr>
          <w:sz w:val="24"/>
          <w:szCs w:val="24"/>
        </w:rPr>
        <w:t>El docente debe orientar, además, actividades teórico– prácticas dentro de los parámetros expuestos, lo mismo que la auto evaluación y el análisis de los trabajos de los estudiantes</w:t>
      </w:r>
      <w:r w:rsidR="006A0A01" w:rsidRPr="006A0A01">
        <w:rPr>
          <w:sz w:val="24"/>
          <w:szCs w:val="24"/>
        </w:rPr>
        <w:t>...</w:t>
      </w:r>
    </w:p>
    <w:p w14:paraId="07A08E3A" w14:textId="357CEC03" w:rsidR="00FA6D3D" w:rsidRDefault="00FA6D3D" w:rsidP="005F25F0">
      <w:pPr>
        <w:jc w:val="both"/>
        <w:rPr>
          <w:sz w:val="24"/>
          <w:szCs w:val="24"/>
        </w:rPr>
      </w:pPr>
    </w:p>
    <w:p w14:paraId="1D8BCBB1" w14:textId="77777777" w:rsidR="00FA6D3D" w:rsidRPr="00FA6D3D" w:rsidRDefault="00FA6D3D" w:rsidP="00FA6D3D">
      <w:pPr>
        <w:spacing w:after="200" w:line="276" w:lineRule="auto"/>
        <w:jc w:val="both"/>
        <w:rPr>
          <w:rFonts w:eastAsia="Calibri"/>
          <w:b/>
          <w:bCs/>
          <w:sz w:val="24"/>
          <w:szCs w:val="24"/>
          <w:lang w:val="es-MX" w:eastAsia="en-US"/>
        </w:rPr>
      </w:pPr>
      <w:r w:rsidRPr="00FA6D3D">
        <w:rPr>
          <w:rFonts w:eastAsia="Calibri"/>
          <w:b/>
          <w:bCs/>
          <w:sz w:val="24"/>
          <w:szCs w:val="24"/>
          <w:lang w:val="es-MX" w:eastAsia="en-US"/>
        </w:rPr>
        <w:t>DUA Y EL PIAR PARA LOS ESTUDIANTES QUE LO NECESITAN</w:t>
      </w:r>
    </w:p>
    <w:p w14:paraId="17120644" w14:textId="77777777" w:rsidR="00FA6D3D" w:rsidRPr="00FA6D3D" w:rsidRDefault="00FA6D3D" w:rsidP="00FA6D3D">
      <w:pPr>
        <w:spacing w:after="200" w:line="276" w:lineRule="auto"/>
        <w:jc w:val="both"/>
        <w:rPr>
          <w:rFonts w:eastAsia="Calibri"/>
          <w:sz w:val="24"/>
          <w:szCs w:val="24"/>
          <w:lang w:val="es-MX" w:eastAsia="en-US"/>
        </w:rPr>
      </w:pPr>
      <w:r w:rsidRPr="00FA6D3D">
        <w:rPr>
          <w:rFonts w:eastAsia="Calibri"/>
          <w:sz w:val="24"/>
          <w:szCs w:val="24"/>
          <w:lang w:val="es-MX" w:eastAsia="en-US"/>
        </w:rPr>
        <w:t>Cabe anotar que el marco metodológico se fundamenta en los tres principios establecidos desde el Diseño Universal para el aprendizaje donde se tienen en cuenta la diversidad de estudiantes y las diferentes estrategias pedagógicas que se desarrollan en aras de reconocer las características propias de cada estudiante para acercarse al aprendizaje.</w:t>
      </w:r>
    </w:p>
    <w:p w14:paraId="5BF5D0F3" w14:textId="77777777" w:rsidR="00014E5F" w:rsidRPr="006A0A01" w:rsidRDefault="009579F2" w:rsidP="00401E67">
      <w:pPr>
        <w:jc w:val="both"/>
        <w:rPr>
          <w:b/>
          <w:sz w:val="24"/>
          <w:szCs w:val="24"/>
        </w:rPr>
      </w:pPr>
      <w:r>
        <w:rPr>
          <w:b/>
          <w:sz w:val="24"/>
          <w:szCs w:val="24"/>
        </w:rPr>
        <w:t xml:space="preserve">8. </w:t>
      </w:r>
      <w:r w:rsidR="00D06330" w:rsidRPr="006A0A01">
        <w:rPr>
          <w:b/>
          <w:sz w:val="24"/>
          <w:szCs w:val="24"/>
        </w:rPr>
        <w:t xml:space="preserve"> RECURSOS.</w:t>
      </w:r>
    </w:p>
    <w:p w14:paraId="005DD23F" w14:textId="77777777" w:rsidR="00014E5F" w:rsidRPr="006A0A01" w:rsidRDefault="00014E5F" w:rsidP="00401E67">
      <w:pPr>
        <w:jc w:val="both"/>
        <w:rPr>
          <w:b/>
          <w:sz w:val="24"/>
          <w:szCs w:val="24"/>
        </w:rPr>
      </w:pPr>
    </w:p>
    <w:p w14:paraId="2A5777CE" w14:textId="77777777" w:rsidR="00014E5F" w:rsidRPr="006A0A01" w:rsidRDefault="00014E5F" w:rsidP="00014E5F">
      <w:pPr>
        <w:jc w:val="both"/>
        <w:rPr>
          <w:sz w:val="24"/>
          <w:szCs w:val="24"/>
        </w:rPr>
      </w:pPr>
      <w:r w:rsidRPr="006A0A01">
        <w:rPr>
          <w:sz w:val="24"/>
          <w:szCs w:val="24"/>
        </w:rPr>
        <w:t>Los requerimientos de los recursos específicos serán determinados por cada institución de acuerdo con sus necesidades y particularidades.</w:t>
      </w:r>
    </w:p>
    <w:p w14:paraId="789BE729" w14:textId="77777777" w:rsidR="00884AA6" w:rsidRPr="006A0A01" w:rsidRDefault="00884AA6" w:rsidP="00401E67">
      <w:pPr>
        <w:pStyle w:val="Prrafodelista"/>
        <w:jc w:val="both"/>
        <w:rPr>
          <w:b/>
          <w:bCs/>
          <w:sz w:val="24"/>
          <w:szCs w:val="24"/>
        </w:rPr>
      </w:pPr>
    </w:p>
    <w:p w14:paraId="10000982" w14:textId="77777777" w:rsidR="00D06330" w:rsidRPr="006A0A01" w:rsidRDefault="00D06330" w:rsidP="00820E8D">
      <w:pPr>
        <w:jc w:val="both"/>
        <w:rPr>
          <w:b/>
          <w:bCs/>
          <w:sz w:val="24"/>
          <w:szCs w:val="24"/>
        </w:rPr>
      </w:pPr>
    </w:p>
    <w:p w14:paraId="6C796C35" w14:textId="77777777" w:rsidR="00884AA6" w:rsidRPr="006A0A01" w:rsidRDefault="009579F2" w:rsidP="00820E8D">
      <w:pPr>
        <w:jc w:val="both"/>
        <w:rPr>
          <w:b/>
          <w:bCs/>
          <w:sz w:val="24"/>
          <w:szCs w:val="24"/>
        </w:rPr>
      </w:pPr>
      <w:r>
        <w:rPr>
          <w:b/>
          <w:bCs/>
          <w:sz w:val="24"/>
          <w:szCs w:val="24"/>
        </w:rPr>
        <w:t xml:space="preserve">9. </w:t>
      </w:r>
      <w:r w:rsidR="00D06330" w:rsidRPr="006A0A01">
        <w:rPr>
          <w:b/>
          <w:bCs/>
          <w:sz w:val="24"/>
          <w:szCs w:val="24"/>
        </w:rPr>
        <w:t xml:space="preserve"> CRITERIOS DE EVALUACION.</w:t>
      </w:r>
    </w:p>
    <w:p w14:paraId="09391F00" w14:textId="77777777" w:rsidR="00D06330" w:rsidRPr="006A0A01" w:rsidRDefault="00D06330" w:rsidP="00D06330">
      <w:pPr>
        <w:pStyle w:val="Textoindependiente"/>
        <w:spacing w:line="240" w:lineRule="auto"/>
      </w:pPr>
      <w:r w:rsidRPr="006A0A01">
        <w:t>Aplicada a todos los procesos: psicomotor, habilidades, destrezas y aptitudes cognitivo – socio afectivo.</w:t>
      </w:r>
    </w:p>
    <w:p w14:paraId="6F66EC48" w14:textId="77777777" w:rsidR="00D06330" w:rsidRPr="006A0A01" w:rsidRDefault="00D06330" w:rsidP="00D06330">
      <w:pPr>
        <w:jc w:val="both"/>
        <w:rPr>
          <w:sz w:val="24"/>
          <w:szCs w:val="24"/>
        </w:rPr>
      </w:pPr>
    </w:p>
    <w:p w14:paraId="5A838994" w14:textId="77777777" w:rsidR="00D06330" w:rsidRPr="006A0A01" w:rsidRDefault="00D06330" w:rsidP="00D22FF4">
      <w:pPr>
        <w:numPr>
          <w:ilvl w:val="0"/>
          <w:numId w:val="2"/>
        </w:numPr>
        <w:jc w:val="both"/>
        <w:rPr>
          <w:sz w:val="24"/>
          <w:szCs w:val="24"/>
        </w:rPr>
      </w:pPr>
      <w:r w:rsidRPr="006A0A01">
        <w:rPr>
          <w:sz w:val="24"/>
          <w:szCs w:val="24"/>
        </w:rPr>
        <w:t>Habilidad para expresarse mediante lenguajes visuales.</w:t>
      </w:r>
    </w:p>
    <w:p w14:paraId="0341E3B0" w14:textId="77777777" w:rsidR="00D06330" w:rsidRPr="006A0A01" w:rsidRDefault="00D06330" w:rsidP="00D22FF4">
      <w:pPr>
        <w:numPr>
          <w:ilvl w:val="0"/>
          <w:numId w:val="2"/>
        </w:numPr>
        <w:jc w:val="both"/>
        <w:rPr>
          <w:sz w:val="24"/>
          <w:szCs w:val="24"/>
        </w:rPr>
      </w:pPr>
      <w:r w:rsidRPr="006A0A01">
        <w:rPr>
          <w:sz w:val="24"/>
          <w:szCs w:val="24"/>
        </w:rPr>
        <w:t>Correcta elaboración de trabajos artísticos.</w:t>
      </w:r>
    </w:p>
    <w:p w14:paraId="11C88027" w14:textId="77777777" w:rsidR="00D06330" w:rsidRPr="006A0A01" w:rsidRDefault="00D06330" w:rsidP="00D22FF4">
      <w:pPr>
        <w:numPr>
          <w:ilvl w:val="0"/>
          <w:numId w:val="2"/>
        </w:numPr>
        <w:jc w:val="both"/>
        <w:rPr>
          <w:sz w:val="24"/>
          <w:szCs w:val="24"/>
        </w:rPr>
      </w:pPr>
      <w:r w:rsidRPr="006A0A01">
        <w:rPr>
          <w:sz w:val="24"/>
          <w:szCs w:val="24"/>
        </w:rPr>
        <w:t>Desarrollo y  creatividad en la presentación de ideas artísticas.</w:t>
      </w:r>
    </w:p>
    <w:p w14:paraId="53E907E6" w14:textId="77777777" w:rsidR="00D06330" w:rsidRPr="006A0A01" w:rsidRDefault="00D06330" w:rsidP="00D22FF4">
      <w:pPr>
        <w:numPr>
          <w:ilvl w:val="0"/>
          <w:numId w:val="2"/>
        </w:numPr>
        <w:jc w:val="both"/>
        <w:rPr>
          <w:sz w:val="24"/>
          <w:szCs w:val="24"/>
        </w:rPr>
      </w:pPr>
      <w:r w:rsidRPr="006A0A01">
        <w:rPr>
          <w:sz w:val="24"/>
          <w:szCs w:val="24"/>
        </w:rPr>
        <w:t>Demostración de originalidad en sus propuestas artísticas.</w:t>
      </w:r>
    </w:p>
    <w:p w14:paraId="2DE0E815" w14:textId="77777777" w:rsidR="00D06330" w:rsidRPr="006A0A01" w:rsidRDefault="00D06330" w:rsidP="00D22FF4">
      <w:pPr>
        <w:numPr>
          <w:ilvl w:val="0"/>
          <w:numId w:val="2"/>
        </w:numPr>
        <w:jc w:val="both"/>
        <w:rPr>
          <w:sz w:val="24"/>
          <w:szCs w:val="24"/>
        </w:rPr>
      </w:pPr>
      <w:r w:rsidRPr="006A0A01">
        <w:rPr>
          <w:sz w:val="24"/>
          <w:szCs w:val="24"/>
        </w:rPr>
        <w:t>Utilización correcta de los materiales propios de cada técnica pictórica, plástica, escultórica o virtual.</w:t>
      </w:r>
    </w:p>
    <w:p w14:paraId="28344C31" w14:textId="77777777" w:rsidR="00D06330" w:rsidRPr="006A0A01" w:rsidRDefault="00D06330" w:rsidP="00D06330">
      <w:pPr>
        <w:jc w:val="both"/>
        <w:rPr>
          <w:sz w:val="24"/>
          <w:szCs w:val="24"/>
        </w:rPr>
      </w:pPr>
    </w:p>
    <w:p w14:paraId="795BB01D" w14:textId="77777777" w:rsidR="00D06330" w:rsidRPr="006A0A01" w:rsidRDefault="00D06330" w:rsidP="00D06330">
      <w:pPr>
        <w:jc w:val="both"/>
        <w:rPr>
          <w:sz w:val="24"/>
          <w:szCs w:val="24"/>
        </w:rPr>
      </w:pPr>
    </w:p>
    <w:p w14:paraId="4D805134" w14:textId="77777777" w:rsidR="00D06330" w:rsidRPr="006A0A01" w:rsidRDefault="00D06330" w:rsidP="00D06330">
      <w:pPr>
        <w:jc w:val="both"/>
        <w:rPr>
          <w:sz w:val="24"/>
          <w:szCs w:val="24"/>
        </w:rPr>
      </w:pPr>
      <w:r w:rsidRPr="006A0A01">
        <w:rPr>
          <w:sz w:val="24"/>
          <w:szCs w:val="24"/>
        </w:rPr>
        <w:t>Por la gran cantidad de factores que deben tenerse en cuenta a la hora de evaluar a un estudiante en su proceso educativo (no meramente instruccional y académico) se hace necesario sistematizar los indicadores apropiados para tal fin, de tal manera que la evaluación se convierta en un verdadero proceso de valoración integral de quien es evaluado.</w:t>
      </w:r>
    </w:p>
    <w:p w14:paraId="4EB81DB8" w14:textId="77777777" w:rsidR="00D06330" w:rsidRPr="006A0A01" w:rsidRDefault="00D06330" w:rsidP="00D06330">
      <w:pPr>
        <w:jc w:val="both"/>
        <w:rPr>
          <w:sz w:val="24"/>
          <w:szCs w:val="24"/>
        </w:rPr>
      </w:pPr>
    </w:p>
    <w:p w14:paraId="0858EFEB" w14:textId="77777777" w:rsidR="00D06330" w:rsidRPr="006A0A01" w:rsidRDefault="00D06330" w:rsidP="00D22FF4">
      <w:pPr>
        <w:numPr>
          <w:ilvl w:val="0"/>
          <w:numId w:val="3"/>
        </w:numPr>
        <w:jc w:val="both"/>
        <w:rPr>
          <w:sz w:val="24"/>
          <w:szCs w:val="24"/>
        </w:rPr>
      </w:pPr>
      <w:r w:rsidRPr="006A0A01">
        <w:rPr>
          <w:b/>
          <w:bCs/>
          <w:sz w:val="24"/>
          <w:szCs w:val="24"/>
        </w:rPr>
        <w:t>La evaluación desde el proceso académico</w:t>
      </w:r>
    </w:p>
    <w:p w14:paraId="56F8B634" w14:textId="77777777" w:rsidR="00D06330" w:rsidRPr="006A0A01" w:rsidRDefault="00D06330" w:rsidP="00D06330">
      <w:pPr>
        <w:ind w:left="60"/>
        <w:jc w:val="both"/>
        <w:rPr>
          <w:sz w:val="24"/>
          <w:szCs w:val="24"/>
        </w:rPr>
      </w:pPr>
    </w:p>
    <w:p w14:paraId="1E72CCB3" w14:textId="77777777" w:rsidR="00D06330" w:rsidRPr="006A0A01" w:rsidRDefault="00D06330" w:rsidP="00D22FF4">
      <w:pPr>
        <w:numPr>
          <w:ilvl w:val="0"/>
          <w:numId w:val="4"/>
        </w:numPr>
        <w:jc w:val="both"/>
        <w:rPr>
          <w:sz w:val="24"/>
          <w:szCs w:val="24"/>
        </w:rPr>
      </w:pPr>
      <w:r w:rsidRPr="006A0A01">
        <w:rPr>
          <w:sz w:val="24"/>
          <w:szCs w:val="24"/>
        </w:rPr>
        <w:lastRenderedPageBreak/>
        <w:t>Ontológica: en relación con lo que se aprende, contenidos académicos, nociones, temas, subtemas y programas.</w:t>
      </w:r>
    </w:p>
    <w:p w14:paraId="3523A068" w14:textId="77777777" w:rsidR="00D06330" w:rsidRPr="006A0A01" w:rsidRDefault="00D06330" w:rsidP="00D06330">
      <w:pPr>
        <w:ind w:left="400"/>
        <w:jc w:val="both"/>
        <w:rPr>
          <w:sz w:val="24"/>
          <w:szCs w:val="24"/>
        </w:rPr>
      </w:pPr>
    </w:p>
    <w:p w14:paraId="32CD8428" w14:textId="77777777" w:rsidR="00D06330" w:rsidRPr="006A0A01" w:rsidRDefault="00D06330" w:rsidP="00D22FF4">
      <w:pPr>
        <w:numPr>
          <w:ilvl w:val="0"/>
          <w:numId w:val="4"/>
        </w:numPr>
        <w:jc w:val="both"/>
        <w:rPr>
          <w:sz w:val="24"/>
          <w:szCs w:val="24"/>
        </w:rPr>
      </w:pPr>
      <w:r w:rsidRPr="006A0A01">
        <w:rPr>
          <w:sz w:val="24"/>
          <w:szCs w:val="24"/>
        </w:rPr>
        <w:t>Epistemológica: en relación con la postura que toma el sujeto que aprende frente a lo que aprende: juicio crítico, postura subjetiva, actitud investigativa, proceso de análisis.</w:t>
      </w:r>
    </w:p>
    <w:p w14:paraId="1153CC39" w14:textId="77777777" w:rsidR="00D06330" w:rsidRPr="006A0A01" w:rsidRDefault="00D06330" w:rsidP="00D06330">
      <w:pPr>
        <w:pStyle w:val="Prrafodelista1"/>
        <w:rPr>
          <w:sz w:val="24"/>
          <w:szCs w:val="24"/>
        </w:rPr>
      </w:pPr>
    </w:p>
    <w:p w14:paraId="56CE6A71" w14:textId="77777777" w:rsidR="00D06330" w:rsidRPr="006A0A01" w:rsidRDefault="00D06330" w:rsidP="00D22FF4">
      <w:pPr>
        <w:numPr>
          <w:ilvl w:val="0"/>
          <w:numId w:val="4"/>
        </w:numPr>
        <w:jc w:val="both"/>
        <w:rPr>
          <w:sz w:val="24"/>
          <w:szCs w:val="24"/>
        </w:rPr>
      </w:pPr>
      <w:r w:rsidRPr="006A0A01">
        <w:rPr>
          <w:sz w:val="24"/>
          <w:szCs w:val="24"/>
        </w:rPr>
        <w:t>Metodológica: en relación con el diseño procedimental y los procesos secuenciales e itinerantes que utiliza para aprender: inducción, deducción, descomposición, recomposición, análisis, síntesis, construcción y estructuración.</w:t>
      </w:r>
    </w:p>
    <w:p w14:paraId="47D652AF" w14:textId="77777777" w:rsidR="00D06330" w:rsidRPr="006A0A01" w:rsidRDefault="00D06330" w:rsidP="00D06330">
      <w:pPr>
        <w:ind w:left="60"/>
        <w:jc w:val="both"/>
        <w:rPr>
          <w:sz w:val="24"/>
          <w:szCs w:val="24"/>
        </w:rPr>
      </w:pPr>
    </w:p>
    <w:p w14:paraId="042ED10E" w14:textId="77777777" w:rsidR="00D06330" w:rsidRPr="006A0A01" w:rsidRDefault="00D06330" w:rsidP="00D22FF4">
      <w:pPr>
        <w:numPr>
          <w:ilvl w:val="0"/>
          <w:numId w:val="5"/>
        </w:numPr>
        <w:jc w:val="both"/>
        <w:rPr>
          <w:b/>
          <w:bCs/>
          <w:sz w:val="24"/>
          <w:szCs w:val="24"/>
        </w:rPr>
      </w:pPr>
      <w:r w:rsidRPr="006A0A01">
        <w:rPr>
          <w:b/>
          <w:bCs/>
          <w:sz w:val="24"/>
          <w:szCs w:val="24"/>
        </w:rPr>
        <w:t>La evaluación desde el proceso formativo</w:t>
      </w:r>
    </w:p>
    <w:p w14:paraId="1316B286" w14:textId="77777777" w:rsidR="00D06330" w:rsidRPr="006A0A01" w:rsidRDefault="00D06330" w:rsidP="00D06330">
      <w:pPr>
        <w:ind w:left="60"/>
        <w:jc w:val="both"/>
        <w:rPr>
          <w:sz w:val="24"/>
          <w:szCs w:val="24"/>
        </w:rPr>
      </w:pPr>
    </w:p>
    <w:p w14:paraId="68CB6724" w14:textId="77777777" w:rsidR="00D06330" w:rsidRPr="006A0A01" w:rsidRDefault="00D06330" w:rsidP="00D22FF4">
      <w:pPr>
        <w:numPr>
          <w:ilvl w:val="0"/>
          <w:numId w:val="4"/>
        </w:numPr>
        <w:jc w:val="both"/>
        <w:rPr>
          <w:sz w:val="24"/>
          <w:szCs w:val="24"/>
        </w:rPr>
      </w:pPr>
      <w:r w:rsidRPr="006A0A01">
        <w:rPr>
          <w:sz w:val="24"/>
          <w:szCs w:val="24"/>
        </w:rPr>
        <w:t>Antropológica. En relación con el desarrollo de las potencialidades humanas</w:t>
      </w:r>
      <w:r w:rsidR="006A0A01" w:rsidRPr="006A0A01">
        <w:rPr>
          <w:sz w:val="24"/>
          <w:szCs w:val="24"/>
        </w:rPr>
        <w:t>:</w:t>
      </w:r>
      <w:r w:rsidRPr="006A0A01">
        <w:rPr>
          <w:sz w:val="24"/>
          <w:szCs w:val="24"/>
        </w:rPr>
        <w:t xml:space="preserve"> la singularidad, la originalidad, la creatividad, la autonomía, la libertad de opción – elección – decisión, la apertura personal y social y la trascendencia (relación consigo mismo, con los demás, con el mundo y con Dios); y en relación con el quehacer: histórico, social y cultural (circunstancias en las que se desarrolla el ser y que se convierten en contextos por evaluar).</w:t>
      </w:r>
    </w:p>
    <w:p w14:paraId="5E40AD36" w14:textId="77777777" w:rsidR="00D06330" w:rsidRPr="006A0A01" w:rsidRDefault="00D06330" w:rsidP="00D06330">
      <w:pPr>
        <w:ind w:left="400"/>
        <w:jc w:val="both"/>
        <w:rPr>
          <w:sz w:val="24"/>
          <w:szCs w:val="24"/>
        </w:rPr>
      </w:pPr>
    </w:p>
    <w:p w14:paraId="7241E85A" w14:textId="77777777" w:rsidR="00D06330" w:rsidRPr="006A0A01" w:rsidRDefault="00D06330" w:rsidP="00D22FF4">
      <w:pPr>
        <w:numPr>
          <w:ilvl w:val="0"/>
          <w:numId w:val="4"/>
        </w:numPr>
        <w:jc w:val="both"/>
        <w:rPr>
          <w:sz w:val="24"/>
          <w:szCs w:val="24"/>
        </w:rPr>
      </w:pPr>
      <w:r w:rsidRPr="006A0A01">
        <w:rPr>
          <w:sz w:val="24"/>
          <w:szCs w:val="24"/>
        </w:rPr>
        <w:t>Axiológica, en relación con los principios y valores que propone la institución para desarrollar en los estudiantes actitudes y comportamientos que permitan vivenciarlos en la cotidianidad.</w:t>
      </w:r>
    </w:p>
    <w:p w14:paraId="657BA893" w14:textId="77777777" w:rsidR="00D06330" w:rsidRPr="006A0A01" w:rsidRDefault="00D06330" w:rsidP="00D06330">
      <w:pPr>
        <w:pStyle w:val="Prrafodelista1"/>
        <w:rPr>
          <w:sz w:val="24"/>
          <w:szCs w:val="24"/>
        </w:rPr>
      </w:pPr>
    </w:p>
    <w:p w14:paraId="53FEEE30" w14:textId="77777777" w:rsidR="00D06330" w:rsidRPr="006A0A01" w:rsidRDefault="00D06330" w:rsidP="00D22FF4">
      <w:pPr>
        <w:numPr>
          <w:ilvl w:val="0"/>
          <w:numId w:val="4"/>
        </w:numPr>
        <w:jc w:val="both"/>
        <w:rPr>
          <w:sz w:val="24"/>
          <w:szCs w:val="24"/>
        </w:rPr>
      </w:pPr>
      <w:r w:rsidRPr="006A0A01">
        <w:rPr>
          <w:sz w:val="24"/>
          <w:szCs w:val="24"/>
        </w:rPr>
        <w:t xml:space="preserve">Formativa: integra los procesos anteriores, permite definir cómo se están desarrollando  y evaluando las dimensiones humanas: espiritual, cognoscitiva – cognitiva, </w:t>
      </w:r>
      <w:r w:rsidR="006A0A01" w:rsidRPr="006A0A01">
        <w:rPr>
          <w:sz w:val="24"/>
          <w:szCs w:val="24"/>
        </w:rPr>
        <w:t>socio afectiva</w:t>
      </w:r>
      <w:r w:rsidRPr="006A0A01">
        <w:rPr>
          <w:sz w:val="24"/>
          <w:szCs w:val="24"/>
        </w:rPr>
        <w:t>, psicobiológica y comunicativa.</w:t>
      </w:r>
    </w:p>
    <w:p w14:paraId="760478A8" w14:textId="77777777" w:rsidR="00D06330" w:rsidRPr="006A0A01" w:rsidRDefault="00D06330" w:rsidP="00D06330">
      <w:pPr>
        <w:pStyle w:val="Prrafodelista1"/>
        <w:rPr>
          <w:sz w:val="24"/>
          <w:szCs w:val="24"/>
        </w:rPr>
      </w:pPr>
    </w:p>
    <w:p w14:paraId="2495C157" w14:textId="77777777" w:rsidR="00D06330" w:rsidRPr="006A0A01" w:rsidRDefault="00D06330" w:rsidP="00D22FF4">
      <w:pPr>
        <w:numPr>
          <w:ilvl w:val="0"/>
          <w:numId w:val="4"/>
        </w:numPr>
        <w:jc w:val="both"/>
        <w:rPr>
          <w:sz w:val="24"/>
          <w:szCs w:val="24"/>
        </w:rPr>
      </w:pPr>
      <w:r w:rsidRPr="006A0A01">
        <w:rPr>
          <w:sz w:val="24"/>
          <w:szCs w:val="24"/>
        </w:rPr>
        <w:t>Psicobiológica: en relación con lo esperado según la edad, el proceso formativo, las condiciones psicológicas, personalidad, carácter, nivel de madurez psíquica, biológica y motriz.</w:t>
      </w:r>
    </w:p>
    <w:p w14:paraId="2026E745" w14:textId="77777777" w:rsidR="00D06330" w:rsidRPr="006A0A01" w:rsidRDefault="00D06330" w:rsidP="00D06330">
      <w:pPr>
        <w:ind w:left="60"/>
        <w:jc w:val="both"/>
        <w:rPr>
          <w:sz w:val="24"/>
          <w:szCs w:val="24"/>
        </w:rPr>
      </w:pPr>
    </w:p>
    <w:p w14:paraId="0F83128B" w14:textId="77777777" w:rsidR="00D06330" w:rsidRPr="006A0A01" w:rsidRDefault="00D06330" w:rsidP="00D22FF4">
      <w:pPr>
        <w:numPr>
          <w:ilvl w:val="0"/>
          <w:numId w:val="6"/>
        </w:numPr>
        <w:jc w:val="both"/>
        <w:rPr>
          <w:b/>
          <w:bCs/>
          <w:sz w:val="24"/>
          <w:szCs w:val="24"/>
        </w:rPr>
      </w:pPr>
      <w:r w:rsidRPr="006A0A01">
        <w:rPr>
          <w:b/>
          <w:bCs/>
          <w:sz w:val="24"/>
          <w:szCs w:val="24"/>
        </w:rPr>
        <w:t>La evaluación desde  el proceso intelectivo</w:t>
      </w:r>
    </w:p>
    <w:p w14:paraId="326B151F" w14:textId="77777777" w:rsidR="00D06330" w:rsidRPr="006A0A01" w:rsidRDefault="00D06330" w:rsidP="00D06330">
      <w:pPr>
        <w:jc w:val="both"/>
        <w:rPr>
          <w:sz w:val="24"/>
          <w:szCs w:val="24"/>
        </w:rPr>
      </w:pPr>
    </w:p>
    <w:p w14:paraId="511609B2" w14:textId="77777777" w:rsidR="00D06330" w:rsidRPr="006A0A01" w:rsidRDefault="00D06330" w:rsidP="00D22FF4">
      <w:pPr>
        <w:numPr>
          <w:ilvl w:val="0"/>
          <w:numId w:val="4"/>
        </w:numPr>
        <w:jc w:val="both"/>
        <w:rPr>
          <w:sz w:val="24"/>
          <w:szCs w:val="24"/>
        </w:rPr>
      </w:pPr>
      <w:r w:rsidRPr="006A0A01">
        <w:rPr>
          <w:sz w:val="24"/>
          <w:szCs w:val="24"/>
        </w:rPr>
        <w:t>Cognitiva: en relación con el desarrollo de su capacidad intelectiva y de las operaciones mentales, memorización, mecanización, recordación, evocación, concreción, configuración, abstracción, lógica, formalización, argumentación, justificación, creación e  innovación.</w:t>
      </w:r>
    </w:p>
    <w:p w14:paraId="557EDDC9" w14:textId="77777777" w:rsidR="00D06330" w:rsidRPr="006A0A01" w:rsidRDefault="00D06330" w:rsidP="00D06330">
      <w:pPr>
        <w:ind w:left="60"/>
        <w:jc w:val="both"/>
        <w:rPr>
          <w:sz w:val="24"/>
          <w:szCs w:val="24"/>
        </w:rPr>
      </w:pPr>
    </w:p>
    <w:p w14:paraId="7F0F45FA" w14:textId="77777777" w:rsidR="00D06330" w:rsidRPr="006A0A01" w:rsidRDefault="00D06330" w:rsidP="00D22FF4">
      <w:pPr>
        <w:numPr>
          <w:ilvl w:val="0"/>
          <w:numId w:val="7"/>
        </w:numPr>
        <w:jc w:val="both"/>
        <w:rPr>
          <w:b/>
          <w:bCs/>
          <w:sz w:val="24"/>
          <w:szCs w:val="24"/>
        </w:rPr>
      </w:pPr>
      <w:r w:rsidRPr="006A0A01">
        <w:rPr>
          <w:b/>
          <w:bCs/>
          <w:sz w:val="24"/>
          <w:szCs w:val="24"/>
        </w:rPr>
        <w:lastRenderedPageBreak/>
        <w:t>La evaluación desde el proceso de compromiso con la comunidad y con la práctica social</w:t>
      </w:r>
    </w:p>
    <w:p w14:paraId="07FC7F7C" w14:textId="77777777" w:rsidR="00D06330" w:rsidRPr="006A0A01" w:rsidRDefault="00D06330" w:rsidP="00D22FF4">
      <w:pPr>
        <w:numPr>
          <w:ilvl w:val="0"/>
          <w:numId w:val="4"/>
        </w:numPr>
        <w:jc w:val="both"/>
        <w:rPr>
          <w:sz w:val="24"/>
          <w:szCs w:val="24"/>
        </w:rPr>
      </w:pPr>
      <w:r w:rsidRPr="006A0A01">
        <w:rPr>
          <w:sz w:val="24"/>
          <w:szCs w:val="24"/>
        </w:rPr>
        <w:t>Sociológica: en relación con la contextualización en los entornos familiar, escolar, comunitario, social y cultural.</w:t>
      </w:r>
    </w:p>
    <w:p w14:paraId="7CB36EAB" w14:textId="77777777" w:rsidR="00D06330" w:rsidRPr="006A0A01" w:rsidRDefault="00D06330" w:rsidP="00D06330">
      <w:pPr>
        <w:ind w:left="400"/>
        <w:jc w:val="both"/>
        <w:rPr>
          <w:sz w:val="24"/>
          <w:szCs w:val="24"/>
        </w:rPr>
      </w:pPr>
    </w:p>
    <w:p w14:paraId="0AA97FEC" w14:textId="77777777" w:rsidR="00D06330" w:rsidRPr="006A0A01" w:rsidRDefault="00D06330" w:rsidP="00D22FF4">
      <w:pPr>
        <w:numPr>
          <w:ilvl w:val="0"/>
          <w:numId w:val="4"/>
        </w:numPr>
        <w:jc w:val="both"/>
        <w:rPr>
          <w:sz w:val="24"/>
          <w:szCs w:val="24"/>
        </w:rPr>
      </w:pPr>
      <w:r w:rsidRPr="006A0A01">
        <w:rPr>
          <w:sz w:val="24"/>
          <w:szCs w:val="24"/>
        </w:rPr>
        <w:t>Interactiva: en relación con la formación que se va adquiriendo para convertirse en líder, aportar a la transformación sociocultural y al desarrollo comunitario, la autogestión, el protagonismo, el compromiso, la laboriosidad, la producción, la participación, la creatividad  y la innovación.</w:t>
      </w:r>
    </w:p>
    <w:p w14:paraId="239D467F" w14:textId="77777777" w:rsidR="00D06330" w:rsidRPr="006A0A01" w:rsidRDefault="00D06330" w:rsidP="00D06330">
      <w:pPr>
        <w:ind w:left="60"/>
        <w:jc w:val="both"/>
        <w:rPr>
          <w:sz w:val="24"/>
          <w:szCs w:val="24"/>
        </w:rPr>
      </w:pPr>
    </w:p>
    <w:p w14:paraId="63A62DBB" w14:textId="77777777" w:rsidR="00D06330" w:rsidRPr="006A0A01" w:rsidRDefault="00D06330" w:rsidP="00D22FF4">
      <w:pPr>
        <w:numPr>
          <w:ilvl w:val="0"/>
          <w:numId w:val="8"/>
        </w:numPr>
        <w:jc w:val="both"/>
        <w:rPr>
          <w:b/>
          <w:bCs/>
          <w:sz w:val="24"/>
          <w:szCs w:val="24"/>
        </w:rPr>
      </w:pPr>
      <w:r w:rsidRPr="006A0A01">
        <w:rPr>
          <w:b/>
          <w:bCs/>
          <w:sz w:val="24"/>
          <w:szCs w:val="24"/>
        </w:rPr>
        <w:t>La evaluación en relación con el modelo pedagógico y las estrategias didácticas utilizadas por autogestión en el proceso de aprendizaje y en el proceso de formación.</w:t>
      </w:r>
    </w:p>
    <w:p w14:paraId="79355697" w14:textId="77777777" w:rsidR="00D06330" w:rsidRPr="006A0A01" w:rsidRDefault="00D06330" w:rsidP="00D06330">
      <w:pPr>
        <w:ind w:left="60"/>
        <w:jc w:val="both"/>
        <w:rPr>
          <w:b/>
          <w:bCs/>
          <w:sz w:val="24"/>
          <w:szCs w:val="24"/>
        </w:rPr>
      </w:pPr>
    </w:p>
    <w:p w14:paraId="0E47E222" w14:textId="77777777" w:rsidR="00D06330" w:rsidRPr="006A0A01" w:rsidRDefault="00D06330" w:rsidP="00D22FF4">
      <w:pPr>
        <w:numPr>
          <w:ilvl w:val="0"/>
          <w:numId w:val="8"/>
        </w:numPr>
        <w:jc w:val="both"/>
        <w:rPr>
          <w:sz w:val="24"/>
          <w:szCs w:val="24"/>
        </w:rPr>
      </w:pPr>
      <w:r w:rsidRPr="006A0A01">
        <w:rPr>
          <w:b/>
          <w:bCs/>
          <w:sz w:val="24"/>
          <w:szCs w:val="24"/>
        </w:rPr>
        <w:t>La evaluación en relación con la forma de expresión y comunicación de lo aprendido significativamente.</w:t>
      </w:r>
    </w:p>
    <w:p w14:paraId="76BAEED1" w14:textId="77777777" w:rsidR="00D06330" w:rsidRPr="006A0A01" w:rsidRDefault="00D06330" w:rsidP="00D06330">
      <w:pPr>
        <w:ind w:left="60"/>
        <w:jc w:val="both"/>
        <w:rPr>
          <w:sz w:val="24"/>
          <w:szCs w:val="24"/>
        </w:rPr>
      </w:pPr>
    </w:p>
    <w:p w14:paraId="7C68B82A" w14:textId="77777777" w:rsidR="00D06330" w:rsidRPr="006A0A01" w:rsidRDefault="00D06330" w:rsidP="00D06330">
      <w:pPr>
        <w:ind w:left="60"/>
        <w:jc w:val="both"/>
        <w:rPr>
          <w:sz w:val="24"/>
          <w:szCs w:val="24"/>
        </w:rPr>
      </w:pPr>
      <w:r w:rsidRPr="006A0A01">
        <w:rPr>
          <w:sz w:val="24"/>
          <w:szCs w:val="24"/>
        </w:rPr>
        <w:t>Estos aspectos por evaluar podrían sistematizarse de la siguiente forma:</w:t>
      </w:r>
    </w:p>
    <w:p w14:paraId="586E275B" w14:textId="77777777" w:rsidR="00D06330" w:rsidRPr="006A0A01" w:rsidRDefault="00D06330" w:rsidP="00D06330">
      <w:pPr>
        <w:ind w:left="60"/>
        <w:jc w:val="both"/>
        <w:rPr>
          <w:sz w:val="24"/>
          <w:szCs w:val="24"/>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64"/>
        <w:gridCol w:w="2969"/>
        <w:gridCol w:w="2580"/>
      </w:tblGrid>
      <w:tr w:rsidR="00D06330" w:rsidRPr="006A0A01" w14:paraId="732E603D" w14:textId="77777777" w:rsidTr="00287C32">
        <w:tc>
          <w:tcPr>
            <w:tcW w:w="2964" w:type="dxa"/>
          </w:tcPr>
          <w:p w14:paraId="14E8B0E4" w14:textId="77777777" w:rsidR="00D06330" w:rsidRPr="006A0A01" w:rsidRDefault="00D06330" w:rsidP="00287C32">
            <w:pPr>
              <w:jc w:val="center"/>
              <w:rPr>
                <w:b/>
                <w:bCs/>
                <w:sz w:val="24"/>
                <w:szCs w:val="24"/>
              </w:rPr>
            </w:pPr>
            <w:r w:rsidRPr="006A0A01">
              <w:rPr>
                <w:b/>
                <w:bCs/>
                <w:sz w:val="24"/>
                <w:szCs w:val="24"/>
              </w:rPr>
              <w:t>QUÉ EVALUAR</w:t>
            </w:r>
          </w:p>
        </w:tc>
        <w:tc>
          <w:tcPr>
            <w:tcW w:w="2969" w:type="dxa"/>
          </w:tcPr>
          <w:p w14:paraId="3DD6E4B5" w14:textId="77777777" w:rsidR="00D06330" w:rsidRPr="006A0A01" w:rsidRDefault="00D06330" w:rsidP="00287C32">
            <w:pPr>
              <w:jc w:val="center"/>
              <w:rPr>
                <w:b/>
                <w:bCs/>
                <w:sz w:val="24"/>
                <w:szCs w:val="24"/>
              </w:rPr>
            </w:pPr>
            <w:r w:rsidRPr="006A0A01">
              <w:rPr>
                <w:b/>
                <w:bCs/>
                <w:sz w:val="24"/>
                <w:szCs w:val="24"/>
              </w:rPr>
              <w:t>FORMA DE EVALUAR</w:t>
            </w:r>
          </w:p>
        </w:tc>
        <w:tc>
          <w:tcPr>
            <w:tcW w:w="2580" w:type="dxa"/>
            <w:vMerge w:val="restart"/>
          </w:tcPr>
          <w:p w14:paraId="7810D156" w14:textId="77777777" w:rsidR="00D06330" w:rsidRPr="006A0A01" w:rsidRDefault="00D06330" w:rsidP="00287C32">
            <w:pPr>
              <w:rPr>
                <w:b/>
                <w:bCs/>
                <w:sz w:val="24"/>
                <w:szCs w:val="24"/>
              </w:rPr>
            </w:pPr>
            <w:r w:rsidRPr="006A0A01">
              <w:rPr>
                <w:b/>
                <w:bCs/>
                <w:sz w:val="24"/>
                <w:szCs w:val="24"/>
              </w:rPr>
              <w:t>LOGRO ESPERADO</w:t>
            </w:r>
          </w:p>
          <w:p w14:paraId="383BCB6D" w14:textId="77777777" w:rsidR="00D06330" w:rsidRPr="006A0A01" w:rsidRDefault="00D06330" w:rsidP="00287C32">
            <w:pPr>
              <w:rPr>
                <w:sz w:val="24"/>
                <w:szCs w:val="24"/>
              </w:rPr>
            </w:pPr>
          </w:p>
          <w:p w14:paraId="68F7DFC0" w14:textId="77777777" w:rsidR="00D06330" w:rsidRPr="006A0A01" w:rsidRDefault="00D06330" w:rsidP="00287C32">
            <w:pPr>
              <w:rPr>
                <w:sz w:val="24"/>
                <w:szCs w:val="24"/>
              </w:rPr>
            </w:pPr>
          </w:p>
          <w:p w14:paraId="084FA9B6" w14:textId="77777777" w:rsidR="00D06330" w:rsidRPr="006A0A01" w:rsidRDefault="00D06330" w:rsidP="00287C32">
            <w:pPr>
              <w:rPr>
                <w:sz w:val="24"/>
                <w:szCs w:val="24"/>
              </w:rPr>
            </w:pPr>
            <w:r w:rsidRPr="006A0A01">
              <w:rPr>
                <w:sz w:val="24"/>
                <w:szCs w:val="24"/>
              </w:rPr>
              <w:t>Formar un estudiante con espíritu crítico y analítico, con gusto por las actividades artísticas, que valore el medio natural y enfrente los problemas cotidianos generando soluciones para su bienestar particular y el de su entorno.</w:t>
            </w:r>
          </w:p>
        </w:tc>
      </w:tr>
      <w:tr w:rsidR="00D06330" w:rsidRPr="006A0A01" w14:paraId="70F6487C" w14:textId="77777777" w:rsidTr="00287C32">
        <w:tc>
          <w:tcPr>
            <w:tcW w:w="2964" w:type="dxa"/>
          </w:tcPr>
          <w:p w14:paraId="552EFC0B" w14:textId="77777777" w:rsidR="00D06330" w:rsidRPr="006A0A01" w:rsidRDefault="00D06330" w:rsidP="00287C32">
            <w:pPr>
              <w:jc w:val="both"/>
              <w:rPr>
                <w:sz w:val="24"/>
                <w:szCs w:val="24"/>
              </w:rPr>
            </w:pPr>
            <w:r w:rsidRPr="006A0A01">
              <w:rPr>
                <w:sz w:val="24"/>
                <w:szCs w:val="24"/>
              </w:rPr>
              <w:t>El proceso académico.</w:t>
            </w:r>
          </w:p>
        </w:tc>
        <w:tc>
          <w:tcPr>
            <w:tcW w:w="2969" w:type="dxa"/>
          </w:tcPr>
          <w:p w14:paraId="068823D1" w14:textId="77777777" w:rsidR="00D06330" w:rsidRPr="006A0A01" w:rsidRDefault="00D06330" w:rsidP="00287C32">
            <w:pPr>
              <w:jc w:val="both"/>
              <w:rPr>
                <w:sz w:val="24"/>
                <w:szCs w:val="24"/>
              </w:rPr>
            </w:pPr>
            <w:r w:rsidRPr="006A0A01">
              <w:rPr>
                <w:sz w:val="24"/>
                <w:szCs w:val="24"/>
              </w:rPr>
              <w:t>Ontológica</w:t>
            </w:r>
          </w:p>
          <w:p w14:paraId="2FD2B908" w14:textId="77777777" w:rsidR="00D06330" w:rsidRPr="006A0A01" w:rsidRDefault="00D06330" w:rsidP="00287C32">
            <w:pPr>
              <w:jc w:val="both"/>
              <w:rPr>
                <w:sz w:val="24"/>
                <w:szCs w:val="24"/>
              </w:rPr>
            </w:pPr>
            <w:r w:rsidRPr="006A0A01">
              <w:rPr>
                <w:sz w:val="24"/>
                <w:szCs w:val="24"/>
              </w:rPr>
              <w:t>Epistemológica</w:t>
            </w:r>
          </w:p>
          <w:p w14:paraId="421132E9" w14:textId="77777777" w:rsidR="00D06330" w:rsidRPr="006A0A01" w:rsidRDefault="00D06330" w:rsidP="00287C32">
            <w:pPr>
              <w:jc w:val="both"/>
              <w:rPr>
                <w:sz w:val="24"/>
                <w:szCs w:val="24"/>
              </w:rPr>
            </w:pPr>
            <w:r w:rsidRPr="006A0A01">
              <w:rPr>
                <w:sz w:val="24"/>
                <w:szCs w:val="24"/>
              </w:rPr>
              <w:t>Metodológica</w:t>
            </w:r>
          </w:p>
        </w:tc>
        <w:tc>
          <w:tcPr>
            <w:tcW w:w="2580" w:type="dxa"/>
            <w:vMerge/>
          </w:tcPr>
          <w:p w14:paraId="28DAE7AB" w14:textId="77777777" w:rsidR="00D06330" w:rsidRPr="006A0A01" w:rsidRDefault="00D06330" w:rsidP="00287C32">
            <w:pPr>
              <w:rPr>
                <w:sz w:val="24"/>
                <w:szCs w:val="24"/>
              </w:rPr>
            </w:pPr>
          </w:p>
        </w:tc>
      </w:tr>
      <w:tr w:rsidR="00D06330" w:rsidRPr="006A0A01" w14:paraId="2DD6369F" w14:textId="77777777" w:rsidTr="00287C32">
        <w:tc>
          <w:tcPr>
            <w:tcW w:w="2964" w:type="dxa"/>
          </w:tcPr>
          <w:p w14:paraId="3347B42F" w14:textId="77777777" w:rsidR="00D06330" w:rsidRPr="006A0A01" w:rsidRDefault="00D06330" w:rsidP="00287C32">
            <w:pPr>
              <w:jc w:val="both"/>
              <w:rPr>
                <w:sz w:val="24"/>
                <w:szCs w:val="24"/>
              </w:rPr>
            </w:pPr>
            <w:r w:rsidRPr="006A0A01">
              <w:rPr>
                <w:sz w:val="24"/>
                <w:szCs w:val="24"/>
              </w:rPr>
              <w:t>El proceso formativo</w:t>
            </w:r>
          </w:p>
        </w:tc>
        <w:tc>
          <w:tcPr>
            <w:tcW w:w="2969" w:type="dxa"/>
          </w:tcPr>
          <w:p w14:paraId="60D841B8" w14:textId="77777777" w:rsidR="00D06330" w:rsidRPr="006A0A01" w:rsidRDefault="00D06330" w:rsidP="00287C32">
            <w:pPr>
              <w:jc w:val="both"/>
              <w:rPr>
                <w:sz w:val="24"/>
                <w:szCs w:val="24"/>
              </w:rPr>
            </w:pPr>
            <w:r w:rsidRPr="006A0A01">
              <w:rPr>
                <w:sz w:val="24"/>
                <w:szCs w:val="24"/>
              </w:rPr>
              <w:t>Antropológica</w:t>
            </w:r>
          </w:p>
          <w:p w14:paraId="635E1718" w14:textId="77777777" w:rsidR="00D06330" w:rsidRPr="006A0A01" w:rsidRDefault="00D06330" w:rsidP="00287C32">
            <w:pPr>
              <w:jc w:val="both"/>
              <w:rPr>
                <w:sz w:val="24"/>
                <w:szCs w:val="24"/>
              </w:rPr>
            </w:pPr>
            <w:r w:rsidRPr="006A0A01">
              <w:rPr>
                <w:sz w:val="24"/>
                <w:szCs w:val="24"/>
              </w:rPr>
              <w:t>Axiológica</w:t>
            </w:r>
          </w:p>
          <w:p w14:paraId="2BA8D919" w14:textId="77777777" w:rsidR="00D06330" w:rsidRPr="006A0A01" w:rsidRDefault="00D06330" w:rsidP="00287C32">
            <w:pPr>
              <w:jc w:val="both"/>
              <w:rPr>
                <w:sz w:val="24"/>
                <w:szCs w:val="24"/>
              </w:rPr>
            </w:pPr>
            <w:r w:rsidRPr="006A0A01">
              <w:rPr>
                <w:sz w:val="24"/>
                <w:szCs w:val="24"/>
              </w:rPr>
              <w:t>Formativa</w:t>
            </w:r>
          </w:p>
          <w:p w14:paraId="079D64B5" w14:textId="77777777" w:rsidR="00D06330" w:rsidRPr="006A0A01" w:rsidRDefault="00D06330" w:rsidP="00287C32">
            <w:pPr>
              <w:jc w:val="both"/>
              <w:rPr>
                <w:sz w:val="24"/>
                <w:szCs w:val="24"/>
              </w:rPr>
            </w:pPr>
            <w:r w:rsidRPr="006A0A01">
              <w:rPr>
                <w:sz w:val="24"/>
                <w:szCs w:val="24"/>
              </w:rPr>
              <w:t>Psicobiológica</w:t>
            </w:r>
          </w:p>
        </w:tc>
        <w:tc>
          <w:tcPr>
            <w:tcW w:w="2580" w:type="dxa"/>
            <w:vMerge/>
          </w:tcPr>
          <w:p w14:paraId="3C2D3850" w14:textId="77777777" w:rsidR="00D06330" w:rsidRPr="006A0A01" w:rsidRDefault="00D06330" w:rsidP="00287C32">
            <w:pPr>
              <w:rPr>
                <w:sz w:val="24"/>
                <w:szCs w:val="24"/>
              </w:rPr>
            </w:pPr>
          </w:p>
        </w:tc>
      </w:tr>
      <w:tr w:rsidR="00D06330" w:rsidRPr="006A0A01" w14:paraId="403DF039" w14:textId="77777777" w:rsidTr="00287C32">
        <w:tc>
          <w:tcPr>
            <w:tcW w:w="2964" w:type="dxa"/>
          </w:tcPr>
          <w:p w14:paraId="0DFA3846" w14:textId="77777777" w:rsidR="00D06330" w:rsidRPr="006A0A01" w:rsidRDefault="00D06330" w:rsidP="00287C32">
            <w:pPr>
              <w:jc w:val="both"/>
              <w:rPr>
                <w:sz w:val="24"/>
                <w:szCs w:val="24"/>
              </w:rPr>
            </w:pPr>
            <w:r w:rsidRPr="006A0A01">
              <w:rPr>
                <w:sz w:val="24"/>
                <w:szCs w:val="24"/>
              </w:rPr>
              <w:t>El proceso intelectivo</w:t>
            </w:r>
          </w:p>
          <w:p w14:paraId="534D85FB" w14:textId="77777777" w:rsidR="00D06330" w:rsidRPr="006A0A01" w:rsidRDefault="00D06330" w:rsidP="00287C32">
            <w:pPr>
              <w:jc w:val="both"/>
              <w:rPr>
                <w:sz w:val="24"/>
                <w:szCs w:val="24"/>
              </w:rPr>
            </w:pPr>
          </w:p>
        </w:tc>
        <w:tc>
          <w:tcPr>
            <w:tcW w:w="2969" w:type="dxa"/>
          </w:tcPr>
          <w:p w14:paraId="6019E2FF" w14:textId="77777777" w:rsidR="00D06330" w:rsidRPr="006A0A01" w:rsidRDefault="00D06330" w:rsidP="00287C32">
            <w:pPr>
              <w:jc w:val="both"/>
              <w:rPr>
                <w:sz w:val="24"/>
                <w:szCs w:val="24"/>
              </w:rPr>
            </w:pPr>
            <w:r w:rsidRPr="006A0A01">
              <w:rPr>
                <w:sz w:val="24"/>
                <w:szCs w:val="24"/>
              </w:rPr>
              <w:t>Cognitiva</w:t>
            </w:r>
          </w:p>
        </w:tc>
        <w:tc>
          <w:tcPr>
            <w:tcW w:w="2580" w:type="dxa"/>
            <w:vMerge/>
          </w:tcPr>
          <w:p w14:paraId="5C26314B" w14:textId="77777777" w:rsidR="00D06330" w:rsidRPr="006A0A01" w:rsidRDefault="00D06330" w:rsidP="00287C32">
            <w:pPr>
              <w:rPr>
                <w:sz w:val="24"/>
                <w:szCs w:val="24"/>
              </w:rPr>
            </w:pPr>
          </w:p>
        </w:tc>
      </w:tr>
      <w:tr w:rsidR="00D06330" w:rsidRPr="006A0A01" w14:paraId="37D29C37" w14:textId="77777777" w:rsidTr="00287C32">
        <w:tc>
          <w:tcPr>
            <w:tcW w:w="2964" w:type="dxa"/>
          </w:tcPr>
          <w:p w14:paraId="23359CB7" w14:textId="77777777" w:rsidR="00D06330" w:rsidRPr="006A0A01" w:rsidRDefault="00D06330" w:rsidP="00287C32">
            <w:pPr>
              <w:rPr>
                <w:sz w:val="24"/>
                <w:szCs w:val="24"/>
              </w:rPr>
            </w:pPr>
            <w:r w:rsidRPr="006A0A01">
              <w:rPr>
                <w:sz w:val="24"/>
                <w:szCs w:val="24"/>
              </w:rPr>
              <w:t>El proceso de compromiso social y comunitario</w:t>
            </w:r>
          </w:p>
        </w:tc>
        <w:tc>
          <w:tcPr>
            <w:tcW w:w="2969" w:type="dxa"/>
          </w:tcPr>
          <w:p w14:paraId="5AC9E26F" w14:textId="77777777" w:rsidR="00D06330" w:rsidRPr="006A0A01" w:rsidRDefault="00D06330" w:rsidP="00287C32">
            <w:pPr>
              <w:jc w:val="both"/>
              <w:rPr>
                <w:sz w:val="24"/>
                <w:szCs w:val="24"/>
              </w:rPr>
            </w:pPr>
            <w:r w:rsidRPr="006A0A01">
              <w:rPr>
                <w:sz w:val="24"/>
                <w:szCs w:val="24"/>
              </w:rPr>
              <w:t>Sociológica</w:t>
            </w:r>
          </w:p>
          <w:p w14:paraId="0E00A0E2" w14:textId="77777777" w:rsidR="00D06330" w:rsidRPr="006A0A01" w:rsidRDefault="00D06330" w:rsidP="00287C32">
            <w:pPr>
              <w:jc w:val="both"/>
              <w:rPr>
                <w:sz w:val="24"/>
                <w:szCs w:val="24"/>
              </w:rPr>
            </w:pPr>
            <w:r w:rsidRPr="006A0A01">
              <w:rPr>
                <w:sz w:val="24"/>
                <w:szCs w:val="24"/>
              </w:rPr>
              <w:t>Interactiva</w:t>
            </w:r>
          </w:p>
        </w:tc>
        <w:tc>
          <w:tcPr>
            <w:tcW w:w="2580" w:type="dxa"/>
            <w:vMerge/>
          </w:tcPr>
          <w:p w14:paraId="4928A870" w14:textId="77777777" w:rsidR="00D06330" w:rsidRPr="006A0A01" w:rsidRDefault="00D06330" w:rsidP="00287C32">
            <w:pPr>
              <w:rPr>
                <w:sz w:val="24"/>
                <w:szCs w:val="24"/>
              </w:rPr>
            </w:pPr>
          </w:p>
        </w:tc>
      </w:tr>
      <w:tr w:rsidR="00D06330" w:rsidRPr="006A0A01" w14:paraId="6B150CDA" w14:textId="77777777" w:rsidTr="00287C32">
        <w:tc>
          <w:tcPr>
            <w:tcW w:w="2964" w:type="dxa"/>
          </w:tcPr>
          <w:p w14:paraId="25BFC76B" w14:textId="77777777" w:rsidR="00D06330" w:rsidRPr="006A0A01" w:rsidRDefault="00D06330" w:rsidP="00287C32">
            <w:pPr>
              <w:rPr>
                <w:sz w:val="24"/>
                <w:szCs w:val="24"/>
              </w:rPr>
            </w:pPr>
            <w:r w:rsidRPr="006A0A01">
              <w:rPr>
                <w:sz w:val="24"/>
                <w:szCs w:val="24"/>
              </w:rPr>
              <w:t>El proceso de aprendizaje</w:t>
            </w:r>
          </w:p>
        </w:tc>
        <w:tc>
          <w:tcPr>
            <w:tcW w:w="2969" w:type="dxa"/>
          </w:tcPr>
          <w:p w14:paraId="49521AC1" w14:textId="77777777" w:rsidR="00D06330" w:rsidRPr="006A0A01" w:rsidRDefault="00D06330" w:rsidP="00287C32">
            <w:pPr>
              <w:jc w:val="both"/>
              <w:rPr>
                <w:sz w:val="24"/>
                <w:szCs w:val="24"/>
              </w:rPr>
            </w:pPr>
            <w:r w:rsidRPr="006A0A01">
              <w:rPr>
                <w:sz w:val="24"/>
                <w:szCs w:val="24"/>
              </w:rPr>
              <w:t>Pedagógica</w:t>
            </w:r>
          </w:p>
          <w:p w14:paraId="6DD93182" w14:textId="77777777" w:rsidR="00D06330" w:rsidRPr="006A0A01" w:rsidRDefault="00D06330" w:rsidP="00287C32">
            <w:pPr>
              <w:jc w:val="both"/>
              <w:rPr>
                <w:sz w:val="24"/>
                <w:szCs w:val="24"/>
              </w:rPr>
            </w:pPr>
            <w:r w:rsidRPr="006A0A01">
              <w:rPr>
                <w:sz w:val="24"/>
                <w:szCs w:val="24"/>
              </w:rPr>
              <w:t>Didáctica</w:t>
            </w:r>
          </w:p>
        </w:tc>
        <w:tc>
          <w:tcPr>
            <w:tcW w:w="2580" w:type="dxa"/>
            <w:vMerge/>
          </w:tcPr>
          <w:p w14:paraId="404D286F" w14:textId="77777777" w:rsidR="00D06330" w:rsidRPr="006A0A01" w:rsidRDefault="00D06330" w:rsidP="00287C32">
            <w:pPr>
              <w:rPr>
                <w:sz w:val="24"/>
                <w:szCs w:val="24"/>
              </w:rPr>
            </w:pPr>
          </w:p>
        </w:tc>
      </w:tr>
      <w:tr w:rsidR="00D06330" w:rsidRPr="006A0A01" w14:paraId="425A9971" w14:textId="77777777" w:rsidTr="00287C32">
        <w:tc>
          <w:tcPr>
            <w:tcW w:w="2964" w:type="dxa"/>
          </w:tcPr>
          <w:p w14:paraId="219B01EE" w14:textId="77777777" w:rsidR="00D06330" w:rsidRPr="006A0A01" w:rsidRDefault="00D06330" w:rsidP="00287C32">
            <w:pPr>
              <w:rPr>
                <w:sz w:val="24"/>
                <w:szCs w:val="24"/>
              </w:rPr>
            </w:pPr>
            <w:r w:rsidRPr="006A0A01">
              <w:rPr>
                <w:sz w:val="24"/>
                <w:szCs w:val="24"/>
              </w:rPr>
              <w:t>El proceso estético</w:t>
            </w:r>
          </w:p>
        </w:tc>
        <w:tc>
          <w:tcPr>
            <w:tcW w:w="2969" w:type="dxa"/>
          </w:tcPr>
          <w:p w14:paraId="52A5CF51" w14:textId="77777777" w:rsidR="00D06330" w:rsidRPr="006A0A01" w:rsidRDefault="00D06330" w:rsidP="00287C32">
            <w:pPr>
              <w:jc w:val="both"/>
              <w:rPr>
                <w:sz w:val="24"/>
                <w:szCs w:val="24"/>
              </w:rPr>
            </w:pPr>
            <w:r w:rsidRPr="006A0A01">
              <w:rPr>
                <w:sz w:val="24"/>
                <w:szCs w:val="24"/>
              </w:rPr>
              <w:t>Expresión</w:t>
            </w:r>
          </w:p>
          <w:p w14:paraId="3E0F37AF" w14:textId="77777777" w:rsidR="00D06330" w:rsidRPr="006A0A01" w:rsidRDefault="00D06330" w:rsidP="00287C32">
            <w:pPr>
              <w:jc w:val="both"/>
              <w:rPr>
                <w:sz w:val="24"/>
                <w:szCs w:val="24"/>
              </w:rPr>
            </w:pPr>
            <w:r w:rsidRPr="006A0A01">
              <w:rPr>
                <w:sz w:val="24"/>
                <w:szCs w:val="24"/>
              </w:rPr>
              <w:t>Comunicación</w:t>
            </w:r>
          </w:p>
        </w:tc>
        <w:tc>
          <w:tcPr>
            <w:tcW w:w="2580" w:type="dxa"/>
            <w:vMerge/>
          </w:tcPr>
          <w:p w14:paraId="68D80592" w14:textId="77777777" w:rsidR="00D06330" w:rsidRPr="006A0A01" w:rsidRDefault="00D06330" w:rsidP="00287C32">
            <w:pPr>
              <w:rPr>
                <w:sz w:val="24"/>
                <w:szCs w:val="24"/>
              </w:rPr>
            </w:pPr>
          </w:p>
        </w:tc>
      </w:tr>
    </w:tbl>
    <w:p w14:paraId="28BD5101" w14:textId="77777777" w:rsidR="00C976D0" w:rsidRPr="006A0A01" w:rsidRDefault="00C976D0" w:rsidP="00820E8D">
      <w:pPr>
        <w:jc w:val="both"/>
        <w:rPr>
          <w:b/>
          <w:bCs/>
          <w:sz w:val="24"/>
          <w:szCs w:val="24"/>
        </w:rPr>
      </w:pPr>
    </w:p>
    <w:p w14:paraId="01D95BC0" w14:textId="77777777" w:rsidR="00D06330" w:rsidRPr="006A0A01" w:rsidRDefault="009579F2" w:rsidP="00820E8D">
      <w:pPr>
        <w:jc w:val="both"/>
        <w:rPr>
          <w:b/>
          <w:bCs/>
          <w:sz w:val="24"/>
          <w:szCs w:val="24"/>
        </w:rPr>
      </w:pPr>
      <w:r>
        <w:rPr>
          <w:b/>
          <w:bCs/>
          <w:sz w:val="24"/>
          <w:szCs w:val="24"/>
        </w:rPr>
        <w:t xml:space="preserve">10. </w:t>
      </w:r>
      <w:r w:rsidR="00D06330" w:rsidRPr="006A0A01">
        <w:rPr>
          <w:b/>
          <w:bCs/>
          <w:sz w:val="24"/>
          <w:szCs w:val="24"/>
        </w:rPr>
        <w:t xml:space="preserve"> BIBLIOGRAFIA.</w:t>
      </w:r>
    </w:p>
    <w:p w14:paraId="0AA173B3" w14:textId="77777777" w:rsidR="00C976D0" w:rsidRPr="006A0A01" w:rsidRDefault="00C976D0" w:rsidP="00820E8D">
      <w:pPr>
        <w:jc w:val="both"/>
        <w:rPr>
          <w:b/>
          <w:bCs/>
          <w:sz w:val="24"/>
          <w:szCs w:val="24"/>
        </w:rPr>
      </w:pPr>
    </w:p>
    <w:p w14:paraId="6EE04E2D" w14:textId="77777777" w:rsidR="00C976D0" w:rsidRPr="006A0A01" w:rsidRDefault="00C976D0" w:rsidP="00C976D0">
      <w:pPr>
        <w:pStyle w:val="Bibliografa"/>
        <w:rPr>
          <w:noProof/>
          <w:sz w:val="24"/>
          <w:szCs w:val="24"/>
        </w:rPr>
      </w:pPr>
      <w:r w:rsidRPr="006A0A01">
        <w:rPr>
          <w:noProof/>
          <w:sz w:val="24"/>
          <w:szCs w:val="24"/>
        </w:rPr>
        <w:t xml:space="preserve">Carles, M. J. (1994). </w:t>
      </w:r>
      <w:r w:rsidRPr="006A0A01">
        <w:rPr>
          <w:i/>
          <w:iCs/>
          <w:noProof/>
          <w:sz w:val="24"/>
          <w:szCs w:val="24"/>
        </w:rPr>
        <w:t>La educación en la vida cotidiana.</w:t>
      </w:r>
      <w:r w:rsidRPr="006A0A01">
        <w:rPr>
          <w:noProof/>
          <w:sz w:val="24"/>
          <w:szCs w:val="24"/>
        </w:rPr>
        <w:t xml:space="preserve"> Barcelona: Anthropos.</w:t>
      </w:r>
    </w:p>
    <w:p w14:paraId="2E24155E" w14:textId="77777777" w:rsidR="00C976D0" w:rsidRPr="006A0A01" w:rsidRDefault="00C976D0" w:rsidP="00C976D0">
      <w:pPr>
        <w:rPr>
          <w:sz w:val="24"/>
          <w:szCs w:val="24"/>
        </w:rPr>
      </w:pPr>
    </w:p>
    <w:p w14:paraId="3954799C" w14:textId="77777777" w:rsidR="00C976D0" w:rsidRPr="006A0A01" w:rsidRDefault="00C976D0" w:rsidP="00C976D0">
      <w:pPr>
        <w:pStyle w:val="Prrafodelista1"/>
        <w:ind w:left="0"/>
        <w:rPr>
          <w:noProof/>
          <w:sz w:val="24"/>
          <w:szCs w:val="24"/>
        </w:rPr>
      </w:pPr>
      <w:r w:rsidRPr="006A0A01">
        <w:rPr>
          <w:noProof/>
          <w:sz w:val="24"/>
          <w:szCs w:val="24"/>
        </w:rPr>
        <w:t xml:space="preserve">Chantal, M. (1998). </w:t>
      </w:r>
      <w:r w:rsidRPr="006A0A01">
        <w:rPr>
          <w:i/>
          <w:iCs/>
          <w:noProof/>
          <w:sz w:val="24"/>
          <w:szCs w:val="24"/>
        </w:rPr>
        <w:t>La razón estética.</w:t>
      </w:r>
      <w:r w:rsidRPr="006A0A01">
        <w:rPr>
          <w:noProof/>
          <w:sz w:val="24"/>
          <w:szCs w:val="24"/>
        </w:rPr>
        <w:t xml:space="preserve"> Barcelona: Laertes.</w:t>
      </w:r>
    </w:p>
    <w:p w14:paraId="78CA33EE" w14:textId="77777777" w:rsidR="00C976D0" w:rsidRPr="006A0A01" w:rsidRDefault="00C976D0" w:rsidP="00C976D0">
      <w:pPr>
        <w:pStyle w:val="Prrafodelista1"/>
        <w:ind w:left="0"/>
        <w:rPr>
          <w:noProof/>
          <w:sz w:val="24"/>
          <w:szCs w:val="24"/>
        </w:rPr>
      </w:pPr>
    </w:p>
    <w:p w14:paraId="00371EA3" w14:textId="77777777" w:rsidR="00C976D0" w:rsidRPr="006A0A01" w:rsidRDefault="00C976D0" w:rsidP="00C976D0">
      <w:pPr>
        <w:pStyle w:val="Bibliografa"/>
        <w:rPr>
          <w:noProof/>
          <w:sz w:val="24"/>
          <w:szCs w:val="24"/>
        </w:rPr>
      </w:pPr>
    </w:p>
    <w:p w14:paraId="5D9EF95A" w14:textId="77777777" w:rsidR="00C976D0" w:rsidRPr="006A0A01" w:rsidRDefault="00C976D0" w:rsidP="00C976D0">
      <w:pPr>
        <w:pStyle w:val="Bibliografa"/>
        <w:rPr>
          <w:noProof/>
          <w:sz w:val="24"/>
          <w:szCs w:val="24"/>
        </w:rPr>
      </w:pPr>
      <w:r w:rsidRPr="006A0A01">
        <w:rPr>
          <w:noProof/>
          <w:sz w:val="24"/>
          <w:szCs w:val="24"/>
        </w:rPr>
        <w:t xml:space="preserve">Deval, J. (1920). </w:t>
      </w:r>
      <w:r w:rsidRPr="006A0A01">
        <w:rPr>
          <w:i/>
          <w:noProof/>
          <w:sz w:val="24"/>
          <w:szCs w:val="24"/>
        </w:rPr>
        <w:t>Aprender en la vida y en la escuela</w:t>
      </w:r>
      <w:r w:rsidRPr="006A0A01">
        <w:rPr>
          <w:noProof/>
          <w:sz w:val="24"/>
          <w:szCs w:val="24"/>
        </w:rPr>
        <w:t>. Madrid: Morata.</w:t>
      </w:r>
    </w:p>
    <w:p w14:paraId="36D0DCFF" w14:textId="77777777" w:rsidR="00C976D0" w:rsidRPr="006A0A01" w:rsidRDefault="00C976D0" w:rsidP="00C976D0">
      <w:pPr>
        <w:pStyle w:val="Bibliografa"/>
        <w:rPr>
          <w:noProof/>
          <w:sz w:val="24"/>
          <w:szCs w:val="24"/>
        </w:rPr>
      </w:pPr>
    </w:p>
    <w:p w14:paraId="05BAE8B3" w14:textId="77777777" w:rsidR="00C976D0" w:rsidRPr="006A0A01" w:rsidRDefault="00C976D0" w:rsidP="00C976D0">
      <w:pPr>
        <w:pStyle w:val="Bibliografa"/>
        <w:rPr>
          <w:noProof/>
          <w:sz w:val="24"/>
          <w:szCs w:val="24"/>
        </w:rPr>
      </w:pPr>
      <w:r w:rsidRPr="006A0A01">
        <w:rPr>
          <w:noProof/>
          <w:sz w:val="24"/>
          <w:szCs w:val="24"/>
        </w:rPr>
        <w:t>Duvignaud, J.  (1982). El</w:t>
      </w:r>
      <w:r w:rsidRPr="006A0A01">
        <w:rPr>
          <w:i/>
          <w:noProof/>
          <w:sz w:val="24"/>
          <w:szCs w:val="24"/>
        </w:rPr>
        <w:t xml:space="preserve"> juego del juego</w:t>
      </w:r>
      <w:r w:rsidRPr="006A0A01">
        <w:rPr>
          <w:noProof/>
          <w:sz w:val="24"/>
          <w:szCs w:val="24"/>
        </w:rPr>
        <w:t>. México: Fondo de Cultura Económica</w:t>
      </w:r>
    </w:p>
    <w:p w14:paraId="6E7DC822" w14:textId="77777777" w:rsidR="00C976D0" w:rsidRPr="006A0A01" w:rsidRDefault="00C976D0" w:rsidP="00C976D0">
      <w:pPr>
        <w:pStyle w:val="Bibliografa"/>
        <w:rPr>
          <w:noProof/>
          <w:sz w:val="24"/>
          <w:szCs w:val="24"/>
        </w:rPr>
      </w:pPr>
    </w:p>
    <w:p w14:paraId="6A73A787" w14:textId="77777777" w:rsidR="00C976D0" w:rsidRPr="006A0A01" w:rsidRDefault="00C976D0" w:rsidP="00C976D0">
      <w:pPr>
        <w:pStyle w:val="Bibliografa"/>
        <w:rPr>
          <w:noProof/>
          <w:sz w:val="24"/>
          <w:szCs w:val="24"/>
        </w:rPr>
      </w:pPr>
      <w:r w:rsidRPr="006A0A01">
        <w:rPr>
          <w:noProof/>
          <w:sz w:val="24"/>
          <w:szCs w:val="24"/>
        </w:rPr>
        <w:t xml:space="preserve">Mandoki, K. (2006). </w:t>
      </w:r>
      <w:r w:rsidRPr="006A0A01">
        <w:rPr>
          <w:i/>
          <w:noProof/>
          <w:sz w:val="24"/>
          <w:szCs w:val="24"/>
        </w:rPr>
        <w:t>Estética cotidiana y juegos de la cultura: prosaica I</w:t>
      </w:r>
      <w:r w:rsidRPr="006A0A01">
        <w:rPr>
          <w:noProof/>
          <w:sz w:val="24"/>
          <w:szCs w:val="24"/>
        </w:rPr>
        <w:t xml:space="preserve">. México: Siglo XXI editores. </w:t>
      </w:r>
    </w:p>
    <w:p w14:paraId="71EEC486" w14:textId="77777777" w:rsidR="00C976D0" w:rsidRPr="006A0A01" w:rsidRDefault="00C976D0" w:rsidP="00C976D0">
      <w:pPr>
        <w:pStyle w:val="Bibliografa"/>
        <w:rPr>
          <w:noProof/>
          <w:sz w:val="24"/>
          <w:szCs w:val="24"/>
        </w:rPr>
      </w:pPr>
    </w:p>
    <w:p w14:paraId="6FF64AC1" w14:textId="77777777" w:rsidR="00C976D0" w:rsidRPr="006A0A01" w:rsidRDefault="00C976D0" w:rsidP="00C976D0">
      <w:pPr>
        <w:pStyle w:val="Bibliografa"/>
        <w:rPr>
          <w:noProof/>
          <w:sz w:val="24"/>
          <w:szCs w:val="24"/>
        </w:rPr>
      </w:pPr>
      <w:r w:rsidRPr="006A0A01">
        <w:rPr>
          <w:noProof/>
          <w:sz w:val="24"/>
          <w:szCs w:val="24"/>
        </w:rPr>
        <w:t xml:space="preserve">República de Colombia (1997) </w:t>
      </w:r>
      <w:r w:rsidRPr="006A0A01">
        <w:rPr>
          <w:i/>
          <w:noProof/>
          <w:sz w:val="24"/>
          <w:szCs w:val="24"/>
        </w:rPr>
        <w:t>Ley 397 de 1997</w:t>
      </w:r>
      <w:r w:rsidRPr="006A0A01">
        <w:rPr>
          <w:noProof/>
          <w:sz w:val="24"/>
          <w:szCs w:val="24"/>
        </w:rPr>
        <w:t>. Bogotá: Congreso de la República.</w:t>
      </w:r>
    </w:p>
    <w:p w14:paraId="569EB48A" w14:textId="77777777" w:rsidR="00C976D0" w:rsidRPr="006A0A01" w:rsidRDefault="007D7A3F" w:rsidP="00C976D0">
      <w:pPr>
        <w:pStyle w:val="Bibliografa"/>
        <w:rPr>
          <w:noProof/>
          <w:sz w:val="24"/>
          <w:szCs w:val="24"/>
          <w:u w:val="single"/>
        </w:rPr>
      </w:pPr>
      <w:hyperlink r:id="rId9" w:history="1">
        <w:r w:rsidR="00C976D0" w:rsidRPr="006A0A01">
          <w:rPr>
            <w:noProof/>
            <w:sz w:val="24"/>
            <w:szCs w:val="24"/>
            <w:u w:val="single"/>
          </w:rPr>
          <w:t>http://www.secretariasenado.gov.co/senado/basedoc/ley/1997/ley_0397_1997_pr001.html</w:t>
        </w:r>
      </w:hyperlink>
    </w:p>
    <w:p w14:paraId="2180F7AA" w14:textId="77777777" w:rsidR="00C976D0" w:rsidRPr="006A0A01" w:rsidRDefault="00C976D0" w:rsidP="00C976D0">
      <w:pPr>
        <w:pStyle w:val="Bibliografa"/>
        <w:rPr>
          <w:noProof/>
          <w:sz w:val="24"/>
          <w:szCs w:val="24"/>
        </w:rPr>
      </w:pPr>
    </w:p>
    <w:p w14:paraId="6BA9ECF4" w14:textId="77777777" w:rsidR="00C976D0" w:rsidRPr="006A0A01" w:rsidRDefault="00C976D0" w:rsidP="00C976D0">
      <w:pPr>
        <w:pStyle w:val="Bibliografa"/>
        <w:rPr>
          <w:noProof/>
          <w:sz w:val="24"/>
          <w:szCs w:val="24"/>
        </w:rPr>
      </w:pPr>
      <w:r w:rsidRPr="006A0A01">
        <w:rPr>
          <w:noProof/>
          <w:sz w:val="24"/>
          <w:szCs w:val="24"/>
        </w:rPr>
        <w:t>Ministerio de Educación Nacional (2000) Lineamientos curriculares de Educación Artística y Cultural. Bogotá: Cooperativa Editorial Magisterio.</w:t>
      </w:r>
    </w:p>
    <w:p w14:paraId="70F42F52" w14:textId="77777777" w:rsidR="00C976D0" w:rsidRPr="006A0A01" w:rsidRDefault="00C976D0" w:rsidP="00C976D0">
      <w:pPr>
        <w:pStyle w:val="Bibliografa"/>
        <w:rPr>
          <w:noProof/>
          <w:sz w:val="24"/>
          <w:szCs w:val="24"/>
        </w:rPr>
      </w:pPr>
    </w:p>
    <w:p w14:paraId="62C83F2B" w14:textId="77777777" w:rsidR="00C976D0" w:rsidRPr="006A0A01" w:rsidRDefault="00C976D0" w:rsidP="00C976D0">
      <w:pPr>
        <w:pStyle w:val="Bibliografa"/>
        <w:rPr>
          <w:iCs/>
          <w:noProof/>
          <w:sz w:val="24"/>
          <w:szCs w:val="24"/>
        </w:rPr>
      </w:pPr>
      <w:r w:rsidRPr="006A0A01">
        <w:rPr>
          <w:noProof/>
          <w:sz w:val="24"/>
          <w:szCs w:val="24"/>
        </w:rPr>
        <w:t>Ministerio de Educación Nacional y Ministerio de Cultura. (2007). Plan Nacional de Educación Artística 2007-2010. Documento de trabajo. Recuperado (18-07-2013)</w:t>
      </w:r>
      <w:r w:rsidRPr="006A0A01">
        <w:rPr>
          <w:noProof/>
          <w:sz w:val="24"/>
          <w:szCs w:val="24"/>
          <w:u w:val="single"/>
        </w:rPr>
        <w:t>http://</w:t>
      </w:r>
      <w:hyperlink r:id="rId10" w:history="1">
        <w:r w:rsidRPr="006A0A01">
          <w:rPr>
            <w:noProof/>
            <w:sz w:val="24"/>
            <w:szCs w:val="24"/>
            <w:u w:val="single"/>
          </w:rPr>
          <w:t>www.mincultura.gov.co/?idcategoria=7310&amp;download=Y</w:t>
        </w:r>
      </w:hyperlink>
    </w:p>
    <w:p w14:paraId="372C417E" w14:textId="77777777" w:rsidR="00C976D0" w:rsidRPr="006A0A01" w:rsidRDefault="00C976D0" w:rsidP="00C976D0">
      <w:pPr>
        <w:pStyle w:val="Bibliografa"/>
        <w:rPr>
          <w:noProof/>
          <w:sz w:val="24"/>
          <w:szCs w:val="24"/>
        </w:rPr>
      </w:pPr>
    </w:p>
    <w:p w14:paraId="37D955B1" w14:textId="77777777" w:rsidR="00C976D0" w:rsidRPr="006A0A01" w:rsidRDefault="00C976D0" w:rsidP="00C976D0">
      <w:pPr>
        <w:pStyle w:val="Bibliografa"/>
        <w:rPr>
          <w:noProof/>
          <w:sz w:val="24"/>
          <w:szCs w:val="24"/>
        </w:rPr>
      </w:pPr>
      <w:r w:rsidRPr="006A0A01">
        <w:rPr>
          <w:noProof/>
          <w:sz w:val="24"/>
          <w:szCs w:val="24"/>
        </w:rPr>
        <w:t xml:space="preserve">Ministerio de Educación Nacional (2010). </w:t>
      </w:r>
      <w:r w:rsidRPr="006A0A01">
        <w:rPr>
          <w:i/>
          <w:noProof/>
          <w:sz w:val="24"/>
          <w:szCs w:val="24"/>
        </w:rPr>
        <w:t>Orientaciones pedagógicas para la Educación Artística en Básica y Media</w:t>
      </w:r>
      <w:r w:rsidRPr="006A0A01">
        <w:rPr>
          <w:noProof/>
          <w:sz w:val="24"/>
          <w:szCs w:val="24"/>
        </w:rPr>
        <w:t xml:space="preserve">. Bogotá: Ministerio de Educación Nacional. </w:t>
      </w:r>
    </w:p>
    <w:p w14:paraId="27B935C1" w14:textId="77777777" w:rsidR="00C976D0" w:rsidRPr="006A0A01" w:rsidRDefault="00C976D0" w:rsidP="00C976D0">
      <w:pPr>
        <w:jc w:val="both"/>
        <w:rPr>
          <w:bCs/>
          <w:sz w:val="24"/>
          <w:szCs w:val="24"/>
        </w:rPr>
      </w:pPr>
    </w:p>
    <w:p w14:paraId="074FE769" w14:textId="77777777" w:rsidR="00C976D0" w:rsidRPr="006A0A01" w:rsidRDefault="00C976D0" w:rsidP="00820E8D">
      <w:pPr>
        <w:jc w:val="both"/>
        <w:rPr>
          <w:b/>
          <w:bCs/>
          <w:sz w:val="24"/>
          <w:szCs w:val="24"/>
        </w:rPr>
      </w:pPr>
    </w:p>
    <w:sectPr w:rsidR="00C976D0" w:rsidRPr="006A0A01" w:rsidSect="00C45581">
      <w:headerReference w:type="default" r:id="rId11"/>
      <w:footerReference w:type="default" r:id="rId12"/>
      <w:pgSz w:w="12240" w:h="15840" w:code="1"/>
      <w:pgMar w:top="1418" w:right="1701" w:bottom="1418"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2F0800" w14:textId="77777777" w:rsidR="007D7A3F" w:rsidRDefault="007D7A3F">
      <w:r>
        <w:separator/>
      </w:r>
    </w:p>
  </w:endnote>
  <w:endnote w:type="continuationSeparator" w:id="0">
    <w:p w14:paraId="351ED606" w14:textId="77777777" w:rsidR="007D7A3F" w:rsidRDefault="007D7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4D"/>
    <w:family w:val="roman"/>
    <w:notTrueType/>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3016"/>
      <w:docPartObj>
        <w:docPartGallery w:val="Page Numbers (Bottom of Page)"/>
        <w:docPartUnique/>
      </w:docPartObj>
    </w:sdtPr>
    <w:sdtEndPr/>
    <w:sdtContent>
      <w:p w14:paraId="4DB58DB0" w14:textId="77777777" w:rsidR="00D87D54" w:rsidRDefault="00B12E46">
        <w:pPr>
          <w:pStyle w:val="Piedepgina"/>
          <w:jc w:val="center"/>
        </w:pPr>
        <w:r>
          <w:fldChar w:fldCharType="begin"/>
        </w:r>
        <w:r w:rsidR="00092D1A">
          <w:instrText xml:space="preserve"> PAGE   \* MERGEFORMAT </w:instrText>
        </w:r>
        <w:r>
          <w:fldChar w:fldCharType="separate"/>
        </w:r>
        <w:r w:rsidR="00CA1202">
          <w:rPr>
            <w:noProof/>
          </w:rPr>
          <w:t>1</w:t>
        </w:r>
        <w:r>
          <w:rPr>
            <w:noProof/>
          </w:rPr>
          <w:fldChar w:fldCharType="end"/>
        </w:r>
      </w:p>
    </w:sdtContent>
  </w:sdt>
  <w:p w14:paraId="49097AB8" w14:textId="77777777" w:rsidR="00D87D54" w:rsidRDefault="00D87D5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30D18D" w14:textId="77777777" w:rsidR="007D7A3F" w:rsidRDefault="007D7A3F">
      <w:r>
        <w:separator/>
      </w:r>
    </w:p>
  </w:footnote>
  <w:footnote w:type="continuationSeparator" w:id="0">
    <w:p w14:paraId="3E56AD02" w14:textId="77777777" w:rsidR="007D7A3F" w:rsidRDefault="007D7A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1" w:rightFromText="141" w:vertAnchor="text" w:horzAnchor="margin" w:tblpXSpec="center" w:tblpY="405"/>
      <w:tblW w:w="9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
      <w:gridCol w:w="5888"/>
      <w:gridCol w:w="1749"/>
    </w:tblGrid>
    <w:tr w:rsidR="000E7D6F" w14:paraId="5FC0A946" w14:textId="77777777" w:rsidTr="000E7D6F">
      <w:trPr>
        <w:trHeight w:val="574"/>
      </w:trPr>
      <w:tc>
        <w:tcPr>
          <w:tcW w:w="1417" w:type="dxa"/>
          <w:tcBorders>
            <w:top w:val="single" w:sz="4" w:space="0" w:color="000000"/>
            <w:left w:val="single" w:sz="4" w:space="0" w:color="000000"/>
            <w:bottom w:val="single" w:sz="4" w:space="0" w:color="000000"/>
            <w:right w:val="single" w:sz="4" w:space="0" w:color="000000"/>
          </w:tcBorders>
        </w:tcPr>
        <w:p w14:paraId="69DDE544" w14:textId="40AFDC81" w:rsidR="000E7D6F" w:rsidRDefault="000E7D6F" w:rsidP="000E7D6F">
          <w:pPr>
            <w:spacing w:after="200" w:line="276" w:lineRule="auto"/>
            <w:jc w:val="center"/>
            <w:rPr>
              <w:b/>
              <w:sz w:val="24"/>
              <w:szCs w:val="24"/>
              <w:lang w:eastAsia="en-US"/>
            </w:rPr>
          </w:pPr>
          <w:r>
            <w:rPr>
              <w:noProof/>
              <w:sz w:val="20"/>
              <w:szCs w:val="20"/>
              <w:lang w:val="es-CO" w:eastAsia="es-CO"/>
            </w:rPr>
            <w:drawing>
              <wp:anchor distT="0" distB="0" distL="114300" distR="114300" simplePos="0" relativeHeight="251657216" behindDoc="0" locked="0" layoutInCell="1" allowOverlap="1" wp14:anchorId="70A626FA" wp14:editId="31324147">
                <wp:simplePos x="0" y="0"/>
                <wp:positionH relativeFrom="column">
                  <wp:posOffset>309245</wp:posOffset>
                </wp:positionH>
                <wp:positionV relativeFrom="paragraph">
                  <wp:posOffset>255905</wp:posOffset>
                </wp:positionV>
                <wp:extent cx="581660" cy="533400"/>
                <wp:effectExtent l="19050" t="0" r="889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581660" cy="533400"/>
                        </a:xfrm>
                        <a:prstGeom prst="rect">
                          <a:avLst/>
                        </a:prstGeom>
                        <a:noFill/>
                      </pic:spPr>
                    </pic:pic>
                  </a:graphicData>
                </a:graphic>
              </wp:anchor>
            </w:drawing>
          </w:r>
          <w:r w:rsidR="00CA1202">
            <w:rPr>
              <w:noProof/>
              <w:sz w:val="20"/>
              <w:szCs w:val="20"/>
              <w:lang w:val="es-CO" w:eastAsia="es-CO"/>
            </w:rPr>
            <mc:AlternateContent>
              <mc:Choice Requires="wps">
                <w:drawing>
                  <wp:anchor distT="0" distB="0" distL="114300" distR="114300" simplePos="0" relativeHeight="251658240" behindDoc="0" locked="0" layoutInCell="0" allowOverlap="1" wp14:anchorId="6FFF0F64" wp14:editId="396A5E49">
                    <wp:simplePos x="0" y="0"/>
                    <wp:positionH relativeFrom="page">
                      <wp:posOffset>11913235</wp:posOffset>
                    </wp:positionH>
                    <wp:positionV relativeFrom="page">
                      <wp:posOffset>1061085</wp:posOffset>
                    </wp:positionV>
                    <wp:extent cx="581025" cy="409575"/>
                    <wp:effectExtent l="0" t="0" r="9525" b="9525"/>
                    <wp:wrapNone/>
                    <wp:docPr id="543" name="Auto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81025" cy="409575"/>
                            </a:xfrm>
                            <a:prstGeom prst="rightArrow">
                              <a:avLst>
                                <a:gd name="adj1" fmla="val 50278"/>
                                <a:gd name="adj2" fmla="val 52482"/>
                              </a:avLst>
                            </a:prstGeom>
                            <a:solidFill>
                              <a:srgbClr val="C0504D"/>
                            </a:solidFill>
                            <a:extLst>
                              <a:ext uri="{91240B29-F687-4F45-9708-019B960494DF}">
                                <a14:hiddenLine xmlns:a14="http://schemas.microsoft.com/office/drawing/2010/main" w="9525">
                                  <a:solidFill>
                                    <a:srgbClr val="5C83B4"/>
                                  </a:solidFill>
                                  <a:miter lim="800000"/>
                                  <a:headEnd/>
                                  <a:tailEnd/>
                                </a14:hiddenLine>
                              </a:ext>
                            </a:extLst>
                          </wps:spPr>
                          <wps:txbx>
                            <w:txbxContent>
                              <w:p w14:paraId="6FC65259" w14:textId="77777777" w:rsidR="000E7D6F" w:rsidRDefault="00B12E46" w:rsidP="000E7D6F">
                                <w:pPr>
                                  <w:pStyle w:val="Piedepgina"/>
                                  <w:jc w:val="center"/>
                                  <w:rPr>
                                    <w:color w:val="FFFFFF"/>
                                  </w:rPr>
                                </w:pPr>
                                <w:r>
                                  <w:fldChar w:fldCharType="begin"/>
                                </w:r>
                                <w:r w:rsidR="00092D1A">
                                  <w:instrText>PAGE   \* MERGEFORMAT</w:instrText>
                                </w:r>
                                <w:r>
                                  <w:fldChar w:fldCharType="separate"/>
                                </w:r>
                                <w:r w:rsidR="00CA1202" w:rsidRPr="00CA1202">
                                  <w:rPr>
                                    <w:noProof/>
                                    <w:color w:val="FFFFFF"/>
                                  </w:rPr>
                                  <w:t>1</w:t>
                                </w:r>
                                <w:r>
                                  <w:rPr>
                                    <w:noProof/>
                                    <w:color w:val="FFFFFF"/>
                                  </w:rPr>
                                  <w:fldChar w:fldCharType="end"/>
                                </w:r>
                              </w:p>
                              <w:p w14:paraId="2652099C" w14:textId="77777777" w:rsidR="000E7D6F" w:rsidRDefault="000E7D6F" w:rsidP="000E7D6F"/>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w14:anchorId="6FFF0F6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forma 3" o:spid="_x0000_s1029" type="#_x0000_t13" style="position:absolute;left:0;text-align:left;margin-left:938.05pt;margin-top:83.55pt;width:45.75pt;height:32.25pt;rotation:18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" o:allowincell="f" adj="13609,5370" fillcolor="#c0504d" stroked="f" strokecolor="#5c83b4">
                    <v:textbox inset=",0,,0">
                      <w:txbxContent>
                        <w:p w14:paraId="6FC65259" w14:textId="77777777" w:rsidR="000E7D6F" w:rsidRDefault="00B12E46" w:rsidP="000E7D6F">
                          <w:pPr>
                            <w:pStyle w:val="Piedepgina"/>
                            <w:jc w:val="center"/>
                            <w:rPr>
                              <w:color w:val="FFFFFF"/>
                            </w:rPr>
                          </w:pPr>
                          <w:r>
                            <w:fldChar w:fldCharType="begin"/>
                          </w:r>
                          <w:r w:rsidR="00092D1A">
                            <w:instrText>PAGE   \* MERGEFORMAT</w:instrText>
                          </w:r>
                          <w:r>
                            <w:fldChar w:fldCharType="separate"/>
                          </w:r>
                          <w:r w:rsidR="00CA1202" w:rsidRPr="00CA1202">
                            <w:rPr>
                              <w:noProof/>
                              <w:color w:val="FFFFFF"/>
                            </w:rPr>
                            <w:t>1</w:t>
                          </w:r>
                          <w:r>
                            <w:rPr>
                              <w:noProof/>
                              <w:color w:val="FFFFFF"/>
                            </w:rPr>
                            <w:fldChar w:fldCharType="end"/>
                          </w:r>
                        </w:p>
                        <w:p w14:paraId="2652099C" w14:textId="77777777" w:rsidR="000E7D6F" w:rsidRDefault="000E7D6F" w:rsidP="000E7D6F"/>
                      </w:txbxContent>
                    </v:textbox>
                    <w10:wrap anchorx="page" anchory="page"/>
                  </v:shape>
                </w:pict>
              </mc:Fallback>
            </mc:AlternateContent>
          </w:r>
        </w:p>
        <w:p w14:paraId="00B14CB4" w14:textId="77777777" w:rsidR="000E7D6F" w:rsidRDefault="000E7D6F" w:rsidP="000E7D6F">
          <w:pPr>
            <w:spacing w:after="200" w:line="276" w:lineRule="auto"/>
            <w:jc w:val="center"/>
            <w:rPr>
              <w:sz w:val="24"/>
              <w:szCs w:val="24"/>
            </w:rPr>
          </w:pPr>
        </w:p>
        <w:p w14:paraId="2CD8578E" w14:textId="77777777" w:rsidR="000E7D6F" w:rsidRDefault="000E7D6F" w:rsidP="000E7D6F">
          <w:pPr>
            <w:spacing w:after="200" w:line="276" w:lineRule="auto"/>
            <w:rPr>
              <w:sz w:val="16"/>
              <w:szCs w:val="16"/>
            </w:rPr>
          </w:pPr>
        </w:p>
        <w:p w14:paraId="02A3A4FA" w14:textId="77777777" w:rsidR="000E7D6F" w:rsidRDefault="000E7D6F" w:rsidP="000E7D6F">
          <w:pPr>
            <w:spacing w:after="200" w:line="276" w:lineRule="auto"/>
            <w:rPr>
              <w:b/>
              <w:sz w:val="16"/>
              <w:szCs w:val="16"/>
              <w:lang w:eastAsia="en-US"/>
            </w:rPr>
          </w:pPr>
          <w:r>
            <w:rPr>
              <w:b/>
              <w:sz w:val="16"/>
              <w:szCs w:val="16"/>
            </w:rPr>
            <w:t>I.EM.F.S</w:t>
          </w:r>
        </w:p>
      </w:tc>
      <w:tc>
        <w:tcPr>
          <w:tcW w:w="5888" w:type="dxa"/>
          <w:tcBorders>
            <w:top w:val="single" w:sz="4" w:space="0" w:color="000000"/>
            <w:left w:val="single" w:sz="4" w:space="0" w:color="000000"/>
            <w:bottom w:val="single" w:sz="4" w:space="0" w:color="000000"/>
            <w:right w:val="single" w:sz="4" w:space="0" w:color="000000"/>
          </w:tcBorders>
        </w:tcPr>
        <w:p w14:paraId="5AFCC740" w14:textId="77777777" w:rsidR="000E7D6F" w:rsidRDefault="000E7D6F" w:rsidP="000E7D6F">
          <w:pPr>
            <w:spacing w:after="200" w:line="276" w:lineRule="auto"/>
            <w:jc w:val="center"/>
            <w:rPr>
              <w:rFonts w:ascii="Tahoma" w:hAnsi="Tahoma" w:cs="Tahoma"/>
              <w:b/>
              <w:bCs/>
              <w:sz w:val="20"/>
              <w:szCs w:val="20"/>
              <w:lang w:eastAsia="en-US"/>
            </w:rPr>
          </w:pPr>
        </w:p>
        <w:p w14:paraId="2E74BBD5" w14:textId="77777777" w:rsidR="000E7D6F" w:rsidRDefault="000E7D6F" w:rsidP="000E7D6F">
          <w:pPr>
            <w:spacing w:after="200" w:line="276" w:lineRule="auto"/>
            <w:jc w:val="center"/>
            <w:rPr>
              <w:rFonts w:ascii="Tahoma" w:hAnsi="Tahoma" w:cs="Tahoma"/>
              <w:b/>
              <w:bCs/>
            </w:rPr>
          </w:pPr>
          <w:r>
            <w:rPr>
              <w:rFonts w:ascii="Tahoma" w:hAnsi="Tahoma" w:cs="Tahoma"/>
              <w:b/>
              <w:bCs/>
            </w:rPr>
            <w:t>INSTITUCIÓN EDUCATIVA MARCO FIDEL SUÁREZ</w:t>
          </w:r>
        </w:p>
        <w:p w14:paraId="4F569772" w14:textId="77777777" w:rsidR="000E7D6F" w:rsidRPr="000E7D6F" w:rsidRDefault="000E7D6F" w:rsidP="000E7D6F">
          <w:pPr>
            <w:autoSpaceDE w:val="0"/>
            <w:autoSpaceDN w:val="0"/>
            <w:adjustRightInd w:val="0"/>
            <w:jc w:val="center"/>
            <w:rPr>
              <w:b/>
              <w:bCs/>
              <w:color w:val="000000"/>
              <w:sz w:val="22"/>
              <w:szCs w:val="22"/>
              <w:lang w:val="es-CO" w:eastAsia="es-CO"/>
            </w:rPr>
          </w:pPr>
          <w:r>
            <w:rPr>
              <w:rFonts w:ascii="Tahoma" w:hAnsi="Tahoma" w:cs="Tahoma"/>
              <w:b/>
              <w:bCs/>
              <w:color w:val="000000"/>
              <w:lang w:val="es-CO" w:eastAsia="es-CO"/>
            </w:rPr>
            <w:t>PLAN DE ESTUDIOS POR COMPETENCIAS</w:t>
          </w:r>
        </w:p>
        <w:p w14:paraId="47FCCBAD" w14:textId="77777777" w:rsidR="000E7D6F" w:rsidRDefault="000E7D6F" w:rsidP="000E7D6F">
          <w:pPr>
            <w:autoSpaceDE w:val="0"/>
            <w:autoSpaceDN w:val="0"/>
            <w:adjustRightInd w:val="0"/>
            <w:jc w:val="center"/>
            <w:rPr>
              <w:rFonts w:ascii="Tahoma" w:hAnsi="Tahoma" w:cs="Tahoma"/>
              <w:b/>
              <w:color w:val="000000"/>
              <w:lang w:val="es-CO" w:eastAsia="es-CO"/>
            </w:rPr>
          </w:pPr>
        </w:p>
        <w:p w14:paraId="481E8ED4" w14:textId="77777777" w:rsidR="000E7D6F" w:rsidRDefault="000E7D6F" w:rsidP="000E7D6F">
          <w:pPr>
            <w:spacing w:after="200" w:line="276" w:lineRule="auto"/>
            <w:jc w:val="center"/>
            <w:rPr>
              <w:rFonts w:ascii="Tahoma" w:hAnsi="Tahoma" w:cs="Tahoma"/>
              <w:b/>
              <w:lang w:eastAsia="en-US"/>
            </w:rPr>
          </w:pPr>
          <w:r>
            <w:rPr>
              <w:b/>
              <w:bCs/>
              <w:sz w:val="22"/>
              <w:szCs w:val="22"/>
              <w:u w:val="single"/>
            </w:rPr>
            <w:t>EDUCACIÓN ARTÍSTICA</w:t>
          </w:r>
        </w:p>
      </w:tc>
      <w:tc>
        <w:tcPr>
          <w:tcW w:w="1749" w:type="dxa"/>
          <w:tcBorders>
            <w:top w:val="single" w:sz="4" w:space="0" w:color="000000"/>
            <w:left w:val="single" w:sz="4" w:space="0" w:color="000000"/>
            <w:bottom w:val="single" w:sz="4" w:space="0" w:color="000000"/>
            <w:right w:val="single" w:sz="4" w:space="0" w:color="000000"/>
          </w:tcBorders>
        </w:tcPr>
        <w:p w14:paraId="575A32D5" w14:textId="77777777" w:rsidR="000E7D6F" w:rsidRDefault="000E7D6F" w:rsidP="000E7D6F">
          <w:pPr>
            <w:spacing w:after="200"/>
            <w:rPr>
              <w:rFonts w:ascii="Tahoma" w:hAnsi="Tahoma" w:cs="Tahoma"/>
              <w:b/>
              <w:bCs/>
              <w:sz w:val="18"/>
              <w:szCs w:val="18"/>
              <w:lang w:eastAsia="en-US"/>
            </w:rPr>
          </w:pPr>
        </w:p>
        <w:p w14:paraId="3A5CEAB9" w14:textId="77777777" w:rsidR="000E7D6F" w:rsidRDefault="000E7D6F" w:rsidP="000E7D6F">
          <w:pPr>
            <w:spacing w:after="200"/>
            <w:rPr>
              <w:rFonts w:ascii="Tahoma" w:hAnsi="Tahoma" w:cs="Tahoma"/>
              <w:b/>
              <w:bCs/>
              <w:sz w:val="16"/>
              <w:szCs w:val="16"/>
            </w:rPr>
          </w:pPr>
          <w:r>
            <w:rPr>
              <w:rFonts w:ascii="Tahoma" w:hAnsi="Tahoma" w:cs="Tahoma"/>
              <w:b/>
              <w:bCs/>
              <w:sz w:val="16"/>
              <w:szCs w:val="16"/>
            </w:rPr>
            <w:t>CÓDIGO: P 003</w:t>
          </w:r>
        </w:p>
        <w:p w14:paraId="19A590C7" w14:textId="77777777" w:rsidR="000E7D6F" w:rsidRDefault="000E7D6F" w:rsidP="000E7D6F">
          <w:pPr>
            <w:spacing w:after="200"/>
            <w:rPr>
              <w:rFonts w:ascii="Tahoma" w:hAnsi="Tahoma" w:cs="Tahoma"/>
              <w:b/>
              <w:bCs/>
              <w:sz w:val="16"/>
              <w:szCs w:val="16"/>
            </w:rPr>
          </w:pPr>
          <w:r>
            <w:rPr>
              <w:rFonts w:ascii="Tahoma" w:hAnsi="Tahoma" w:cs="Tahoma"/>
              <w:b/>
              <w:bCs/>
              <w:sz w:val="16"/>
              <w:szCs w:val="16"/>
            </w:rPr>
            <w:t>VERSIÓN: 01</w:t>
          </w:r>
        </w:p>
        <w:p w14:paraId="7FAFE666" w14:textId="77777777" w:rsidR="000E7D6F" w:rsidRDefault="000E7D6F" w:rsidP="000E7D6F">
          <w:pPr>
            <w:spacing w:after="200"/>
            <w:rPr>
              <w:rFonts w:ascii="Tahoma" w:hAnsi="Tahoma" w:cs="Tahoma"/>
              <w:b/>
              <w:bCs/>
              <w:sz w:val="16"/>
              <w:szCs w:val="16"/>
            </w:rPr>
          </w:pPr>
          <w:r>
            <w:rPr>
              <w:rFonts w:ascii="Tahoma" w:hAnsi="Tahoma" w:cs="Tahoma"/>
              <w:b/>
              <w:bCs/>
              <w:sz w:val="16"/>
              <w:szCs w:val="16"/>
            </w:rPr>
            <w:t>FECHA: 20/02/09</w:t>
          </w:r>
        </w:p>
        <w:p w14:paraId="1A26DB88" w14:textId="77777777" w:rsidR="000E7D6F" w:rsidRDefault="000E7D6F" w:rsidP="000E7D6F">
          <w:pPr>
            <w:spacing w:after="200"/>
            <w:rPr>
              <w:rFonts w:ascii="Tahoma" w:hAnsi="Tahoma" w:cs="Tahoma"/>
              <w:b/>
              <w:sz w:val="24"/>
              <w:szCs w:val="24"/>
              <w:lang w:eastAsia="en-US"/>
            </w:rPr>
          </w:pPr>
        </w:p>
      </w:tc>
    </w:tr>
  </w:tbl>
  <w:p w14:paraId="7D2ADD75" w14:textId="77777777" w:rsidR="005B5881" w:rsidRDefault="005B588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E5CAF"/>
    <w:multiLevelType w:val="hybridMultilevel"/>
    <w:tmpl w:val="7186AF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1A100F5D"/>
    <w:multiLevelType w:val="hybridMultilevel"/>
    <w:tmpl w:val="3B3CBB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C5E7553"/>
    <w:multiLevelType w:val="hybridMultilevel"/>
    <w:tmpl w:val="1A1E3568"/>
    <w:lvl w:ilvl="0" w:tplc="6C36F612">
      <w:start w:val="1"/>
      <w:numFmt w:val="bullet"/>
      <w:lvlText w:val=""/>
      <w:lvlJc w:val="left"/>
      <w:pPr>
        <w:tabs>
          <w:tab w:val="num" w:pos="420"/>
        </w:tabs>
        <w:ind w:left="400" w:hanging="340"/>
      </w:pPr>
      <w:rPr>
        <w:rFonts w:ascii="Symbol" w:hAnsi="Symbol" w:cs="Symbol" w:hint="default"/>
      </w:rPr>
    </w:lvl>
    <w:lvl w:ilvl="1" w:tplc="503C8D00">
      <w:start w:val="1"/>
      <w:numFmt w:val="bullet"/>
      <w:lvlText w:val=""/>
      <w:lvlJc w:val="left"/>
      <w:pPr>
        <w:tabs>
          <w:tab w:val="num" w:pos="1500"/>
        </w:tabs>
        <w:ind w:left="1480" w:hanging="340"/>
      </w:pPr>
      <w:rPr>
        <w:rFonts w:ascii="Wingdings" w:hAnsi="Wingdings" w:cs="Wingdings" w:hint="default"/>
      </w:rPr>
    </w:lvl>
    <w:lvl w:ilvl="2" w:tplc="0C0A0005">
      <w:start w:val="1"/>
      <w:numFmt w:val="bullet"/>
      <w:lvlText w:val=""/>
      <w:lvlJc w:val="left"/>
      <w:pPr>
        <w:tabs>
          <w:tab w:val="num" w:pos="2220"/>
        </w:tabs>
        <w:ind w:left="2220" w:hanging="360"/>
      </w:pPr>
      <w:rPr>
        <w:rFonts w:ascii="Wingdings" w:hAnsi="Wingdings" w:cs="Wingdings" w:hint="default"/>
      </w:rPr>
    </w:lvl>
    <w:lvl w:ilvl="3" w:tplc="0C0A0001">
      <w:start w:val="1"/>
      <w:numFmt w:val="bullet"/>
      <w:lvlText w:val=""/>
      <w:lvlJc w:val="left"/>
      <w:pPr>
        <w:tabs>
          <w:tab w:val="num" w:pos="2940"/>
        </w:tabs>
        <w:ind w:left="2940" w:hanging="360"/>
      </w:pPr>
      <w:rPr>
        <w:rFonts w:ascii="Symbol" w:hAnsi="Symbol" w:cs="Symbol" w:hint="default"/>
      </w:rPr>
    </w:lvl>
    <w:lvl w:ilvl="4" w:tplc="0C0A0003">
      <w:start w:val="1"/>
      <w:numFmt w:val="bullet"/>
      <w:lvlText w:val="o"/>
      <w:lvlJc w:val="left"/>
      <w:pPr>
        <w:tabs>
          <w:tab w:val="num" w:pos="3660"/>
        </w:tabs>
        <w:ind w:left="3660" w:hanging="360"/>
      </w:pPr>
      <w:rPr>
        <w:rFonts w:ascii="Courier New" w:hAnsi="Courier New" w:cs="Courier New" w:hint="default"/>
      </w:rPr>
    </w:lvl>
    <w:lvl w:ilvl="5" w:tplc="0C0A0005">
      <w:start w:val="1"/>
      <w:numFmt w:val="bullet"/>
      <w:lvlText w:val=""/>
      <w:lvlJc w:val="left"/>
      <w:pPr>
        <w:tabs>
          <w:tab w:val="num" w:pos="4380"/>
        </w:tabs>
        <w:ind w:left="4380" w:hanging="360"/>
      </w:pPr>
      <w:rPr>
        <w:rFonts w:ascii="Wingdings" w:hAnsi="Wingdings" w:cs="Wingdings" w:hint="default"/>
      </w:rPr>
    </w:lvl>
    <w:lvl w:ilvl="6" w:tplc="0C0A0001">
      <w:start w:val="1"/>
      <w:numFmt w:val="bullet"/>
      <w:lvlText w:val=""/>
      <w:lvlJc w:val="left"/>
      <w:pPr>
        <w:tabs>
          <w:tab w:val="num" w:pos="5100"/>
        </w:tabs>
        <w:ind w:left="5100" w:hanging="360"/>
      </w:pPr>
      <w:rPr>
        <w:rFonts w:ascii="Symbol" w:hAnsi="Symbol" w:cs="Symbol" w:hint="default"/>
      </w:rPr>
    </w:lvl>
    <w:lvl w:ilvl="7" w:tplc="0C0A0003">
      <w:start w:val="1"/>
      <w:numFmt w:val="bullet"/>
      <w:lvlText w:val="o"/>
      <w:lvlJc w:val="left"/>
      <w:pPr>
        <w:tabs>
          <w:tab w:val="num" w:pos="5820"/>
        </w:tabs>
        <w:ind w:left="5820" w:hanging="360"/>
      </w:pPr>
      <w:rPr>
        <w:rFonts w:ascii="Courier New" w:hAnsi="Courier New" w:cs="Courier New" w:hint="default"/>
      </w:rPr>
    </w:lvl>
    <w:lvl w:ilvl="8" w:tplc="0C0A0005">
      <w:start w:val="1"/>
      <w:numFmt w:val="bullet"/>
      <w:lvlText w:val=""/>
      <w:lvlJc w:val="left"/>
      <w:pPr>
        <w:tabs>
          <w:tab w:val="num" w:pos="6540"/>
        </w:tabs>
        <w:ind w:left="6540" w:hanging="360"/>
      </w:pPr>
      <w:rPr>
        <w:rFonts w:ascii="Wingdings" w:hAnsi="Wingdings" w:cs="Wingdings" w:hint="default"/>
      </w:rPr>
    </w:lvl>
  </w:abstractNum>
  <w:abstractNum w:abstractNumId="3">
    <w:nsid w:val="25113CCE"/>
    <w:multiLevelType w:val="hybridMultilevel"/>
    <w:tmpl w:val="E38C14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2B563188"/>
    <w:multiLevelType w:val="hybridMultilevel"/>
    <w:tmpl w:val="F5AEC9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2CBF5AAE"/>
    <w:multiLevelType w:val="hybridMultilevel"/>
    <w:tmpl w:val="1A1E3568"/>
    <w:lvl w:ilvl="0" w:tplc="6C36F612">
      <w:start w:val="1"/>
      <w:numFmt w:val="bullet"/>
      <w:lvlText w:val=""/>
      <w:lvlJc w:val="left"/>
      <w:pPr>
        <w:tabs>
          <w:tab w:val="num" w:pos="420"/>
        </w:tabs>
        <w:ind w:left="400" w:hanging="340"/>
      </w:pPr>
      <w:rPr>
        <w:rFonts w:ascii="Symbol" w:hAnsi="Symbol" w:cs="Symbol" w:hint="default"/>
      </w:rPr>
    </w:lvl>
    <w:lvl w:ilvl="1" w:tplc="503C8D00">
      <w:start w:val="1"/>
      <w:numFmt w:val="bullet"/>
      <w:lvlText w:val=""/>
      <w:lvlJc w:val="left"/>
      <w:pPr>
        <w:tabs>
          <w:tab w:val="num" w:pos="1500"/>
        </w:tabs>
        <w:ind w:left="1480" w:hanging="340"/>
      </w:pPr>
      <w:rPr>
        <w:rFonts w:ascii="Wingdings" w:hAnsi="Wingdings" w:cs="Wingdings" w:hint="default"/>
      </w:rPr>
    </w:lvl>
    <w:lvl w:ilvl="2" w:tplc="0C0A0005">
      <w:start w:val="1"/>
      <w:numFmt w:val="bullet"/>
      <w:lvlText w:val=""/>
      <w:lvlJc w:val="left"/>
      <w:pPr>
        <w:tabs>
          <w:tab w:val="num" w:pos="2220"/>
        </w:tabs>
        <w:ind w:left="2220" w:hanging="360"/>
      </w:pPr>
      <w:rPr>
        <w:rFonts w:ascii="Wingdings" w:hAnsi="Wingdings" w:cs="Wingdings" w:hint="default"/>
      </w:rPr>
    </w:lvl>
    <w:lvl w:ilvl="3" w:tplc="0C0A0001">
      <w:start w:val="1"/>
      <w:numFmt w:val="bullet"/>
      <w:lvlText w:val=""/>
      <w:lvlJc w:val="left"/>
      <w:pPr>
        <w:tabs>
          <w:tab w:val="num" w:pos="2940"/>
        </w:tabs>
        <w:ind w:left="2940" w:hanging="360"/>
      </w:pPr>
      <w:rPr>
        <w:rFonts w:ascii="Symbol" w:hAnsi="Symbol" w:cs="Symbol" w:hint="default"/>
      </w:rPr>
    </w:lvl>
    <w:lvl w:ilvl="4" w:tplc="0C0A0003">
      <w:start w:val="1"/>
      <w:numFmt w:val="bullet"/>
      <w:lvlText w:val="o"/>
      <w:lvlJc w:val="left"/>
      <w:pPr>
        <w:tabs>
          <w:tab w:val="num" w:pos="3660"/>
        </w:tabs>
        <w:ind w:left="3660" w:hanging="360"/>
      </w:pPr>
      <w:rPr>
        <w:rFonts w:ascii="Courier New" w:hAnsi="Courier New" w:cs="Courier New" w:hint="default"/>
      </w:rPr>
    </w:lvl>
    <w:lvl w:ilvl="5" w:tplc="0C0A0005">
      <w:start w:val="1"/>
      <w:numFmt w:val="bullet"/>
      <w:lvlText w:val=""/>
      <w:lvlJc w:val="left"/>
      <w:pPr>
        <w:tabs>
          <w:tab w:val="num" w:pos="4380"/>
        </w:tabs>
        <w:ind w:left="4380" w:hanging="360"/>
      </w:pPr>
      <w:rPr>
        <w:rFonts w:ascii="Wingdings" w:hAnsi="Wingdings" w:cs="Wingdings" w:hint="default"/>
      </w:rPr>
    </w:lvl>
    <w:lvl w:ilvl="6" w:tplc="0C0A0001">
      <w:start w:val="1"/>
      <w:numFmt w:val="bullet"/>
      <w:lvlText w:val=""/>
      <w:lvlJc w:val="left"/>
      <w:pPr>
        <w:tabs>
          <w:tab w:val="num" w:pos="5100"/>
        </w:tabs>
        <w:ind w:left="5100" w:hanging="360"/>
      </w:pPr>
      <w:rPr>
        <w:rFonts w:ascii="Symbol" w:hAnsi="Symbol" w:cs="Symbol" w:hint="default"/>
      </w:rPr>
    </w:lvl>
    <w:lvl w:ilvl="7" w:tplc="0C0A0003">
      <w:start w:val="1"/>
      <w:numFmt w:val="bullet"/>
      <w:lvlText w:val="o"/>
      <w:lvlJc w:val="left"/>
      <w:pPr>
        <w:tabs>
          <w:tab w:val="num" w:pos="5820"/>
        </w:tabs>
        <w:ind w:left="5820" w:hanging="360"/>
      </w:pPr>
      <w:rPr>
        <w:rFonts w:ascii="Courier New" w:hAnsi="Courier New" w:cs="Courier New" w:hint="default"/>
      </w:rPr>
    </w:lvl>
    <w:lvl w:ilvl="8" w:tplc="0C0A0005">
      <w:start w:val="1"/>
      <w:numFmt w:val="bullet"/>
      <w:lvlText w:val=""/>
      <w:lvlJc w:val="left"/>
      <w:pPr>
        <w:tabs>
          <w:tab w:val="num" w:pos="6540"/>
        </w:tabs>
        <w:ind w:left="6540" w:hanging="360"/>
      </w:pPr>
      <w:rPr>
        <w:rFonts w:ascii="Wingdings" w:hAnsi="Wingdings" w:cs="Wingdings" w:hint="default"/>
      </w:rPr>
    </w:lvl>
  </w:abstractNum>
  <w:abstractNum w:abstractNumId="6">
    <w:nsid w:val="2FA760C3"/>
    <w:multiLevelType w:val="hybridMultilevel"/>
    <w:tmpl w:val="1A1E3568"/>
    <w:lvl w:ilvl="0" w:tplc="503C8D00">
      <w:start w:val="1"/>
      <w:numFmt w:val="bullet"/>
      <w:lvlText w:val=""/>
      <w:lvlJc w:val="left"/>
      <w:pPr>
        <w:tabs>
          <w:tab w:val="num" w:pos="420"/>
        </w:tabs>
        <w:ind w:left="400" w:hanging="340"/>
      </w:pPr>
      <w:rPr>
        <w:rFonts w:ascii="Wingdings" w:hAnsi="Wingdings" w:cs="Wingdings" w:hint="default"/>
      </w:rPr>
    </w:lvl>
    <w:lvl w:ilvl="1" w:tplc="503C8D00">
      <w:start w:val="1"/>
      <w:numFmt w:val="bullet"/>
      <w:lvlText w:val=""/>
      <w:lvlJc w:val="left"/>
      <w:pPr>
        <w:tabs>
          <w:tab w:val="num" w:pos="1500"/>
        </w:tabs>
        <w:ind w:left="1480" w:hanging="340"/>
      </w:pPr>
      <w:rPr>
        <w:rFonts w:ascii="Wingdings" w:hAnsi="Wingdings" w:cs="Wingdings" w:hint="default"/>
      </w:rPr>
    </w:lvl>
    <w:lvl w:ilvl="2" w:tplc="0C0A0005">
      <w:start w:val="1"/>
      <w:numFmt w:val="bullet"/>
      <w:lvlText w:val=""/>
      <w:lvlJc w:val="left"/>
      <w:pPr>
        <w:tabs>
          <w:tab w:val="num" w:pos="2220"/>
        </w:tabs>
        <w:ind w:left="2220" w:hanging="360"/>
      </w:pPr>
      <w:rPr>
        <w:rFonts w:ascii="Wingdings" w:hAnsi="Wingdings" w:cs="Wingdings" w:hint="default"/>
      </w:rPr>
    </w:lvl>
    <w:lvl w:ilvl="3" w:tplc="0C0A0001">
      <w:start w:val="1"/>
      <w:numFmt w:val="bullet"/>
      <w:lvlText w:val=""/>
      <w:lvlJc w:val="left"/>
      <w:pPr>
        <w:tabs>
          <w:tab w:val="num" w:pos="2940"/>
        </w:tabs>
        <w:ind w:left="2940" w:hanging="360"/>
      </w:pPr>
      <w:rPr>
        <w:rFonts w:ascii="Symbol" w:hAnsi="Symbol" w:cs="Symbol" w:hint="default"/>
      </w:rPr>
    </w:lvl>
    <w:lvl w:ilvl="4" w:tplc="0C0A0003">
      <w:start w:val="1"/>
      <w:numFmt w:val="bullet"/>
      <w:lvlText w:val="o"/>
      <w:lvlJc w:val="left"/>
      <w:pPr>
        <w:tabs>
          <w:tab w:val="num" w:pos="3660"/>
        </w:tabs>
        <w:ind w:left="3660" w:hanging="360"/>
      </w:pPr>
      <w:rPr>
        <w:rFonts w:ascii="Courier New" w:hAnsi="Courier New" w:cs="Courier New" w:hint="default"/>
      </w:rPr>
    </w:lvl>
    <w:lvl w:ilvl="5" w:tplc="0C0A0005">
      <w:start w:val="1"/>
      <w:numFmt w:val="bullet"/>
      <w:lvlText w:val=""/>
      <w:lvlJc w:val="left"/>
      <w:pPr>
        <w:tabs>
          <w:tab w:val="num" w:pos="4380"/>
        </w:tabs>
        <w:ind w:left="4380" w:hanging="360"/>
      </w:pPr>
      <w:rPr>
        <w:rFonts w:ascii="Wingdings" w:hAnsi="Wingdings" w:cs="Wingdings" w:hint="default"/>
      </w:rPr>
    </w:lvl>
    <w:lvl w:ilvl="6" w:tplc="0C0A0001">
      <w:start w:val="1"/>
      <w:numFmt w:val="bullet"/>
      <w:lvlText w:val=""/>
      <w:lvlJc w:val="left"/>
      <w:pPr>
        <w:tabs>
          <w:tab w:val="num" w:pos="5100"/>
        </w:tabs>
        <w:ind w:left="5100" w:hanging="360"/>
      </w:pPr>
      <w:rPr>
        <w:rFonts w:ascii="Symbol" w:hAnsi="Symbol" w:cs="Symbol" w:hint="default"/>
      </w:rPr>
    </w:lvl>
    <w:lvl w:ilvl="7" w:tplc="0C0A0003">
      <w:start w:val="1"/>
      <w:numFmt w:val="bullet"/>
      <w:lvlText w:val="o"/>
      <w:lvlJc w:val="left"/>
      <w:pPr>
        <w:tabs>
          <w:tab w:val="num" w:pos="5820"/>
        </w:tabs>
        <w:ind w:left="5820" w:hanging="360"/>
      </w:pPr>
      <w:rPr>
        <w:rFonts w:ascii="Courier New" w:hAnsi="Courier New" w:cs="Courier New" w:hint="default"/>
      </w:rPr>
    </w:lvl>
    <w:lvl w:ilvl="8" w:tplc="0C0A0005">
      <w:start w:val="1"/>
      <w:numFmt w:val="bullet"/>
      <w:lvlText w:val=""/>
      <w:lvlJc w:val="left"/>
      <w:pPr>
        <w:tabs>
          <w:tab w:val="num" w:pos="6540"/>
        </w:tabs>
        <w:ind w:left="6540" w:hanging="360"/>
      </w:pPr>
      <w:rPr>
        <w:rFonts w:ascii="Wingdings" w:hAnsi="Wingdings" w:cs="Wingdings" w:hint="default"/>
      </w:rPr>
    </w:lvl>
  </w:abstractNum>
  <w:abstractNum w:abstractNumId="7">
    <w:nsid w:val="33D77952"/>
    <w:multiLevelType w:val="hybridMultilevel"/>
    <w:tmpl w:val="1A1E3568"/>
    <w:lvl w:ilvl="0" w:tplc="6C36F612">
      <w:start w:val="1"/>
      <w:numFmt w:val="bullet"/>
      <w:lvlText w:val=""/>
      <w:lvlJc w:val="left"/>
      <w:pPr>
        <w:tabs>
          <w:tab w:val="num" w:pos="420"/>
        </w:tabs>
        <w:ind w:left="400" w:hanging="340"/>
      </w:pPr>
      <w:rPr>
        <w:rFonts w:ascii="Symbol" w:hAnsi="Symbol" w:cs="Symbol" w:hint="default"/>
      </w:rPr>
    </w:lvl>
    <w:lvl w:ilvl="1" w:tplc="503C8D00">
      <w:start w:val="1"/>
      <w:numFmt w:val="bullet"/>
      <w:lvlText w:val=""/>
      <w:lvlJc w:val="left"/>
      <w:pPr>
        <w:tabs>
          <w:tab w:val="num" w:pos="1500"/>
        </w:tabs>
        <w:ind w:left="1480" w:hanging="340"/>
      </w:pPr>
      <w:rPr>
        <w:rFonts w:ascii="Wingdings" w:hAnsi="Wingdings" w:cs="Wingdings" w:hint="default"/>
      </w:rPr>
    </w:lvl>
    <w:lvl w:ilvl="2" w:tplc="0C0A0005">
      <w:start w:val="1"/>
      <w:numFmt w:val="bullet"/>
      <w:lvlText w:val=""/>
      <w:lvlJc w:val="left"/>
      <w:pPr>
        <w:tabs>
          <w:tab w:val="num" w:pos="2220"/>
        </w:tabs>
        <w:ind w:left="2220" w:hanging="360"/>
      </w:pPr>
      <w:rPr>
        <w:rFonts w:ascii="Wingdings" w:hAnsi="Wingdings" w:cs="Wingdings" w:hint="default"/>
      </w:rPr>
    </w:lvl>
    <w:lvl w:ilvl="3" w:tplc="0C0A0001">
      <w:start w:val="1"/>
      <w:numFmt w:val="bullet"/>
      <w:lvlText w:val=""/>
      <w:lvlJc w:val="left"/>
      <w:pPr>
        <w:tabs>
          <w:tab w:val="num" w:pos="2940"/>
        </w:tabs>
        <w:ind w:left="2940" w:hanging="360"/>
      </w:pPr>
      <w:rPr>
        <w:rFonts w:ascii="Symbol" w:hAnsi="Symbol" w:cs="Symbol" w:hint="default"/>
      </w:rPr>
    </w:lvl>
    <w:lvl w:ilvl="4" w:tplc="0C0A0003">
      <w:start w:val="1"/>
      <w:numFmt w:val="bullet"/>
      <w:lvlText w:val="o"/>
      <w:lvlJc w:val="left"/>
      <w:pPr>
        <w:tabs>
          <w:tab w:val="num" w:pos="3660"/>
        </w:tabs>
        <w:ind w:left="3660" w:hanging="360"/>
      </w:pPr>
      <w:rPr>
        <w:rFonts w:ascii="Courier New" w:hAnsi="Courier New" w:cs="Courier New" w:hint="default"/>
      </w:rPr>
    </w:lvl>
    <w:lvl w:ilvl="5" w:tplc="0C0A0005">
      <w:start w:val="1"/>
      <w:numFmt w:val="bullet"/>
      <w:lvlText w:val=""/>
      <w:lvlJc w:val="left"/>
      <w:pPr>
        <w:tabs>
          <w:tab w:val="num" w:pos="4380"/>
        </w:tabs>
        <w:ind w:left="4380" w:hanging="360"/>
      </w:pPr>
      <w:rPr>
        <w:rFonts w:ascii="Wingdings" w:hAnsi="Wingdings" w:cs="Wingdings" w:hint="default"/>
      </w:rPr>
    </w:lvl>
    <w:lvl w:ilvl="6" w:tplc="0C0A0001">
      <w:start w:val="1"/>
      <w:numFmt w:val="bullet"/>
      <w:lvlText w:val=""/>
      <w:lvlJc w:val="left"/>
      <w:pPr>
        <w:tabs>
          <w:tab w:val="num" w:pos="5100"/>
        </w:tabs>
        <w:ind w:left="5100" w:hanging="360"/>
      </w:pPr>
      <w:rPr>
        <w:rFonts w:ascii="Symbol" w:hAnsi="Symbol" w:cs="Symbol" w:hint="default"/>
      </w:rPr>
    </w:lvl>
    <w:lvl w:ilvl="7" w:tplc="0C0A0003">
      <w:start w:val="1"/>
      <w:numFmt w:val="bullet"/>
      <w:lvlText w:val="o"/>
      <w:lvlJc w:val="left"/>
      <w:pPr>
        <w:tabs>
          <w:tab w:val="num" w:pos="5820"/>
        </w:tabs>
        <w:ind w:left="5820" w:hanging="360"/>
      </w:pPr>
      <w:rPr>
        <w:rFonts w:ascii="Courier New" w:hAnsi="Courier New" w:cs="Courier New" w:hint="default"/>
      </w:rPr>
    </w:lvl>
    <w:lvl w:ilvl="8" w:tplc="0C0A0005">
      <w:start w:val="1"/>
      <w:numFmt w:val="bullet"/>
      <w:lvlText w:val=""/>
      <w:lvlJc w:val="left"/>
      <w:pPr>
        <w:tabs>
          <w:tab w:val="num" w:pos="6540"/>
        </w:tabs>
        <w:ind w:left="6540" w:hanging="360"/>
      </w:pPr>
      <w:rPr>
        <w:rFonts w:ascii="Wingdings" w:hAnsi="Wingdings" w:cs="Wingdings" w:hint="default"/>
      </w:rPr>
    </w:lvl>
  </w:abstractNum>
  <w:abstractNum w:abstractNumId="8">
    <w:nsid w:val="394A7FD7"/>
    <w:multiLevelType w:val="hybridMultilevel"/>
    <w:tmpl w:val="1DE658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48703D83"/>
    <w:multiLevelType w:val="hybridMultilevel"/>
    <w:tmpl w:val="F8742A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4D395082"/>
    <w:multiLevelType w:val="hybridMultilevel"/>
    <w:tmpl w:val="41AE36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4E6F4889"/>
    <w:multiLevelType w:val="hybridMultilevel"/>
    <w:tmpl w:val="1A1E3568"/>
    <w:lvl w:ilvl="0" w:tplc="6C36F612">
      <w:start w:val="1"/>
      <w:numFmt w:val="bullet"/>
      <w:lvlText w:val=""/>
      <w:lvlJc w:val="left"/>
      <w:pPr>
        <w:tabs>
          <w:tab w:val="num" w:pos="420"/>
        </w:tabs>
        <w:ind w:left="400" w:hanging="340"/>
      </w:pPr>
      <w:rPr>
        <w:rFonts w:ascii="Symbol" w:hAnsi="Symbol" w:cs="Symbol" w:hint="default"/>
      </w:rPr>
    </w:lvl>
    <w:lvl w:ilvl="1" w:tplc="503C8D00">
      <w:start w:val="1"/>
      <w:numFmt w:val="bullet"/>
      <w:lvlText w:val=""/>
      <w:lvlJc w:val="left"/>
      <w:pPr>
        <w:tabs>
          <w:tab w:val="num" w:pos="1500"/>
        </w:tabs>
        <w:ind w:left="1480" w:hanging="340"/>
      </w:pPr>
      <w:rPr>
        <w:rFonts w:ascii="Wingdings" w:hAnsi="Wingdings" w:cs="Wingdings" w:hint="default"/>
      </w:rPr>
    </w:lvl>
    <w:lvl w:ilvl="2" w:tplc="0C0A0005">
      <w:start w:val="1"/>
      <w:numFmt w:val="bullet"/>
      <w:lvlText w:val=""/>
      <w:lvlJc w:val="left"/>
      <w:pPr>
        <w:tabs>
          <w:tab w:val="num" w:pos="2220"/>
        </w:tabs>
        <w:ind w:left="2220" w:hanging="360"/>
      </w:pPr>
      <w:rPr>
        <w:rFonts w:ascii="Wingdings" w:hAnsi="Wingdings" w:cs="Wingdings" w:hint="default"/>
      </w:rPr>
    </w:lvl>
    <w:lvl w:ilvl="3" w:tplc="0C0A0001">
      <w:start w:val="1"/>
      <w:numFmt w:val="bullet"/>
      <w:lvlText w:val=""/>
      <w:lvlJc w:val="left"/>
      <w:pPr>
        <w:tabs>
          <w:tab w:val="num" w:pos="2940"/>
        </w:tabs>
        <w:ind w:left="2940" w:hanging="360"/>
      </w:pPr>
      <w:rPr>
        <w:rFonts w:ascii="Symbol" w:hAnsi="Symbol" w:cs="Symbol" w:hint="default"/>
      </w:rPr>
    </w:lvl>
    <w:lvl w:ilvl="4" w:tplc="0C0A0003">
      <w:start w:val="1"/>
      <w:numFmt w:val="bullet"/>
      <w:lvlText w:val="o"/>
      <w:lvlJc w:val="left"/>
      <w:pPr>
        <w:tabs>
          <w:tab w:val="num" w:pos="3660"/>
        </w:tabs>
        <w:ind w:left="3660" w:hanging="360"/>
      </w:pPr>
      <w:rPr>
        <w:rFonts w:ascii="Courier New" w:hAnsi="Courier New" w:cs="Courier New" w:hint="default"/>
      </w:rPr>
    </w:lvl>
    <w:lvl w:ilvl="5" w:tplc="0C0A0005">
      <w:start w:val="1"/>
      <w:numFmt w:val="bullet"/>
      <w:lvlText w:val=""/>
      <w:lvlJc w:val="left"/>
      <w:pPr>
        <w:tabs>
          <w:tab w:val="num" w:pos="4380"/>
        </w:tabs>
        <w:ind w:left="4380" w:hanging="360"/>
      </w:pPr>
      <w:rPr>
        <w:rFonts w:ascii="Wingdings" w:hAnsi="Wingdings" w:cs="Wingdings" w:hint="default"/>
      </w:rPr>
    </w:lvl>
    <w:lvl w:ilvl="6" w:tplc="0C0A0001">
      <w:start w:val="1"/>
      <w:numFmt w:val="bullet"/>
      <w:lvlText w:val=""/>
      <w:lvlJc w:val="left"/>
      <w:pPr>
        <w:tabs>
          <w:tab w:val="num" w:pos="5100"/>
        </w:tabs>
        <w:ind w:left="5100" w:hanging="360"/>
      </w:pPr>
      <w:rPr>
        <w:rFonts w:ascii="Symbol" w:hAnsi="Symbol" w:cs="Symbol" w:hint="default"/>
      </w:rPr>
    </w:lvl>
    <w:lvl w:ilvl="7" w:tplc="0C0A0003">
      <w:start w:val="1"/>
      <w:numFmt w:val="bullet"/>
      <w:lvlText w:val="o"/>
      <w:lvlJc w:val="left"/>
      <w:pPr>
        <w:tabs>
          <w:tab w:val="num" w:pos="5820"/>
        </w:tabs>
        <w:ind w:left="5820" w:hanging="360"/>
      </w:pPr>
      <w:rPr>
        <w:rFonts w:ascii="Courier New" w:hAnsi="Courier New" w:cs="Courier New" w:hint="default"/>
      </w:rPr>
    </w:lvl>
    <w:lvl w:ilvl="8" w:tplc="0C0A0005">
      <w:start w:val="1"/>
      <w:numFmt w:val="bullet"/>
      <w:lvlText w:val=""/>
      <w:lvlJc w:val="left"/>
      <w:pPr>
        <w:tabs>
          <w:tab w:val="num" w:pos="6540"/>
        </w:tabs>
        <w:ind w:left="6540" w:hanging="360"/>
      </w:pPr>
      <w:rPr>
        <w:rFonts w:ascii="Wingdings" w:hAnsi="Wingdings" w:cs="Wingdings" w:hint="default"/>
      </w:rPr>
    </w:lvl>
  </w:abstractNum>
  <w:abstractNum w:abstractNumId="12">
    <w:nsid w:val="52DD1FFB"/>
    <w:multiLevelType w:val="hybridMultilevel"/>
    <w:tmpl w:val="178221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53466886"/>
    <w:multiLevelType w:val="hybridMultilevel"/>
    <w:tmpl w:val="F436877A"/>
    <w:lvl w:ilvl="0" w:tplc="AF6AE610">
      <w:start w:val="1"/>
      <w:numFmt w:val="lowerLetter"/>
      <w:lvlText w:val="%1."/>
      <w:lvlJc w:val="left"/>
      <w:pPr>
        <w:ind w:left="786" w:hanging="360"/>
      </w:pPr>
      <w:rPr>
        <w:rFonts w:hint="default"/>
        <w:b/>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4">
    <w:nsid w:val="5E76186C"/>
    <w:multiLevelType w:val="hybridMultilevel"/>
    <w:tmpl w:val="37D41BA8"/>
    <w:lvl w:ilvl="0" w:tplc="6C36F612">
      <w:start w:val="1"/>
      <w:numFmt w:val="bullet"/>
      <w:lvlText w:val=""/>
      <w:lvlJc w:val="left"/>
      <w:pPr>
        <w:tabs>
          <w:tab w:val="num" w:pos="360"/>
        </w:tabs>
        <w:ind w:left="340" w:hanging="34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5">
    <w:nsid w:val="60C93C2C"/>
    <w:multiLevelType w:val="hybridMultilevel"/>
    <w:tmpl w:val="4BD451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6E8A044E"/>
    <w:multiLevelType w:val="hybridMultilevel"/>
    <w:tmpl w:val="B678AF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71A2136E"/>
    <w:multiLevelType w:val="hybridMultilevel"/>
    <w:tmpl w:val="792AE3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72707708"/>
    <w:multiLevelType w:val="hybridMultilevel"/>
    <w:tmpl w:val="1A1E3568"/>
    <w:lvl w:ilvl="0" w:tplc="6C36F612">
      <w:start w:val="1"/>
      <w:numFmt w:val="bullet"/>
      <w:lvlText w:val=""/>
      <w:lvlJc w:val="left"/>
      <w:pPr>
        <w:tabs>
          <w:tab w:val="num" w:pos="420"/>
        </w:tabs>
        <w:ind w:left="400" w:hanging="340"/>
      </w:pPr>
      <w:rPr>
        <w:rFonts w:ascii="Symbol" w:hAnsi="Symbol" w:cs="Symbol" w:hint="default"/>
      </w:rPr>
    </w:lvl>
    <w:lvl w:ilvl="1" w:tplc="503C8D00">
      <w:start w:val="1"/>
      <w:numFmt w:val="bullet"/>
      <w:lvlText w:val=""/>
      <w:lvlJc w:val="left"/>
      <w:pPr>
        <w:tabs>
          <w:tab w:val="num" w:pos="1500"/>
        </w:tabs>
        <w:ind w:left="1480" w:hanging="340"/>
      </w:pPr>
      <w:rPr>
        <w:rFonts w:ascii="Wingdings" w:hAnsi="Wingdings" w:cs="Wingdings" w:hint="default"/>
      </w:rPr>
    </w:lvl>
    <w:lvl w:ilvl="2" w:tplc="0C0A0005">
      <w:start w:val="1"/>
      <w:numFmt w:val="bullet"/>
      <w:lvlText w:val=""/>
      <w:lvlJc w:val="left"/>
      <w:pPr>
        <w:tabs>
          <w:tab w:val="num" w:pos="2220"/>
        </w:tabs>
        <w:ind w:left="2220" w:hanging="360"/>
      </w:pPr>
      <w:rPr>
        <w:rFonts w:ascii="Wingdings" w:hAnsi="Wingdings" w:cs="Wingdings" w:hint="default"/>
      </w:rPr>
    </w:lvl>
    <w:lvl w:ilvl="3" w:tplc="0C0A0001">
      <w:start w:val="1"/>
      <w:numFmt w:val="bullet"/>
      <w:lvlText w:val=""/>
      <w:lvlJc w:val="left"/>
      <w:pPr>
        <w:tabs>
          <w:tab w:val="num" w:pos="2940"/>
        </w:tabs>
        <w:ind w:left="2940" w:hanging="360"/>
      </w:pPr>
      <w:rPr>
        <w:rFonts w:ascii="Symbol" w:hAnsi="Symbol" w:cs="Symbol" w:hint="default"/>
      </w:rPr>
    </w:lvl>
    <w:lvl w:ilvl="4" w:tplc="0C0A0003">
      <w:start w:val="1"/>
      <w:numFmt w:val="bullet"/>
      <w:lvlText w:val="o"/>
      <w:lvlJc w:val="left"/>
      <w:pPr>
        <w:tabs>
          <w:tab w:val="num" w:pos="3660"/>
        </w:tabs>
        <w:ind w:left="3660" w:hanging="360"/>
      </w:pPr>
      <w:rPr>
        <w:rFonts w:ascii="Courier New" w:hAnsi="Courier New" w:cs="Courier New" w:hint="default"/>
      </w:rPr>
    </w:lvl>
    <w:lvl w:ilvl="5" w:tplc="0C0A0005">
      <w:start w:val="1"/>
      <w:numFmt w:val="bullet"/>
      <w:lvlText w:val=""/>
      <w:lvlJc w:val="left"/>
      <w:pPr>
        <w:tabs>
          <w:tab w:val="num" w:pos="4380"/>
        </w:tabs>
        <w:ind w:left="4380" w:hanging="360"/>
      </w:pPr>
      <w:rPr>
        <w:rFonts w:ascii="Wingdings" w:hAnsi="Wingdings" w:cs="Wingdings" w:hint="default"/>
      </w:rPr>
    </w:lvl>
    <w:lvl w:ilvl="6" w:tplc="0C0A0001">
      <w:start w:val="1"/>
      <w:numFmt w:val="bullet"/>
      <w:lvlText w:val=""/>
      <w:lvlJc w:val="left"/>
      <w:pPr>
        <w:tabs>
          <w:tab w:val="num" w:pos="5100"/>
        </w:tabs>
        <w:ind w:left="5100" w:hanging="360"/>
      </w:pPr>
      <w:rPr>
        <w:rFonts w:ascii="Symbol" w:hAnsi="Symbol" w:cs="Symbol" w:hint="default"/>
      </w:rPr>
    </w:lvl>
    <w:lvl w:ilvl="7" w:tplc="0C0A0003">
      <w:start w:val="1"/>
      <w:numFmt w:val="bullet"/>
      <w:lvlText w:val="o"/>
      <w:lvlJc w:val="left"/>
      <w:pPr>
        <w:tabs>
          <w:tab w:val="num" w:pos="5820"/>
        </w:tabs>
        <w:ind w:left="5820" w:hanging="360"/>
      </w:pPr>
      <w:rPr>
        <w:rFonts w:ascii="Courier New" w:hAnsi="Courier New" w:cs="Courier New" w:hint="default"/>
      </w:rPr>
    </w:lvl>
    <w:lvl w:ilvl="8" w:tplc="0C0A0005">
      <w:start w:val="1"/>
      <w:numFmt w:val="bullet"/>
      <w:lvlText w:val=""/>
      <w:lvlJc w:val="left"/>
      <w:pPr>
        <w:tabs>
          <w:tab w:val="num" w:pos="6540"/>
        </w:tabs>
        <w:ind w:left="6540" w:hanging="360"/>
      </w:pPr>
      <w:rPr>
        <w:rFonts w:ascii="Wingdings" w:hAnsi="Wingdings" w:cs="Wingdings" w:hint="default"/>
      </w:rPr>
    </w:lvl>
  </w:abstractNum>
  <w:abstractNum w:abstractNumId="19">
    <w:nsid w:val="77500A19"/>
    <w:multiLevelType w:val="hybridMultilevel"/>
    <w:tmpl w:val="470626B8"/>
    <w:lvl w:ilvl="0" w:tplc="503C8D00">
      <w:start w:val="1"/>
      <w:numFmt w:val="bullet"/>
      <w:lvlText w:val=""/>
      <w:lvlJc w:val="left"/>
      <w:pPr>
        <w:tabs>
          <w:tab w:val="num" w:pos="360"/>
        </w:tabs>
        <w:ind w:left="340" w:hanging="340"/>
      </w:pPr>
      <w:rPr>
        <w:rFonts w:ascii="Wingdings" w:hAnsi="Wingdings" w:cs="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num w:numId="1">
    <w:abstractNumId w:val="19"/>
  </w:num>
  <w:num w:numId="2">
    <w:abstractNumId w:val="14"/>
  </w:num>
  <w:num w:numId="3">
    <w:abstractNumId w:val="5"/>
  </w:num>
  <w:num w:numId="4">
    <w:abstractNumId w:val="6"/>
  </w:num>
  <w:num w:numId="5">
    <w:abstractNumId w:val="18"/>
  </w:num>
  <w:num w:numId="6">
    <w:abstractNumId w:val="7"/>
  </w:num>
  <w:num w:numId="7">
    <w:abstractNumId w:val="2"/>
  </w:num>
  <w:num w:numId="8">
    <w:abstractNumId w:val="11"/>
  </w:num>
  <w:num w:numId="9">
    <w:abstractNumId w:val="13"/>
  </w:num>
  <w:num w:numId="10">
    <w:abstractNumId w:val="4"/>
  </w:num>
  <w:num w:numId="11">
    <w:abstractNumId w:val="0"/>
  </w:num>
  <w:num w:numId="12">
    <w:abstractNumId w:val="8"/>
  </w:num>
  <w:num w:numId="13">
    <w:abstractNumId w:val="17"/>
  </w:num>
  <w:num w:numId="14">
    <w:abstractNumId w:val="16"/>
  </w:num>
  <w:num w:numId="15">
    <w:abstractNumId w:val="15"/>
  </w:num>
  <w:num w:numId="16">
    <w:abstractNumId w:val="1"/>
  </w:num>
  <w:num w:numId="17">
    <w:abstractNumId w:val="9"/>
  </w:num>
  <w:num w:numId="18">
    <w:abstractNumId w:val="3"/>
  </w:num>
  <w:num w:numId="19">
    <w:abstractNumId w:val="12"/>
  </w:num>
  <w:num w:numId="20">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131078" w:nlCheck="1" w:checkStyle="0"/>
  <w:activeWritingStyle w:appName="MSWord" w:lang="es-ES" w:vendorID="64" w:dllVersion="131078" w:nlCheck="1" w:checkStyle="1"/>
  <w:activeWritingStyle w:appName="MSWord" w:lang="es-CO" w:vendorID="64" w:dllVersion="131078" w:nlCheck="1" w:checkStyle="1"/>
  <w:activeWritingStyle w:appName="MSWord" w:lang="es-MX" w:vendorID="64" w:dllVersion="131078" w:nlCheck="1" w:checkStyle="1"/>
  <w:defaultTabStop w:val="708"/>
  <w:hyphenationZone w:val="425"/>
  <w:doNotHyphenateCaps/>
  <w:drawingGridHorizontalSpacing w:val="70"/>
  <w:displayHorizont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8FC"/>
    <w:rsid w:val="00005297"/>
    <w:rsid w:val="00010BD4"/>
    <w:rsid w:val="00011245"/>
    <w:rsid w:val="00014E5F"/>
    <w:rsid w:val="000307B1"/>
    <w:rsid w:val="00033935"/>
    <w:rsid w:val="000355AC"/>
    <w:rsid w:val="000368B4"/>
    <w:rsid w:val="000417E9"/>
    <w:rsid w:val="000529E2"/>
    <w:rsid w:val="00053736"/>
    <w:rsid w:val="000564AF"/>
    <w:rsid w:val="00057454"/>
    <w:rsid w:val="00060A65"/>
    <w:rsid w:val="00063D06"/>
    <w:rsid w:val="000703E0"/>
    <w:rsid w:val="0007145A"/>
    <w:rsid w:val="0007476B"/>
    <w:rsid w:val="00075EDB"/>
    <w:rsid w:val="00080B5B"/>
    <w:rsid w:val="0008192D"/>
    <w:rsid w:val="00084AB0"/>
    <w:rsid w:val="000869D1"/>
    <w:rsid w:val="00087F71"/>
    <w:rsid w:val="00092D1A"/>
    <w:rsid w:val="000978F7"/>
    <w:rsid w:val="000A4D7C"/>
    <w:rsid w:val="000A5D24"/>
    <w:rsid w:val="000B5132"/>
    <w:rsid w:val="000B52DF"/>
    <w:rsid w:val="000C069C"/>
    <w:rsid w:val="000C24EA"/>
    <w:rsid w:val="000C2B6F"/>
    <w:rsid w:val="000C4710"/>
    <w:rsid w:val="000D151E"/>
    <w:rsid w:val="000D5E4D"/>
    <w:rsid w:val="000D7F57"/>
    <w:rsid w:val="000E2D7F"/>
    <w:rsid w:val="000E5490"/>
    <w:rsid w:val="000E7D6F"/>
    <w:rsid w:val="000F3F78"/>
    <w:rsid w:val="000F5304"/>
    <w:rsid w:val="00102235"/>
    <w:rsid w:val="00103D79"/>
    <w:rsid w:val="001043E7"/>
    <w:rsid w:val="00106242"/>
    <w:rsid w:val="00106DD8"/>
    <w:rsid w:val="001070A4"/>
    <w:rsid w:val="001075AB"/>
    <w:rsid w:val="00121110"/>
    <w:rsid w:val="00130F2C"/>
    <w:rsid w:val="00135C7B"/>
    <w:rsid w:val="0013633A"/>
    <w:rsid w:val="001467B7"/>
    <w:rsid w:val="0015129E"/>
    <w:rsid w:val="00160A20"/>
    <w:rsid w:val="0016382C"/>
    <w:rsid w:val="00170B56"/>
    <w:rsid w:val="0017222D"/>
    <w:rsid w:val="001740D5"/>
    <w:rsid w:val="00191AE2"/>
    <w:rsid w:val="001946C2"/>
    <w:rsid w:val="0019776F"/>
    <w:rsid w:val="001A54F4"/>
    <w:rsid w:val="001A5FAD"/>
    <w:rsid w:val="001C070D"/>
    <w:rsid w:val="001C3AA8"/>
    <w:rsid w:val="001D1C98"/>
    <w:rsid w:val="001D3F4E"/>
    <w:rsid w:val="001D43E0"/>
    <w:rsid w:val="001E2AAC"/>
    <w:rsid w:val="001E5CEC"/>
    <w:rsid w:val="001F137A"/>
    <w:rsid w:val="001F482B"/>
    <w:rsid w:val="00204580"/>
    <w:rsid w:val="00205B7F"/>
    <w:rsid w:val="00217400"/>
    <w:rsid w:val="002246C7"/>
    <w:rsid w:val="00233B5F"/>
    <w:rsid w:val="002514F1"/>
    <w:rsid w:val="00251E7A"/>
    <w:rsid w:val="00254BF3"/>
    <w:rsid w:val="0027317E"/>
    <w:rsid w:val="0027792A"/>
    <w:rsid w:val="00277F61"/>
    <w:rsid w:val="0028198F"/>
    <w:rsid w:val="00282384"/>
    <w:rsid w:val="00285925"/>
    <w:rsid w:val="00287C32"/>
    <w:rsid w:val="00295D96"/>
    <w:rsid w:val="002B3AB4"/>
    <w:rsid w:val="002B5B89"/>
    <w:rsid w:val="002C0A28"/>
    <w:rsid w:val="002C7367"/>
    <w:rsid w:val="002E1221"/>
    <w:rsid w:val="002E38B1"/>
    <w:rsid w:val="002E68A9"/>
    <w:rsid w:val="002F234B"/>
    <w:rsid w:val="002F3457"/>
    <w:rsid w:val="002F5737"/>
    <w:rsid w:val="00301864"/>
    <w:rsid w:val="00302774"/>
    <w:rsid w:val="003117B2"/>
    <w:rsid w:val="003148FC"/>
    <w:rsid w:val="00336B29"/>
    <w:rsid w:val="00340A88"/>
    <w:rsid w:val="00342FAC"/>
    <w:rsid w:val="00343C58"/>
    <w:rsid w:val="00347F19"/>
    <w:rsid w:val="003558D9"/>
    <w:rsid w:val="00357908"/>
    <w:rsid w:val="003672E4"/>
    <w:rsid w:val="003731F6"/>
    <w:rsid w:val="00374066"/>
    <w:rsid w:val="003761B0"/>
    <w:rsid w:val="00387BBE"/>
    <w:rsid w:val="00392C64"/>
    <w:rsid w:val="003B02D8"/>
    <w:rsid w:val="003B22CF"/>
    <w:rsid w:val="003C7AF8"/>
    <w:rsid w:val="003D4015"/>
    <w:rsid w:val="003D4D00"/>
    <w:rsid w:val="003D5CD7"/>
    <w:rsid w:val="003E09F7"/>
    <w:rsid w:val="003E1307"/>
    <w:rsid w:val="003E5EA2"/>
    <w:rsid w:val="003F0770"/>
    <w:rsid w:val="003F294D"/>
    <w:rsid w:val="003F65FA"/>
    <w:rsid w:val="003F669B"/>
    <w:rsid w:val="00400DB0"/>
    <w:rsid w:val="00401E67"/>
    <w:rsid w:val="00405134"/>
    <w:rsid w:val="00416B33"/>
    <w:rsid w:val="00421412"/>
    <w:rsid w:val="00421632"/>
    <w:rsid w:val="004238B9"/>
    <w:rsid w:val="0042523C"/>
    <w:rsid w:val="00430ED9"/>
    <w:rsid w:val="0043558B"/>
    <w:rsid w:val="00444D06"/>
    <w:rsid w:val="004466E8"/>
    <w:rsid w:val="00456031"/>
    <w:rsid w:val="00473C43"/>
    <w:rsid w:val="00474E3C"/>
    <w:rsid w:val="00476D96"/>
    <w:rsid w:val="004802B5"/>
    <w:rsid w:val="00484E68"/>
    <w:rsid w:val="00485EAF"/>
    <w:rsid w:val="004927C4"/>
    <w:rsid w:val="0049682F"/>
    <w:rsid w:val="00497FA0"/>
    <w:rsid w:val="004A7D4E"/>
    <w:rsid w:val="004B5C1B"/>
    <w:rsid w:val="004C08CA"/>
    <w:rsid w:val="004D5CCF"/>
    <w:rsid w:val="004E2E97"/>
    <w:rsid w:val="004E4825"/>
    <w:rsid w:val="004E4CF3"/>
    <w:rsid w:val="004E72DF"/>
    <w:rsid w:val="004F7ED7"/>
    <w:rsid w:val="005062AB"/>
    <w:rsid w:val="00514266"/>
    <w:rsid w:val="005158A6"/>
    <w:rsid w:val="00517C2F"/>
    <w:rsid w:val="00532B65"/>
    <w:rsid w:val="00537F5E"/>
    <w:rsid w:val="00543F7F"/>
    <w:rsid w:val="0054614B"/>
    <w:rsid w:val="005546F2"/>
    <w:rsid w:val="00575B9E"/>
    <w:rsid w:val="005833AD"/>
    <w:rsid w:val="00592E8B"/>
    <w:rsid w:val="00593D23"/>
    <w:rsid w:val="00597292"/>
    <w:rsid w:val="005A2015"/>
    <w:rsid w:val="005A230B"/>
    <w:rsid w:val="005A40E1"/>
    <w:rsid w:val="005A5FD0"/>
    <w:rsid w:val="005B2E5B"/>
    <w:rsid w:val="005B5881"/>
    <w:rsid w:val="005B6718"/>
    <w:rsid w:val="005B6D8A"/>
    <w:rsid w:val="005B6F5B"/>
    <w:rsid w:val="005B772F"/>
    <w:rsid w:val="005C470A"/>
    <w:rsid w:val="005D11C6"/>
    <w:rsid w:val="005D1EB5"/>
    <w:rsid w:val="005D52BA"/>
    <w:rsid w:val="005E1E00"/>
    <w:rsid w:val="005E3675"/>
    <w:rsid w:val="005E50B4"/>
    <w:rsid w:val="005F25F0"/>
    <w:rsid w:val="00601239"/>
    <w:rsid w:val="00603AAA"/>
    <w:rsid w:val="00607E80"/>
    <w:rsid w:val="00633B9E"/>
    <w:rsid w:val="0063482A"/>
    <w:rsid w:val="00637234"/>
    <w:rsid w:val="006402B1"/>
    <w:rsid w:val="006424C7"/>
    <w:rsid w:val="006434A5"/>
    <w:rsid w:val="00657C39"/>
    <w:rsid w:val="0066121B"/>
    <w:rsid w:val="00666C11"/>
    <w:rsid w:val="00666EBA"/>
    <w:rsid w:val="00677700"/>
    <w:rsid w:val="00681206"/>
    <w:rsid w:val="00684456"/>
    <w:rsid w:val="006856D1"/>
    <w:rsid w:val="006870D1"/>
    <w:rsid w:val="006977AE"/>
    <w:rsid w:val="006A0A01"/>
    <w:rsid w:val="006A3CE4"/>
    <w:rsid w:val="006A5CA9"/>
    <w:rsid w:val="006A6AB2"/>
    <w:rsid w:val="006C216A"/>
    <w:rsid w:val="006D309C"/>
    <w:rsid w:val="006D394D"/>
    <w:rsid w:val="006D77A3"/>
    <w:rsid w:val="006E5343"/>
    <w:rsid w:val="006F0948"/>
    <w:rsid w:val="006F0E9F"/>
    <w:rsid w:val="006F7F05"/>
    <w:rsid w:val="007072FE"/>
    <w:rsid w:val="00707FA6"/>
    <w:rsid w:val="0071184A"/>
    <w:rsid w:val="00711F64"/>
    <w:rsid w:val="00711FD3"/>
    <w:rsid w:val="00722A5C"/>
    <w:rsid w:val="00730596"/>
    <w:rsid w:val="00735B06"/>
    <w:rsid w:val="00742891"/>
    <w:rsid w:val="00746D36"/>
    <w:rsid w:val="00753567"/>
    <w:rsid w:val="007627D7"/>
    <w:rsid w:val="00764245"/>
    <w:rsid w:val="00766E64"/>
    <w:rsid w:val="00784946"/>
    <w:rsid w:val="0078727E"/>
    <w:rsid w:val="007A4FFC"/>
    <w:rsid w:val="007B2766"/>
    <w:rsid w:val="007C0EE1"/>
    <w:rsid w:val="007D2CBE"/>
    <w:rsid w:val="007D7A3F"/>
    <w:rsid w:val="007E64C2"/>
    <w:rsid w:val="007F0067"/>
    <w:rsid w:val="007F0EF9"/>
    <w:rsid w:val="007F55D8"/>
    <w:rsid w:val="00802626"/>
    <w:rsid w:val="00802864"/>
    <w:rsid w:val="008069C2"/>
    <w:rsid w:val="0081095D"/>
    <w:rsid w:val="008122C8"/>
    <w:rsid w:val="00814178"/>
    <w:rsid w:val="00814B31"/>
    <w:rsid w:val="00820E8D"/>
    <w:rsid w:val="00833675"/>
    <w:rsid w:val="00834CEB"/>
    <w:rsid w:val="00857255"/>
    <w:rsid w:val="008671EF"/>
    <w:rsid w:val="008707DB"/>
    <w:rsid w:val="00884AA6"/>
    <w:rsid w:val="0088540D"/>
    <w:rsid w:val="00890775"/>
    <w:rsid w:val="008934FD"/>
    <w:rsid w:val="008958D7"/>
    <w:rsid w:val="00897EAF"/>
    <w:rsid w:val="008A398D"/>
    <w:rsid w:val="008B76D4"/>
    <w:rsid w:val="008C0A1C"/>
    <w:rsid w:val="008C37CB"/>
    <w:rsid w:val="008C7DD5"/>
    <w:rsid w:val="008D6427"/>
    <w:rsid w:val="008E28E5"/>
    <w:rsid w:val="008E43DD"/>
    <w:rsid w:val="008E4735"/>
    <w:rsid w:val="008F786D"/>
    <w:rsid w:val="009014F3"/>
    <w:rsid w:val="00912E5E"/>
    <w:rsid w:val="00913410"/>
    <w:rsid w:val="00914C8C"/>
    <w:rsid w:val="00926A2D"/>
    <w:rsid w:val="009274F2"/>
    <w:rsid w:val="009323B0"/>
    <w:rsid w:val="00936DE4"/>
    <w:rsid w:val="00937DE0"/>
    <w:rsid w:val="00940FFB"/>
    <w:rsid w:val="00946CB3"/>
    <w:rsid w:val="009579F2"/>
    <w:rsid w:val="00961D62"/>
    <w:rsid w:val="009726E5"/>
    <w:rsid w:val="0097360C"/>
    <w:rsid w:val="00974300"/>
    <w:rsid w:val="00986A53"/>
    <w:rsid w:val="00992A76"/>
    <w:rsid w:val="00994376"/>
    <w:rsid w:val="00995BDE"/>
    <w:rsid w:val="009A2D2C"/>
    <w:rsid w:val="009A7C29"/>
    <w:rsid w:val="009C1BC8"/>
    <w:rsid w:val="009E2B27"/>
    <w:rsid w:val="009E34E6"/>
    <w:rsid w:val="00A01463"/>
    <w:rsid w:val="00A075EB"/>
    <w:rsid w:val="00A2326B"/>
    <w:rsid w:val="00A232A2"/>
    <w:rsid w:val="00A27F82"/>
    <w:rsid w:val="00A315C6"/>
    <w:rsid w:val="00A31907"/>
    <w:rsid w:val="00A3304B"/>
    <w:rsid w:val="00A45BA5"/>
    <w:rsid w:val="00A61005"/>
    <w:rsid w:val="00A616F0"/>
    <w:rsid w:val="00A62FEE"/>
    <w:rsid w:val="00A64338"/>
    <w:rsid w:val="00A73311"/>
    <w:rsid w:val="00A85182"/>
    <w:rsid w:val="00A85394"/>
    <w:rsid w:val="00A91F20"/>
    <w:rsid w:val="00A9258C"/>
    <w:rsid w:val="00A9731A"/>
    <w:rsid w:val="00AB5B0F"/>
    <w:rsid w:val="00AC34ED"/>
    <w:rsid w:val="00AC7179"/>
    <w:rsid w:val="00AE68B8"/>
    <w:rsid w:val="00AF0FC6"/>
    <w:rsid w:val="00AF1665"/>
    <w:rsid w:val="00AF379D"/>
    <w:rsid w:val="00B06297"/>
    <w:rsid w:val="00B07D1F"/>
    <w:rsid w:val="00B12E46"/>
    <w:rsid w:val="00B1302A"/>
    <w:rsid w:val="00B2170C"/>
    <w:rsid w:val="00B275E7"/>
    <w:rsid w:val="00B300CF"/>
    <w:rsid w:val="00B32439"/>
    <w:rsid w:val="00B33BAA"/>
    <w:rsid w:val="00B46018"/>
    <w:rsid w:val="00B511D8"/>
    <w:rsid w:val="00B5176A"/>
    <w:rsid w:val="00B6306F"/>
    <w:rsid w:val="00B67547"/>
    <w:rsid w:val="00B700BC"/>
    <w:rsid w:val="00B738DD"/>
    <w:rsid w:val="00B92E50"/>
    <w:rsid w:val="00B931E4"/>
    <w:rsid w:val="00BA61A5"/>
    <w:rsid w:val="00BC0351"/>
    <w:rsid w:val="00BC04C8"/>
    <w:rsid w:val="00BC4A74"/>
    <w:rsid w:val="00BD5E77"/>
    <w:rsid w:val="00BE6CAA"/>
    <w:rsid w:val="00BE7D74"/>
    <w:rsid w:val="00BF3163"/>
    <w:rsid w:val="00BF4702"/>
    <w:rsid w:val="00C01B0E"/>
    <w:rsid w:val="00C03136"/>
    <w:rsid w:val="00C03D92"/>
    <w:rsid w:val="00C061C1"/>
    <w:rsid w:val="00C17327"/>
    <w:rsid w:val="00C17BFD"/>
    <w:rsid w:val="00C20E65"/>
    <w:rsid w:val="00C219FA"/>
    <w:rsid w:val="00C35406"/>
    <w:rsid w:val="00C37466"/>
    <w:rsid w:val="00C40627"/>
    <w:rsid w:val="00C41479"/>
    <w:rsid w:val="00C42014"/>
    <w:rsid w:val="00C42D6C"/>
    <w:rsid w:val="00C435A1"/>
    <w:rsid w:val="00C45581"/>
    <w:rsid w:val="00C45C84"/>
    <w:rsid w:val="00C547D6"/>
    <w:rsid w:val="00C60C72"/>
    <w:rsid w:val="00C61E93"/>
    <w:rsid w:val="00C663C6"/>
    <w:rsid w:val="00C67187"/>
    <w:rsid w:val="00C71FEC"/>
    <w:rsid w:val="00C728B2"/>
    <w:rsid w:val="00C80A5E"/>
    <w:rsid w:val="00C84A1E"/>
    <w:rsid w:val="00C84E3E"/>
    <w:rsid w:val="00C90EBC"/>
    <w:rsid w:val="00C976D0"/>
    <w:rsid w:val="00C97814"/>
    <w:rsid w:val="00CA1202"/>
    <w:rsid w:val="00CA2DB8"/>
    <w:rsid w:val="00CB32BF"/>
    <w:rsid w:val="00CD33CA"/>
    <w:rsid w:val="00CE0188"/>
    <w:rsid w:val="00CE0D28"/>
    <w:rsid w:val="00CE1106"/>
    <w:rsid w:val="00CE5CA4"/>
    <w:rsid w:val="00CE7340"/>
    <w:rsid w:val="00CF1186"/>
    <w:rsid w:val="00CF376E"/>
    <w:rsid w:val="00CF46AA"/>
    <w:rsid w:val="00D02588"/>
    <w:rsid w:val="00D06330"/>
    <w:rsid w:val="00D1193A"/>
    <w:rsid w:val="00D22FF4"/>
    <w:rsid w:val="00D25D6A"/>
    <w:rsid w:val="00D3073D"/>
    <w:rsid w:val="00D410F6"/>
    <w:rsid w:val="00D5066D"/>
    <w:rsid w:val="00D5106E"/>
    <w:rsid w:val="00D60410"/>
    <w:rsid w:val="00D65269"/>
    <w:rsid w:val="00D708AB"/>
    <w:rsid w:val="00D722AE"/>
    <w:rsid w:val="00D73BAB"/>
    <w:rsid w:val="00D76593"/>
    <w:rsid w:val="00D76D55"/>
    <w:rsid w:val="00D87BAD"/>
    <w:rsid w:val="00D87D54"/>
    <w:rsid w:val="00D916EB"/>
    <w:rsid w:val="00DA14F0"/>
    <w:rsid w:val="00DB21A7"/>
    <w:rsid w:val="00DC087C"/>
    <w:rsid w:val="00DC088C"/>
    <w:rsid w:val="00DC48CE"/>
    <w:rsid w:val="00DD62EF"/>
    <w:rsid w:val="00DE13FF"/>
    <w:rsid w:val="00DE1C36"/>
    <w:rsid w:val="00DE6340"/>
    <w:rsid w:val="00DE68E7"/>
    <w:rsid w:val="00DF2057"/>
    <w:rsid w:val="00DF622D"/>
    <w:rsid w:val="00E00809"/>
    <w:rsid w:val="00E11BF2"/>
    <w:rsid w:val="00E12D1C"/>
    <w:rsid w:val="00E13B0C"/>
    <w:rsid w:val="00E217B8"/>
    <w:rsid w:val="00E231CE"/>
    <w:rsid w:val="00E26317"/>
    <w:rsid w:val="00E34E93"/>
    <w:rsid w:val="00E4633E"/>
    <w:rsid w:val="00E470E4"/>
    <w:rsid w:val="00E47EFA"/>
    <w:rsid w:val="00E50662"/>
    <w:rsid w:val="00E52D1E"/>
    <w:rsid w:val="00E611DC"/>
    <w:rsid w:val="00E657B9"/>
    <w:rsid w:val="00E8255D"/>
    <w:rsid w:val="00E905C0"/>
    <w:rsid w:val="00E92EE3"/>
    <w:rsid w:val="00E93D6D"/>
    <w:rsid w:val="00EA55CC"/>
    <w:rsid w:val="00EA7069"/>
    <w:rsid w:val="00EC6903"/>
    <w:rsid w:val="00ED0CDF"/>
    <w:rsid w:val="00ED3F11"/>
    <w:rsid w:val="00ED59FD"/>
    <w:rsid w:val="00EE530A"/>
    <w:rsid w:val="00F01CF5"/>
    <w:rsid w:val="00F079C3"/>
    <w:rsid w:val="00F11EF1"/>
    <w:rsid w:val="00F23543"/>
    <w:rsid w:val="00F24427"/>
    <w:rsid w:val="00F27536"/>
    <w:rsid w:val="00F35DFD"/>
    <w:rsid w:val="00F42CCF"/>
    <w:rsid w:val="00F44F7E"/>
    <w:rsid w:val="00F6358B"/>
    <w:rsid w:val="00F64BF7"/>
    <w:rsid w:val="00F65B14"/>
    <w:rsid w:val="00F66663"/>
    <w:rsid w:val="00F6730F"/>
    <w:rsid w:val="00F723A7"/>
    <w:rsid w:val="00F877CE"/>
    <w:rsid w:val="00F953BD"/>
    <w:rsid w:val="00FA6894"/>
    <w:rsid w:val="00FA6D3D"/>
    <w:rsid w:val="00FA7F03"/>
    <w:rsid w:val="00FB10CA"/>
    <w:rsid w:val="00FB2926"/>
    <w:rsid w:val="00FB3650"/>
    <w:rsid w:val="00FD03B8"/>
    <w:rsid w:val="00FD40FF"/>
    <w:rsid w:val="00FE06EB"/>
    <w:rsid w:val="00FE3596"/>
    <w:rsid w:val="00FE6684"/>
    <w:rsid w:val="00FE6D3C"/>
    <w:rsid w:val="00FE6F05"/>
  </w:rsids>
  <m:mathPr>
    <m:mathFont m:val="Cambria Math"/>
    <m:brkBin m:val="before"/>
    <m:brkBinSub m:val="--"/>
    <m:smallFrac/>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922DED6"/>
  <w15:docId w15:val="{117FBE9F-DC57-445C-B3AF-F20E1AAB8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BA5"/>
    <w:rPr>
      <w:rFonts w:ascii="Arial" w:hAnsi="Arial" w:cs="Arial"/>
      <w:sz w:val="14"/>
      <w:szCs w:val="14"/>
    </w:rPr>
  </w:style>
  <w:style w:type="paragraph" w:styleId="Ttulo1">
    <w:name w:val="heading 1"/>
    <w:basedOn w:val="Normal"/>
    <w:next w:val="Normal"/>
    <w:link w:val="Ttulo1Car"/>
    <w:uiPriority w:val="99"/>
    <w:qFormat/>
    <w:rsid w:val="00A45BA5"/>
    <w:pPr>
      <w:keepNext/>
      <w:jc w:val="center"/>
      <w:outlineLvl w:val="0"/>
    </w:pPr>
    <w:rPr>
      <w:b/>
      <w:bCs/>
      <w:sz w:val="16"/>
      <w:szCs w:val="16"/>
      <w:lang w:val="es-CO"/>
    </w:rPr>
  </w:style>
  <w:style w:type="paragraph" w:styleId="Ttulo2">
    <w:name w:val="heading 2"/>
    <w:basedOn w:val="Normal"/>
    <w:next w:val="Normal"/>
    <w:link w:val="Ttulo2Car"/>
    <w:uiPriority w:val="99"/>
    <w:qFormat/>
    <w:rsid w:val="00A45BA5"/>
    <w:pPr>
      <w:keepNext/>
      <w:jc w:val="center"/>
      <w:outlineLvl w:val="1"/>
    </w:pPr>
    <w:rPr>
      <w:b/>
      <w:bCs/>
      <w:sz w:val="22"/>
      <w:szCs w:val="22"/>
    </w:rPr>
  </w:style>
  <w:style w:type="paragraph" w:styleId="Ttulo3">
    <w:name w:val="heading 3"/>
    <w:basedOn w:val="Normal"/>
    <w:next w:val="Normal"/>
    <w:link w:val="Ttulo3Car"/>
    <w:uiPriority w:val="99"/>
    <w:qFormat/>
    <w:rsid w:val="00A45BA5"/>
    <w:pPr>
      <w:keepNext/>
      <w:spacing w:line="360" w:lineRule="auto"/>
      <w:outlineLvl w:val="2"/>
    </w:pPr>
    <w:rPr>
      <w:rFonts w:ascii="Arial Narrow" w:hAnsi="Arial Narrow" w:cs="Arial Narrow"/>
      <w:b/>
      <w:bCs/>
      <w:sz w:val="24"/>
      <w:szCs w:val="24"/>
      <w:lang w:val="es-CO"/>
    </w:rPr>
  </w:style>
  <w:style w:type="paragraph" w:styleId="Ttulo4">
    <w:name w:val="heading 4"/>
    <w:basedOn w:val="Normal"/>
    <w:next w:val="Normal"/>
    <w:link w:val="Ttulo4Car"/>
    <w:uiPriority w:val="99"/>
    <w:qFormat/>
    <w:rsid w:val="00A45BA5"/>
    <w:pPr>
      <w:keepNext/>
      <w:outlineLvl w:val="3"/>
    </w:pPr>
    <w:rPr>
      <w:b/>
      <w:bCs/>
      <w:sz w:val="24"/>
      <w:szCs w:val="24"/>
      <w:lang w:val="es-CO"/>
    </w:rPr>
  </w:style>
  <w:style w:type="paragraph" w:styleId="Ttulo5">
    <w:name w:val="heading 5"/>
    <w:basedOn w:val="Normal"/>
    <w:next w:val="Normal"/>
    <w:link w:val="Ttulo5Car"/>
    <w:uiPriority w:val="99"/>
    <w:qFormat/>
    <w:rsid w:val="00A45BA5"/>
    <w:pPr>
      <w:keepNext/>
      <w:jc w:val="both"/>
      <w:outlineLvl w:val="4"/>
    </w:pPr>
    <w:rPr>
      <w:sz w:val="24"/>
      <w:szCs w:val="24"/>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87F71"/>
    <w:rPr>
      <w:rFonts w:ascii="Cambria" w:hAnsi="Cambria" w:cs="Cambria"/>
      <w:b/>
      <w:bCs/>
      <w:kern w:val="32"/>
      <w:sz w:val="32"/>
      <w:szCs w:val="32"/>
      <w:lang w:val="es-ES" w:eastAsia="es-ES"/>
    </w:rPr>
  </w:style>
  <w:style w:type="character" w:customStyle="1" w:styleId="Ttulo2Car">
    <w:name w:val="Título 2 Car"/>
    <w:basedOn w:val="Fuentedeprrafopredeter"/>
    <w:link w:val="Ttulo2"/>
    <w:uiPriority w:val="99"/>
    <w:semiHidden/>
    <w:locked/>
    <w:rsid w:val="00087F71"/>
    <w:rPr>
      <w:rFonts w:ascii="Cambria" w:hAnsi="Cambria" w:cs="Cambria"/>
      <w:b/>
      <w:bCs/>
      <w:i/>
      <w:iCs/>
      <w:sz w:val="28"/>
      <w:szCs w:val="28"/>
      <w:lang w:val="es-ES" w:eastAsia="es-ES"/>
    </w:rPr>
  </w:style>
  <w:style w:type="character" w:customStyle="1" w:styleId="Ttulo3Car">
    <w:name w:val="Título 3 Car"/>
    <w:basedOn w:val="Fuentedeprrafopredeter"/>
    <w:link w:val="Ttulo3"/>
    <w:uiPriority w:val="99"/>
    <w:semiHidden/>
    <w:locked/>
    <w:rsid w:val="00087F71"/>
    <w:rPr>
      <w:rFonts w:ascii="Cambria" w:hAnsi="Cambria" w:cs="Cambria"/>
      <w:b/>
      <w:bCs/>
      <w:sz w:val="26"/>
      <w:szCs w:val="26"/>
      <w:lang w:val="es-ES" w:eastAsia="es-ES"/>
    </w:rPr>
  </w:style>
  <w:style w:type="character" w:customStyle="1" w:styleId="Ttulo4Car">
    <w:name w:val="Título 4 Car"/>
    <w:basedOn w:val="Fuentedeprrafopredeter"/>
    <w:link w:val="Ttulo4"/>
    <w:uiPriority w:val="99"/>
    <w:semiHidden/>
    <w:locked/>
    <w:rsid w:val="00087F71"/>
    <w:rPr>
      <w:rFonts w:ascii="Calibri" w:hAnsi="Calibri" w:cs="Calibri"/>
      <w:b/>
      <w:bCs/>
      <w:sz w:val="28"/>
      <w:szCs w:val="28"/>
      <w:lang w:val="es-ES" w:eastAsia="es-ES"/>
    </w:rPr>
  </w:style>
  <w:style w:type="character" w:customStyle="1" w:styleId="Ttulo5Car">
    <w:name w:val="Título 5 Car"/>
    <w:basedOn w:val="Fuentedeprrafopredeter"/>
    <w:link w:val="Ttulo5"/>
    <w:uiPriority w:val="99"/>
    <w:semiHidden/>
    <w:locked/>
    <w:rsid w:val="00087F71"/>
    <w:rPr>
      <w:rFonts w:ascii="Calibri" w:hAnsi="Calibri" w:cs="Calibri"/>
      <w:b/>
      <w:bCs/>
      <w:i/>
      <w:iCs/>
      <w:sz w:val="26"/>
      <w:szCs w:val="26"/>
      <w:lang w:val="es-ES" w:eastAsia="es-ES"/>
    </w:rPr>
  </w:style>
  <w:style w:type="paragraph" w:styleId="Encabezado">
    <w:name w:val="header"/>
    <w:basedOn w:val="Normal"/>
    <w:link w:val="EncabezadoCar"/>
    <w:uiPriority w:val="99"/>
    <w:rsid w:val="00A45BA5"/>
    <w:pPr>
      <w:tabs>
        <w:tab w:val="center" w:pos="4252"/>
        <w:tab w:val="right" w:pos="8504"/>
      </w:tabs>
    </w:pPr>
  </w:style>
  <w:style w:type="character" w:customStyle="1" w:styleId="EncabezadoCar">
    <w:name w:val="Encabezado Car"/>
    <w:basedOn w:val="Fuentedeprrafopredeter"/>
    <w:link w:val="Encabezado"/>
    <w:uiPriority w:val="99"/>
    <w:semiHidden/>
    <w:locked/>
    <w:rsid w:val="00087F71"/>
    <w:rPr>
      <w:rFonts w:ascii="Arial" w:hAnsi="Arial" w:cs="Arial"/>
      <w:sz w:val="24"/>
      <w:szCs w:val="24"/>
      <w:lang w:val="es-ES" w:eastAsia="es-ES"/>
    </w:rPr>
  </w:style>
  <w:style w:type="paragraph" w:styleId="Piedepgina">
    <w:name w:val="footer"/>
    <w:basedOn w:val="Normal"/>
    <w:link w:val="PiedepginaCar"/>
    <w:uiPriority w:val="99"/>
    <w:rsid w:val="00A45BA5"/>
    <w:pPr>
      <w:tabs>
        <w:tab w:val="center" w:pos="4252"/>
        <w:tab w:val="right" w:pos="8504"/>
      </w:tabs>
    </w:pPr>
  </w:style>
  <w:style w:type="character" w:customStyle="1" w:styleId="PiedepginaCar">
    <w:name w:val="Pie de página Car"/>
    <w:basedOn w:val="Fuentedeprrafopredeter"/>
    <w:link w:val="Piedepgina"/>
    <w:uiPriority w:val="99"/>
    <w:locked/>
    <w:rsid w:val="00087F71"/>
    <w:rPr>
      <w:rFonts w:ascii="Arial" w:hAnsi="Arial" w:cs="Arial"/>
      <w:sz w:val="24"/>
      <w:szCs w:val="24"/>
      <w:lang w:val="es-ES" w:eastAsia="es-ES"/>
    </w:rPr>
  </w:style>
  <w:style w:type="paragraph" w:styleId="Textoindependiente">
    <w:name w:val="Body Text"/>
    <w:basedOn w:val="Normal"/>
    <w:link w:val="TextoindependienteCar"/>
    <w:uiPriority w:val="99"/>
    <w:rsid w:val="00A45BA5"/>
    <w:pPr>
      <w:spacing w:line="360" w:lineRule="auto"/>
    </w:pPr>
    <w:rPr>
      <w:b/>
      <w:bCs/>
      <w:sz w:val="24"/>
      <w:szCs w:val="24"/>
    </w:rPr>
  </w:style>
  <w:style w:type="character" w:customStyle="1" w:styleId="TextoindependienteCar">
    <w:name w:val="Texto independiente Car"/>
    <w:basedOn w:val="Fuentedeprrafopredeter"/>
    <w:link w:val="Textoindependiente"/>
    <w:uiPriority w:val="99"/>
    <w:semiHidden/>
    <w:locked/>
    <w:rsid w:val="00087F71"/>
    <w:rPr>
      <w:rFonts w:ascii="Arial" w:hAnsi="Arial" w:cs="Arial"/>
      <w:sz w:val="24"/>
      <w:szCs w:val="24"/>
      <w:lang w:val="es-ES" w:eastAsia="es-ES"/>
    </w:rPr>
  </w:style>
  <w:style w:type="paragraph" w:styleId="Puesto">
    <w:name w:val="Title"/>
    <w:basedOn w:val="Normal"/>
    <w:link w:val="PuestoCar"/>
    <w:uiPriority w:val="99"/>
    <w:qFormat/>
    <w:rsid w:val="00A45BA5"/>
    <w:pPr>
      <w:jc w:val="center"/>
    </w:pPr>
    <w:rPr>
      <w:b/>
      <w:bCs/>
      <w:sz w:val="28"/>
      <w:szCs w:val="28"/>
    </w:rPr>
  </w:style>
  <w:style w:type="character" w:customStyle="1" w:styleId="PuestoCar">
    <w:name w:val="Puesto Car"/>
    <w:basedOn w:val="Fuentedeprrafopredeter"/>
    <w:link w:val="Puesto"/>
    <w:uiPriority w:val="99"/>
    <w:locked/>
    <w:rsid w:val="00087F71"/>
    <w:rPr>
      <w:rFonts w:ascii="Cambria" w:hAnsi="Cambria" w:cs="Cambria"/>
      <w:b/>
      <w:bCs/>
      <w:kern w:val="28"/>
      <w:sz w:val="32"/>
      <w:szCs w:val="32"/>
      <w:lang w:val="es-ES" w:eastAsia="es-ES"/>
    </w:rPr>
  </w:style>
  <w:style w:type="paragraph" w:styleId="Textodeglobo">
    <w:name w:val="Balloon Text"/>
    <w:basedOn w:val="Normal"/>
    <w:link w:val="TextodegloboCar"/>
    <w:uiPriority w:val="99"/>
    <w:semiHidden/>
    <w:rsid w:val="00A45BA5"/>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087F71"/>
    <w:rPr>
      <w:rFonts w:cs="Times New Roman"/>
      <w:sz w:val="2"/>
      <w:szCs w:val="2"/>
      <w:lang w:val="es-ES" w:eastAsia="es-ES"/>
    </w:rPr>
  </w:style>
  <w:style w:type="table" w:styleId="Tablaconcuadrcula">
    <w:name w:val="Table Grid"/>
    <w:basedOn w:val="Tablanormal"/>
    <w:uiPriority w:val="99"/>
    <w:rsid w:val="003148FC"/>
    <w:rPr>
      <w:rFonts w:ascii="Arial"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uiPriority w:val="99"/>
    <w:rsid w:val="00217400"/>
    <w:rPr>
      <w:rFonts w:ascii="Courier New" w:hAnsi="Courier New" w:cs="Courier New"/>
      <w:sz w:val="20"/>
      <w:szCs w:val="20"/>
    </w:rPr>
  </w:style>
  <w:style w:type="character" w:customStyle="1" w:styleId="TextosinformatoCar">
    <w:name w:val="Texto sin formato Car"/>
    <w:basedOn w:val="Fuentedeprrafopredeter"/>
    <w:link w:val="Textosinformato"/>
    <w:uiPriority w:val="99"/>
    <w:semiHidden/>
    <w:locked/>
    <w:rsid w:val="00087F71"/>
    <w:rPr>
      <w:rFonts w:ascii="Courier New" w:hAnsi="Courier New" w:cs="Courier New"/>
      <w:lang w:val="es-ES" w:eastAsia="es-ES"/>
    </w:rPr>
  </w:style>
  <w:style w:type="paragraph" w:styleId="Textoindependiente2">
    <w:name w:val="Body Text 2"/>
    <w:basedOn w:val="Normal"/>
    <w:link w:val="Textoindependiente2Car"/>
    <w:uiPriority w:val="99"/>
    <w:rsid w:val="0019776F"/>
    <w:pPr>
      <w:spacing w:after="120" w:line="480" w:lineRule="auto"/>
    </w:pPr>
  </w:style>
  <w:style w:type="character" w:customStyle="1" w:styleId="Textoindependiente2Car">
    <w:name w:val="Texto independiente 2 Car"/>
    <w:basedOn w:val="Fuentedeprrafopredeter"/>
    <w:link w:val="Textoindependiente2"/>
    <w:uiPriority w:val="99"/>
    <w:semiHidden/>
    <w:locked/>
    <w:rsid w:val="00087F71"/>
    <w:rPr>
      <w:rFonts w:ascii="Arial" w:hAnsi="Arial" w:cs="Arial"/>
      <w:sz w:val="24"/>
      <w:szCs w:val="24"/>
      <w:lang w:val="es-ES" w:eastAsia="es-ES"/>
    </w:rPr>
  </w:style>
  <w:style w:type="paragraph" w:styleId="Textoindependiente3">
    <w:name w:val="Body Text 3"/>
    <w:basedOn w:val="Normal"/>
    <w:link w:val="Textoindependiente3Car"/>
    <w:uiPriority w:val="99"/>
    <w:rsid w:val="0019776F"/>
    <w:pPr>
      <w:spacing w:after="120"/>
    </w:pPr>
    <w:rPr>
      <w:sz w:val="16"/>
      <w:szCs w:val="16"/>
    </w:rPr>
  </w:style>
  <w:style w:type="character" w:customStyle="1" w:styleId="Textoindependiente3Car">
    <w:name w:val="Texto independiente 3 Car"/>
    <w:basedOn w:val="Fuentedeprrafopredeter"/>
    <w:link w:val="Textoindependiente3"/>
    <w:uiPriority w:val="99"/>
    <w:semiHidden/>
    <w:locked/>
    <w:rsid w:val="00087F71"/>
    <w:rPr>
      <w:rFonts w:ascii="Arial" w:hAnsi="Arial" w:cs="Arial"/>
      <w:sz w:val="16"/>
      <w:szCs w:val="16"/>
      <w:lang w:val="es-ES" w:eastAsia="es-ES"/>
    </w:rPr>
  </w:style>
  <w:style w:type="paragraph" w:customStyle="1" w:styleId="Prrafodelista1">
    <w:name w:val="Párrafo de lista1"/>
    <w:basedOn w:val="Normal"/>
    <w:qFormat/>
    <w:rsid w:val="00B511D8"/>
    <w:pPr>
      <w:ind w:left="708"/>
    </w:pPr>
  </w:style>
  <w:style w:type="paragraph" w:styleId="NormalWeb">
    <w:name w:val="Normal (Web)"/>
    <w:basedOn w:val="Normal"/>
    <w:uiPriority w:val="99"/>
    <w:rsid w:val="00746D36"/>
    <w:pPr>
      <w:spacing w:before="100" w:beforeAutospacing="1" w:after="100" w:afterAutospacing="1"/>
    </w:pPr>
    <w:rPr>
      <w:color w:val="000000"/>
      <w:sz w:val="24"/>
      <w:szCs w:val="24"/>
    </w:rPr>
  </w:style>
  <w:style w:type="character" w:styleId="nfasis">
    <w:name w:val="Emphasis"/>
    <w:basedOn w:val="Fuentedeprrafopredeter"/>
    <w:uiPriority w:val="99"/>
    <w:qFormat/>
    <w:rsid w:val="00746D36"/>
    <w:rPr>
      <w:rFonts w:cs="Times New Roman"/>
      <w:i/>
      <w:iCs/>
    </w:rPr>
  </w:style>
  <w:style w:type="paragraph" w:customStyle="1" w:styleId="Default">
    <w:name w:val="Default"/>
    <w:uiPriority w:val="99"/>
    <w:rsid w:val="00820E8D"/>
    <w:pPr>
      <w:autoSpaceDE w:val="0"/>
      <w:autoSpaceDN w:val="0"/>
      <w:adjustRightInd w:val="0"/>
    </w:pPr>
    <w:rPr>
      <w:rFonts w:ascii="Arial Rounded MT Bold" w:hAnsi="Arial Rounded MT Bold" w:cs="Arial Rounded MT Bold"/>
      <w:color w:val="000000"/>
      <w:sz w:val="24"/>
      <w:szCs w:val="24"/>
      <w:lang w:eastAsia="en-US"/>
    </w:rPr>
  </w:style>
  <w:style w:type="character" w:styleId="Refdenotaalpie">
    <w:name w:val="footnote reference"/>
    <w:basedOn w:val="Fuentedeprrafopredeter"/>
    <w:uiPriority w:val="99"/>
    <w:semiHidden/>
    <w:rsid w:val="00820E8D"/>
    <w:rPr>
      <w:rFonts w:cs="Times New Roman"/>
    </w:rPr>
  </w:style>
  <w:style w:type="paragraph" w:styleId="Textonotapie">
    <w:name w:val="footnote text"/>
    <w:basedOn w:val="Normal"/>
    <w:link w:val="TextonotapieCar"/>
    <w:uiPriority w:val="99"/>
    <w:semiHidden/>
    <w:rsid w:val="00820E8D"/>
    <w:rPr>
      <w:sz w:val="20"/>
      <w:szCs w:val="20"/>
    </w:rPr>
  </w:style>
  <w:style w:type="character" w:customStyle="1" w:styleId="TextonotapieCar">
    <w:name w:val="Texto nota pie Car"/>
    <w:basedOn w:val="Fuentedeprrafopredeter"/>
    <w:link w:val="Textonotapie"/>
    <w:uiPriority w:val="99"/>
    <w:locked/>
    <w:rsid w:val="00820E8D"/>
    <w:rPr>
      <w:rFonts w:cs="Times New Roman"/>
      <w:lang w:val="es-ES" w:eastAsia="es-ES"/>
    </w:rPr>
  </w:style>
  <w:style w:type="paragraph" w:styleId="Sangradetextonormal">
    <w:name w:val="Body Text Indent"/>
    <w:basedOn w:val="Normal"/>
    <w:link w:val="SangradetextonormalCar"/>
    <w:uiPriority w:val="99"/>
    <w:rsid w:val="00820E8D"/>
    <w:pPr>
      <w:spacing w:after="120"/>
      <w:ind w:left="283"/>
    </w:pPr>
    <w:rPr>
      <w:sz w:val="24"/>
      <w:szCs w:val="24"/>
    </w:rPr>
  </w:style>
  <w:style w:type="character" w:customStyle="1" w:styleId="SangradetextonormalCar">
    <w:name w:val="Sangría de texto normal Car"/>
    <w:basedOn w:val="Fuentedeprrafopredeter"/>
    <w:link w:val="Sangradetextonormal"/>
    <w:uiPriority w:val="99"/>
    <w:locked/>
    <w:rsid w:val="00820E8D"/>
    <w:rPr>
      <w:rFonts w:cs="Times New Roman"/>
      <w:sz w:val="24"/>
      <w:szCs w:val="24"/>
      <w:lang w:val="es-ES" w:eastAsia="es-ES"/>
    </w:rPr>
  </w:style>
  <w:style w:type="paragraph" w:customStyle="1" w:styleId="articlelineintro">
    <w:name w:val="articlelineintro"/>
    <w:basedOn w:val="Normal"/>
    <w:uiPriority w:val="99"/>
    <w:rsid w:val="00820E8D"/>
    <w:pPr>
      <w:spacing w:before="100" w:beforeAutospacing="1" w:after="100" w:afterAutospacing="1"/>
    </w:pPr>
    <w:rPr>
      <w:rFonts w:ascii="Lucida Sans" w:hAnsi="Lucida Sans" w:cs="Lucida Sans"/>
      <w:color w:val="000000"/>
      <w:sz w:val="24"/>
      <w:szCs w:val="24"/>
    </w:rPr>
  </w:style>
  <w:style w:type="paragraph" w:customStyle="1" w:styleId="CUERPOTEXTO">
    <w:name w:val="CUERPO TEXTO"/>
    <w:basedOn w:val="Normal"/>
    <w:uiPriority w:val="99"/>
    <w:rsid w:val="00DC48CE"/>
    <w:pPr>
      <w:tabs>
        <w:tab w:val="center" w:pos="510"/>
        <w:tab w:val="left" w:pos="1134"/>
      </w:tabs>
      <w:autoSpaceDE w:val="0"/>
      <w:autoSpaceDN w:val="0"/>
      <w:adjustRightInd w:val="0"/>
      <w:spacing w:before="100" w:beforeAutospacing="1" w:after="28" w:line="210" w:lineRule="atLeast"/>
      <w:ind w:firstLine="283"/>
      <w:jc w:val="both"/>
    </w:pPr>
    <w:rPr>
      <w:rFonts w:ascii="Times" w:hAnsi="Times" w:cs="Times"/>
      <w:color w:val="000000"/>
      <w:sz w:val="19"/>
      <w:szCs w:val="19"/>
    </w:rPr>
  </w:style>
  <w:style w:type="character" w:styleId="Hipervnculo">
    <w:name w:val="Hyperlink"/>
    <w:basedOn w:val="Fuentedeprrafopredeter"/>
    <w:uiPriority w:val="99"/>
    <w:rsid w:val="00DC48CE"/>
    <w:rPr>
      <w:rFonts w:cs="Times New Roman"/>
      <w:color w:val="0000FF"/>
      <w:u w:val="single"/>
    </w:rPr>
  </w:style>
  <w:style w:type="paragraph" w:customStyle="1" w:styleId="BodyText22">
    <w:name w:val="Body Text 22"/>
    <w:basedOn w:val="Normal"/>
    <w:uiPriority w:val="99"/>
    <w:rsid w:val="00603AAA"/>
    <w:pPr>
      <w:widowControl w:val="0"/>
      <w:jc w:val="both"/>
    </w:pPr>
    <w:rPr>
      <w:sz w:val="24"/>
      <w:szCs w:val="24"/>
      <w:lang w:val="es-CO"/>
    </w:rPr>
  </w:style>
  <w:style w:type="paragraph" w:styleId="Prrafodelista">
    <w:name w:val="List Paragraph"/>
    <w:basedOn w:val="Normal"/>
    <w:uiPriority w:val="99"/>
    <w:qFormat/>
    <w:rsid w:val="00884AA6"/>
    <w:pPr>
      <w:ind w:left="720"/>
      <w:contextualSpacing/>
    </w:pPr>
  </w:style>
  <w:style w:type="paragraph" w:styleId="Textocomentario">
    <w:name w:val="annotation text"/>
    <w:basedOn w:val="Normal"/>
    <w:link w:val="TextocomentarioCar"/>
    <w:uiPriority w:val="99"/>
    <w:semiHidden/>
    <w:unhideWhenUsed/>
    <w:rsid w:val="005B5881"/>
    <w:pPr>
      <w:spacing w:after="200" w:line="276" w:lineRule="auto"/>
    </w:pPr>
    <w:rPr>
      <w:rFonts w:eastAsia="Calibri" w:cs="Times New Roman"/>
      <w:sz w:val="20"/>
      <w:szCs w:val="20"/>
      <w:lang w:val="es-CO" w:eastAsia="en-US"/>
    </w:rPr>
  </w:style>
  <w:style w:type="character" w:customStyle="1" w:styleId="TextocomentarioCar">
    <w:name w:val="Texto comentario Car"/>
    <w:basedOn w:val="Fuentedeprrafopredeter"/>
    <w:link w:val="Textocomentario"/>
    <w:uiPriority w:val="99"/>
    <w:semiHidden/>
    <w:rsid w:val="005B5881"/>
    <w:rPr>
      <w:rFonts w:ascii="Arial" w:eastAsia="Calibri" w:hAnsi="Arial"/>
      <w:sz w:val="20"/>
      <w:szCs w:val="20"/>
      <w:lang w:val="es-CO" w:eastAsia="en-US"/>
    </w:rPr>
  </w:style>
  <w:style w:type="paragraph" w:styleId="Bibliografa">
    <w:name w:val="Bibliography"/>
    <w:basedOn w:val="Normal"/>
    <w:next w:val="Normal"/>
    <w:uiPriority w:val="37"/>
    <w:unhideWhenUsed/>
    <w:rsid w:val="00C976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877296">
      <w:bodyDiv w:val="1"/>
      <w:marLeft w:val="0"/>
      <w:marRight w:val="0"/>
      <w:marTop w:val="0"/>
      <w:marBottom w:val="0"/>
      <w:divBdr>
        <w:top w:val="none" w:sz="0" w:space="0" w:color="auto"/>
        <w:left w:val="none" w:sz="0" w:space="0" w:color="auto"/>
        <w:bottom w:val="none" w:sz="0" w:space="0" w:color="auto"/>
        <w:right w:val="none" w:sz="0" w:space="0" w:color="auto"/>
      </w:divBdr>
    </w:div>
    <w:div w:id="1480609503">
      <w:marLeft w:val="60"/>
      <w:marRight w:val="60"/>
      <w:marTop w:val="60"/>
      <w:marBottom w:val="60"/>
      <w:divBdr>
        <w:top w:val="none" w:sz="0" w:space="0" w:color="auto"/>
        <w:left w:val="none" w:sz="0" w:space="0" w:color="auto"/>
        <w:bottom w:val="none" w:sz="0" w:space="0" w:color="auto"/>
        <w:right w:val="none" w:sz="0" w:space="0" w:color="auto"/>
      </w:divBdr>
      <w:divsChild>
        <w:div w:id="1480609504">
          <w:marLeft w:val="0"/>
          <w:marRight w:val="0"/>
          <w:marTop w:val="0"/>
          <w:marBottom w:val="0"/>
          <w:divBdr>
            <w:top w:val="none" w:sz="0" w:space="0" w:color="auto"/>
            <w:left w:val="none" w:sz="0" w:space="0" w:color="auto"/>
            <w:bottom w:val="none" w:sz="0" w:space="0" w:color="auto"/>
            <w:right w:val="none" w:sz="0" w:space="0" w:color="auto"/>
          </w:divBdr>
          <w:divsChild>
            <w:div w:id="1480609506">
              <w:marLeft w:val="0"/>
              <w:marRight w:val="0"/>
              <w:marTop w:val="0"/>
              <w:marBottom w:val="0"/>
              <w:divBdr>
                <w:top w:val="none" w:sz="0" w:space="0" w:color="auto"/>
                <w:left w:val="none" w:sz="0" w:space="0" w:color="auto"/>
                <w:bottom w:val="none" w:sz="0" w:space="0" w:color="auto"/>
                <w:right w:val="none" w:sz="0" w:space="0" w:color="auto"/>
              </w:divBdr>
              <w:divsChild>
                <w:div w:id="1480609505">
                  <w:marLeft w:val="0"/>
                  <w:marRight w:val="0"/>
                  <w:marTop w:val="0"/>
                  <w:marBottom w:val="0"/>
                  <w:divBdr>
                    <w:top w:val="none" w:sz="0" w:space="0" w:color="auto"/>
                    <w:left w:val="none" w:sz="0" w:space="0" w:color="auto"/>
                    <w:bottom w:val="none" w:sz="0" w:space="0" w:color="auto"/>
                    <w:right w:val="none" w:sz="0" w:space="0" w:color="auto"/>
                  </w:divBdr>
                </w:div>
                <w:div w:id="148060950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609508">
      <w:marLeft w:val="0"/>
      <w:marRight w:val="0"/>
      <w:marTop w:val="0"/>
      <w:marBottom w:val="0"/>
      <w:divBdr>
        <w:top w:val="none" w:sz="0" w:space="0" w:color="auto"/>
        <w:left w:val="none" w:sz="0" w:space="0" w:color="auto"/>
        <w:bottom w:val="none" w:sz="0" w:space="0" w:color="auto"/>
        <w:right w:val="none" w:sz="0" w:space="0" w:color="auto"/>
      </w:divBdr>
    </w:div>
    <w:div w:id="172892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incultura.gov.co/?idcategoria=7310&amp;download=Y" TargetMode="External"/><Relationship Id="rId4" Type="http://schemas.openxmlformats.org/officeDocument/2006/relationships/settings" Target="settings.xml"/><Relationship Id="rId9" Type="http://schemas.openxmlformats.org/officeDocument/2006/relationships/hyperlink" Target="http://www.secretariasenado.gov.co/senado/basedoc/ley/1997/ley_0397_1997_pr001.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9EF04-0F0D-401D-BE0A-EB805F682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6587</Words>
  <Characters>36229</Characters>
  <Application>Microsoft Office Word</Application>
  <DocSecurity>0</DocSecurity>
  <Lines>301</Lines>
  <Paragraphs>85</Paragraphs>
  <ScaleCrop>false</ScaleCrop>
  <HeadingPairs>
    <vt:vector size="2" baseType="variant">
      <vt:variant>
        <vt:lpstr>Título</vt:lpstr>
      </vt:variant>
      <vt:variant>
        <vt:i4>1</vt:i4>
      </vt:variant>
    </vt:vector>
  </HeadingPairs>
  <TitlesOfParts>
    <vt:vector size="1" baseType="lpstr">
      <vt:lpstr>F-PLAN DE AREA</vt:lpstr>
    </vt:vector>
  </TitlesOfParts>
  <Company>Universidad de la Sabana</Company>
  <LinksUpToDate>false</LinksUpToDate>
  <CharactersWithSpaces>42731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F-PLAN DE AREA</dc:title>
  <dc:subject>PRESENTACION DEL AREA</dc:subject>
  <dc:creator>YADIRA ROBLEDO</dc:creator>
  <cp:keywords>ELABORADO POR YADIRA ROBLEDO</cp:keywords>
  <cp:lastModifiedBy>Usuario</cp:lastModifiedBy>
  <cp:revision>3</cp:revision>
  <cp:lastPrinted>2016-08-28T20:56:00Z</cp:lastPrinted>
  <dcterms:created xsi:type="dcterms:W3CDTF">2019-09-17T20:48:00Z</dcterms:created>
  <dcterms:modified xsi:type="dcterms:W3CDTF">2019-09-17T20:48:00Z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-278650407</vt:i4>
  </property>
  <property fmtid="{D5CDD505-2E9C-101B-9397-08002B2CF9AE}" pid="3" name="_EmailSubject">
    <vt:lpwstr>NUEVA ACTA DE REUNION PARA VISITA A EMPRESAS - COORDINADOR CONSULTOR</vt:lpwstr>
  </property>
  <property fmtid="{D5CDD505-2E9C-101B-9397-08002B2CF9AE}" pid="4" name="_AuthorEmail">
    <vt:lpwstr>juan.camelo@visionconsultoria.com.co</vt:lpwstr>
  </property>
  <property fmtid="{D5CDD505-2E9C-101B-9397-08002B2CF9AE}" pid="5" name="_AuthorEmailDisplayName">
    <vt:lpwstr>Juan Carlos Camelo</vt:lpwstr>
  </property>
  <property fmtid="{D5CDD505-2E9C-101B-9397-08002B2CF9AE}" pid="6" name="_ReviewingToolsShownOnce">
    <vt:lpwstr/>
  </property>
</Properties>
</file>