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A4" w:rsidRDefault="002D50A4">
      <w:bookmarkStart w:id="0" w:name="_GoBack"/>
      <w:bookmarkEnd w:id="0"/>
    </w:p>
    <w:p w:rsidR="002D50A4" w:rsidRDefault="002D50A4"/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2D50A4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2D50A4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  <w:t>Ética y Valores Humanos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2D50A4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  <w:t>Juan Gabriel García Peña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  <w:t>7°2, 7°3 Y CLEI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</w:pPr>
            <w:r>
              <w:rPr>
                <w:rFonts w:ascii="Arial" w:eastAsia="Arial" w:hAnsi="Arial" w:cs="Arial"/>
                <w:lang w:val="es-MX"/>
              </w:rPr>
              <w:t>Re</w:t>
            </w:r>
            <w:r>
              <w:rPr>
                <w:rFonts w:ascii="Arial" w:eastAsia="Arial" w:hAnsi="Arial" w:cs="Arial"/>
              </w:rPr>
              <w:t>conozco la importancia que tiene una autoestima alta en</w:t>
            </w:r>
            <w:r>
              <w:rPr>
                <w:rFonts w:ascii="Arial" w:eastAsia="Arial" w:hAnsi="Arial" w:cs="Arial"/>
              </w:rPr>
              <w:t xml:space="preserve"> la construcción de una vida sana y feliz, planteando actitudes que aporten a la construcción de dicha </w:t>
            </w:r>
            <w:proofErr w:type="spellStart"/>
            <w:r>
              <w:rPr>
                <w:rFonts w:ascii="Arial" w:eastAsia="Arial" w:hAnsi="Arial" w:cs="Arial"/>
              </w:rPr>
              <w:t>autoestim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a.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Arial" w:eastAsia="Times New Roman" w:hAnsi="Arial" w:cs="Arial"/>
              </w:rPr>
              <w:t>Autonomía e iniciativa personal</w:t>
            </w:r>
            <w:r>
              <w:rPr>
                <w:rFonts w:ascii="Arial" w:eastAsia="Times New Roman" w:hAnsi="Arial" w:cs="Arial"/>
                <w:lang w:val="es-MX"/>
              </w:rPr>
              <w:t>.</w:t>
            </w: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Arial" w:eastAsia="Times New Roman" w:hAnsi="Arial" w:cs="Arial"/>
              </w:rPr>
              <w:t>Comprensión de que existen diferentes formas de proyectar</w:t>
            </w:r>
            <w:r>
              <w:rPr>
                <w:rFonts w:ascii="Arial" w:eastAsia="Times New Roman" w:hAnsi="Arial" w:cs="Arial"/>
              </w:rPr>
              <w:t xml:space="preserve"> los deseos, los sentimientos y emociones</w:t>
            </w:r>
            <w:r>
              <w:rPr>
                <w:rFonts w:ascii="Arial" w:eastAsia="Times New Roman" w:hAnsi="Arial" w:cs="Arial"/>
                <w:lang w:val="es-MX"/>
              </w:rPr>
              <w:t>.</w:t>
            </w:r>
          </w:p>
          <w:p w:rsidR="002D50A4" w:rsidRDefault="00BB07AE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</w:rPr>
              <w:t>Regulación de su actuar con convicción, acatando las normas de la institución, y participación en su transformación siempre que busque el logro de las metas comunes</w:t>
            </w:r>
            <w:r>
              <w:rPr>
                <w:rFonts w:ascii="Arial" w:eastAsia="Times New Roman" w:hAnsi="Arial" w:cs="Arial"/>
                <w:lang w:val="es-MX"/>
              </w:rPr>
              <w:t>.</w:t>
            </w:r>
          </w:p>
          <w:p w:rsidR="002D50A4" w:rsidRDefault="00BB07AE">
            <w:pPr>
              <w:jc w:val="center"/>
              <w:rPr>
                <w:rFonts w:ascii="Arial" w:eastAsia="Times New Roman" w:hAnsi="Arial" w:cs="Arial"/>
                <w:lang w:val="es-MX" w:eastAsia="es-CO"/>
              </w:rPr>
            </w:pPr>
            <w:r>
              <w:rPr>
                <w:rFonts w:ascii="Arial" w:eastAsia="Times New Roman" w:hAnsi="Arial" w:cs="Arial"/>
              </w:rPr>
              <w:t xml:space="preserve">Reflexión sobre sus propios sentimientos y los </w:t>
            </w:r>
            <w:r>
              <w:rPr>
                <w:rFonts w:ascii="Arial" w:eastAsia="Times New Roman" w:hAnsi="Arial" w:cs="Arial"/>
              </w:rPr>
              <w:t>que pueden sentir otros</w:t>
            </w:r>
            <w:r>
              <w:rPr>
                <w:rFonts w:ascii="Arial" w:eastAsia="Times New Roman" w:hAnsi="Arial" w:cs="Arial"/>
                <w:lang w:val="es-MX"/>
              </w:rPr>
              <w:t>.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 valor de l</w:t>
            </w:r>
            <w:r>
              <w:rPr>
                <w:rFonts w:ascii="Arial" w:hAnsi="Arial" w:cs="Arial"/>
                <w:b/>
              </w:rPr>
              <w:t>a tolerancia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  <w:p w:rsidR="002D50A4" w:rsidRDefault="00BB07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 valor de</w:t>
            </w:r>
            <w:r>
              <w:rPr>
                <w:rFonts w:ascii="Arial" w:hAnsi="Arial" w:cs="Arial"/>
                <w:b/>
              </w:rPr>
              <w:t>l respeto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  <w:p w:rsidR="002D50A4" w:rsidRDefault="002D50A4">
            <w:pPr>
              <w:rPr>
                <w:rFonts w:ascii="Arial" w:hAnsi="Arial" w:cs="Arial"/>
                <w:b/>
                <w:lang w:val="es-MX" w:eastAsia="es-CO"/>
              </w:rPr>
            </w:pP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jc w:val="both"/>
              <w:rPr>
                <w:b/>
                <w:lang w:val="es-MX"/>
              </w:rPr>
            </w:pPr>
            <w:r>
              <w:rPr>
                <w:b/>
              </w:rPr>
              <w:t>REALIZA LA LECTURA DETENIDAMENTE</w:t>
            </w:r>
            <w:r>
              <w:rPr>
                <w:b/>
                <w:lang w:val="es-MX"/>
              </w:rPr>
              <w:t>:</w:t>
            </w:r>
          </w:p>
          <w:p w:rsidR="002D50A4" w:rsidRDefault="002D50A4">
            <w:pPr>
              <w:jc w:val="both"/>
              <w:rPr>
                <w:b/>
                <w:lang w:val="es-MX"/>
              </w:rPr>
            </w:pPr>
          </w:p>
          <w:p w:rsidR="002D50A4" w:rsidRDefault="00BB07AE">
            <w:pPr>
              <w:rPr>
                <w:b/>
              </w:rPr>
            </w:pPr>
            <w:r>
              <w:rPr>
                <w:b/>
              </w:rPr>
              <w:t xml:space="preserve">LA TOLERANCIA Y EL RESPETO </w:t>
            </w:r>
          </w:p>
          <w:p w:rsidR="002D50A4" w:rsidRDefault="00BB07AE">
            <w:pPr>
              <w:jc w:val="both"/>
            </w:pPr>
            <w:r>
              <w:t>El respeto como la honestidad</w:t>
            </w:r>
            <w:r>
              <w:t xml:space="preserve"> y la responsabilidad son valores fundamentales para hacer posibles las relaciones de convivencia y comunicación eficaz entre las personas ya que son condición indispensable para el surgimiento de la confianza en las comunidades sociales.</w:t>
            </w:r>
          </w:p>
          <w:p w:rsidR="002D50A4" w:rsidRDefault="00BB07AE">
            <w:pPr>
              <w:jc w:val="both"/>
            </w:pPr>
            <w:r>
              <w:t>La falta de respe</w:t>
            </w:r>
            <w:r>
              <w:t>to a nuestras instituciones surge de la laxitud en la que ha caído la cultura moderna por el excesivo énfasis que hemos puesto a la libertad y los derechos de los individuos con el olvido de la responsabilidad y el deber como contra parte complementaria. E</w:t>
            </w:r>
            <w:r>
              <w:t xml:space="preserve">sta actitud ha traído como </w:t>
            </w:r>
            <w:r>
              <w:lastRenderedPageBreak/>
              <w:t>consecuencia una mala interpretación de lo que significa la dignidad de la persona y su responsabilidad social.</w:t>
            </w:r>
          </w:p>
          <w:p w:rsidR="002D50A4" w:rsidRDefault="00BB07AE">
            <w:pPr>
              <w:jc w:val="both"/>
            </w:pPr>
            <w:r>
              <w:t>El respeto exige un trato amable y cortes; el respeto es la esencia de las relaciones humanas, de la vida en comunida</w:t>
            </w:r>
            <w:r>
              <w:t>d, del trabajo en equipo, de la vida conyugal, de cualquier relación interpersonal. El respeto es garantía de transparencia.</w:t>
            </w:r>
          </w:p>
          <w:p w:rsidR="002D50A4" w:rsidRDefault="00BB07AE">
            <w:pPr>
              <w:jc w:val="both"/>
            </w:pPr>
            <w:r>
              <w:t>El respeto crea un ambiente de seguridad y cordialidad; permite la aceptación de las limitaciones ajenas y el reconocimiento de las</w:t>
            </w:r>
            <w:r>
              <w:t xml:space="preserve"> virtudes de los demás. Evita las ofensas y las ironías; no deja que la violencia se convierta en el medio para imponer criterios. El respeto conoce la autonomía de cada ser humano y acepta complacido el derecho a ser diferente.</w:t>
            </w:r>
          </w:p>
          <w:p w:rsidR="002D50A4" w:rsidRDefault="002D50A4">
            <w:pPr>
              <w:jc w:val="both"/>
            </w:pPr>
          </w:p>
          <w:p w:rsidR="002D50A4" w:rsidRDefault="00BB07AE">
            <w:pPr>
              <w:jc w:val="both"/>
              <w:rPr>
                <w:b/>
              </w:rPr>
            </w:pPr>
            <w:r>
              <w:rPr>
                <w:b/>
              </w:rPr>
              <w:t>LA TOLERANCIA</w:t>
            </w:r>
          </w:p>
          <w:p w:rsidR="002D50A4" w:rsidRDefault="00BB07AE">
            <w:pPr>
              <w:jc w:val="both"/>
            </w:pPr>
            <w:r>
              <w:t>La toleranci</w:t>
            </w:r>
            <w:r>
              <w:t>a es el respeto y la aceptación de los demás, con sus virtudes y defectos; es la aprobación de la diversidad de culturas, religiones y de cualquiera de nuestras formas de expresión como personas civilizadas.</w:t>
            </w:r>
          </w:p>
          <w:p w:rsidR="002D50A4" w:rsidRDefault="00BB07AE">
            <w:pPr>
              <w:jc w:val="both"/>
            </w:pPr>
            <w:r>
              <w:t>La tolerancia posibilita ostentar una mente y un</w:t>
            </w:r>
            <w:r>
              <w:t>a actitud abiertas, y la libre comunicación de nuestros pensamientos y sentimientos.</w:t>
            </w:r>
          </w:p>
          <w:p w:rsidR="002D50A4" w:rsidRDefault="00BB07AE">
            <w:pPr>
              <w:jc w:val="both"/>
            </w:pPr>
            <w:r>
              <w:t>Ser tolerantes no denota ser condescendientes, no significa dejar que nos humillen ni quiere decir que seamos tolerancia, entendimiento, con las injusticias. Tolerancia es</w:t>
            </w:r>
            <w:r>
              <w:t xml:space="preserve"> reconocer el derecho que cada ser humano tiene de expresar cómo se siente, cómo quiere vivir y cómo percibe el mundo que lo rodea. Significa respetar  los valores fundamentales de las personas y reconocer dichos valores en cada una de ellas.</w:t>
            </w:r>
          </w:p>
          <w:p w:rsidR="002D50A4" w:rsidRDefault="00BB07AE">
            <w:pPr>
              <w:jc w:val="both"/>
            </w:pPr>
            <w:r>
              <w:t>Los seres hum</w:t>
            </w:r>
            <w:r>
              <w:t xml:space="preserve">anos poseen pleno derecho a vivir en paz y a ser como decidan sin que nadie le imponga sus opiniones y estilos de vida. </w:t>
            </w:r>
          </w:p>
          <w:p w:rsidR="002D50A4" w:rsidRDefault="00BB07AE">
            <w:pPr>
              <w:jc w:val="both"/>
            </w:pPr>
            <w:r>
              <w:t>El mundo actual, en el que la tolerancia cobra mucha más fuerza y vigencia, la globalización y la comunicación viabilizan una gran aper</w:t>
            </w:r>
            <w:r>
              <w:t xml:space="preserve">tura en las migraciones y éstas provocan desencuentros, muchos de ellos de gran intensidad. La diversidad ha sustituido a los modelos sociales y es algo que, con el tiempo, debería ser asimilado y aceptado. </w:t>
            </w:r>
          </w:p>
          <w:p w:rsidR="002D50A4" w:rsidRDefault="00BB07AE">
            <w:pPr>
              <w:jc w:val="both"/>
            </w:pPr>
            <w:r>
              <w:t>Cotidianamente observamos como la intolerancia i</w:t>
            </w:r>
            <w:r>
              <w:t>ncrementa la diferencia entre las personas  y los conflictos, que van desde los más simples hasta los más complejos, crecen sin que nadie pueda hacer mucho por evitarlos. Sin embargo es conveniente comenzar a practicar la tolerancia en pequeños grupos, que</w:t>
            </w:r>
            <w:r>
              <w:t xml:space="preserve"> irán creciendo hasta conseguir la fusión entre ellos. La cuestión es comenzar.</w:t>
            </w:r>
          </w:p>
          <w:p w:rsidR="002D50A4" w:rsidRDefault="00BB07AE">
            <w:pPr>
              <w:jc w:val="both"/>
            </w:pPr>
            <w:r>
              <w:t xml:space="preserve">La tolerancia es uno de los valores humanos más respetados y  guarda relación con la aceptación de aquellas personas, situaciones o  cosas que se alejan de lo que cada persona </w:t>
            </w:r>
            <w:r>
              <w:t>posee o considera dentro de sus creencias. Se trata de un término que proviene de la palabra en latín “tolerare”, la que se traduce al español como “sostener”, o bien, “soportar”.</w:t>
            </w:r>
          </w:p>
          <w:p w:rsidR="002D50A4" w:rsidRDefault="00BB07AE">
            <w:pPr>
              <w:jc w:val="both"/>
            </w:pPr>
            <w:r>
              <w:t>Podríamos definir la tolerancia como la aceptación de la diversidad de opini</w:t>
            </w:r>
            <w:r>
              <w:t>ón, social, étnica, cultural y religiosa. Es la capacidad de saber escuchar y aceptar a los demás, valorando las distintas formas de entender y posicionarse en la vida, siempre que no atenten contra los derechos fundamentales de la persona.</w:t>
            </w:r>
          </w:p>
          <w:p w:rsidR="002D50A4" w:rsidRDefault="00BB07AE">
            <w:pPr>
              <w:jc w:val="both"/>
            </w:pPr>
            <w:r>
              <w:t xml:space="preserve"> La tolerancia </w:t>
            </w:r>
            <w:r>
              <w:t>si es entendida como respeto y consideración hacia la diferencia, como una disposición a admitir en los demás una manera de ser y de obrar distinta a la propia, o como una actitud de aceptación del legítimo pluralismo, es a todas luces una virtud de enorme</w:t>
            </w:r>
            <w:r>
              <w:t xml:space="preserve"> importancia.</w:t>
            </w:r>
          </w:p>
          <w:p w:rsidR="002D50A4" w:rsidRDefault="002D50A4">
            <w:pPr>
              <w:jc w:val="both"/>
              <w:rPr>
                <w:b/>
              </w:rPr>
            </w:pPr>
          </w:p>
          <w:p w:rsidR="002D50A4" w:rsidRDefault="002D50A4">
            <w:pPr>
              <w:jc w:val="both"/>
              <w:rPr>
                <w:b/>
              </w:rPr>
            </w:pPr>
          </w:p>
          <w:p w:rsidR="002D50A4" w:rsidRDefault="00BB07A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RESPONDE LAS SIGUIENTES PREGUNTAS Y REALIZA LAS ACTIVIDADES</w:t>
            </w:r>
            <w:r>
              <w:rPr>
                <w:b/>
                <w:lang w:val="es-MX"/>
              </w:rPr>
              <w:t>:</w:t>
            </w:r>
            <w:r>
              <w:rPr>
                <w:b/>
              </w:rPr>
              <w:t xml:space="preserve"> </w:t>
            </w:r>
          </w:p>
          <w:p w:rsidR="002D50A4" w:rsidRDefault="00BB07AE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</w:pPr>
            <w:r>
              <w:t>¿Cuál es la importancia que tiene el respeto para el desarrollo de la convivencia pacífica?</w:t>
            </w:r>
          </w:p>
          <w:p w:rsidR="002D50A4" w:rsidRDefault="00BB07AE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</w:pPr>
            <w:r>
              <w:t>Porqué suceden faltas de respeto en la sociedad actual</w:t>
            </w:r>
            <w:proofErr w:type="gramStart"/>
            <w:r>
              <w:t>?</w:t>
            </w:r>
            <w:proofErr w:type="gramEnd"/>
            <w:r>
              <w:t xml:space="preserve"> Cuenta 3 experiencias de falta</w:t>
            </w:r>
            <w:r>
              <w:t xml:space="preserve"> de respeto en el colegio, en el hogar y en el barrio.</w:t>
            </w:r>
          </w:p>
          <w:p w:rsidR="002D50A4" w:rsidRDefault="00BB07AE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</w:pPr>
            <w:r>
              <w:t>¿Cuáles son los beneficios de establecer relaciones respetuosas entre las personas? Explica 3 beneficios.</w:t>
            </w:r>
          </w:p>
          <w:p w:rsidR="002D50A4" w:rsidRDefault="00BB07AE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Representa gráficamente el valor del respeto y explícalo con un afiche, cartel donde invites a </w:t>
            </w:r>
            <w:r>
              <w:t xml:space="preserve">tus compañeros a respetar las clases, y los espacios del colegio. (una hoja de cuaderno) </w:t>
            </w:r>
          </w:p>
          <w:p w:rsidR="002D50A4" w:rsidRDefault="00BB07AE">
            <w:pPr>
              <w:jc w:val="both"/>
              <w:rPr>
                <w:b/>
              </w:rPr>
            </w:pPr>
            <w:r>
              <w:rPr>
                <w:b/>
              </w:rPr>
              <w:t>TALLER LA TOLERANCIA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>¿Qué es la tolerancia?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>¿Por qué es tan importante la tolerancia en la sociedad actual?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 xml:space="preserve">¿Cuáles son las causas que generan la intolerancia? 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>En qu</w:t>
            </w:r>
            <w:r>
              <w:t>é casos se ve intolerancia dentro del colegio y cómo podemos impedir que estos hechos sucedan</w:t>
            </w:r>
            <w:proofErr w:type="gramStart"/>
            <w:r>
              <w:t>?</w:t>
            </w:r>
            <w:proofErr w:type="gramEnd"/>
            <w:r>
              <w:t xml:space="preserve"> Explicar 3 casos.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 xml:space="preserve">Explica la relación que existe entre tolerancia y respeto haciendo un cuadro sinóptico de 8 conectores. 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>Elabora una historieta sobre la intole</w:t>
            </w:r>
            <w:r>
              <w:t>rancia y la forma en que se solucionaría; utiliza elementos literarios, personajes, escenas, y el desenlace.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>Realiza un dibujo sobre la historia anterior, descrita en el punto 6.</w:t>
            </w:r>
          </w:p>
          <w:p w:rsidR="002D50A4" w:rsidRDefault="00BB07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</w:pPr>
            <w:r>
              <w:t>Elabora cinco conclusiones acerca de las enseñanzas que encuentras en la lect</w:t>
            </w:r>
            <w:r>
              <w:t>ura y establece un compromiso frente al respeto hacia tu colegio, tus compañeros, tu familia  y tus docentes.</w:t>
            </w:r>
          </w:p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0A4" w:rsidRDefault="00BB07AE">
            <w:pP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FECHA DE ENTREGA AL DOCENTE: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VIER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NES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6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SEPTIEMBRE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DE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202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4</w:t>
            </w:r>
          </w:p>
          <w:p w:rsidR="002D50A4" w:rsidRDefault="00BB07AE">
            <w:pP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DESARROLLADO EN EL CUADERNO DE ETICA Y VALORES HUMANOS.</w:t>
            </w:r>
          </w:p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2D50A4" w:rsidRDefault="002D50A4">
      <w:pPr>
        <w:ind w:firstLine="708"/>
      </w:pPr>
    </w:p>
    <w:p w:rsidR="002D50A4" w:rsidRDefault="002D50A4">
      <w:pPr>
        <w:ind w:firstLine="708"/>
      </w:pPr>
    </w:p>
    <w:p w:rsidR="002D50A4" w:rsidRDefault="002D50A4">
      <w:pPr>
        <w:ind w:firstLine="708"/>
      </w:pPr>
    </w:p>
    <w:tbl>
      <w:tblPr>
        <w:tblW w:w="8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20"/>
        <w:gridCol w:w="1180"/>
        <w:gridCol w:w="2686"/>
        <w:gridCol w:w="754"/>
        <w:gridCol w:w="924"/>
      </w:tblGrid>
      <w:tr w:rsidR="002D50A4">
        <w:trPr>
          <w:trHeight w:val="312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NOMBRE DEL ESTUDIANTE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GRUPO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ASIGNATURA</w:t>
            </w:r>
          </w:p>
        </w:tc>
        <w:tc>
          <w:tcPr>
            <w:tcW w:w="2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ACTIVIDADES DESARROLLADAS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VALORACIÓN</w:t>
            </w:r>
          </w:p>
        </w:tc>
      </w:tr>
      <w:tr w:rsidR="002D50A4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A4" w:rsidRDefault="00BB07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D50A4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D50A4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50A4" w:rsidRDefault="002D50A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2D50A4" w:rsidRDefault="002D50A4">
      <w:pPr>
        <w:rPr>
          <w:lang w:val="es-MX"/>
        </w:rPr>
      </w:pPr>
    </w:p>
    <w:sectPr w:rsidR="002D50A4">
      <w:headerReference w:type="default" r:id="rId9"/>
      <w:footerReference w:type="default" r:id="rId10"/>
      <w:pgSz w:w="12240" w:h="15840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AE" w:rsidRDefault="00BB07AE">
      <w:r>
        <w:separator/>
      </w:r>
    </w:p>
  </w:endnote>
  <w:endnote w:type="continuationSeparator" w:id="0">
    <w:p w:rsidR="00BB07AE" w:rsidRDefault="00BB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avid">
    <w:altName w:val="Segoe Print"/>
    <w:charset w:val="B1"/>
    <w:family w:val="swiss"/>
    <w:pitch w:val="default"/>
    <w:sig w:usb0="00000000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4" w:rsidRDefault="00BB07AE">
    <w:pPr>
      <w:pStyle w:val="Piedepgina"/>
      <w:pBdr>
        <w:top w:val="thinThickSmallGap" w:sz="24" w:space="1" w:color="622423" w:themeColor="accent2" w:themeShade="7F"/>
      </w:pBdr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CARRERA 101C NRO 58-44 TELEFAX 4210567, 4221004 </w:t>
    </w:r>
    <w:r>
      <w:rPr>
        <w:rFonts w:ascii="Book Antiqua" w:hAnsi="Book Antiqua"/>
        <w:sz w:val="20"/>
        <w:szCs w:val="20"/>
      </w:rPr>
      <w:t xml:space="preserve"> MEDELLÍN. NÚCLEO EDUCATIVO 923</w:t>
    </w:r>
  </w:p>
  <w:p w:rsidR="002D50A4" w:rsidRDefault="00BB07AE">
    <w:pPr>
      <w:pStyle w:val="Piedepgina"/>
      <w:pBdr>
        <w:top w:val="thinThickSmallGap" w:sz="24" w:space="1" w:color="622423" w:themeColor="accent2" w:themeShade="7F"/>
      </w:pBdr>
      <w:jc w:val="center"/>
    </w:pPr>
    <w:r>
      <w:rPr>
        <w:rFonts w:ascii="Book Antiqua" w:hAnsi="Book Antiqua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AE" w:rsidRDefault="00BB07AE">
      <w:r>
        <w:separator/>
      </w:r>
    </w:p>
  </w:footnote>
  <w:footnote w:type="continuationSeparator" w:id="0">
    <w:p w:rsidR="00BB07AE" w:rsidRDefault="00BB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4" w:rsidRDefault="00BB07AE">
    <w:pPr>
      <w:pStyle w:val="Encabezado"/>
      <w:jc w:val="center"/>
      <w:rPr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-304165</wp:posOffset>
              </wp:positionV>
              <wp:extent cx="6836410" cy="927100"/>
              <wp:effectExtent l="0" t="0" r="2540" b="6350"/>
              <wp:wrapNone/>
              <wp:docPr id="40" name="Grupo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0" y="0"/>
                        <a:chExt cx="6836410" cy="927100"/>
                      </a:xfrm>
                    </wpg:grpSpPr>
                    <pic:pic xmlns:pic="http://schemas.openxmlformats.org/drawingml/2006/picture">
                      <pic:nvPicPr>
                        <pic:cNvPr id="37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11850" y="114300"/>
                          <a:ext cx="924560" cy="523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27050" y="0"/>
                          <a:ext cx="54546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50A4" w:rsidRDefault="00BB07AE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Secretaría de Educación del Municipio de Medellín</w:t>
                            </w:r>
                          </w:p>
                          <w:p w:rsidR="002D50A4" w:rsidRDefault="00BB07AE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 Educativa Barrio Olaya Herrera</w:t>
                            </w:r>
                          </w:p>
                          <w:p w:rsidR="002D50A4" w:rsidRDefault="00BB07AE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cs="David"/>
                                <w:sz w:val="18"/>
                                <w:szCs w:val="18"/>
                              </w:rPr>
                              <w:t xml:space="preserve">Aprobada por resolución Municipal Nº 156 del 23 de septiembre de 2003 y modificada por </w:t>
                            </w:r>
                            <w:r>
                              <w:rPr>
                                <w:rFonts w:ascii="Arial" w:hAnsi="Arial" w:cs="David"/>
                                <w:sz w:val="18"/>
                                <w:szCs w:val="18"/>
                              </w:rPr>
                              <w:t>Resolución 01920 de febrero 14 de 2013 y Resolución 201850065981 de 14 de septiembre de 2018 y Resolución 202250110089 de 24 de octubre de 2022</w:t>
                            </w:r>
                          </w:p>
                          <w:p w:rsidR="002D50A4" w:rsidRDefault="00BB07AE">
                            <w:pPr>
                              <w:spacing w:before="1"/>
                              <w:ind w:right="192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NIT. 811.042.295-8 DANE: 305001022232 CÓDIGO ICFES: 113431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44386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0pt;margin-top:-23.95pt;height:73pt;width:538.3pt;z-index:251659264;mso-width-relative:page;mso-height-relative:page;" coordsize="6836410,927100" o:gfxdata="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">
              <o:lock v:ext="edit" aspectratio="f"/>
              <v:shape id="image2.jpeg" o:spid="_x0000_s1026" o:spt="75" type="#_x0000_t75" style="position:absolute;left:5911850;top:114300;height:523875;width:924560;" filled="f" o:preferrelative="t" stroked="f" coordsize="21600,21600" o:gfxdata="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+eS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  <v:shape id="Text Box 6" o:spid="_x0000_s1026" o:spt="202" type="#_x0000_t202" style="position:absolute;left:527050;top:0;height:927100;width:545465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83C4871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Secretaría de Educación del Municipio de Medellín</w:t>
                      </w:r>
                    </w:p>
                    <w:p w14:paraId="69D3F42F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Institución Educativa Barrio Olaya Herrera</w:t>
                      </w:r>
                    </w:p>
                    <w:p w14:paraId="311004EA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cs="David"/>
                          <w:sz w:val="18"/>
                          <w:szCs w:val="18"/>
                        </w:rPr>
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</w:r>
                    </w:p>
                    <w:p w14:paraId="77A6DB18">
                      <w:pPr>
                        <w:spacing w:before="1"/>
                        <w:ind w:right="192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NIT. 811.042.295-8 DANE: 305001022232 CÓDIGO ICFES: 113431</w:t>
                      </w:r>
                    </w:p>
                  </w:txbxContent>
                </v:textbox>
              </v:shape>
              <v:shape id="_x0000_s1026" o:spid="_x0000_s1026" o:spt="75" type="#_x0000_t75" style="position:absolute;left:0;top:50800;height:584200;width:443865;" filled="f" o:preferrelative="t" stroked="f" coordsize="21600,21600" o:gfxdata="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69xa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</w:p>
  <w:p w:rsidR="002D50A4" w:rsidRDefault="002D50A4">
    <w:pPr>
      <w:pStyle w:val="Encabezado"/>
      <w:jc w:val="center"/>
      <w:rPr>
        <w:sz w:val="20"/>
        <w:szCs w:val="20"/>
      </w:rPr>
    </w:pPr>
  </w:p>
  <w:p w:rsidR="002D50A4" w:rsidRDefault="002D50A4">
    <w:pPr>
      <w:pStyle w:val="Encabezado"/>
      <w:jc w:val="center"/>
      <w:rPr>
        <w:sz w:val="20"/>
        <w:szCs w:val="20"/>
      </w:rPr>
    </w:pPr>
  </w:p>
  <w:p w:rsidR="002D50A4" w:rsidRDefault="002D50A4">
    <w:pPr>
      <w:pStyle w:val="Encabezado"/>
      <w:jc w:val="center"/>
      <w:rPr>
        <w:sz w:val="20"/>
        <w:szCs w:val="20"/>
      </w:rPr>
    </w:pPr>
  </w:p>
  <w:p w:rsidR="002D50A4" w:rsidRDefault="002D50A4">
    <w:pPr>
      <w:pStyle w:val="Piedepgina"/>
      <w:pBdr>
        <w:top w:val="thinThickSmallGap" w:sz="24" w:space="1" w:color="622423" w:themeColor="accent2" w:themeShade="7F"/>
      </w:pBdr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EAC"/>
    <w:multiLevelType w:val="multilevel"/>
    <w:tmpl w:val="22181E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73C7"/>
    <w:multiLevelType w:val="singleLevel"/>
    <w:tmpl w:val="2E6873C7"/>
    <w:lvl w:ilvl="0">
      <w:start w:val="1"/>
      <w:numFmt w:val="decimal"/>
      <w:suff w:val="space"/>
      <w:lvlText w:val="%1."/>
      <w:lvlJc w:val="left"/>
    </w:lvl>
  </w:abstractNum>
  <w:abstractNum w:abstractNumId="2">
    <w:nsid w:val="40484154"/>
    <w:multiLevelType w:val="multilevel"/>
    <w:tmpl w:val="4048415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7F"/>
    <w:rsid w:val="000004DD"/>
    <w:rsid w:val="00004FB2"/>
    <w:rsid w:val="00006D01"/>
    <w:rsid w:val="000110A7"/>
    <w:rsid w:val="00015F53"/>
    <w:rsid w:val="00023E04"/>
    <w:rsid w:val="0002767C"/>
    <w:rsid w:val="00036B46"/>
    <w:rsid w:val="0005634B"/>
    <w:rsid w:val="00060F08"/>
    <w:rsid w:val="000678EA"/>
    <w:rsid w:val="00090E0E"/>
    <w:rsid w:val="0009234C"/>
    <w:rsid w:val="000B76B6"/>
    <w:rsid w:val="000C37A8"/>
    <w:rsid w:val="000D336A"/>
    <w:rsid w:val="000E46A6"/>
    <w:rsid w:val="000F3111"/>
    <w:rsid w:val="000F3C14"/>
    <w:rsid w:val="0010537F"/>
    <w:rsid w:val="00114583"/>
    <w:rsid w:val="001374E1"/>
    <w:rsid w:val="001439C9"/>
    <w:rsid w:val="00145DF8"/>
    <w:rsid w:val="001462AC"/>
    <w:rsid w:val="00161CFD"/>
    <w:rsid w:val="0016585E"/>
    <w:rsid w:val="001855ED"/>
    <w:rsid w:val="00197BAD"/>
    <w:rsid w:val="001B5E99"/>
    <w:rsid w:val="001C6DF4"/>
    <w:rsid w:val="002374CE"/>
    <w:rsid w:val="00237ACA"/>
    <w:rsid w:val="00275267"/>
    <w:rsid w:val="002800FC"/>
    <w:rsid w:val="002B1027"/>
    <w:rsid w:val="002B11BC"/>
    <w:rsid w:val="002B7AAB"/>
    <w:rsid w:val="002C5218"/>
    <w:rsid w:val="002D50A4"/>
    <w:rsid w:val="002D72A8"/>
    <w:rsid w:val="002F7455"/>
    <w:rsid w:val="00302A47"/>
    <w:rsid w:val="003052AE"/>
    <w:rsid w:val="003138AE"/>
    <w:rsid w:val="0031587C"/>
    <w:rsid w:val="003277A3"/>
    <w:rsid w:val="003307DD"/>
    <w:rsid w:val="00341529"/>
    <w:rsid w:val="003431A0"/>
    <w:rsid w:val="00347F3C"/>
    <w:rsid w:val="003545BE"/>
    <w:rsid w:val="00381CF5"/>
    <w:rsid w:val="0038415B"/>
    <w:rsid w:val="00387E06"/>
    <w:rsid w:val="00390182"/>
    <w:rsid w:val="003A5D1F"/>
    <w:rsid w:val="003D5799"/>
    <w:rsid w:val="003E01B9"/>
    <w:rsid w:val="00415595"/>
    <w:rsid w:val="004219A0"/>
    <w:rsid w:val="004223C6"/>
    <w:rsid w:val="004354C7"/>
    <w:rsid w:val="004361FE"/>
    <w:rsid w:val="00437BDC"/>
    <w:rsid w:val="0044020E"/>
    <w:rsid w:val="00442196"/>
    <w:rsid w:val="00447DDE"/>
    <w:rsid w:val="00453316"/>
    <w:rsid w:val="004559C8"/>
    <w:rsid w:val="00472322"/>
    <w:rsid w:val="00474628"/>
    <w:rsid w:val="00480ADB"/>
    <w:rsid w:val="004A0970"/>
    <w:rsid w:val="004A2D2C"/>
    <w:rsid w:val="004B113D"/>
    <w:rsid w:val="004B2657"/>
    <w:rsid w:val="004C7073"/>
    <w:rsid w:val="004D249D"/>
    <w:rsid w:val="004D4E4F"/>
    <w:rsid w:val="004F678C"/>
    <w:rsid w:val="00502B4A"/>
    <w:rsid w:val="00514604"/>
    <w:rsid w:val="00527B1C"/>
    <w:rsid w:val="0054001B"/>
    <w:rsid w:val="00542429"/>
    <w:rsid w:val="00552334"/>
    <w:rsid w:val="005635AB"/>
    <w:rsid w:val="00572059"/>
    <w:rsid w:val="005A44D1"/>
    <w:rsid w:val="005B1ECF"/>
    <w:rsid w:val="005B3D65"/>
    <w:rsid w:val="005B541D"/>
    <w:rsid w:val="005B5A7B"/>
    <w:rsid w:val="005B6689"/>
    <w:rsid w:val="005C6481"/>
    <w:rsid w:val="005D674D"/>
    <w:rsid w:val="00607C11"/>
    <w:rsid w:val="006227D8"/>
    <w:rsid w:val="00652B48"/>
    <w:rsid w:val="00667012"/>
    <w:rsid w:val="006678F4"/>
    <w:rsid w:val="006867DB"/>
    <w:rsid w:val="006A20E6"/>
    <w:rsid w:val="006B46D1"/>
    <w:rsid w:val="006B7957"/>
    <w:rsid w:val="006D7C41"/>
    <w:rsid w:val="006F1939"/>
    <w:rsid w:val="006F2330"/>
    <w:rsid w:val="00703767"/>
    <w:rsid w:val="00706302"/>
    <w:rsid w:val="00707570"/>
    <w:rsid w:val="00713E59"/>
    <w:rsid w:val="00721C7A"/>
    <w:rsid w:val="00727CB9"/>
    <w:rsid w:val="007456CD"/>
    <w:rsid w:val="0074602D"/>
    <w:rsid w:val="00766C49"/>
    <w:rsid w:val="0078360D"/>
    <w:rsid w:val="0078390D"/>
    <w:rsid w:val="007A0791"/>
    <w:rsid w:val="007E7CA2"/>
    <w:rsid w:val="0080265F"/>
    <w:rsid w:val="00803669"/>
    <w:rsid w:val="008041E4"/>
    <w:rsid w:val="00830D84"/>
    <w:rsid w:val="008312BF"/>
    <w:rsid w:val="00832166"/>
    <w:rsid w:val="008322BE"/>
    <w:rsid w:val="0083584B"/>
    <w:rsid w:val="00845246"/>
    <w:rsid w:val="00864856"/>
    <w:rsid w:val="00871522"/>
    <w:rsid w:val="0088156F"/>
    <w:rsid w:val="00893404"/>
    <w:rsid w:val="008A7AC1"/>
    <w:rsid w:val="008B058D"/>
    <w:rsid w:val="008B2AC8"/>
    <w:rsid w:val="008B7D55"/>
    <w:rsid w:val="008C5C69"/>
    <w:rsid w:val="008D5B67"/>
    <w:rsid w:val="00910DB8"/>
    <w:rsid w:val="00915B37"/>
    <w:rsid w:val="00941D1B"/>
    <w:rsid w:val="0094514E"/>
    <w:rsid w:val="00953C39"/>
    <w:rsid w:val="00956E60"/>
    <w:rsid w:val="009944BD"/>
    <w:rsid w:val="009A18B3"/>
    <w:rsid w:val="009A561C"/>
    <w:rsid w:val="009B40ED"/>
    <w:rsid w:val="009C1FD4"/>
    <w:rsid w:val="009C5A26"/>
    <w:rsid w:val="009D6BA1"/>
    <w:rsid w:val="009D6F76"/>
    <w:rsid w:val="009E1777"/>
    <w:rsid w:val="009F0598"/>
    <w:rsid w:val="009F2833"/>
    <w:rsid w:val="009F5D66"/>
    <w:rsid w:val="00A0283E"/>
    <w:rsid w:val="00A177B4"/>
    <w:rsid w:val="00A2501F"/>
    <w:rsid w:val="00A44F99"/>
    <w:rsid w:val="00A5227C"/>
    <w:rsid w:val="00A71245"/>
    <w:rsid w:val="00A769EB"/>
    <w:rsid w:val="00A92197"/>
    <w:rsid w:val="00AC14C2"/>
    <w:rsid w:val="00AC3918"/>
    <w:rsid w:val="00AC6A69"/>
    <w:rsid w:val="00AD2DDD"/>
    <w:rsid w:val="00AE1914"/>
    <w:rsid w:val="00AF1EC8"/>
    <w:rsid w:val="00B20266"/>
    <w:rsid w:val="00B352E9"/>
    <w:rsid w:val="00B53849"/>
    <w:rsid w:val="00B634B7"/>
    <w:rsid w:val="00B70F6C"/>
    <w:rsid w:val="00BA538E"/>
    <w:rsid w:val="00BB07AE"/>
    <w:rsid w:val="00BB1AD4"/>
    <w:rsid w:val="00BC593E"/>
    <w:rsid w:val="00BD19CF"/>
    <w:rsid w:val="00BD50F2"/>
    <w:rsid w:val="00BE3F58"/>
    <w:rsid w:val="00BE4EB1"/>
    <w:rsid w:val="00BE653C"/>
    <w:rsid w:val="00C02EA6"/>
    <w:rsid w:val="00C11BDE"/>
    <w:rsid w:val="00C15032"/>
    <w:rsid w:val="00C27B3F"/>
    <w:rsid w:val="00C56CEC"/>
    <w:rsid w:val="00C7121F"/>
    <w:rsid w:val="00C71651"/>
    <w:rsid w:val="00C75E5A"/>
    <w:rsid w:val="00C76B16"/>
    <w:rsid w:val="00C813F2"/>
    <w:rsid w:val="00C815B1"/>
    <w:rsid w:val="00C87920"/>
    <w:rsid w:val="00C9585E"/>
    <w:rsid w:val="00CE3946"/>
    <w:rsid w:val="00CF3711"/>
    <w:rsid w:val="00D03320"/>
    <w:rsid w:val="00D17CD1"/>
    <w:rsid w:val="00D250AE"/>
    <w:rsid w:val="00D31E34"/>
    <w:rsid w:val="00D33760"/>
    <w:rsid w:val="00D55308"/>
    <w:rsid w:val="00D761B3"/>
    <w:rsid w:val="00DB746F"/>
    <w:rsid w:val="00DC7981"/>
    <w:rsid w:val="00DD0C64"/>
    <w:rsid w:val="00DD34E7"/>
    <w:rsid w:val="00DD6537"/>
    <w:rsid w:val="00DD6B38"/>
    <w:rsid w:val="00DE1B63"/>
    <w:rsid w:val="00DE53CD"/>
    <w:rsid w:val="00E02BD3"/>
    <w:rsid w:val="00E229FC"/>
    <w:rsid w:val="00E35119"/>
    <w:rsid w:val="00E36BD3"/>
    <w:rsid w:val="00E42BBD"/>
    <w:rsid w:val="00E62F10"/>
    <w:rsid w:val="00E63601"/>
    <w:rsid w:val="00E63F30"/>
    <w:rsid w:val="00E80D5F"/>
    <w:rsid w:val="00E91137"/>
    <w:rsid w:val="00EA672E"/>
    <w:rsid w:val="00EB06E5"/>
    <w:rsid w:val="00EB742A"/>
    <w:rsid w:val="00EC087D"/>
    <w:rsid w:val="00EC4D3B"/>
    <w:rsid w:val="00EE601D"/>
    <w:rsid w:val="00EE7E8C"/>
    <w:rsid w:val="00F0384E"/>
    <w:rsid w:val="00F06DED"/>
    <w:rsid w:val="00F45B17"/>
    <w:rsid w:val="00F52686"/>
    <w:rsid w:val="00F53C96"/>
    <w:rsid w:val="00F879F9"/>
    <w:rsid w:val="00F90471"/>
    <w:rsid w:val="00F91CC1"/>
    <w:rsid w:val="00F95A4C"/>
    <w:rsid w:val="00FB63FE"/>
    <w:rsid w:val="00FC1507"/>
    <w:rsid w:val="00FD0D58"/>
    <w:rsid w:val="00FD11A1"/>
    <w:rsid w:val="00FD74A4"/>
    <w:rsid w:val="00FE1E24"/>
    <w:rsid w:val="00FF6A5B"/>
    <w:rsid w:val="00FF7894"/>
    <w:rsid w:val="0CF504DA"/>
    <w:rsid w:val="7C13501F"/>
    <w:rsid w:val="7E9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5C30-DA4A-4C2B-86E0-A12F7F7F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qFormat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Revisin1">
    <w:name w:val="Revisión1"/>
    <w:hidden/>
    <w:uiPriority w:val="99"/>
    <w:semiHidden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qFormat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Verdana" w:eastAsia="Batang" w:hAnsi="Verdana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eastAsia="Batang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9DF4E-3047-4C17-BDF1-3A3FD923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cp:lastPrinted>2017-01-25T16:01:00Z</cp:lastPrinted>
  <dcterms:created xsi:type="dcterms:W3CDTF">2024-08-16T16:32:00Z</dcterms:created>
  <dcterms:modified xsi:type="dcterms:W3CDTF">2024-08-16T16:32:00Z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31F5FEE85D1C45DB86885A91102A2DF7_13</vt:lpwstr>
  </property>
</Properties>
</file>