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0E01F9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Plan de apoyo segundo periodo</w:t>
            </w: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Asignatura</w:t>
            </w:r>
          </w:p>
        </w:tc>
      </w:tr>
      <w:tr w:rsidR="00F45B17" w:rsidRPr="000E01F9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901003" w:rsidRDefault="000E01F9" w:rsidP="000E01F9">
            <w:p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 </w:t>
            </w:r>
            <w:r w:rsidRPr="00901003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Ciencias naturales</w:t>
            </w:r>
            <w:r w:rsidR="00F45B17" w:rsidRPr="00901003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Nombre del docente o los docentes</w:t>
            </w:r>
          </w:p>
        </w:tc>
      </w:tr>
      <w:tr w:rsidR="00F45B17" w:rsidRPr="000E01F9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901003" w:rsidRDefault="000E01F9" w:rsidP="000E01F9">
            <w:p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901003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Helin Yadira Mena Rodríguez</w:t>
            </w:r>
            <w:r w:rsidR="00F45B17" w:rsidRPr="00901003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Grupo</w:t>
            </w: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901003" w:rsidRDefault="00B37B19" w:rsidP="000E01F9">
            <w:p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9° 2 y 3</w:t>
            </w:r>
            <w:bookmarkStart w:id="0" w:name="_GoBack"/>
            <w:bookmarkEnd w:id="0"/>
            <w:r w:rsidR="00F45B17" w:rsidRPr="00901003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Nombre del estudiante</w:t>
            </w: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Estándar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01F9" w:rsidRPr="000E01F9" w:rsidRDefault="000E01F9" w:rsidP="000E01F9">
            <w:pPr>
              <w:jc w:val="both"/>
              <w:rPr>
                <w:rFonts w:ascii="Arial" w:eastAsia="Arial Narrow" w:hAnsi="Arial" w:cs="Arial"/>
              </w:rPr>
            </w:pPr>
            <w:r w:rsidRPr="000E01F9">
              <w:rPr>
                <w:rFonts w:ascii="Arial" w:eastAsia="Arial Narrow" w:hAnsi="Arial" w:cs="Arial"/>
              </w:rPr>
              <w:t>1. Reconozco la importancia del modelo de la doble hélice para la explicación del almacenamiento y transmisión del material hereditario.</w:t>
            </w:r>
          </w:p>
          <w:p w:rsidR="000E01F9" w:rsidRPr="000E01F9" w:rsidRDefault="000E01F9" w:rsidP="000E01F9">
            <w:pPr>
              <w:jc w:val="both"/>
              <w:rPr>
                <w:rFonts w:ascii="Arial" w:eastAsia="Arial Narrow" w:hAnsi="Arial" w:cs="Arial"/>
              </w:rPr>
            </w:pPr>
            <w:r w:rsidRPr="000E01F9">
              <w:rPr>
                <w:rFonts w:ascii="Arial" w:eastAsia="Arial Narrow" w:hAnsi="Arial" w:cs="Arial"/>
              </w:rPr>
              <w:t>2. Establece relaciones entre los genes, las proteínas y las funciones celulares.</w:t>
            </w:r>
          </w:p>
          <w:p w:rsidR="00F45B17" w:rsidRPr="000E01F9" w:rsidRDefault="000E01F9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Arial Narrow" w:hAnsi="Arial" w:cs="Arial"/>
              </w:rPr>
              <w:t>3. Formula hipótesis acerca del origen y evolución de un grupo de organismos</w:t>
            </w:r>
            <w:r w:rsidR="00F45B17"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Competencia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01F9" w:rsidRPr="000E01F9" w:rsidRDefault="000E01F9" w:rsidP="000E01F9">
            <w:p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0E01F9">
              <w:rPr>
                <w:rFonts w:ascii="Segoe UI Symbol" w:eastAsia="Times New Roman" w:hAnsi="Segoe UI Symbol" w:cs="Segoe UI Symbol"/>
                <w:bCs/>
                <w:color w:val="000000"/>
                <w:lang w:val="es-CO" w:eastAsia="es-CO"/>
              </w:rPr>
              <w:t>⮚</w:t>
            </w:r>
            <w:r w:rsidRPr="000E01F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ab/>
              <w:t>uso compresivo del conocimiento científico</w:t>
            </w:r>
          </w:p>
          <w:p w:rsidR="000E01F9" w:rsidRPr="000E01F9" w:rsidRDefault="000E01F9" w:rsidP="000E01F9">
            <w:p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0E01F9">
              <w:rPr>
                <w:rFonts w:ascii="Segoe UI Symbol" w:eastAsia="Times New Roman" w:hAnsi="Segoe UI Symbol" w:cs="Segoe UI Symbol"/>
                <w:bCs/>
                <w:color w:val="000000"/>
                <w:lang w:val="es-CO" w:eastAsia="es-CO"/>
              </w:rPr>
              <w:t>⮚</w:t>
            </w:r>
            <w:r w:rsidRPr="000E01F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ab/>
              <w:t>Indagación</w:t>
            </w:r>
          </w:p>
          <w:p w:rsidR="00F45B17" w:rsidRPr="000E01F9" w:rsidRDefault="000E01F9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Segoe UI Symbol" w:eastAsia="Times New Roman" w:hAnsi="Segoe UI Symbol" w:cs="Segoe UI Symbol"/>
                <w:bCs/>
                <w:color w:val="000000"/>
                <w:lang w:val="es-CO" w:eastAsia="es-CO"/>
              </w:rPr>
              <w:t>⮚</w:t>
            </w:r>
            <w:r w:rsidRPr="000E01F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ab/>
              <w:t>Explicación de fenómenos</w:t>
            </w:r>
            <w:r w:rsidR="00F45B17"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Indicadores de desempeño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  <w:r w:rsidR="000E01F9" w:rsidRPr="000E01F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Explicación de los principales mecanismos de cambio en el ADN (mutación) identificando variaciones en la estructura de las proteínas que dan lugar a cambios en el fenotipo de los organismos y la diversidad en las poblaciones, dentro de las cuales se pueden describir los principales problemas ambientales que afectan a la comunidad local y global hoy día.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Contenidos 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01F9" w:rsidRPr="000E01F9" w:rsidRDefault="000E01F9" w:rsidP="000E01F9">
            <w:pPr>
              <w:jc w:val="both"/>
              <w:rPr>
                <w:rFonts w:ascii="Arial" w:eastAsia="Arial Narrow" w:hAnsi="Arial" w:cs="Arial"/>
              </w:rPr>
            </w:pPr>
            <w:r w:rsidRPr="000E01F9">
              <w:rPr>
                <w:rFonts w:ascii="Arial" w:eastAsia="Arial Narrow" w:hAnsi="Arial" w:cs="Arial"/>
              </w:rPr>
              <w:t>1 ADN</w:t>
            </w:r>
          </w:p>
          <w:p w:rsidR="000E01F9" w:rsidRPr="000E01F9" w:rsidRDefault="000E01F9" w:rsidP="000E01F9">
            <w:pPr>
              <w:jc w:val="both"/>
              <w:rPr>
                <w:rFonts w:ascii="Arial" w:eastAsia="Arial Narrow" w:hAnsi="Arial" w:cs="Arial"/>
              </w:rPr>
            </w:pPr>
            <w:r w:rsidRPr="000E01F9">
              <w:rPr>
                <w:rFonts w:ascii="Arial" w:eastAsia="Arial Narrow" w:hAnsi="Arial" w:cs="Arial"/>
              </w:rPr>
              <w:t>2.Síntesis de proteínas</w:t>
            </w:r>
          </w:p>
          <w:p w:rsidR="000E01F9" w:rsidRPr="000E01F9" w:rsidRDefault="000E01F9" w:rsidP="000E01F9">
            <w:pPr>
              <w:jc w:val="both"/>
              <w:rPr>
                <w:rFonts w:ascii="Arial" w:eastAsia="Arial Narrow" w:hAnsi="Arial" w:cs="Arial"/>
              </w:rPr>
            </w:pPr>
            <w:r w:rsidRPr="000E01F9">
              <w:rPr>
                <w:rFonts w:ascii="Arial" w:eastAsia="Arial Narrow" w:hAnsi="Arial" w:cs="Arial"/>
              </w:rPr>
              <w:t xml:space="preserve">2.2 Mitosis </w:t>
            </w:r>
          </w:p>
          <w:p w:rsidR="000E01F9" w:rsidRDefault="000E01F9" w:rsidP="000E01F9">
            <w:pPr>
              <w:jc w:val="both"/>
              <w:rPr>
                <w:rFonts w:ascii="Arial" w:eastAsia="Arial Narrow" w:hAnsi="Arial" w:cs="Arial"/>
              </w:rPr>
            </w:pPr>
            <w:r w:rsidRPr="000E01F9">
              <w:rPr>
                <w:rFonts w:ascii="Arial" w:eastAsia="Arial Narrow" w:hAnsi="Arial" w:cs="Arial"/>
              </w:rPr>
              <w:t>2.3 Mutaciones.</w:t>
            </w:r>
          </w:p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7009" w:rsidRPr="00384CD6" w:rsidRDefault="00F45B17" w:rsidP="00557009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  <w:r w:rsidR="00557009" w:rsidRPr="00384CD6">
              <w:rPr>
                <w:rFonts w:ascii="Arial" w:hAnsi="Arial" w:cs="Arial"/>
                <w:noProof/>
                <w:lang w:eastAsia="es-CO"/>
              </w:rPr>
              <w:t>I.E Barrio Olaya Herrera</w:t>
            </w: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 w:rsidRPr="00384CD6">
              <w:rPr>
                <w:rFonts w:ascii="Arial" w:hAnsi="Arial" w:cs="Arial"/>
                <w:noProof/>
                <w:lang w:eastAsia="es-CO"/>
              </w:rPr>
              <w:t>Taller de recuperación</w:t>
            </w: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 w:rsidRPr="00384CD6">
              <w:rPr>
                <w:rFonts w:ascii="Arial" w:hAnsi="Arial" w:cs="Arial"/>
                <w:noProof/>
                <w:lang w:eastAsia="es-CO"/>
              </w:rPr>
              <w:t xml:space="preserve">Ciencias naturales </w:t>
            </w: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 w:rsidRPr="00384CD6">
              <w:rPr>
                <w:rFonts w:ascii="Arial" w:hAnsi="Arial" w:cs="Arial"/>
                <w:noProof/>
                <w:lang w:eastAsia="es-CO"/>
              </w:rPr>
              <w:t>Grado 9</w:t>
            </w: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 w:rsidRPr="00384CD6">
              <w:rPr>
                <w:rFonts w:ascii="Arial" w:hAnsi="Arial" w:cs="Arial"/>
                <w:noProof/>
                <w:lang w:eastAsia="es-CO"/>
              </w:rPr>
              <w:t>Nombre :</w:t>
            </w:r>
          </w:p>
          <w:p w:rsidR="00C426FE" w:rsidRDefault="00C426FE" w:rsidP="0055700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C426FE" w:rsidRDefault="00C426FE" w:rsidP="00557009">
            <w:pPr>
              <w:jc w:val="both"/>
              <w:rPr>
                <w:rFonts w:ascii="Arial" w:hAnsi="Arial" w:cs="Arial"/>
                <w:b/>
              </w:rPr>
            </w:pPr>
          </w:p>
          <w:p w:rsidR="00C426FE" w:rsidRDefault="00C426FE" w:rsidP="00557009">
            <w:pPr>
              <w:jc w:val="both"/>
              <w:rPr>
                <w:rFonts w:ascii="Arial" w:hAnsi="Arial" w:cs="Arial"/>
                <w:b/>
              </w:rPr>
            </w:pPr>
          </w:p>
          <w:p w:rsidR="00C426FE" w:rsidRDefault="00C426FE" w:rsidP="00557009">
            <w:pPr>
              <w:jc w:val="both"/>
              <w:rPr>
                <w:rFonts w:ascii="Arial" w:hAnsi="Arial" w:cs="Arial"/>
                <w:b/>
              </w:rPr>
            </w:pPr>
          </w:p>
          <w:p w:rsidR="00557009" w:rsidRDefault="00C426FE" w:rsidP="0055700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Lea detenidamente para responder cada pregunta:</w:t>
            </w:r>
          </w:p>
          <w:p w:rsidR="00C426FE" w:rsidRPr="00384CD6" w:rsidRDefault="00C426FE" w:rsidP="00557009">
            <w:pPr>
              <w:jc w:val="both"/>
              <w:rPr>
                <w:rFonts w:ascii="Arial" w:hAnsi="Arial" w:cs="Arial"/>
                <w:b/>
              </w:rPr>
            </w:pPr>
          </w:p>
          <w:p w:rsidR="00557009" w:rsidRPr="00384CD6" w:rsidRDefault="00557009" w:rsidP="00557009">
            <w:pPr>
              <w:jc w:val="center"/>
              <w:rPr>
                <w:rFonts w:ascii="Arial" w:hAnsi="Arial" w:cs="Arial"/>
                <w:b/>
              </w:rPr>
            </w:pPr>
            <w:r w:rsidRPr="00384CD6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75C15DAD" wp14:editId="1633A232">
                  <wp:extent cx="4831080" cy="2644140"/>
                  <wp:effectExtent l="0" t="0" r="7620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994" t="27205" r="18843" b="22268"/>
                          <a:stretch/>
                        </pic:blipFill>
                        <pic:spPr bwMode="auto">
                          <a:xfrm>
                            <a:off x="0" y="0"/>
                            <a:ext cx="4831080" cy="264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  <w:b/>
              </w:rPr>
            </w:pPr>
            <w:r w:rsidRPr="00384CD6">
              <w:rPr>
                <w:rFonts w:ascii="Arial" w:hAnsi="Arial" w:cs="Arial"/>
                <w:b/>
              </w:rPr>
              <w:t>Parte 1: Estructura y Función de las Proteínas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¿Qué son las proteínas y cuál es su papel principal en los organismos vivos?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Caso: Considera una célula que necesita sintetizar una nueva proteína en respuesta a un cambio ambiental. ¿Cómo se vería afectada si no pudiera producir esta proteína?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Analiza cómo un error en la secuencia de aminoácidos puede afectar la estructura y función de una proteína específica.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¿Qué es la desnaturalización de una proteína y qué factores pueden causarla?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Un paciente sufre fiebre alta prolongada. ¿Cómo podría esto afectar la estructura de las proteínas en su cuerpo?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¿Cómo se relaciona la estructura de una enzima con su función?</w:t>
            </w: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  <w:b/>
              </w:rPr>
            </w:pPr>
            <w:r w:rsidRPr="00384CD6">
              <w:rPr>
                <w:rFonts w:ascii="Arial" w:hAnsi="Arial" w:cs="Arial"/>
                <w:b/>
              </w:rPr>
              <w:t>Parte 2: Síntesis de Proteínas</w:t>
            </w: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  <w:b/>
              </w:rPr>
            </w:pP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9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Describe el proceso de transcripción. ¿Cuál es su importancia en la síntesis de proteínas?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¿Qué consecuencias podría tener una mutación en la secuencia promotora de un gen?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¿Cuál es el papel del ARN mensajero (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ARNm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>) en la síntesis de proteínas?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 xml:space="preserve">Si una célula no pudiera producir 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ARNm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>, ¿qué impacto tendría esto en la producción de proteínas?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2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Explica el proceso de traducción y las etapas involucradas.</w:t>
            </w:r>
          </w:p>
          <w:p w:rsidR="00557009" w:rsidRPr="00384CD6" w:rsidRDefault="00557009" w:rsidP="00557009">
            <w:pPr>
              <w:ind w:left="567" w:hanging="567"/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t xml:space="preserve">      6.Considera un escenario donde la traducción se interrumpe prematuramente. ¿Cómo afectaría esto a la proteína resultante?</w:t>
            </w: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t xml:space="preserve">      7. ¿Qué es un ribosoma y cuál es su papel en la síntesis de proteínas?</w:t>
            </w:r>
          </w:p>
          <w:p w:rsidR="00557009" w:rsidRPr="00384CD6" w:rsidRDefault="00557009" w:rsidP="00557009">
            <w:pPr>
              <w:ind w:left="567" w:hanging="425"/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t xml:space="preserve">   8.Un medicamento inhibe la función ribosomal. ¿Qué efectos esperas observar en la célula?</w:t>
            </w:r>
          </w:p>
          <w:p w:rsidR="00557009" w:rsidRPr="00384CD6" w:rsidRDefault="00557009" w:rsidP="00557009">
            <w:pPr>
              <w:ind w:left="284" w:hanging="284"/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lastRenderedPageBreak/>
              <w:t xml:space="preserve">      9. ¿Cómo afecta la secuencia de nucleótidos del </w:t>
            </w:r>
            <w:proofErr w:type="spellStart"/>
            <w:r w:rsidRPr="00384CD6">
              <w:rPr>
                <w:rFonts w:ascii="Arial" w:hAnsi="Arial" w:cs="Arial"/>
              </w:rPr>
              <w:t>ARNm</w:t>
            </w:r>
            <w:proofErr w:type="spellEnd"/>
            <w:r w:rsidRPr="00384CD6">
              <w:rPr>
                <w:rFonts w:ascii="Arial" w:hAnsi="Arial" w:cs="Arial"/>
              </w:rPr>
              <w:t xml:space="preserve"> la secuencia de aminoácidos de una proteína?</w:t>
            </w:r>
          </w:p>
          <w:p w:rsidR="00557009" w:rsidRDefault="00557009" w:rsidP="00557009">
            <w:pPr>
              <w:jc w:val="both"/>
              <w:rPr>
                <w:rFonts w:ascii="Arial" w:hAnsi="Arial" w:cs="Arial"/>
                <w:b/>
              </w:rPr>
            </w:pPr>
          </w:p>
          <w:p w:rsidR="00557009" w:rsidRPr="00384CD6" w:rsidRDefault="00557009" w:rsidP="00557009">
            <w:pPr>
              <w:jc w:val="both"/>
              <w:rPr>
                <w:rFonts w:ascii="Arial" w:hAnsi="Arial" w:cs="Arial"/>
                <w:b/>
              </w:rPr>
            </w:pPr>
            <w:r w:rsidRPr="00384CD6">
              <w:rPr>
                <w:rFonts w:ascii="Arial" w:hAnsi="Arial" w:cs="Arial"/>
                <w:b/>
              </w:rPr>
              <w:t>Parte 3: Regulación y Anomalías en la Síntesis de Proteínas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¿Qué es un codón y qué papel juega en la síntesis de proteínas?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Analiza cómo un cambio en un solo codón puede llevar a una mutación sin sentido y afectar la función proteica.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¿Qué es un ARN de transferencia (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ARNt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>) y cómo contribuye a la traducción?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 xml:space="preserve"> Si el 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ARNt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 xml:space="preserve"> no puede cargarse con su aminoácido correspondiente, ¿cómo afectaría esto la síntesis de proteínas?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¿Cómo pueden los antibióticos afectar la síntesis de proteínas en bacterias?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¿Cómo se utilizan las proteínas recombinantes en la biotecnología?</w:t>
            </w:r>
          </w:p>
          <w:p w:rsidR="00557009" w:rsidRPr="00384CD6" w:rsidRDefault="00557009" w:rsidP="00557009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4CD6">
              <w:rPr>
                <w:rFonts w:ascii="Arial" w:hAnsi="Arial" w:cs="Arial"/>
                <w:sz w:val="24"/>
                <w:szCs w:val="24"/>
              </w:rPr>
              <w:t>Para que la síntesis de proteínas pueda ocurrir, en una primera etapa se debe traspasar la información del gen a un ___________ (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ARNt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ARNm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ARNr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>). Este proceso es catalizado por la enzima________ (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ADNpolimerasa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ARNpolimerasa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 xml:space="preserve">) y se denomina____________ (transcripción/traducción). El 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ARNm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 xml:space="preserve"> sintetizado atraviesa los poros de la membrana ______________(plasmática/nuclear) y se dirige hacia los ribosomas donde se lee el mensaje del </w:t>
            </w:r>
            <w:proofErr w:type="spellStart"/>
            <w:r w:rsidRPr="00384CD6">
              <w:rPr>
                <w:rFonts w:ascii="Arial" w:hAnsi="Arial" w:cs="Arial"/>
                <w:sz w:val="24"/>
                <w:szCs w:val="24"/>
              </w:rPr>
              <w:t>ARNm</w:t>
            </w:r>
            <w:proofErr w:type="spellEnd"/>
            <w:r w:rsidRPr="00384CD6">
              <w:rPr>
                <w:rFonts w:ascii="Arial" w:hAnsi="Arial" w:cs="Arial"/>
                <w:sz w:val="24"/>
                <w:szCs w:val="24"/>
              </w:rPr>
              <w:t xml:space="preserve"> para comenzar la _________________ (transcripción, traducción).</w:t>
            </w:r>
          </w:p>
          <w:p w:rsidR="00557009" w:rsidRPr="00384CD6" w:rsidRDefault="00557009" w:rsidP="00557009">
            <w:pPr>
              <w:ind w:left="360"/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t>8. El dogma central de la biología postula que la información genética se transmite mediante un flujo_________</w:t>
            </w:r>
          </w:p>
          <w:p w:rsidR="00557009" w:rsidRPr="00384CD6" w:rsidRDefault="00557009" w:rsidP="00557009">
            <w:pPr>
              <w:ind w:left="360"/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t>(bidireccional/unidireccional), que va del ____________(ARN/</w:t>
            </w:r>
            <w:proofErr w:type="spellStart"/>
            <w:r w:rsidRPr="00384CD6">
              <w:rPr>
                <w:rFonts w:ascii="Arial" w:hAnsi="Arial" w:cs="Arial"/>
              </w:rPr>
              <w:t>ARNm</w:t>
            </w:r>
            <w:proofErr w:type="spellEnd"/>
            <w:r w:rsidRPr="00384CD6">
              <w:rPr>
                <w:rFonts w:ascii="Arial" w:hAnsi="Arial" w:cs="Arial"/>
              </w:rPr>
              <w:t>/ADN/</w:t>
            </w:r>
            <w:proofErr w:type="spellStart"/>
            <w:r w:rsidRPr="00384CD6">
              <w:rPr>
                <w:rFonts w:ascii="Arial" w:hAnsi="Arial" w:cs="Arial"/>
              </w:rPr>
              <w:t>ARNt</w:t>
            </w:r>
            <w:proofErr w:type="spellEnd"/>
            <w:r w:rsidRPr="00384CD6">
              <w:rPr>
                <w:rFonts w:ascii="Arial" w:hAnsi="Arial" w:cs="Arial"/>
              </w:rPr>
              <w:t>) hacia el -__________(gen/ARN/</w:t>
            </w:r>
            <w:proofErr w:type="spellStart"/>
            <w:r w:rsidRPr="00384CD6">
              <w:rPr>
                <w:rFonts w:ascii="Arial" w:hAnsi="Arial" w:cs="Arial"/>
              </w:rPr>
              <w:t>ARNt</w:t>
            </w:r>
            <w:proofErr w:type="spellEnd"/>
            <w:r w:rsidRPr="00384CD6">
              <w:rPr>
                <w:rFonts w:ascii="Arial" w:hAnsi="Arial" w:cs="Arial"/>
              </w:rPr>
              <w:t>/proteína) y de este a las -___________</w:t>
            </w:r>
            <w:r w:rsidR="00437501" w:rsidRPr="00384CD6">
              <w:rPr>
                <w:rFonts w:ascii="Arial" w:hAnsi="Arial" w:cs="Arial"/>
              </w:rPr>
              <w:t>- (</w:t>
            </w:r>
            <w:r>
              <w:rPr>
                <w:rFonts w:ascii="Arial" w:hAnsi="Arial" w:cs="Arial"/>
              </w:rPr>
              <w:t>aminoácidos</w:t>
            </w:r>
            <w:r w:rsidRPr="00384CD6">
              <w:rPr>
                <w:rFonts w:ascii="Arial" w:hAnsi="Arial" w:cs="Arial"/>
              </w:rPr>
              <w:t>/nucleótidos/proteínas</w:t>
            </w:r>
          </w:p>
          <w:p w:rsidR="00557009" w:rsidRPr="00384CD6" w:rsidRDefault="00557009" w:rsidP="00557009">
            <w:pPr>
              <w:ind w:left="360"/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t>9. Explique brevemente las similitudes entre la transcripción y la replicación del ADN.</w:t>
            </w:r>
          </w:p>
          <w:p w:rsidR="00557009" w:rsidRPr="00384CD6" w:rsidRDefault="00557009" w:rsidP="00557009">
            <w:pPr>
              <w:ind w:left="360"/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t xml:space="preserve"> 9.1. Transcripción y traducción en contraste. Nombra al menos tres diferencias entre los dos procesos.</w:t>
            </w:r>
          </w:p>
          <w:p w:rsidR="00557009" w:rsidRPr="00384CD6" w:rsidRDefault="00557009" w:rsidP="00557009">
            <w:pPr>
              <w:ind w:left="360"/>
              <w:jc w:val="both"/>
              <w:rPr>
                <w:rFonts w:ascii="Arial" w:hAnsi="Arial" w:cs="Arial"/>
              </w:rPr>
            </w:pPr>
            <w:r w:rsidRPr="00384CD6">
              <w:rPr>
                <w:rFonts w:ascii="Arial" w:hAnsi="Arial" w:cs="Arial"/>
              </w:rPr>
              <w:t xml:space="preserve">10.Dada la siguiente molécula de ADN: </w:t>
            </w:r>
          </w:p>
          <w:p w:rsidR="00557009" w:rsidRPr="00384CD6" w:rsidRDefault="00557009" w:rsidP="00557009">
            <w:pPr>
              <w:ind w:left="360"/>
              <w:jc w:val="both"/>
              <w:rPr>
                <w:rFonts w:ascii="Arial" w:hAnsi="Arial" w:cs="Arial"/>
              </w:rPr>
            </w:pPr>
          </w:p>
          <w:p w:rsidR="00F45B17" w:rsidRPr="0055700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437501" w:rsidRDefault="00557009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val="es-CO" w:eastAsia="es-CO"/>
              </w:rPr>
            </w:pPr>
            <w:r w:rsidRPr="00437501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val="es-CO" w:eastAsia="es-CO"/>
              </w:rPr>
              <w:t>Por favor, realice el</w:t>
            </w:r>
            <w:r w:rsidR="002973DC" w:rsidRPr="00437501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val="es-CO" w:eastAsia="es-CO"/>
              </w:rPr>
              <w:t xml:space="preserve"> </w:t>
            </w:r>
            <w:r w:rsidRPr="00437501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val="es-CO" w:eastAsia="es-CO"/>
              </w:rPr>
              <w:t>taller en hojas de bloc</w:t>
            </w:r>
            <w:r w:rsidR="002973DC" w:rsidRPr="00437501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val="es-CO" w:eastAsia="es-CO"/>
              </w:rPr>
              <w:t xml:space="preserve">k </w:t>
            </w:r>
          </w:p>
          <w:p w:rsidR="00437501" w:rsidRPr="00437501" w:rsidRDefault="00437501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val="es-CO" w:eastAsia="es-CO"/>
              </w:rPr>
            </w:pPr>
            <w:r w:rsidRPr="00437501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val="es-CO" w:eastAsia="es-CO"/>
              </w:rPr>
              <w:t xml:space="preserve"> Fecha de entrega: </w:t>
            </w:r>
          </w:p>
        </w:tc>
      </w:tr>
      <w:tr w:rsidR="00F45B17" w:rsidRPr="000E01F9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0E01F9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0E01F9" w:rsidRDefault="00F45B17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</w:tbl>
    <w:p w:rsidR="004D4E4F" w:rsidRPr="000E01F9" w:rsidRDefault="004D4E4F" w:rsidP="000E01F9">
      <w:pPr>
        <w:ind w:firstLine="708"/>
        <w:jc w:val="both"/>
        <w:rPr>
          <w:rFonts w:ascii="Arial" w:hAnsi="Arial" w:cs="Arial"/>
        </w:rPr>
      </w:pPr>
    </w:p>
    <w:p w:rsidR="004D4E4F" w:rsidRDefault="004D4E4F" w:rsidP="000E01F9">
      <w:pPr>
        <w:ind w:firstLine="708"/>
        <w:jc w:val="both"/>
        <w:rPr>
          <w:rFonts w:ascii="Arial" w:hAnsi="Arial" w:cs="Arial"/>
        </w:rPr>
      </w:pPr>
    </w:p>
    <w:p w:rsidR="00437501" w:rsidRDefault="00437501" w:rsidP="000E01F9">
      <w:pPr>
        <w:ind w:firstLine="708"/>
        <w:jc w:val="both"/>
        <w:rPr>
          <w:rFonts w:ascii="Arial" w:hAnsi="Arial" w:cs="Arial"/>
        </w:rPr>
      </w:pPr>
    </w:p>
    <w:p w:rsidR="00437501" w:rsidRDefault="00437501" w:rsidP="000E01F9">
      <w:pPr>
        <w:ind w:firstLine="708"/>
        <w:jc w:val="both"/>
        <w:rPr>
          <w:rFonts w:ascii="Arial" w:hAnsi="Arial" w:cs="Arial"/>
        </w:rPr>
      </w:pPr>
    </w:p>
    <w:p w:rsidR="00437501" w:rsidRDefault="00437501" w:rsidP="000E01F9">
      <w:pPr>
        <w:ind w:firstLine="708"/>
        <w:jc w:val="both"/>
        <w:rPr>
          <w:rFonts w:ascii="Arial" w:hAnsi="Arial" w:cs="Arial"/>
        </w:rPr>
      </w:pPr>
    </w:p>
    <w:p w:rsidR="00437501" w:rsidRDefault="00437501" w:rsidP="000E01F9">
      <w:pPr>
        <w:ind w:firstLine="708"/>
        <w:jc w:val="both"/>
        <w:rPr>
          <w:rFonts w:ascii="Arial" w:hAnsi="Arial" w:cs="Arial"/>
        </w:rPr>
      </w:pPr>
    </w:p>
    <w:p w:rsidR="00437501" w:rsidRDefault="00437501" w:rsidP="000E01F9">
      <w:pPr>
        <w:ind w:firstLine="708"/>
        <w:jc w:val="both"/>
        <w:rPr>
          <w:rFonts w:ascii="Arial" w:hAnsi="Arial" w:cs="Arial"/>
        </w:rPr>
      </w:pPr>
    </w:p>
    <w:p w:rsidR="00437501" w:rsidRDefault="00437501" w:rsidP="000E01F9">
      <w:pPr>
        <w:ind w:firstLine="708"/>
        <w:jc w:val="both"/>
        <w:rPr>
          <w:rFonts w:ascii="Arial" w:hAnsi="Arial" w:cs="Arial"/>
        </w:rPr>
      </w:pPr>
    </w:p>
    <w:p w:rsidR="00437501" w:rsidRPr="000E01F9" w:rsidRDefault="00437501" w:rsidP="000E01F9">
      <w:pPr>
        <w:ind w:firstLine="708"/>
        <w:jc w:val="both"/>
        <w:rPr>
          <w:rFonts w:ascii="Arial" w:hAnsi="Arial" w:cs="Arial"/>
        </w:rPr>
      </w:pPr>
    </w:p>
    <w:p w:rsidR="004D4E4F" w:rsidRPr="000E01F9" w:rsidRDefault="004D4E4F" w:rsidP="000E01F9">
      <w:pPr>
        <w:ind w:firstLine="708"/>
        <w:jc w:val="both"/>
        <w:rPr>
          <w:rFonts w:ascii="Arial" w:hAnsi="Arial" w:cs="Arial"/>
        </w:rPr>
      </w:pPr>
    </w:p>
    <w:tbl>
      <w:tblPr>
        <w:tblW w:w="10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60"/>
        <w:gridCol w:w="720"/>
        <w:gridCol w:w="1207"/>
        <w:gridCol w:w="1820"/>
        <w:gridCol w:w="1134"/>
        <w:gridCol w:w="1276"/>
        <w:gridCol w:w="1750"/>
      </w:tblGrid>
      <w:tr w:rsidR="009F5D66" w:rsidRPr="000E01F9" w:rsidTr="00437501">
        <w:trPr>
          <w:trHeight w:val="322"/>
        </w:trPr>
        <w:tc>
          <w:tcPr>
            <w:tcW w:w="10387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>FORMATO ESPECIAL REGISTRO RESULTADOS PLANES DE APOYO</w:t>
            </w:r>
          </w:p>
        </w:tc>
      </w:tr>
      <w:tr w:rsidR="009F5D66" w:rsidRPr="000E01F9" w:rsidTr="00437501">
        <w:trPr>
          <w:trHeight w:val="322"/>
        </w:trPr>
        <w:tc>
          <w:tcPr>
            <w:tcW w:w="10387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>FECHA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>ASIGNATURA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 xml:space="preserve">ACTIVIDADES DESARROLLADAS 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>PERIODO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>VALORACIÓN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  <w:t>FIRMA ESTUDIANTE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  <w:r w:rsidRPr="000E01F9"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  <w:t> </w:t>
            </w: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  <w:tr w:rsidR="009F5D66" w:rsidRPr="000E01F9" w:rsidTr="00437501">
        <w:trPr>
          <w:trHeight w:val="322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5D66" w:rsidRPr="000E01F9" w:rsidRDefault="009F5D66" w:rsidP="000E01F9">
            <w:pPr>
              <w:jc w:val="both"/>
              <w:rPr>
                <w:rFonts w:ascii="Arial" w:eastAsia="Times New Roman" w:hAnsi="Arial" w:cs="Arial"/>
                <w:color w:val="000000"/>
                <w:sz w:val="16"/>
                <w:lang w:val="es-CO" w:eastAsia="es-CO"/>
              </w:rPr>
            </w:pPr>
          </w:p>
        </w:tc>
      </w:tr>
    </w:tbl>
    <w:p w:rsidR="004D4E4F" w:rsidRPr="000E01F9" w:rsidRDefault="004D4E4F" w:rsidP="000E01F9">
      <w:pPr>
        <w:ind w:firstLine="708"/>
        <w:jc w:val="both"/>
        <w:rPr>
          <w:rFonts w:ascii="Arial" w:hAnsi="Arial" w:cs="Arial"/>
        </w:rPr>
      </w:pPr>
    </w:p>
    <w:p w:rsidR="004D4E4F" w:rsidRPr="000E01F9" w:rsidRDefault="004D4E4F" w:rsidP="000E01F9">
      <w:pPr>
        <w:ind w:firstLine="708"/>
        <w:jc w:val="both"/>
        <w:rPr>
          <w:rFonts w:ascii="Arial" w:hAnsi="Arial" w:cs="Arial"/>
        </w:rPr>
      </w:pPr>
    </w:p>
    <w:p w:rsidR="004D4E4F" w:rsidRPr="000E01F9" w:rsidRDefault="004D4E4F" w:rsidP="000E01F9">
      <w:pPr>
        <w:ind w:firstLine="708"/>
        <w:jc w:val="both"/>
        <w:rPr>
          <w:rFonts w:ascii="Arial" w:hAnsi="Arial" w:cs="Arial"/>
        </w:rPr>
      </w:pPr>
    </w:p>
    <w:p w:rsidR="004D4E4F" w:rsidRPr="000E01F9" w:rsidRDefault="004D4E4F" w:rsidP="000E01F9">
      <w:pPr>
        <w:ind w:firstLine="708"/>
        <w:jc w:val="both"/>
        <w:rPr>
          <w:rFonts w:ascii="Arial" w:hAnsi="Arial" w:cs="Arial"/>
        </w:rPr>
      </w:pPr>
    </w:p>
    <w:p w:rsidR="004D4E4F" w:rsidRPr="000E01F9" w:rsidRDefault="004D4E4F" w:rsidP="000E01F9">
      <w:pPr>
        <w:ind w:firstLine="708"/>
        <w:jc w:val="both"/>
        <w:rPr>
          <w:rFonts w:ascii="Arial" w:hAnsi="Arial" w:cs="Arial"/>
        </w:rPr>
      </w:pPr>
    </w:p>
    <w:sectPr w:rsidR="004D4E4F" w:rsidRPr="000E01F9" w:rsidSect="00161CFD">
      <w:headerReference w:type="default" r:id="rId9"/>
      <w:footerReference w:type="default" r:id="rId10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144" w:rsidRDefault="00114144" w:rsidP="008041E4">
      <w:r>
        <w:separator/>
      </w:r>
    </w:p>
  </w:endnote>
  <w:endnote w:type="continuationSeparator" w:id="0">
    <w:p w:rsidR="00114144" w:rsidRDefault="00114144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144" w:rsidRDefault="00114144" w:rsidP="008041E4">
      <w:r>
        <w:separator/>
      </w:r>
    </w:p>
  </w:footnote>
  <w:footnote w:type="continuationSeparator" w:id="0">
    <w:p w:rsidR="00114144" w:rsidRDefault="00114144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C6051"/>
    <w:multiLevelType w:val="hybridMultilevel"/>
    <w:tmpl w:val="A300E36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BC26D0"/>
    <w:multiLevelType w:val="hybridMultilevel"/>
    <w:tmpl w:val="29E4651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C9610D"/>
    <w:multiLevelType w:val="hybridMultilevel"/>
    <w:tmpl w:val="B12C79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9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12"/>
  </w:num>
  <w:num w:numId="4">
    <w:abstractNumId w:val="5"/>
  </w:num>
  <w:num w:numId="5">
    <w:abstractNumId w:val="0"/>
  </w:num>
  <w:num w:numId="6">
    <w:abstractNumId w:val="3"/>
  </w:num>
  <w:num w:numId="7">
    <w:abstractNumId w:val="20"/>
  </w:num>
  <w:num w:numId="8">
    <w:abstractNumId w:val="19"/>
  </w:num>
  <w:num w:numId="9">
    <w:abstractNumId w:val="11"/>
  </w:num>
  <w:num w:numId="10">
    <w:abstractNumId w:val="17"/>
  </w:num>
  <w:num w:numId="11">
    <w:abstractNumId w:val="6"/>
  </w:num>
  <w:num w:numId="12">
    <w:abstractNumId w:val="15"/>
  </w:num>
  <w:num w:numId="13">
    <w:abstractNumId w:val="4"/>
  </w:num>
  <w:num w:numId="14">
    <w:abstractNumId w:val="18"/>
  </w:num>
  <w:num w:numId="15">
    <w:abstractNumId w:val="9"/>
  </w:num>
  <w:num w:numId="16">
    <w:abstractNumId w:val="26"/>
  </w:num>
  <w:num w:numId="17">
    <w:abstractNumId w:val="13"/>
  </w:num>
  <w:num w:numId="18">
    <w:abstractNumId w:val="1"/>
  </w:num>
  <w:num w:numId="19">
    <w:abstractNumId w:val="10"/>
  </w:num>
  <w:num w:numId="20">
    <w:abstractNumId w:val="24"/>
  </w:num>
  <w:num w:numId="21">
    <w:abstractNumId w:val="23"/>
  </w:num>
  <w:num w:numId="22">
    <w:abstractNumId w:val="29"/>
  </w:num>
  <w:num w:numId="23">
    <w:abstractNumId w:val="14"/>
  </w:num>
  <w:num w:numId="24">
    <w:abstractNumId w:val="7"/>
  </w:num>
  <w:num w:numId="25">
    <w:abstractNumId w:val="25"/>
  </w:num>
  <w:num w:numId="26">
    <w:abstractNumId w:val="21"/>
  </w:num>
  <w:num w:numId="27">
    <w:abstractNumId w:val="2"/>
  </w:num>
  <w:num w:numId="28">
    <w:abstractNumId w:val="16"/>
  </w:num>
  <w:num w:numId="29">
    <w:abstractNumId w:val="27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01F9"/>
    <w:rsid w:val="000E46A6"/>
    <w:rsid w:val="000F3111"/>
    <w:rsid w:val="000F3C14"/>
    <w:rsid w:val="0010537F"/>
    <w:rsid w:val="00114144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74CE"/>
    <w:rsid w:val="00237ACA"/>
    <w:rsid w:val="00275267"/>
    <w:rsid w:val="002800FC"/>
    <w:rsid w:val="002973D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501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57009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01003"/>
    <w:rsid w:val="00910DB8"/>
    <w:rsid w:val="00915B37"/>
    <w:rsid w:val="009370F5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37B1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426FE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705C1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1E7F"/>
    <w:rsid w:val="00F0384E"/>
    <w:rsid w:val="00F06DED"/>
    <w:rsid w:val="00F45B17"/>
    <w:rsid w:val="00F52686"/>
    <w:rsid w:val="00F53C96"/>
    <w:rsid w:val="00F832C9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BF24C-72C5-490A-89BE-06F8BDA51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783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3</cp:revision>
  <cp:lastPrinted>2017-01-25T16:01:00Z</cp:lastPrinted>
  <dcterms:created xsi:type="dcterms:W3CDTF">2024-08-13T20:18:00Z</dcterms:created>
  <dcterms:modified xsi:type="dcterms:W3CDTF">2024-08-28T13:38:00Z</dcterms:modified>
</cp:coreProperties>
</file>