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0"/>
      </w:tblGrid>
      <w:tr w:rsidR="00F45B17" w:rsidRPr="009619E6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9619E6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bookmarkStart w:id="0" w:name="_GoBack"/>
            <w:bookmarkEnd w:id="0"/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Plan de apoyo segundo periodo</w:t>
            </w:r>
          </w:p>
        </w:tc>
      </w:tr>
      <w:tr w:rsidR="00F45B17" w:rsidRPr="009619E6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9619E6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F45B17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9619E6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Asignatura</w:t>
            </w:r>
          </w:p>
        </w:tc>
      </w:tr>
      <w:tr w:rsidR="00F45B17" w:rsidRPr="009619E6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Ciencias naturales</w:t>
            </w:r>
          </w:p>
        </w:tc>
      </w:tr>
      <w:tr w:rsidR="00F45B17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9619E6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Nombre del docente o los docentes</w:t>
            </w:r>
          </w:p>
        </w:tc>
      </w:tr>
      <w:tr w:rsidR="009619E6" w:rsidRPr="009619E6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Helin Yadira Mena Rodríguez </w:t>
            </w: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   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                               </w:t>
            </w: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Grupo</w:t>
            </w: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Decimo</w:t>
            </w:r>
          </w:p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Nombre del estudiante</w:t>
            </w: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Estándar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Analiza cuestiones ambientales actuales, como el calentamiento global, contaminación, tala de bosques y minería, desde una visión sistémica (económico, social, ambiental y cultural). 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Competencia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9619E6">
              <w:rPr>
                <w:rFonts w:ascii="Segoe UI Symbol" w:eastAsia="Times New Roman" w:hAnsi="Segoe UI Symbol" w:cs="Segoe UI Symbol"/>
                <w:bCs/>
                <w:color w:val="000000"/>
                <w:lang w:val="es-CO" w:eastAsia="es-CO"/>
              </w:rPr>
              <w:t>⮚</w:t>
            </w:r>
            <w:r w:rsidRPr="009619E6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ab/>
              <w:t>uso compresivo del conocimiento científico</w:t>
            </w:r>
          </w:p>
          <w:p w:rsidR="009619E6" w:rsidRPr="009619E6" w:rsidRDefault="009619E6" w:rsidP="009619E6">
            <w:p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9619E6">
              <w:rPr>
                <w:rFonts w:ascii="Segoe UI Symbol" w:eastAsia="Times New Roman" w:hAnsi="Segoe UI Symbol" w:cs="Segoe UI Symbol"/>
                <w:bCs/>
                <w:color w:val="000000"/>
                <w:lang w:val="es-CO" w:eastAsia="es-CO"/>
              </w:rPr>
              <w:t>⮚</w:t>
            </w:r>
            <w:r w:rsidRPr="009619E6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ab/>
              <w:t>Indagación</w:t>
            </w:r>
          </w:p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Segoe UI Symbol" w:eastAsia="Times New Roman" w:hAnsi="Segoe UI Symbol" w:cs="Segoe UI Symbol"/>
                <w:bCs/>
                <w:color w:val="000000"/>
                <w:lang w:val="es-CO" w:eastAsia="es-CO"/>
              </w:rPr>
              <w:t>⮚</w:t>
            </w:r>
            <w:r w:rsidRPr="009619E6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ab/>
              <w:t>Explicación de fenómenos</w:t>
            </w: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Indicadores de desempeño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jc w:val="both"/>
              <w:rPr>
                <w:rFonts w:ascii="Arial" w:eastAsia="Arial Narrow" w:hAnsi="Arial" w:cs="Arial"/>
                <w:sz w:val="22"/>
                <w:szCs w:val="18"/>
              </w:rPr>
            </w:pPr>
            <w:r w:rsidRPr="009619E6">
              <w:rPr>
                <w:rFonts w:ascii="Arial" w:eastAsia="Arial Narrow" w:hAnsi="Arial" w:cs="Arial"/>
                <w:sz w:val="22"/>
                <w:szCs w:val="18"/>
              </w:rPr>
              <w:t>Construcción y complementación de mapas conceptuales, tablas y gráficas, teniendo en cuenta los niveles de organización en un ecosistema los factores bióticos y abióticos que lo conforman, y la relación que se establece entre ellos.</w:t>
            </w:r>
          </w:p>
          <w:p w:rsidR="009619E6" w:rsidRPr="009619E6" w:rsidRDefault="009619E6" w:rsidP="009619E6">
            <w:pPr>
              <w:tabs>
                <w:tab w:val="left" w:pos="16200"/>
              </w:tabs>
              <w:jc w:val="both"/>
              <w:rPr>
                <w:rFonts w:ascii="Arial" w:eastAsia="Arial Narrow" w:hAnsi="Arial" w:cs="Arial"/>
                <w:sz w:val="22"/>
                <w:szCs w:val="18"/>
              </w:rPr>
            </w:pPr>
          </w:p>
          <w:p w:rsidR="009619E6" w:rsidRPr="009619E6" w:rsidRDefault="009619E6" w:rsidP="009619E6">
            <w:pPr>
              <w:tabs>
                <w:tab w:val="left" w:pos="16200"/>
              </w:tabs>
              <w:jc w:val="both"/>
              <w:rPr>
                <w:rFonts w:ascii="Arial" w:eastAsia="Arial Narrow" w:hAnsi="Arial" w:cs="Arial"/>
                <w:sz w:val="22"/>
                <w:szCs w:val="18"/>
              </w:rPr>
            </w:pPr>
            <w:r w:rsidRPr="009619E6">
              <w:rPr>
                <w:rFonts w:ascii="Arial" w:eastAsia="Arial Narrow" w:hAnsi="Arial" w:cs="Arial"/>
                <w:sz w:val="22"/>
                <w:szCs w:val="18"/>
              </w:rPr>
              <w:t>Reconocimiento de la importancia del manejo de los residuos sólidos, uso y sensibilización de la caja de reciclaje y los puntos ecológicos. (adecuación de caja de reciclaje en cada aula y ubicación de puntos ecológico).</w:t>
            </w:r>
          </w:p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Contenidos 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Pr="009619E6" w:rsidRDefault="009619E6" w:rsidP="009619E6">
            <w:pPr>
              <w:jc w:val="both"/>
              <w:rPr>
                <w:rFonts w:ascii="Arial" w:eastAsia="Arial Narrow" w:hAnsi="Arial" w:cs="Arial"/>
                <w:sz w:val="22"/>
                <w:szCs w:val="22"/>
              </w:rPr>
            </w:pPr>
            <w:r w:rsidRPr="009619E6">
              <w:rPr>
                <w:rFonts w:ascii="Arial" w:eastAsia="Arial Narrow" w:hAnsi="Arial" w:cs="Arial"/>
                <w:sz w:val="22"/>
                <w:szCs w:val="22"/>
              </w:rPr>
              <w:t>.</w:t>
            </w:r>
            <w:r w:rsidRPr="009619E6">
              <w:rPr>
                <w:rFonts w:ascii="Arial" w:eastAsia="Arial Narrow" w:hAnsi="Arial" w:cs="Arial"/>
                <w:b/>
                <w:sz w:val="22"/>
                <w:szCs w:val="22"/>
              </w:rPr>
              <w:t xml:space="preserve"> </w:t>
            </w:r>
            <w:r w:rsidRPr="009619E6">
              <w:rPr>
                <w:rFonts w:ascii="Arial" w:eastAsia="Arial Narrow" w:hAnsi="Arial" w:cs="Arial"/>
                <w:sz w:val="22"/>
                <w:szCs w:val="22"/>
              </w:rPr>
              <w:t>DINÁMICA DE ECOSISTEMAS</w:t>
            </w:r>
          </w:p>
          <w:p w:rsidR="009619E6" w:rsidRPr="009619E6" w:rsidRDefault="009619E6" w:rsidP="009619E6">
            <w:pPr>
              <w:jc w:val="both"/>
              <w:rPr>
                <w:rFonts w:ascii="Arial" w:eastAsia="Arial Narrow" w:hAnsi="Arial" w:cs="Arial"/>
                <w:sz w:val="22"/>
                <w:szCs w:val="22"/>
              </w:rPr>
            </w:pPr>
            <w:r w:rsidRPr="009619E6">
              <w:rPr>
                <w:rFonts w:ascii="Arial" w:eastAsia="Arial Narrow" w:hAnsi="Arial" w:cs="Arial"/>
                <w:sz w:val="22"/>
                <w:szCs w:val="22"/>
              </w:rPr>
              <w:t>-Ecosistemas y ecología</w:t>
            </w:r>
          </w:p>
          <w:p w:rsidR="009619E6" w:rsidRPr="009619E6" w:rsidRDefault="009619E6" w:rsidP="009619E6">
            <w:pPr>
              <w:jc w:val="both"/>
              <w:rPr>
                <w:rFonts w:ascii="Arial" w:eastAsia="Arial Narrow" w:hAnsi="Arial" w:cs="Arial"/>
                <w:sz w:val="22"/>
                <w:szCs w:val="22"/>
              </w:rPr>
            </w:pPr>
            <w:r w:rsidRPr="009619E6">
              <w:rPr>
                <w:rFonts w:ascii="Arial" w:eastAsia="Arial Narrow" w:hAnsi="Arial" w:cs="Arial"/>
                <w:sz w:val="22"/>
                <w:szCs w:val="22"/>
              </w:rPr>
              <w:t xml:space="preserve"> - Niveles de organización en un ecosistema</w:t>
            </w:r>
          </w:p>
          <w:p w:rsidR="009619E6" w:rsidRPr="009619E6" w:rsidRDefault="009619E6" w:rsidP="009619E6">
            <w:pPr>
              <w:jc w:val="both"/>
              <w:rPr>
                <w:rFonts w:ascii="Arial" w:eastAsia="Arial Narrow" w:hAnsi="Arial" w:cs="Arial"/>
                <w:sz w:val="22"/>
                <w:szCs w:val="22"/>
              </w:rPr>
            </w:pPr>
            <w:r w:rsidRPr="009619E6">
              <w:rPr>
                <w:rFonts w:ascii="Arial" w:eastAsia="Arial Narrow" w:hAnsi="Arial" w:cs="Arial"/>
                <w:sz w:val="22"/>
                <w:szCs w:val="22"/>
              </w:rPr>
              <w:t>-Factores bióticos: Individuo, Población, comunidad, Ecosistemas.</w:t>
            </w:r>
          </w:p>
          <w:p w:rsidR="009619E6" w:rsidRPr="009619E6" w:rsidRDefault="009619E6" w:rsidP="009619E6">
            <w:pPr>
              <w:spacing w:line="259" w:lineRule="auto"/>
              <w:jc w:val="both"/>
              <w:rPr>
                <w:rFonts w:ascii="Arial" w:eastAsia="Arial Narrow" w:hAnsi="Arial" w:cs="Arial"/>
                <w:sz w:val="22"/>
                <w:szCs w:val="22"/>
              </w:rPr>
            </w:pPr>
            <w:r w:rsidRPr="009619E6">
              <w:rPr>
                <w:rFonts w:ascii="Arial" w:eastAsia="Arial Narrow" w:hAnsi="Arial" w:cs="Arial"/>
                <w:sz w:val="22"/>
                <w:szCs w:val="22"/>
              </w:rPr>
              <w:t xml:space="preserve">-Interacciones entre los factores bióticos: Interacciones </w:t>
            </w:r>
            <w:proofErr w:type="spellStart"/>
            <w:r w:rsidRPr="009619E6">
              <w:rPr>
                <w:rFonts w:ascii="Arial" w:eastAsia="Arial Narrow" w:hAnsi="Arial" w:cs="Arial"/>
                <w:sz w:val="22"/>
                <w:szCs w:val="22"/>
              </w:rPr>
              <w:t>intraespecíficas</w:t>
            </w:r>
            <w:proofErr w:type="spellEnd"/>
            <w:r w:rsidRPr="009619E6">
              <w:rPr>
                <w:rFonts w:ascii="Arial" w:eastAsia="Arial Narrow" w:hAnsi="Arial" w:cs="Arial"/>
                <w:sz w:val="22"/>
                <w:szCs w:val="22"/>
              </w:rPr>
              <w:t xml:space="preserve"> (Gregarismo, Competencia, Territorialidad); Interacciones </w:t>
            </w:r>
            <w:proofErr w:type="spellStart"/>
            <w:r w:rsidRPr="009619E6">
              <w:rPr>
                <w:rFonts w:ascii="Arial" w:eastAsia="Arial Narrow" w:hAnsi="Arial" w:cs="Arial"/>
                <w:sz w:val="22"/>
                <w:szCs w:val="22"/>
              </w:rPr>
              <w:t>interespecíficas</w:t>
            </w:r>
            <w:proofErr w:type="spellEnd"/>
            <w:r w:rsidRPr="009619E6">
              <w:rPr>
                <w:rFonts w:ascii="Arial" w:eastAsia="Arial Narrow" w:hAnsi="Arial" w:cs="Arial"/>
                <w:sz w:val="22"/>
                <w:szCs w:val="22"/>
              </w:rPr>
              <w:t>.</w:t>
            </w:r>
          </w:p>
          <w:p w:rsidR="009619E6" w:rsidRPr="009619E6" w:rsidRDefault="009619E6" w:rsidP="009619E6">
            <w:pPr>
              <w:spacing w:line="259" w:lineRule="auto"/>
              <w:jc w:val="both"/>
              <w:rPr>
                <w:rFonts w:ascii="Arial" w:eastAsia="Arial Narrow" w:hAnsi="Arial" w:cs="Arial"/>
                <w:sz w:val="22"/>
                <w:szCs w:val="22"/>
              </w:rPr>
            </w:pPr>
            <w:r w:rsidRPr="009619E6">
              <w:rPr>
                <w:rFonts w:ascii="Arial" w:eastAsia="Arial Narrow" w:hAnsi="Arial" w:cs="Arial"/>
                <w:sz w:val="22"/>
                <w:szCs w:val="22"/>
              </w:rPr>
              <w:t xml:space="preserve"> (Competencia, Depredación, Herbívora, Parasitismo, Comensalismo, Simbiosis y mutualismo, </w:t>
            </w:r>
            <w:proofErr w:type="spellStart"/>
            <w:r w:rsidRPr="009619E6">
              <w:rPr>
                <w:rFonts w:ascii="Arial" w:eastAsia="Arial Narrow" w:hAnsi="Arial" w:cs="Arial"/>
                <w:sz w:val="22"/>
                <w:szCs w:val="22"/>
              </w:rPr>
              <w:t>Amensalismo</w:t>
            </w:r>
            <w:proofErr w:type="spellEnd"/>
            <w:r w:rsidRPr="009619E6">
              <w:rPr>
                <w:rFonts w:ascii="Arial" w:eastAsia="Arial Narrow" w:hAnsi="Arial" w:cs="Arial"/>
                <w:sz w:val="22"/>
                <w:szCs w:val="22"/>
              </w:rPr>
              <w:t xml:space="preserve">, </w:t>
            </w:r>
            <w:proofErr w:type="spellStart"/>
            <w:r w:rsidRPr="009619E6">
              <w:rPr>
                <w:rFonts w:ascii="Arial" w:eastAsia="Arial Narrow" w:hAnsi="Arial" w:cs="Arial"/>
                <w:sz w:val="22"/>
                <w:szCs w:val="22"/>
              </w:rPr>
              <w:t>Protocooperación</w:t>
            </w:r>
            <w:proofErr w:type="spellEnd"/>
          </w:p>
          <w:p w:rsidR="009619E6" w:rsidRPr="009619E6" w:rsidRDefault="009619E6" w:rsidP="009619E6">
            <w:pPr>
              <w:jc w:val="both"/>
              <w:rPr>
                <w:rFonts w:ascii="Arial" w:eastAsia="Arial Narrow" w:hAnsi="Arial" w:cs="Arial"/>
                <w:sz w:val="22"/>
                <w:szCs w:val="22"/>
              </w:rPr>
            </w:pPr>
            <w:r w:rsidRPr="009619E6">
              <w:rPr>
                <w:rFonts w:ascii="Arial" w:eastAsia="Arial Narrow" w:hAnsi="Arial" w:cs="Arial"/>
                <w:sz w:val="22"/>
                <w:szCs w:val="22"/>
              </w:rPr>
              <w:t>- Maneja integral los residuos sólidos, y se sensibiliza frente al cuidado de su entorno institución y la comunidad. (Protección del ambiente, la ecología y la preservación de los recursos naturales)</w:t>
            </w:r>
          </w:p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:rsid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Descripción de las actividades a desarrollar por el estudiante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1F18" w:rsidRPr="00384CD6" w:rsidRDefault="009C1F18" w:rsidP="009C1F18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lastRenderedPageBreak/>
              <w:t>I</w:t>
            </w:r>
            <w:r w:rsidRPr="00384CD6">
              <w:rPr>
                <w:rFonts w:ascii="Arial" w:hAnsi="Arial" w:cs="Arial"/>
                <w:noProof/>
                <w:lang w:eastAsia="es-CO"/>
              </w:rPr>
              <w:t>.E Barrio Olaya Herrera</w:t>
            </w:r>
          </w:p>
          <w:p w:rsidR="009C1F18" w:rsidRPr="00384CD6" w:rsidRDefault="009C1F18" w:rsidP="009C1F18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 w:rsidRPr="00384CD6">
              <w:rPr>
                <w:rFonts w:ascii="Arial" w:hAnsi="Arial" w:cs="Arial"/>
                <w:noProof/>
                <w:lang w:eastAsia="es-CO"/>
              </w:rPr>
              <w:t>Taller de recuperación</w:t>
            </w:r>
          </w:p>
          <w:p w:rsidR="009C1F18" w:rsidRPr="00384CD6" w:rsidRDefault="009C1F18" w:rsidP="009C1F18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 w:rsidRPr="00384CD6">
              <w:rPr>
                <w:rFonts w:ascii="Arial" w:hAnsi="Arial" w:cs="Arial"/>
                <w:noProof/>
                <w:lang w:eastAsia="es-CO"/>
              </w:rPr>
              <w:t xml:space="preserve">Ciencias naturales </w:t>
            </w:r>
          </w:p>
          <w:p w:rsidR="009C1F18" w:rsidRPr="00384CD6" w:rsidRDefault="009C1F18" w:rsidP="009C1F18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>
              <w:rPr>
                <w:rFonts w:ascii="Arial" w:hAnsi="Arial" w:cs="Arial"/>
                <w:noProof/>
                <w:lang w:eastAsia="es-CO"/>
              </w:rPr>
              <w:t>Grado 10</w:t>
            </w:r>
          </w:p>
          <w:p w:rsidR="009C1F18" w:rsidRPr="00384CD6" w:rsidRDefault="009C1F18" w:rsidP="009C1F18">
            <w:pPr>
              <w:jc w:val="both"/>
              <w:rPr>
                <w:rFonts w:ascii="Arial" w:hAnsi="Arial" w:cs="Arial"/>
                <w:noProof/>
                <w:lang w:eastAsia="es-CO"/>
              </w:rPr>
            </w:pPr>
            <w:r w:rsidRPr="00384CD6">
              <w:rPr>
                <w:rFonts w:ascii="Arial" w:hAnsi="Arial" w:cs="Arial"/>
                <w:noProof/>
                <w:lang w:eastAsia="es-CO"/>
              </w:rPr>
              <w:t>Nombre :</w:t>
            </w:r>
            <w:r>
              <w:rPr>
                <w:rFonts w:ascii="Arial" w:hAnsi="Arial" w:cs="Arial"/>
                <w:noProof/>
                <w:lang w:eastAsia="es-CO"/>
              </w:rPr>
              <w:t>___________________________</w:t>
            </w:r>
          </w:p>
          <w:p w:rsidR="009C1F18" w:rsidRDefault="009C1F18" w:rsidP="009C1F1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9C1F18" w:rsidRPr="00EF0041" w:rsidRDefault="009C1F18" w:rsidP="009C1F18">
            <w:pPr>
              <w:rPr>
                <w:b/>
              </w:rPr>
            </w:pPr>
            <w:r w:rsidRPr="00EF0041">
              <w:rPr>
                <w:b/>
              </w:rPr>
              <w:t>Parte 1</w:t>
            </w:r>
          </w:p>
          <w:p w:rsidR="009C1F18" w:rsidRDefault="009C1F18" w:rsidP="009C1F18">
            <w:pPr>
              <w:spacing w:line="360" w:lineRule="auto"/>
              <w:jc w:val="both"/>
            </w:pPr>
            <w:r>
              <w:t xml:space="preserve">1.En un ecosistema de sabana, varios grupos de leones compiten por el mismo territorio y presas. ¿Cómo influye esta competencia </w:t>
            </w:r>
            <w:proofErr w:type="spellStart"/>
            <w:r>
              <w:t>intraespecífica</w:t>
            </w:r>
            <w:proofErr w:type="spellEnd"/>
            <w:r>
              <w:t xml:space="preserve"> en la población de leones y su comportamiento?</w:t>
            </w:r>
          </w:p>
          <w:p w:rsidR="009C1F18" w:rsidRDefault="009C1F18" w:rsidP="009C1F18">
            <w:pPr>
              <w:spacing w:line="360" w:lineRule="auto"/>
              <w:jc w:val="both"/>
            </w:pPr>
            <w:r>
              <w:t xml:space="preserve">2.En un bosque, dos especies de pájaros insectívoros ocupan nichos similares. Analiza cómo la competencia </w:t>
            </w:r>
            <w:proofErr w:type="spellStart"/>
            <w:r>
              <w:t>interespecífica</w:t>
            </w:r>
            <w:proofErr w:type="spellEnd"/>
            <w:r>
              <w:t xml:space="preserve"> afecta la distribución y el tamaño de las poblaciones de ambas especies.</w:t>
            </w:r>
          </w:p>
          <w:p w:rsidR="009C1F18" w:rsidRDefault="009C1F18" w:rsidP="009C1F18">
            <w:pPr>
              <w:spacing w:line="360" w:lineRule="auto"/>
              <w:jc w:val="both"/>
            </w:pPr>
            <w:r>
              <w:t>3.Un caso de parasitismo se observa cuando una especie de hongo infecta a una especie de hormiga, controlando su comportamiento para propagar esporas. Describe el impacto del parasitismo en la población de hormigas y en el ecosistema en general.</w:t>
            </w:r>
          </w:p>
          <w:p w:rsidR="009C1F18" w:rsidRDefault="009C1F18" w:rsidP="009C1F18">
            <w:pPr>
              <w:spacing w:line="360" w:lineRule="auto"/>
              <w:jc w:val="both"/>
            </w:pPr>
            <w:r>
              <w:t xml:space="preserve">4.En un arrecife de coral, se observa una relación de mutualismo entre los corales y las algas </w:t>
            </w:r>
            <w:proofErr w:type="spellStart"/>
            <w:r>
              <w:t>zooxantelas</w:t>
            </w:r>
            <w:proofErr w:type="spellEnd"/>
            <w:r>
              <w:t>. ¿Cómo beneficia esta relación a ambas especies y al ecosistema?</w:t>
            </w:r>
          </w:p>
          <w:p w:rsidR="009C1F18" w:rsidRDefault="009C1F18" w:rsidP="009C1F18">
            <w:pPr>
              <w:spacing w:line="360" w:lineRule="auto"/>
              <w:jc w:val="both"/>
            </w:pPr>
            <w:r>
              <w:t xml:space="preserve">5.Un campo agrícola es invadido por una plaga de insectos. Discute cómo la depredación y la competencia </w:t>
            </w:r>
            <w:proofErr w:type="spellStart"/>
            <w:r>
              <w:t>intraespecífica</w:t>
            </w:r>
            <w:proofErr w:type="spellEnd"/>
            <w:r>
              <w:t xml:space="preserve"> afectan la población de la plaga y la productividad del cultivo.</w:t>
            </w:r>
          </w:p>
          <w:p w:rsidR="009C1F18" w:rsidRDefault="009C1F18" w:rsidP="009C1F18">
            <w:r>
              <w:rPr>
                <w:noProof/>
                <w:lang w:val="es-CO" w:eastAsia="es-CO"/>
              </w:rPr>
              <w:drawing>
                <wp:inline distT="0" distB="0" distL="0" distR="0" wp14:anchorId="7E38017A" wp14:editId="459D9CC2">
                  <wp:extent cx="6065520" cy="313182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759" t="29934" r="13782" b="29511"/>
                          <a:stretch/>
                        </pic:blipFill>
                        <pic:spPr bwMode="auto">
                          <a:xfrm>
                            <a:off x="0" y="0"/>
                            <a:ext cx="6065520" cy="3131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F18" w:rsidRDefault="009C1F18" w:rsidP="009C1F18">
            <w:pPr>
              <w:rPr>
                <w:b/>
              </w:rPr>
            </w:pPr>
          </w:p>
          <w:p w:rsidR="009C1F18" w:rsidRDefault="009C1F18" w:rsidP="009C1F18">
            <w:pPr>
              <w:rPr>
                <w:b/>
              </w:rPr>
            </w:pPr>
          </w:p>
          <w:p w:rsidR="009C1F18" w:rsidRPr="00EF0041" w:rsidRDefault="009C1F18" w:rsidP="009C1F18">
            <w:pPr>
              <w:rPr>
                <w:b/>
              </w:rPr>
            </w:pPr>
            <w:r w:rsidRPr="00EF0041">
              <w:rPr>
                <w:b/>
              </w:rPr>
              <w:t>Parte 3</w:t>
            </w:r>
          </w:p>
          <w:p w:rsidR="009C1F18" w:rsidRDefault="009C1F18" w:rsidP="009C1F18">
            <w:pPr>
              <w:jc w:val="both"/>
            </w:pPr>
            <w:r>
              <w:t>1.</w:t>
            </w:r>
            <w:r w:rsidRPr="00EF0041">
              <w:t xml:space="preserve">En un ecosistema de lago, dos especies de peces compiten por el mismo tipo de alimento. ¿Cómo podría esta competencia </w:t>
            </w:r>
            <w:proofErr w:type="spellStart"/>
            <w:r w:rsidRPr="00EF0041">
              <w:t>interespecífica</w:t>
            </w:r>
            <w:proofErr w:type="spellEnd"/>
            <w:r w:rsidRPr="00EF0041">
              <w:t xml:space="preserve"> afectar las poblaciones de ambas especies y la estructura del ecosistema?</w:t>
            </w:r>
          </w:p>
          <w:p w:rsidR="009C1F18" w:rsidRDefault="009C1F18" w:rsidP="009C1F18">
            <w:pPr>
              <w:jc w:val="both"/>
            </w:pPr>
            <w:r>
              <w:t xml:space="preserve">2.En un bosque, un aumento en la población de ciervos ha llevado a una sobreexplotación de recursos alimenticios. Discute los posibles efectos de la competencia </w:t>
            </w:r>
            <w:proofErr w:type="spellStart"/>
            <w:r>
              <w:t>intraespecífica</w:t>
            </w:r>
            <w:proofErr w:type="spellEnd"/>
            <w:r>
              <w:t xml:space="preserve"> en la población de ciervos y en la vegetación del bosque.</w:t>
            </w:r>
          </w:p>
          <w:p w:rsidR="009C1F18" w:rsidRDefault="009C1F18" w:rsidP="009C1F18">
            <w:pPr>
              <w:jc w:val="both"/>
            </w:pPr>
            <w:r>
              <w:t>3.Un parásito que afecta a los animales domésticos se ha propagado a especies silvestres en un área cercana a una granja. ¿Qué impactos ecológicos podría tener esta propagación?</w:t>
            </w:r>
          </w:p>
          <w:p w:rsidR="009C1F18" w:rsidRDefault="009C1F18" w:rsidP="009C1F18">
            <w:pPr>
              <w:jc w:val="both"/>
              <w:rPr>
                <w:b/>
              </w:rPr>
            </w:pPr>
            <w:r w:rsidRPr="00EF0041">
              <w:rPr>
                <w:b/>
              </w:rPr>
              <w:t>Parte 4</w:t>
            </w:r>
          </w:p>
          <w:p w:rsidR="009C1F18" w:rsidRPr="00EF0041" w:rsidRDefault="009C1F18" w:rsidP="009C1F18">
            <w:pPr>
              <w:jc w:val="both"/>
              <w:rPr>
                <w:b/>
              </w:rPr>
            </w:pPr>
            <w:r>
              <w:t xml:space="preserve">1.En un lago, una especie de pez herbívoro compite con una especie invasora por algas. Describe cómo la competencia </w:t>
            </w:r>
            <w:proofErr w:type="spellStart"/>
            <w:r>
              <w:t>interespecífica</w:t>
            </w:r>
            <w:proofErr w:type="spellEnd"/>
            <w:r>
              <w:t xml:space="preserve"> puede afectar la estructura de la comunidad acuática y la abundancia de algas.</w:t>
            </w:r>
          </w:p>
          <w:p w:rsidR="009C1F18" w:rsidRDefault="009C1F18" w:rsidP="009C1F18">
            <w:r>
              <w:rPr>
                <w:noProof/>
                <w:lang w:val="es-CO" w:eastAsia="es-CO"/>
              </w:rPr>
              <w:drawing>
                <wp:inline distT="0" distB="0" distL="0" distR="0" wp14:anchorId="4A9386A2" wp14:editId="18A0CB9F">
                  <wp:extent cx="2682240" cy="1584960"/>
                  <wp:effectExtent l="0" t="0" r="3810" b="0"/>
                  <wp:docPr id="3" name="Imagen 3" descr="control de plaga pez león en Caribe colomb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trol de plaga pez león en Caribe colomb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452" cy="158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F18" w:rsidRDefault="009C1F18" w:rsidP="009C1F18">
            <w:pPr>
              <w:jc w:val="center"/>
            </w:pPr>
          </w:p>
          <w:p w:rsidR="009C1F18" w:rsidRDefault="009C1F18" w:rsidP="009C1F18">
            <w:pPr>
              <w:jc w:val="both"/>
            </w:pPr>
            <w:r>
              <w:t xml:space="preserve">2.En un bosque, dos especies de pájaros insectívoros coexisten cazando insectos en diferentes estratos de vegetación. ¿Cómo evita esta partición de nicho la competencia </w:t>
            </w:r>
            <w:proofErr w:type="spellStart"/>
            <w:r>
              <w:t>interespecífica</w:t>
            </w:r>
            <w:proofErr w:type="spellEnd"/>
            <w:r>
              <w:t>?</w:t>
            </w:r>
          </w:p>
          <w:p w:rsidR="009C1F18" w:rsidRPr="00EF0041" w:rsidRDefault="009C1F18" w:rsidP="009C1F18">
            <w:pPr>
              <w:rPr>
                <w:b/>
              </w:rPr>
            </w:pPr>
            <w:r w:rsidRPr="00EF0041">
              <w:rPr>
                <w:b/>
              </w:rPr>
              <w:t xml:space="preserve"> </w:t>
            </w:r>
            <w:r w:rsidRPr="00EF0041">
              <w:rPr>
                <w:b/>
                <w:noProof/>
                <w:lang w:val="es-CO" w:eastAsia="es-CO"/>
              </w:rPr>
              <w:drawing>
                <wp:inline distT="0" distB="0" distL="0" distR="0" wp14:anchorId="6BB05346" wp14:editId="66778D54">
                  <wp:extent cx="2926080" cy="1717675"/>
                  <wp:effectExtent l="0" t="0" r="7620" b="0"/>
                  <wp:docPr id="4" name="Imagen 4" descr="Bosques, láseres y diversidad de aves - Mas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sques, láseres y diversidad de aves - Mas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88" cy="171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F18" w:rsidRDefault="009C1F18" w:rsidP="009C1F18">
            <w:pPr>
              <w:rPr>
                <w:b/>
              </w:rPr>
            </w:pPr>
            <w:r w:rsidRPr="00EF0041">
              <w:rPr>
                <w:b/>
              </w:rPr>
              <w:t xml:space="preserve"> Parte 5</w:t>
            </w:r>
            <w:r>
              <w:rPr>
                <w:b/>
              </w:rPr>
              <w:t xml:space="preserve"> Falso o verdadero</w:t>
            </w:r>
          </w:p>
          <w:p w:rsidR="009C1F18" w:rsidRDefault="009C1F18" w:rsidP="009C1F18">
            <w:pPr>
              <w:pStyle w:val="Prrafodelista"/>
              <w:numPr>
                <w:ilvl w:val="0"/>
                <w:numId w:val="28"/>
              </w:numPr>
              <w:spacing w:after="160" w:line="259" w:lineRule="auto"/>
            </w:pPr>
            <w:r>
              <w:t xml:space="preserve">La competencia </w:t>
            </w:r>
            <w:proofErr w:type="spellStart"/>
            <w:r>
              <w:t>intraespecífica</w:t>
            </w:r>
            <w:proofErr w:type="spellEnd"/>
            <w:r>
              <w:t xml:space="preserve"> ocurre entre individuos de la misma especie por los mismos recursos. _____</w:t>
            </w:r>
          </w:p>
          <w:p w:rsidR="009C1F18" w:rsidRPr="00CF7952" w:rsidRDefault="009C1F18" w:rsidP="009C1F18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rPr>
                <w:b/>
              </w:rPr>
            </w:pPr>
            <w:r>
              <w:t>En una relación de comensalismo, una especie se beneficia mientras que la otra es perjudicada. _______</w:t>
            </w:r>
          </w:p>
          <w:p w:rsidR="009C1F18" w:rsidRPr="00CF7952" w:rsidRDefault="009C1F18" w:rsidP="009C1F18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rPr>
                <w:b/>
              </w:rPr>
            </w:pPr>
            <w:r>
              <w:t xml:space="preserve">El parasitismo es una forma de relación </w:t>
            </w:r>
            <w:proofErr w:type="spellStart"/>
            <w:r>
              <w:t>interespecífica</w:t>
            </w:r>
            <w:proofErr w:type="spellEnd"/>
            <w:r>
              <w:t xml:space="preserve"> donde el parásito obtiene beneficios a expensas del huésped. _________</w:t>
            </w:r>
          </w:p>
          <w:p w:rsidR="009C1F18" w:rsidRPr="00CF7952" w:rsidRDefault="009C1F18" w:rsidP="009C1F18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rPr>
                <w:b/>
              </w:rPr>
            </w:pPr>
            <w:r>
              <w:t>a depredación siempre resulta en la muerte de uno de los participantes en la relación. __________</w:t>
            </w:r>
          </w:p>
          <w:p w:rsidR="009C1F18" w:rsidRPr="00CF7952" w:rsidRDefault="009C1F18" w:rsidP="009C1F18">
            <w:pPr>
              <w:ind w:left="360"/>
              <w:rPr>
                <w:b/>
              </w:rPr>
            </w:pPr>
            <w:r>
              <w:rPr>
                <w:b/>
              </w:rPr>
              <w:lastRenderedPageBreak/>
              <w:t>5.</w:t>
            </w:r>
          </w:p>
          <w:p w:rsidR="009C1F18" w:rsidRPr="00CF7952" w:rsidRDefault="009C1F18" w:rsidP="009C1F18">
            <w:pPr>
              <w:ind w:left="360"/>
              <w:rPr>
                <w:b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375B4BF" wp14:editId="25A3C613">
                  <wp:extent cx="5783580" cy="2621280"/>
                  <wp:effectExtent l="0" t="0" r="762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080" t="33796" r="12832" b="36270"/>
                          <a:stretch/>
                        </pic:blipFill>
                        <pic:spPr bwMode="auto">
                          <a:xfrm>
                            <a:off x="0" y="0"/>
                            <a:ext cx="5783580" cy="262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tbl>
            <w:tblPr>
              <w:tblW w:w="992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20"/>
            </w:tblGrid>
            <w:tr w:rsidR="009C1F18" w:rsidRPr="000E01F9" w:rsidTr="000F6BBC">
              <w:trPr>
                <w:trHeight w:val="300"/>
                <w:jc w:val="center"/>
              </w:trPr>
              <w:tc>
                <w:tcPr>
                  <w:tcW w:w="99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9C1F18" w:rsidRPr="00437501" w:rsidRDefault="009C1F18" w:rsidP="009C1F18">
                  <w:pPr>
                    <w:jc w:val="both"/>
                    <w:rPr>
                      <w:rFonts w:ascii="Arial" w:eastAsia="Times New Roman" w:hAnsi="Arial" w:cs="Arial"/>
                      <w:b/>
                      <w:bCs/>
                      <w:color w:val="000000"/>
                      <w:highlight w:val="yellow"/>
                      <w:lang w:val="es-CO" w:eastAsia="es-CO"/>
                    </w:rPr>
                  </w:pPr>
                  <w:r w:rsidRPr="00437501">
                    <w:rPr>
                      <w:rFonts w:ascii="Arial" w:eastAsia="Times New Roman" w:hAnsi="Arial" w:cs="Arial"/>
                      <w:b/>
                      <w:bCs/>
                      <w:color w:val="000000"/>
                      <w:highlight w:val="yellow"/>
                      <w:lang w:val="es-CO" w:eastAsia="es-CO"/>
                    </w:rPr>
                    <w:t xml:space="preserve">Por favor, realice el taller en hojas de block </w:t>
                  </w:r>
                </w:p>
                <w:p w:rsidR="009C1F18" w:rsidRPr="00437501" w:rsidRDefault="009C1F18" w:rsidP="009C1F18">
                  <w:pPr>
                    <w:jc w:val="both"/>
                    <w:rPr>
                      <w:rFonts w:ascii="Arial" w:eastAsia="Times New Roman" w:hAnsi="Arial" w:cs="Arial"/>
                      <w:b/>
                      <w:bCs/>
                      <w:color w:val="000000"/>
                      <w:highlight w:val="yellow"/>
                      <w:lang w:val="es-CO" w:eastAsia="es-CO"/>
                    </w:rPr>
                  </w:pPr>
                  <w:r w:rsidRPr="00437501">
                    <w:rPr>
                      <w:rFonts w:ascii="Arial" w:eastAsia="Times New Roman" w:hAnsi="Arial" w:cs="Arial"/>
                      <w:b/>
                      <w:bCs/>
                      <w:color w:val="000000"/>
                      <w:highlight w:val="yellow"/>
                      <w:lang w:val="es-CO" w:eastAsia="es-CO"/>
                    </w:rPr>
                    <w:t xml:space="preserve"> Fecha de entrega: </w:t>
                  </w:r>
                </w:p>
              </w:tc>
            </w:tr>
            <w:tr w:rsidR="009C1F18" w:rsidRPr="000E01F9" w:rsidTr="000F6BBC">
              <w:trPr>
                <w:trHeight w:val="300"/>
                <w:jc w:val="center"/>
              </w:trPr>
              <w:tc>
                <w:tcPr>
                  <w:tcW w:w="99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C1F18" w:rsidRPr="000E01F9" w:rsidRDefault="009C1F18" w:rsidP="009C1F18">
                  <w:pPr>
                    <w:jc w:val="both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</w:tr>
            <w:tr w:rsidR="009C1F18" w:rsidRPr="000E01F9" w:rsidTr="000F6BBC">
              <w:trPr>
                <w:trHeight w:val="315"/>
                <w:jc w:val="center"/>
              </w:trPr>
              <w:tc>
                <w:tcPr>
                  <w:tcW w:w="99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C1F18" w:rsidRPr="000E01F9" w:rsidRDefault="009C1F18" w:rsidP="009C1F18">
                  <w:pPr>
                    <w:jc w:val="both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</w:tr>
          </w:tbl>
          <w:p w:rsidR="009C1F18" w:rsidRPr="000E01F9" w:rsidRDefault="009C1F18" w:rsidP="009C1F18">
            <w:pPr>
              <w:ind w:firstLine="708"/>
              <w:jc w:val="both"/>
              <w:rPr>
                <w:rFonts w:ascii="Arial" w:hAnsi="Arial" w:cs="Arial"/>
              </w:rPr>
            </w:pPr>
          </w:p>
          <w:p w:rsidR="009619E6" w:rsidRPr="009619E6" w:rsidRDefault="009619E6" w:rsidP="009619E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9619E6" w:rsidRPr="009619E6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619E6" w:rsidRPr="009619E6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619E6" w:rsidRPr="009619E6" w:rsidRDefault="009619E6" w:rsidP="009619E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</w:tbl>
    <w:p w:rsidR="004D4E4F" w:rsidRPr="009619E6" w:rsidRDefault="004D4E4F" w:rsidP="008B2AC8">
      <w:pPr>
        <w:ind w:firstLine="708"/>
        <w:rPr>
          <w:rFonts w:ascii="Arial" w:hAnsi="Arial" w:cs="Arial"/>
        </w:rPr>
      </w:pPr>
    </w:p>
    <w:p w:rsidR="004D4E4F" w:rsidRPr="009619E6" w:rsidRDefault="004D4E4F" w:rsidP="008B2AC8">
      <w:pPr>
        <w:ind w:firstLine="708"/>
        <w:rPr>
          <w:rFonts w:ascii="Arial" w:hAnsi="Arial" w:cs="Arial"/>
        </w:rPr>
      </w:pPr>
    </w:p>
    <w:p w:rsidR="004D4E4F" w:rsidRPr="009619E6" w:rsidRDefault="004D4E4F" w:rsidP="008B2AC8">
      <w:pPr>
        <w:ind w:firstLine="708"/>
        <w:rPr>
          <w:rFonts w:ascii="Arial" w:hAnsi="Arial" w:cs="Arial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1"/>
        <w:gridCol w:w="848"/>
        <w:gridCol w:w="805"/>
        <w:gridCol w:w="1426"/>
        <w:gridCol w:w="2187"/>
        <w:gridCol w:w="1030"/>
        <w:gridCol w:w="1438"/>
        <w:gridCol w:w="1373"/>
      </w:tblGrid>
      <w:tr w:rsidR="009F5D66" w:rsidRPr="009619E6" w:rsidTr="009F5D66">
        <w:trPr>
          <w:trHeight w:val="300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FORMATO ESPECIAL REGISTRO RESULTADOS PLANES DE APOYO</w:t>
            </w:r>
          </w:p>
        </w:tc>
      </w:tr>
      <w:tr w:rsidR="009F5D66" w:rsidRPr="009619E6" w:rsidTr="009F5D66">
        <w:trPr>
          <w:trHeight w:val="315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FIRMA ESTUDIANTE</w:t>
            </w:r>
          </w:p>
        </w:tc>
      </w:tr>
      <w:tr w:rsidR="009F5D66" w:rsidRPr="009619E6" w:rsidTr="009F5D66">
        <w:trPr>
          <w:trHeight w:val="315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5D66" w:rsidRPr="009619E6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619E6">
              <w:rPr>
                <w:rFonts w:ascii="Arial" w:eastAsia="Times New Roman" w:hAnsi="Arial" w:cs="Arial"/>
                <w:color w:val="000000"/>
                <w:lang w:val="es-CO" w:eastAsia="es-CO"/>
              </w:rPr>
              <w:t> </w:t>
            </w:r>
          </w:p>
        </w:tc>
      </w:tr>
      <w:tr w:rsidR="009F5D66" w:rsidRPr="009619E6" w:rsidTr="009F5D66">
        <w:trPr>
          <w:trHeight w:val="300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9F5D66" w:rsidRPr="009619E6" w:rsidTr="009F5D66">
        <w:trPr>
          <w:trHeight w:val="315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5D66" w:rsidRPr="009619E6" w:rsidRDefault="009F5D66" w:rsidP="009F5D66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</w:tbl>
    <w:p w:rsidR="004D4E4F" w:rsidRPr="009619E6" w:rsidRDefault="004D4E4F" w:rsidP="008B2AC8">
      <w:pPr>
        <w:ind w:firstLine="708"/>
        <w:rPr>
          <w:rFonts w:ascii="Arial" w:hAnsi="Arial" w:cs="Arial"/>
        </w:rPr>
      </w:pPr>
    </w:p>
    <w:p w:rsidR="004D4E4F" w:rsidRPr="009619E6" w:rsidRDefault="004D4E4F" w:rsidP="008B2AC8">
      <w:pPr>
        <w:ind w:firstLine="708"/>
        <w:rPr>
          <w:rFonts w:ascii="Arial" w:hAnsi="Arial" w:cs="Arial"/>
        </w:rPr>
      </w:pPr>
    </w:p>
    <w:p w:rsidR="004D4E4F" w:rsidRPr="009619E6" w:rsidRDefault="004D4E4F" w:rsidP="008B2AC8">
      <w:pPr>
        <w:ind w:firstLine="708"/>
        <w:rPr>
          <w:rFonts w:ascii="Arial" w:hAnsi="Arial" w:cs="Arial"/>
        </w:rPr>
      </w:pPr>
    </w:p>
    <w:p w:rsidR="004D4E4F" w:rsidRPr="009619E6" w:rsidRDefault="004D4E4F" w:rsidP="008B2AC8">
      <w:pPr>
        <w:ind w:firstLine="708"/>
        <w:rPr>
          <w:rFonts w:ascii="Arial" w:hAnsi="Arial" w:cs="Arial"/>
        </w:rPr>
      </w:pPr>
    </w:p>
    <w:p w:rsidR="004D4E4F" w:rsidRPr="009619E6" w:rsidRDefault="004D4E4F" w:rsidP="008B2AC8">
      <w:pPr>
        <w:ind w:firstLine="708"/>
        <w:rPr>
          <w:rFonts w:ascii="Arial" w:hAnsi="Arial" w:cs="Arial"/>
        </w:rPr>
      </w:pPr>
    </w:p>
    <w:sectPr w:rsidR="004D4E4F" w:rsidRPr="009619E6" w:rsidSect="00161CFD">
      <w:headerReference w:type="default" r:id="rId12"/>
      <w:footerReference w:type="default" r:id="rId13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BFC" w:rsidRDefault="00952BFC" w:rsidP="008041E4">
      <w:r>
        <w:separator/>
      </w:r>
    </w:p>
  </w:endnote>
  <w:endnote w:type="continuationSeparator" w:id="0">
    <w:p w:rsidR="00952BFC" w:rsidRDefault="00952BFC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BFC" w:rsidRDefault="00952BFC" w:rsidP="008041E4">
      <w:r>
        <w:separator/>
      </w:r>
    </w:p>
  </w:footnote>
  <w:footnote w:type="continuationSeparator" w:id="0">
    <w:p w:rsidR="00952BFC" w:rsidRDefault="00952BFC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12ECC"/>
    <w:multiLevelType w:val="hybridMultilevel"/>
    <w:tmpl w:val="E20226EC"/>
    <w:lvl w:ilvl="0" w:tplc="B30698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12"/>
  </w:num>
  <w:num w:numId="4">
    <w:abstractNumId w:val="6"/>
  </w:num>
  <w:num w:numId="5">
    <w:abstractNumId w:val="0"/>
  </w:num>
  <w:num w:numId="6">
    <w:abstractNumId w:val="3"/>
  </w:num>
  <w:num w:numId="7">
    <w:abstractNumId w:val="19"/>
  </w:num>
  <w:num w:numId="8">
    <w:abstractNumId w:val="18"/>
  </w:num>
  <w:num w:numId="9">
    <w:abstractNumId w:val="11"/>
  </w:num>
  <w:num w:numId="10">
    <w:abstractNumId w:val="16"/>
  </w:num>
  <w:num w:numId="11">
    <w:abstractNumId w:val="7"/>
  </w:num>
  <w:num w:numId="12">
    <w:abstractNumId w:val="15"/>
  </w:num>
  <w:num w:numId="13">
    <w:abstractNumId w:val="4"/>
  </w:num>
  <w:num w:numId="14">
    <w:abstractNumId w:val="17"/>
  </w:num>
  <w:num w:numId="15">
    <w:abstractNumId w:val="9"/>
  </w:num>
  <w:num w:numId="16">
    <w:abstractNumId w:val="25"/>
  </w:num>
  <w:num w:numId="17">
    <w:abstractNumId w:val="13"/>
  </w:num>
  <w:num w:numId="18">
    <w:abstractNumId w:val="1"/>
  </w:num>
  <w:num w:numId="19">
    <w:abstractNumId w:val="10"/>
  </w:num>
  <w:num w:numId="20">
    <w:abstractNumId w:val="23"/>
  </w:num>
  <w:num w:numId="21">
    <w:abstractNumId w:val="22"/>
  </w:num>
  <w:num w:numId="22">
    <w:abstractNumId w:val="27"/>
  </w:num>
  <w:num w:numId="23">
    <w:abstractNumId w:val="14"/>
  </w:num>
  <w:num w:numId="24">
    <w:abstractNumId w:val="8"/>
  </w:num>
  <w:num w:numId="25">
    <w:abstractNumId w:val="24"/>
  </w:num>
  <w:num w:numId="26">
    <w:abstractNumId w:val="20"/>
  </w:num>
  <w:num w:numId="27">
    <w:abstractNumId w:val="2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102E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41D1B"/>
    <w:rsid w:val="0094514E"/>
    <w:rsid w:val="00952BFC"/>
    <w:rsid w:val="00953C39"/>
    <w:rsid w:val="00956E60"/>
    <w:rsid w:val="009619E6"/>
    <w:rsid w:val="009944BD"/>
    <w:rsid w:val="009A18B3"/>
    <w:rsid w:val="009A561C"/>
    <w:rsid w:val="009B40ED"/>
    <w:rsid w:val="009C1F18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C4030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67A9D-5D70-41F3-B2C1-8663F9990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784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2024-08-13T20:18:00Z</dcterms:created>
  <dcterms:modified xsi:type="dcterms:W3CDTF">2024-08-13T20:18:00Z</dcterms:modified>
</cp:coreProperties>
</file>