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2835"/>
        <w:gridCol w:w="1328"/>
        <w:gridCol w:w="856"/>
      </w:tblGrid>
      <w:tr w:rsidR="00BF26BD" w:rsidTr="00A37A2D">
        <w:trPr>
          <w:trHeight w:val="3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26BD" w:rsidRDefault="009A7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ASIGNATURA /AREA/DIMENSIONES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Pr="00A37A2D" w:rsidRDefault="009A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</w:pP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Lengua castellana</w:t>
            </w:r>
          </w:p>
          <w:p w:rsidR="00BF26BD" w:rsidRPr="00A37A2D" w:rsidRDefault="009A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</w:pP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 xml:space="preserve">(español, </w:t>
            </w:r>
            <w:r w:rsidR="00A37A2D"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inglés</w:t>
            </w: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 xml:space="preserve">, lectura </w:t>
            </w:r>
            <w:r w:rsidR="00A37A2D"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crítica</w:t>
            </w: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26BD" w:rsidRDefault="009A7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Default="009A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4°</w:t>
            </w:r>
          </w:p>
        </w:tc>
      </w:tr>
      <w:tr w:rsidR="00BF26BD" w:rsidTr="00A37A2D">
        <w:trPr>
          <w:trHeight w:val="3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26BD" w:rsidRDefault="009A7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PERÍODO                       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Default="009A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26BD" w:rsidRDefault="009A7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AÑO: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Default="009A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2025</w:t>
            </w:r>
          </w:p>
        </w:tc>
      </w:tr>
      <w:tr w:rsidR="00BF26BD" w:rsidTr="00A37A2D">
        <w:trPr>
          <w:trHeight w:val="30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26BD" w:rsidRDefault="009A7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NOMBRE DEL ESTUDIANTE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Default="00BF2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BF26BD">
        <w:trPr>
          <w:trHeight w:val="300"/>
        </w:trPr>
        <w:tc>
          <w:tcPr>
            <w:tcW w:w="853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Default="00BF2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BF26BD">
        <w:trPr>
          <w:trHeight w:val="300"/>
        </w:trPr>
        <w:tc>
          <w:tcPr>
            <w:tcW w:w="8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Default="009A71A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Enriquecer </w:t>
            </w:r>
            <w:r>
              <w:rPr>
                <w:rFonts w:ascii="Arial" w:eastAsia="SimSun" w:hAnsi="Arial" w:cs="Arial"/>
                <w:sz w:val="24"/>
                <w:szCs w:val="24"/>
              </w:rPr>
              <w:t>la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comprensión lectora oral y escrit</w:t>
            </w:r>
            <w:r>
              <w:rPr>
                <w:rFonts w:ascii="Arial" w:eastAsia="SimSun" w:hAnsi="Arial" w:cs="Arial"/>
                <w:sz w:val="24"/>
                <w:szCs w:val="24"/>
              </w:rPr>
              <w:t>a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través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de cuentos.</w:t>
            </w:r>
          </w:p>
          <w:p w:rsidR="00BF26BD" w:rsidRDefault="009A71A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Rec</w:t>
            </w:r>
            <w:r>
              <w:rPr>
                <w:rFonts w:ascii="Arial" w:hAnsi="Arial" w:cs="Arial"/>
                <w:sz w:val="24"/>
                <w:szCs w:val="24"/>
              </w:rPr>
              <w:t>onoce la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A37A2D">
              <w:rPr>
                <w:rFonts w:ascii="Arial" w:hAnsi="Arial" w:cs="Arial"/>
                <w:sz w:val="24"/>
                <w:szCs w:val="24"/>
              </w:rPr>
              <w:t>categorías</w:t>
            </w:r>
            <w:r>
              <w:rPr>
                <w:rFonts w:ascii="Arial" w:hAnsi="Arial" w:cs="Arial"/>
                <w:sz w:val="24"/>
                <w:szCs w:val="24"/>
              </w:rPr>
              <w:t xml:space="preserve"> gramat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26BD" w:rsidRDefault="009A71A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signos de puntuación en los textos escritos.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26BD" w:rsidRDefault="009A71A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37A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CO"/>
              </w:rPr>
              <w:t xml:space="preserve">Identifica los comandos, las profesiones y los lugares de la ciudad en </w:t>
            </w:r>
            <w:r w:rsidR="00A37A2D" w:rsidRPr="00A37A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CO"/>
              </w:rPr>
              <w:t>inglés</w:t>
            </w:r>
            <w:r w:rsidRPr="00A37A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CO"/>
              </w:rPr>
              <w:t>.</w:t>
            </w:r>
          </w:p>
        </w:tc>
      </w:tr>
      <w:tr w:rsidR="00BF26BD">
        <w:trPr>
          <w:trHeight w:val="1347"/>
        </w:trPr>
        <w:tc>
          <w:tcPr>
            <w:tcW w:w="8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6BD" w:rsidRDefault="009A71AC" w:rsidP="00241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PRÁCTICAS A DESARROLLAR INCLUYENDO BIBLIOGRAFIA DONDE SE PUEDA ENCONTRAR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INFORMACIÓN: (ACTIVIDADES FLEXIBLES Y AJUSTES RAZONABLES)</w:t>
            </w:r>
          </w:p>
          <w:p w:rsidR="00BF26BD" w:rsidRPr="00A37A2D" w:rsidRDefault="009A71A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</w:pP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Lee el siguiente texto, responde las preguntas y colorea los dibujos:</w:t>
            </w:r>
          </w:p>
          <w:p w:rsidR="00BF26BD" w:rsidRPr="00A37A2D" w:rsidRDefault="00BF2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</w:pPr>
          </w:p>
          <w:p w:rsidR="00BF26BD" w:rsidRDefault="009A71AC">
            <w:pPr>
              <w:spacing w:after="0" w:line="240" w:lineRule="auto"/>
              <w:ind w:left="360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4880610" cy="2590800"/>
                  <wp:effectExtent l="0" t="0" r="8890" b="0"/>
                  <wp:docPr id="7" name="Imagen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757" t="5033" r="8610" b="4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061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Default="009A71A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Completa las siguientes oraciones con el artículo correcto. 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A._________ estudiantes de cuarto grado son despiertos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B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.</w:t>
            </w:r>
            <w:r>
              <w:rPr>
                <w:rFonts w:ascii="Arial" w:eastAsia="SimSun" w:hAnsi="Arial" w:cs="Arial"/>
                <w:sz w:val="24"/>
                <w:szCs w:val="24"/>
              </w:rPr>
              <w:t>___________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colegio Tomás Carrasquilla tiene dos sedes 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.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__________ lectura permite enriquecer mi vocabulario 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.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___________ madres son amorosas y cuidan a sus hijos 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.</w:t>
            </w:r>
            <w:r>
              <w:rPr>
                <w:rFonts w:ascii="Arial" w:eastAsia="SimSun" w:hAnsi="Arial" w:cs="Arial"/>
                <w:sz w:val="24"/>
                <w:szCs w:val="24"/>
              </w:rPr>
              <w:t>___________ meses del año son 12</w:t>
            </w:r>
          </w:p>
          <w:p w:rsidR="00BF26BD" w:rsidRDefault="009A71A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En el siguiente texto escribe los signos de puntuación: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5064760" cy="1416050"/>
                  <wp:effectExtent l="0" t="0" r="2540" b="6350"/>
                  <wp:docPr id="11" name="Imagen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240" t="4711" r="5541" b="4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760" cy="14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Default="00A37A2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lastRenderedPageBreak/>
              <w:t>Resuel</w:t>
            </w:r>
            <w:r w:rsidR="009A71AC">
              <w:rPr>
                <w:rFonts w:ascii="Arial" w:eastAsia="SimSun" w:hAnsi="Arial" w:cs="Arial"/>
                <w:sz w:val="24"/>
                <w:szCs w:val="24"/>
              </w:rPr>
              <w:t>ve la siguiente ficha sigue las indicaciones de cada punto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5310505" cy="3340100"/>
                  <wp:effectExtent l="0" t="0" r="10795" b="0"/>
                  <wp:docPr id="8" name="Imagen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544" t="4900" r="4881" b="2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0505" cy="334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Default="009A71AC" w:rsidP="00A37A2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En la siguiente actividad escribe en cada 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recuadro las palabras que corresponden a cada 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categoría</w:t>
            </w:r>
            <w:r>
              <w:rPr>
                <w:rFonts w:ascii="Arial" w:eastAsia="SimSun" w:hAnsi="Arial" w:cs="Arial"/>
                <w:sz w:val="24"/>
                <w:szCs w:val="24"/>
              </w:rPr>
              <w:t>: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5251450" cy="1965960"/>
                  <wp:effectExtent l="0" t="0" r="6350" b="2540"/>
                  <wp:docPr id="9" name="Imagen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17" t="7833" r="2069" b="8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0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Pr="00A37A2D" w:rsidRDefault="009A71A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Escribe los signos que correspondan a cada oración  </w:t>
            </w: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4946650" cy="2013585"/>
                  <wp:effectExtent l="0" t="0" r="6350" b="5715"/>
                  <wp:docPr id="12" name="Imagen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0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Pr="00A37A2D" w:rsidRDefault="009A71A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lastRenderedPageBreak/>
              <w:t>En la siguiente ficha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,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coloc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a el nombre 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correcto en cada lugar en inglés: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5137785" cy="3408045"/>
                  <wp:effectExtent l="0" t="0" r="5715" b="8255"/>
                  <wp:docPr id="13" name="Imagen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785" cy="340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Default="009A71A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Escribe el nombre de cada 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profesión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en 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inglés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y colorea cada dibujo</w:t>
            </w:r>
            <w:r w:rsidR="00A37A2D">
              <w:rPr>
                <w:rFonts w:ascii="Arial" w:eastAsia="SimSun" w:hAnsi="Arial" w:cs="Arial"/>
                <w:sz w:val="24"/>
                <w:szCs w:val="24"/>
              </w:rPr>
              <w:t>:</w:t>
            </w:r>
          </w:p>
          <w:p w:rsidR="00BF26BD" w:rsidRDefault="009A71AC">
            <w:pPr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5225415" cy="4027805"/>
                  <wp:effectExtent l="0" t="0" r="6985" b="10795"/>
                  <wp:docPr id="14" name="Imagen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402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Default="009A71AC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</w:t>
            </w:r>
            <w:r w:rsidR="00A37A2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esuelve</w:t>
            </w: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 xml:space="preserve"> 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</w:t>
            </w: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 xml:space="preserve"> sopa de </w:t>
            </w:r>
            <w:r w:rsidR="00A37A2D"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letras</w:t>
            </w: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 xml:space="preserve"> con los </w:t>
            </w:r>
            <w:r w:rsidR="00A37A2D"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comandos</w:t>
            </w: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 xml:space="preserve"> y copia en cada imagen la </w:t>
            </w:r>
            <w:r w:rsidR="00A37A2D"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>acción</w:t>
            </w:r>
            <w:r w:rsidRPr="00A37A2D">
              <w:rPr>
                <w:rFonts w:ascii="Arial" w:eastAsia="Times New Roman" w:hAnsi="Arial" w:cs="Arial"/>
                <w:sz w:val="24"/>
                <w:szCs w:val="24"/>
                <w:lang w:val="es-MX" w:eastAsia="es-CO"/>
              </w:rPr>
              <w:t xml:space="preserve"> correcta:</w:t>
            </w:r>
          </w:p>
          <w:p w:rsidR="00BF26BD" w:rsidRDefault="009A71AC">
            <w:pPr>
              <w:pStyle w:val="Prrafodelista"/>
              <w:spacing w:after="240" w:line="240" w:lineRule="auto"/>
              <w:ind w:left="0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114300" distR="114300">
                  <wp:extent cx="5268595" cy="3291840"/>
                  <wp:effectExtent l="0" t="0" r="1905" b="10160"/>
                  <wp:docPr id="15" name="Imagen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329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6BD" w:rsidRDefault="009A71AC">
            <w:pPr>
              <w:pStyle w:val="Prrafodelista"/>
              <w:numPr>
                <w:ilvl w:val="0"/>
                <w:numId w:val="2"/>
              </w:numPr>
              <w:spacing w:after="240" w:line="240" w:lineRule="auto"/>
              <w:ind w:left="0"/>
              <w:rPr>
                <w:rFonts w:ascii="Arial" w:eastAsia="SimSun" w:hAnsi="Arial" w:cs="Arial"/>
                <w:sz w:val="24"/>
                <w:szCs w:val="24"/>
                <w:lang w:eastAsia="es-CO"/>
              </w:rPr>
            </w:pPr>
            <w:r w:rsidRPr="00A37A2D">
              <w:rPr>
                <w:rFonts w:ascii="Arial" w:eastAsia="SimSun" w:hAnsi="Arial" w:cs="Arial"/>
                <w:sz w:val="24"/>
                <w:szCs w:val="24"/>
                <w:lang w:val="es-MX" w:eastAsia="es-CO"/>
              </w:rPr>
              <w:t xml:space="preserve">Colorea el siguiente dibujo siguiendo las </w:t>
            </w:r>
            <w:r w:rsidRPr="00A37A2D">
              <w:rPr>
                <w:rFonts w:ascii="Arial" w:eastAsia="SimSun" w:hAnsi="Arial" w:cs="Arial"/>
                <w:sz w:val="24"/>
                <w:szCs w:val="24"/>
                <w:lang w:val="es-MX" w:eastAsia="es-CO"/>
              </w:rPr>
              <w:t xml:space="preserve">indicaciones de los colores en </w:t>
            </w:r>
            <w:r w:rsidR="00A37A2D" w:rsidRPr="00A37A2D">
              <w:rPr>
                <w:rFonts w:ascii="Arial" w:eastAsia="SimSun" w:hAnsi="Arial" w:cs="Arial"/>
                <w:sz w:val="24"/>
                <w:szCs w:val="24"/>
                <w:lang w:val="es-MX" w:eastAsia="es-CO"/>
              </w:rPr>
              <w:t>inglés</w:t>
            </w:r>
            <w:r w:rsidRPr="00A37A2D">
              <w:rPr>
                <w:rFonts w:ascii="Arial" w:eastAsia="SimSun" w:hAnsi="Arial" w:cs="Arial"/>
                <w:sz w:val="24"/>
                <w:szCs w:val="24"/>
                <w:lang w:val="es-MX" w:eastAsia="es-CO"/>
              </w:rPr>
              <w:t>:</w:t>
            </w:r>
          </w:p>
          <w:p w:rsidR="00BF26BD" w:rsidRDefault="009A71AC" w:rsidP="00133E2A">
            <w:pPr>
              <w:pStyle w:val="Prrafodelista"/>
              <w:spacing w:after="24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4040505" cy="3010535"/>
                  <wp:effectExtent l="0" t="0" r="10795" b="12065"/>
                  <wp:docPr id="16" name="Imagen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505" cy="301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6BD" w:rsidRDefault="00BF26BD"/>
    <w:sectPr w:rsidR="00BF26BD">
      <w:headerReference w:type="default" r:id="rId1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AC" w:rsidRDefault="009A71AC">
      <w:pPr>
        <w:spacing w:line="240" w:lineRule="auto"/>
      </w:pPr>
      <w:r>
        <w:separator/>
      </w:r>
    </w:p>
  </w:endnote>
  <w:endnote w:type="continuationSeparator" w:id="0">
    <w:p w:rsidR="009A71AC" w:rsidRDefault="009A7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AC" w:rsidRDefault="009A71AC">
      <w:pPr>
        <w:spacing w:after="0"/>
      </w:pPr>
      <w:r>
        <w:separator/>
      </w:r>
    </w:p>
  </w:footnote>
  <w:footnote w:type="continuationSeparator" w:id="0">
    <w:p w:rsidR="009A71AC" w:rsidRDefault="009A71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BD" w:rsidRDefault="009A71AC">
    <w:pPr>
      <w:pStyle w:val="Encabezado"/>
      <w:tabs>
        <w:tab w:val="clear" w:pos="4153"/>
        <w:tab w:val="clear" w:pos="8306"/>
        <w:tab w:val="right" w:pos="0"/>
        <w:tab w:val="center" w:pos="2385"/>
        <w:tab w:val="center" w:pos="4419"/>
        <w:tab w:val="right" w:pos="4770"/>
        <w:tab w:val="right" w:pos="8838"/>
        <w:tab w:val="right" w:pos="23760"/>
      </w:tabs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552450" cy="666750"/>
          <wp:effectExtent l="0" t="0" r="6350" b="6350"/>
          <wp:wrapSquare wrapText="bothSides"/>
          <wp:docPr id="1" name="Imagen 1" descr="C:\Users\lalyd\AppData\Local\Temp\ksohtml14916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lalyd\AppData\Local\Temp\ksohtml14916\wp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RESOLUCION Nº 10032 DE OCTUBRE 11 de 2013</w:t>
    </w:r>
  </w:p>
  <w:p w:rsidR="00BF26BD" w:rsidRDefault="009A71AC">
    <w:pPr>
      <w:pStyle w:val="Encabezado"/>
      <w:tabs>
        <w:tab w:val="clear" w:pos="4153"/>
        <w:tab w:val="clear" w:pos="8306"/>
        <w:tab w:val="right" w:pos="0"/>
        <w:tab w:val="center" w:pos="2385"/>
        <w:tab w:val="center" w:pos="4419"/>
        <w:tab w:val="right" w:pos="4770"/>
        <w:tab w:val="right" w:pos="8838"/>
        <w:tab w:val="right" w:pos="23760"/>
      </w:tabs>
      <w:jc w:val="center"/>
    </w:pPr>
    <w:r>
      <w:t>RESOLUCION N° 013989 DE DICIEMBRE de 2014</w:t>
    </w:r>
  </w:p>
  <w:p w:rsidR="00BF26BD" w:rsidRDefault="009A71AC">
    <w:pPr>
      <w:pStyle w:val="Encabezado"/>
      <w:tabs>
        <w:tab w:val="clear" w:pos="4153"/>
        <w:tab w:val="clear" w:pos="8306"/>
        <w:tab w:val="right" w:pos="0"/>
        <w:tab w:val="center" w:pos="2385"/>
        <w:tab w:val="center" w:pos="4419"/>
        <w:tab w:val="right" w:pos="4770"/>
        <w:tab w:val="right" w:pos="8838"/>
        <w:tab w:val="right" w:pos="23760"/>
      </w:tabs>
      <w:jc w:val="center"/>
    </w:pPr>
    <w:r>
      <w:t>NIT 900709106-1 DANE 105001012581</w:t>
    </w:r>
  </w:p>
  <w:p w:rsidR="00BF26BD" w:rsidRDefault="009A71AC">
    <w:pPr>
      <w:pStyle w:val="Encabezado"/>
      <w:tabs>
        <w:tab w:val="clear" w:pos="4153"/>
        <w:tab w:val="clear" w:pos="8306"/>
        <w:tab w:val="right" w:pos="0"/>
        <w:tab w:val="center" w:pos="2385"/>
        <w:tab w:val="center" w:pos="4419"/>
        <w:tab w:val="right" w:pos="4770"/>
        <w:tab w:val="right" w:pos="8838"/>
        <w:tab w:val="right" w:pos="23760"/>
      </w:tabs>
      <w:jc w:val="center"/>
    </w:pPr>
    <w:r>
      <w:rPr>
        <w:rFonts w:cs="Calibri"/>
      </w:rPr>
      <w:t>“Educando con integridad</w:t>
    </w:r>
    <w:r>
      <w:rPr>
        <w:rFonts w:cs="Calibri"/>
      </w:rPr>
      <w:t xml:space="preserve"> transformamos sociedad”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B54D"/>
    <w:multiLevelType w:val="singleLevel"/>
    <w:tmpl w:val="2050B5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C0571EE"/>
    <w:multiLevelType w:val="multilevel"/>
    <w:tmpl w:val="2C0571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743665"/>
    <w:rsid w:val="00133E2A"/>
    <w:rsid w:val="00241766"/>
    <w:rsid w:val="009A71AC"/>
    <w:rsid w:val="00A37A2D"/>
    <w:rsid w:val="00BF26BD"/>
    <w:rsid w:val="62F033B3"/>
    <w:rsid w:val="637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5C265"/>
  <w15:docId w15:val="{E9EC3F31-A376-4A67-80B3-498BA3C8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lalyd</dc:creator>
  <cp:lastModifiedBy>Usuario</cp:lastModifiedBy>
  <cp:revision>4</cp:revision>
  <dcterms:created xsi:type="dcterms:W3CDTF">2025-08-25T13:38:00Z</dcterms:created>
  <dcterms:modified xsi:type="dcterms:W3CDTF">2025-08-25T13:38:00Z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869F98D0673A4A718A56D557B54BA2C1_11</vt:lpwstr>
  </property>
</Properties>
</file>