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7365"/>
        <w:gridCol w:w="1666"/>
      </w:tblGrid>
      <w:tr w:rsidR="00FF64B1" w:rsidRPr="00C51F30" w:rsidTr="00580C07">
        <w:trPr>
          <w:trHeight w:val="125"/>
        </w:trPr>
        <w:tc>
          <w:tcPr>
            <w:tcW w:w="1596" w:type="dxa"/>
            <w:vMerge w:val="restart"/>
          </w:tcPr>
          <w:p w:rsidR="00FF64B1" w:rsidRPr="00C51F30" w:rsidRDefault="00FF64B1" w:rsidP="00580C07">
            <w:pPr>
              <w:pStyle w:val="Sinespaciado"/>
            </w:pPr>
            <w:r w:rsidRPr="00C51F30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429895F" wp14:editId="7887FD84">
                  <wp:simplePos x="0" y="0"/>
                  <wp:positionH relativeFrom="column">
                    <wp:posOffset>11813</wp:posOffset>
                  </wp:positionH>
                  <wp:positionV relativeFrom="paragraph">
                    <wp:posOffset>25268</wp:posOffset>
                  </wp:positionV>
                  <wp:extent cx="793092" cy="612476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65" cy="6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MUNICIPIO DE MEDELLÍN</w:t>
            </w:r>
          </w:p>
        </w:tc>
        <w:tc>
          <w:tcPr>
            <w:tcW w:w="1666" w:type="dxa"/>
            <w:vMerge w:val="restart"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1415A279" wp14:editId="1D06B6A1">
                  <wp:extent cx="560717" cy="554816"/>
                  <wp:effectExtent l="38100" t="38100" r="29845" b="36195"/>
                  <wp:docPr id="3" name="Imagen 3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72" cy="56209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98FA95" wp14:editId="78D1F387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78743C" wp14:editId="0D0FF4BF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2CF9C9" wp14:editId="307768EA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64B1" w:rsidRPr="00C51F30" w:rsidTr="00580C07">
        <w:trPr>
          <w:trHeight w:val="113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SECRETARÍA DE EDUCACIÓN MUNICIPAL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FF64B1" w:rsidRPr="00C51F30" w:rsidTr="00580C07">
        <w:trPr>
          <w:trHeight w:val="434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I.E. RODRIGO CORREA PALACIO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  <w:t>Aprobada por Resolución 16218 de noviembre 27 de 2002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DANE 105001006483 - NIT 811031045-6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752975" w:rsidRPr="008F06B8" w:rsidRDefault="00FF64B1">
      <w:pPr>
        <w:rPr>
          <w:rFonts w:ascii="Arial" w:hAnsi="Arial" w:cs="Arial"/>
        </w:rPr>
      </w:pPr>
      <w:r>
        <w:t xml:space="preserve">  </w:t>
      </w:r>
    </w:p>
    <w:p w:rsidR="00FF64B1" w:rsidRPr="008F06B8" w:rsidRDefault="001F0355" w:rsidP="008F0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RECUPERACION SEGUNDO</w:t>
      </w:r>
      <w:r w:rsidR="00FF64B1" w:rsidRPr="008F06B8">
        <w:rPr>
          <w:rFonts w:ascii="Arial" w:hAnsi="Arial" w:cs="Arial"/>
          <w:b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641"/>
        <w:gridCol w:w="350"/>
        <w:gridCol w:w="3601"/>
        <w:gridCol w:w="1028"/>
        <w:gridCol w:w="1586"/>
      </w:tblGrid>
      <w:tr w:rsidR="000952EF" w:rsidRPr="008F06B8" w:rsidTr="000952EF">
        <w:tc>
          <w:tcPr>
            <w:tcW w:w="2413" w:type="dxa"/>
            <w:gridSpan w:val="3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AREA O ASIGNATURA</w:t>
            </w:r>
          </w:p>
        </w:tc>
        <w:tc>
          <w:tcPr>
            <w:tcW w:w="6415" w:type="dxa"/>
            <w:gridSpan w:val="3"/>
          </w:tcPr>
          <w:p w:rsidR="000952EF" w:rsidRPr="008F06B8" w:rsidRDefault="00914867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 CASTELLANA</w:t>
            </w:r>
          </w:p>
        </w:tc>
      </w:tr>
      <w:tr w:rsidR="000952EF" w:rsidRPr="008F06B8" w:rsidTr="000952EF">
        <w:tc>
          <w:tcPr>
            <w:tcW w:w="1350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478" w:type="dxa"/>
            <w:gridSpan w:val="5"/>
          </w:tcPr>
          <w:p w:rsidR="000952EF" w:rsidRPr="008F06B8" w:rsidRDefault="0046251B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MARTA CECILIA CANO JARAMILLO</w:t>
            </w:r>
          </w:p>
        </w:tc>
      </w:tr>
      <w:tr w:rsidR="000952EF" w:rsidRPr="008F06B8" w:rsidTr="000952EF">
        <w:tc>
          <w:tcPr>
            <w:tcW w:w="1350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4927" w:type="dxa"/>
            <w:gridSpan w:val="3"/>
          </w:tcPr>
          <w:p w:rsidR="000952EF" w:rsidRPr="008F06B8" w:rsidRDefault="000952EF" w:rsidP="000952EF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0952EF" w:rsidRPr="008F06B8" w:rsidRDefault="000952EF" w:rsidP="000952EF">
            <w:pPr>
              <w:ind w:left="5"/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1671" w:type="dxa"/>
          </w:tcPr>
          <w:p w:rsidR="000952EF" w:rsidRPr="008F06B8" w:rsidRDefault="0046251B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6°</w:t>
            </w:r>
          </w:p>
        </w:tc>
      </w:tr>
      <w:tr w:rsidR="000952EF" w:rsidRPr="008F06B8" w:rsidTr="000952EF">
        <w:tc>
          <w:tcPr>
            <w:tcW w:w="2039" w:type="dxa"/>
            <w:gridSpan w:val="2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6789" w:type="dxa"/>
            <w:gridSpan w:val="4"/>
          </w:tcPr>
          <w:p w:rsidR="000952EF" w:rsidRPr="008F06B8" w:rsidRDefault="00E70933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12 DE SEPTIEMBRE DE 2022, 10:00 A.M. ENTREGA DE TALLERES Y SUSTENTACIÒN EN LA INSTITUCIÒN EDUCATIVA</w:t>
            </w:r>
            <w:r w:rsidR="00F549ED">
              <w:rPr>
                <w:rFonts w:ascii="Arial" w:hAnsi="Arial" w:cs="Arial"/>
                <w:b/>
              </w:rPr>
              <w:t xml:space="preserve">. </w:t>
            </w:r>
            <w:r w:rsidR="00F549ED">
              <w:rPr>
                <w:rFonts w:ascii="Arial" w:hAnsi="Arial" w:cs="Arial"/>
                <w:b/>
              </w:rPr>
              <w:t>TALLER 40%- SUSTENTACIÒN 60%</w:t>
            </w:r>
          </w:p>
        </w:tc>
      </w:tr>
    </w:tbl>
    <w:p w:rsidR="00FF64B1" w:rsidRPr="008F06B8" w:rsidRDefault="00FF64B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5"/>
        <w:gridCol w:w="6893"/>
      </w:tblGrid>
      <w:tr w:rsidR="000952EF" w:rsidRPr="008F06B8" w:rsidTr="000952EF">
        <w:tc>
          <w:tcPr>
            <w:tcW w:w="8828" w:type="dxa"/>
            <w:gridSpan w:val="2"/>
          </w:tcPr>
          <w:p w:rsidR="000952EF" w:rsidRDefault="001E7F7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INDICADORES DE DESEMPEÑO</w:t>
            </w:r>
            <w:r w:rsidR="00127149" w:rsidRPr="00914867">
              <w:rPr>
                <w:rFonts w:ascii="Arial" w:hAnsi="Arial" w:cs="Arial"/>
                <w:b/>
                <w:sz w:val="26"/>
                <w:szCs w:val="26"/>
              </w:rPr>
              <w:t xml:space="preserve"> A RECUPERAR</w:t>
            </w:r>
          </w:p>
          <w:p w:rsidR="00F6185E" w:rsidRPr="00485202" w:rsidRDefault="00F6185E">
            <w:pPr>
              <w:rPr>
                <w:rFonts w:ascii="Arial" w:hAnsi="Arial" w:cs="Arial"/>
                <w:sz w:val="26"/>
                <w:szCs w:val="26"/>
              </w:rPr>
            </w:pPr>
            <w:r w:rsidRPr="00485202">
              <w:rPr>
                <w:rFonts w:ascii="Arial" w:hAnsi="Arial" w:cs="Arial"/>
                <w:sz w:val="26"/>
                <w:szCs w:val="26"/>
              </w:rPr>
              <w:t>- Reconoce las diferencias entre las personas y comprende que son oportunidades para construir nuevos conocimientos.</w:t>
            </w:r>
          </w:p>
          <w:p w:rsidR="00F21C7D" w:rsidRPr="00914867" w:rsidRDefault="00F6185E" w:rsidP="00F6185E">
            <w:pPr>
              <w:rPr>
                <w:rFonts w:ascii="Arial" w:hAnsi="Arial" w:cs="Arial"/>
                <w:sz w:val="26"/>
                <w:szCs w:val="26"/>
              </w:rPr>
            </w:pPr>
            <w:r w:rsidRPr="00485202">
              <w:rPr>
                <w:rFonts w:ascii="Arial" w:hAnsi="Arial" w:cs="Arial"/>
                <w:sz w:val="26"/>
                <w:szCs w:val="26"/>
              </w:rPr>
              <w:t>- Establece relaciones entre los textos provenientes de la tradición oral y otros textos en cuento a temas, personajes, lenguaje, entre otros.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127149" w:rsidRDefault="00127149" w:rsidP="0046251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14867">
              <w:rPr>
                <w:rFonts w:ascii="Arial" w:hAnsi="Arial" w:cs="Arial"/>
                <w:b/>
                <w:sz w:val="26"/>
                <w:szCs w:val="26"/>
              </w:rPr>
              <w:t>CONTENIDOS A RECUPERAR</w:t>
            </w:r>
          </w:p>
          <w:p w:rsidR="00485202" w:rsidRPr="00485202" w:rsidRDefault="00F549ED" w:rsidP="004625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Los textos narrativos.</w:t>
            </w:r>
          </w:p>
          <w:p w:rsidR="00485202" w:rsidRDefault="00F549ED" w:rsidP="004625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Causas de los errores ortográficos con C, S, B, V.</w:t>
            </w:r>
          </w:p>
          <w:p w:rsidR="00744003" w:rsidRPr="00485202" w:rsidRDefault="002B3881" w:rsidP="0046251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Los tipos de narradores</w:t>
            </w:r>
          </w:p>
          <w:p w:rsidR="00824E31" w:rsidRPr="00744003" w:rsidRDefault="009074A4" w:rsidP="0048520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Obra literaria: “La María de Jorge Isaacs</w:t>
            </w:r>
            <w:r w:rsidR="00485202" w:rsidRPr="00485202">
              <w:rPr>
                <w:rFonts w:ascii="Arial" w:hAnsi="Arial" w:cs="Arial"/>
                <w:sz w:val="26"/>
                <w:szCs w:val="26"/>
              </w:rPr>
              <w:t>.</w:t>
            </w:r>
            <w:r w:rsidR="0048520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1E7F74" w:rsidRDefault="001E7F74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6251B" w:rsidRDefault="00914867" w:rsidP="001E7F7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4867">
              <w:rPr>
                <w:rFonts w:ascii="Arial" w:hAnsi="Arial" w:cs="Arial"/>
                <w:b/>
                <w:sz w:val="26"/>
                <w:szCs w:val="26"/>
              </w:rPr>
              <w:t>ACTIVIDAD:</w:t>
            </w:r>
          </w:p>
          <w:p w:rsidR="001E7F74" w:rsidRDefault="001E7F74" w:rsidP="001E7F7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E7F74" w:rsidRPr="009074A4" w:rsidRDefault="009B4500" w:rsidP="00907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074A4">
              <w:rPr>
                <w:rFonts w:ascii="Arial" w:hAnsi="Arial" w:cs="Arial"/>
                <w:b/>
                <w:sz w:val="26"/>
                <w:szCs w:val="26"/>
              </w:rPr>
              <w:t xml:space="preserve">Responde ¿Cuál es la estructura del texto </w:t>
            </w:r>
            <w:r w:rsidR="009074A4" w:rsidRPr="009074A4">
              <w:rPr>
                <w:rFonts w:ascii="Arial" w:hAnsi="Arial" w:cs="Arial"/>
                <w:b/>
                <w:sz w:val="26"/>
                <w:szCs w:val="26"/>
              </w:rPr>
              <w:t>narrativo? ¿Cuáles son los elementos de una narración?</w:t>
            </w:r>
          </w:p>
          <w:p w:rsidR="009074A4" w:rsidRPr="009074A4" w:rsidRDefault="009074A4" w:rsidP="009074A4">
            <w:pPr>
              <w:pStyle w:val="Prrafodelista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</w:p>
          <w:p w:rsidR="00485202" w:rsidRDefault="00485202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074A4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F670D4">
              <w:rPr>
                <w:rFonts w:ascii="Arial" w:hAnsi="Arial" w:cs="Arial"/>
                <w:b/>
                <w:sz w:val="26"/>
                <w:szCs w:val="26"/>
              </w:rPr>
              <w:t xml:space="preserve">Consulta las principales causas de los errores de ortografía. ¿Por </w:t>
            </w:r>
            <w:r w:rsidR="007B54C4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F670D4">
              <w:rPr>
                <w:rFonts w:ascii="Arial" w:hAnsi="Arial" w:cs="Arial"/>
                <w:b/>
                <w:sz w:val="26"/>
                <w:szCs w:val="26"/>
              </w:rPr>
              <w:t xml:space="preserve">qué los seres humanos cometen faltas de </w:t>
            </w:r>
            <w:proofErr w:type="gramStart"/>
            <w:r w:rsidR="00F670D4">
              <w:rPr>
                <w:rFonts w:ascii="Arial" w:hAnsi="Arial" w:cs="Arial"/>
                <w:b/>
                <w:sz w:val="26"/>
                <w:szCs w:val="26"/>
              </w:rPr>
              <w:t>ortografía?</w:t>
            </w:r>
            <w:r w:rsidR="007B54C4">
              <w:rPr>
                <w:rFonts w:ascii="Arial" w:hAnsi="Arial" w:cs="Arial"/>
                <w:b/>
                <w:sz w:val="26"/>
                <w:szCs w:val="26"/>
              </w:rPr>
              <w:t>.</w:t>
            </w:r>
            <w:proofErr w:type="gramEnd"/>
            <w:r w:rsidR="007B54C4">
              <w:rPr>
                <w:rFonts w:ascii="Arial" w:hAnsi="Arial" w:cs="Arial"/>
                <w:b/>
                <w:sz w:val="26"/>
                <w:szCs w:val="26"/>
              </w:rPr>
              <w:t xml:space="preserve"> Escribe 5 ejemplos de ortografía con las letras </w:t>
            </w:r>
            <w:proofErr w:type="gramStart"/>
            <w:r w:rsidR="007B54C4">
              <w:rPr>
                <w:rFonts w:ascii="Arial" w:hAnsi="Arial" w:cs="Arial"/>
                <w:b/>
                <w:sz w:val="26"/>
                <w:szCs w:val="26"/>
              </w:rPr>
              <w:t>C,S</w:t>
            </w:r>
            <w:proofErr w:type="gramEnd"/>
            <w:r w:rsidR="007B54C4">
              <w:rPr>
                <w:rFonts w:ascii="Arial" w:hAnsi="Arial" w:cs="Arial"/>
                <w:b/>
                <w:sz w:val="26"/>
                <w:szCs w:val="26"/>
              </w:rPr>
              <w:t>,B,V.</w:t>
            </w:r>
          </w:p>
          <w:p w:rsidR="001E7F74" w:rsidRDefault="001E7F74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E7F74" w:rsidRDefault="00485202" w:rsidP="00414FD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3. </w:t>
            </w:r>
            <w:r w:rsidR="0025065D">
              <w:rPr>
                <w:rFonts w:ascii="Arial" w:hAnsi="Arial" w:cs="Arial"/>
                <w:b/>
                <w:sz w:val="26"/>
                <w:szCs w:val="26"/>
              </w:rPr>
              <w:t>Los tipos de narradores: consulta un texto corto, escrito en narrador en tercera persona y conviértelo a primera y segunda persona.</w:t>
            </w:r>
          </w:p>
          <w:p w:rsidR="00485202" w:rsidRDefault="006D7DD3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485202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470578">
              <w:rPr>
                <w:rFonts w:ascii="Arial" w:hAnsi="Arial" w:cs="Arial"/>
                <w:b/>
                <w:sz w:val="26"/>
                <w:szCs w:val="26"/>
              </w:rPr>
              <w:t xml:space="preserve">Con base en la siguiente ilustración, escribe un cuento corto e identifica los elementos de la narración (introducción, nudo, desenlace; personajes, tiempo y espacio). </w:t>
            </w:r>
          </w:p>
          <w:p w:rsidR="001E7F74" w:rsidRDefault="001E7F74" w:rsidP="007514D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3174A" w:rsidRDefault="00470578" w:rsidP="007317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4881245" cy="4881245"/>
                  <wp:effectExtent l="0" t="0" r="0" b="0"/>
                  <wp:docPr id="1" name="Imagen 1" descr="imagenes de jovenes leyendo animados - Buscar con Google | Kids reading,  Human logo inspiration, Cartoons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de jovenes leyendo animados - Buscar con Google | Kids reading,  Human logo inspiration, Cartoons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245" cy="488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38A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73174A" w:rsidRPr="00761762" w:rsidRDefault="0073174A" w:rsidP="0073174A">
            <w:pPr>
              <w:spacing w:after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>. Mediante la estrategia de lectura silenciosa, lee y analiza la obra”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La María de Jorge Isaacs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6"/>
                <w:szCs w:val="26"/>
              </w:rPr>
              <w:t>. Presenta un informe con base en la guía de análisis vista en clase</w:t>
            </w:r>
          </w:p>
          <w:p w:rsidR="003938AF" w:rsidRPr="00914867" w:rsidRDefault="003938AF" w:rsidP="003938A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70578" w:rsidRPr="008F06B8" w:rsidTr="002B3107">
        <w:tc>
          <w:tcPr>
            <w:tcW w:w="1838" w:type="dxa"/>
          </w:tcPr>
          <w:p w:rsidR="00127149" w:rsidRPr="00914867" w:rsidRDefault="0012714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14867">
              <w:rPr>
                <w:rFonts w:ascii="Arial" w:hAnsi="Arial" w:cs="Arial"/>
                <w:b/>
                <w:sz w:val="26"/>
                <w:szCs w:val="26"/>
              </w:rPr>
              <w:lastRenderedPageBreak/>
              <w:t>EVALUACION</w:t>
            </w:r>
          </w:p>
        </w:tc>
        <w:tc>
          <w:tcPr>
            <w:tcW w:w="6990" w:type="dxa"/>
          </w:tcPr>
          <w:p w:rsidR="00127149" w:rsidRPr="00914867" w:rsidRDefault="00127149">
            <w:pPr>
              <w:spacing w:after="160" w:line="259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7149" w:rsidRPr="00914867" w:rsidRDefault="0012714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0952EF" w:rsidRPr="008F06B8" w:rsidRDefault="000952EF">
      <w:pPr>
        <w:rPr>
          <w:rFonts w:ascii="Arial" w:hAnsi="Arial" w:cs="Arial"/>
        </w:rPr>
      </w:pPr>
    </w:p>
    <w:sectPr w:rsidR="000952EF" w:rsidRPr="008F06B8" w:rsidSect="002B310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7489"/>
    <w:multiLevelType w:val="hybridMultilevel"/>
    <w:tmpl w:val="B3D47DBC"/>
    <w:lvl w:ilvl="0" w:tplc="CD62DC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C580762"/>
    <w:multiLevelType w:val="hybridMultilevel"/>
    <w:tmpl w:val="5C04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952EF"/>
    <w:rsid w:val="00127149"/>
    <w:rsid w:val="001B16AA"/>
    <w:rsid w:val="001C301E"/>
    <w:rsid w:val="001E7F74"/>
    <w:rsid w:val="001F0355"/>
    <w:rsid w:val="0025065D"/>
    <w:rsid w:val="0029521E"/>
    <w:rsid w:val="002B3107"/>
    <w:rsid w:val="002B3881"/>
    <w:rsid w:val="00305EBB"/>
    <w:rsid w:val="003938AF"/>
    <w:rsid w:val="00414FDB"/>
    <w:rsid w:val="0046251B"/>
    <w:rsid w:val="00470578"/>
    <w:rsid w:val="00485202"/>
    <w:rsid w:val="00650391"/>
    <w:rsid w:val="00675FF8"/>
    <w:rsid w:val="006D7DD3"/>
    <w:rsid w:val="0073174A"/>
    <w:rsid w:val="00744003"/>
    <w:rsid w:val="007514D1"/>
    <w:rsid w:val="007B54C4"/>
    <w:rsid w:val="00824E31"/>
    <w:rsid w:val="008F06B8"/>
    <w:rsid w:val="009074A4"/>
    <w:rsid w:val="00914867"/>
    <w:rsid w:val="009B4500"/>
    <w:rsid w:val="00BA6F07"/>
    <w:rsid w:val="00DD35FC"/>
    <w:rsid w:val="00E70933"/>
    <w:rsid w:val="00F21C7D"/>
    <w:rsid w:val="00F549ED"/>
    <w:rsid w:val="00F6185E"/>
    <w:rsid w:val="00F670D4"/>
    <w:rsid w:val="00FC053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5BC6"/>
  <w15:chartTrackingRefBased/>
  <w15:docId w15:val="{34ABA9CF-F849-4D84-B6C0-18ACAE2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46251B"/>
    <w:rPr>
      <w:b/>
      <w:bCs/>
    </w:rPr>
  </w:style>
  <w:style w:type="paragraph" w:styleId="Prrafodelista">
    <w:name w:val="List Paragraph"/>
    <w:basedOn w:val="Normal"/>
    <w:uiPriority w:val="34"/>
    <w:qFormat/>
    <w:rsid w:val="0090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usuaria</cp:lastModifiedBy>
  <cp:revision>47</cp:revision>
  <dcterms:created xsi:type="dcterms:W3CDTF">2020-09-15T19:06:00Z</dcterms:created>
  <dcterms:modified xsi:type="dcterms:W3CDTF">2022-09-02T00:12:00Z</dcterms:modified>
</cp:coreProperties>
</file>