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1" w:rsidRPr="00761D35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761D35">
        <w:rPr>
          <w:rFonts w:ascii="Arial" w:hAnsi="Arial" w:cs="Arial"/>
          <w:b/>
          <w:i/>
          <w:sz w:val="24"/>
          <w:szCs w:val="24"/>
        </w:rPr>
        <w:t>IE LA SALLE DE CAMPOAMOR.</w:t>
      </w:r>
    </w:p>
    <w:p w:rsidR="005F7F81" w:rsidRPr="00826731" w:rsidRDefault="005F7F81" w:rsidP="005F7F81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5F7F81" w:rsidRPr="00205A73" w:rsidRDefault="005F7F81" w:rsidP="005F7F8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TALLER DE DESARROLLO DE COMPETENCIAS PARA ESTUDIANTES, EN AUSENCIAS EVENTUALES. </w:t>
      </w:r>
    </w:p>
    <w:p w:rsidR="008A5F32" w:rsidRPr="00205A73" w:rsidRDefault="005F7F81" w:rsidP="005F7F81">
      <w:pPr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b/>
          <w:color w:val="000000" w:themeColor="text1"/>
          <w:sz w:val="24"/>
          <w:szCs w:val="24"/>
        </w:rPr>
        <w:t>GE</w:t>
      </w:r>
      <w:r w:rsidR="00826731" w:rsidRPr="00205A7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06325B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C6413">
        <w:rPr>
          <w:rFonts w:ascii="Arial" w:hAnsi="Arial" w:cs="Arial"/>
          <w:b/>
          <w:color w:val="000000" w:themeColor="text1"/>
          <w:sz w:val="24"/>
          <w:szCs w:val="24"/>
        </w:rPr>
        <w:t xml:space="preserve">IÓN ACADÉMICO PEDAGÓGICA. Del </w:t>
      </w:r>
      <w:r w:rsidR="00121AB8">
        <w:rPr>
          <w:rFonts w:ascii="Arial" w:hAnsi="Arial" w:cs="Arial"/>
          <w:b/>
          <w:color w:val="000000" w:themeColor="text1"/>
          <w:sz w:val="24"/>
          <w:szCs w:val="24"/>
        </w:rPr>
        <w:t>26 al 30</w:t>
      </w:r>
      <w:r w:rsidR="001D4DA3"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DC6413">
        <w:rPr>
          <w:rFonts w:ascii="Arial" w:hAnsi="Arial" w:cs="Arial"/>
          <w:b/>
          <w:color w:val="000000" w:themeColor="text1"/>
          <w:sz w:val="24"/>
          <w:szCs w:val="24"/>
        </w:rPr>
        <w:t>abril</w:t>
      </w:r>
      <w:r w:rsidR="00991126"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2021</w:t>
      </w:r>
    </w:p>
    <w:p w:rsidR="005F7F81" w:rsidRPr="00205A73" w:rsidRDefault="005F7F81" w:rsidP="005F7F81">
      <w:pPr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PERIODO: </w:t>
      </w:r>
      <w:r w:rsidR="00991126"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1 </w:t>
      </w:r>
      <w:proofErr w:type="gramStart"/>
      <w:r w:rsidR="00991126" w:rsidRPr="00205A73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761D35"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991126" w:rsidRPr="00205A73">
        <w:rPr>
          <w:rFonts w:ascii="Arial" w:hAnsi="Arial" w:cs="Arial"/>
          <w:b/>
          <w:color w:val="000000" w:themeColor="text1"/>
          <w:sz w:val="24"/>
          <w:szCs w:val="24"/>
        </w:rPr>
        <w:t>2021</w:t>
      </w:r>
      <w:proofErr w:type="gramEnd"/>
    </w:p>
    <w:p w:rsidR="005F7F81" w:rsidRPr="00205A73" w:rsidRDefault="005F7F81" w:rsidP="005F7F81">
      <w:pPr>
        <w:rPr>
          <w:rFonts w:ascii="Arial" w:hAnsi="Arial" w:cs="Arial"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color w:val="000000" w:themeColor="text1"/>
          <w:sz w:val="24"/>
          <w:szCs w:val="24"/>
        </w:rPr>
        <w:t xml:space="preserve">Grados: </w:t>
      </w:r>
      <w:r w:rsidR="00B33291" w:rsidRPr="00205A73">
        <w:rPr>
          <w:rFonts w:ascii="Arial" w:hAnsi="Arial" w:cs="Arial"/>
          <w:b/>
          <w:color w:val="000000" w:themeColor="text1"/>
          <w:sz w:val="24"/>
          <w:szCs w:val="24"/>
        </w:rPr>
        <w:t>Séptimo</w:t>
      </w:r>
      <w:r w:rsidRPr="00205A73">
        <w:rPr>
          <w:rFonts w:ascii="Arial" w:hAnsi="Arial" w:cs="Arial"/>
          <w:b/>
          <w:color w:val="000000" w:themeColor="text1"/>
          <w:sz w:val="24"/>
          <w:szCs w:val="24"/>
        </w:rPr>
        <w:t xml:space="preserve"> Área: </w:t>
      </w:r>
      <w:r w:rsidR="000005E2" w:rsidRPr="00205A73">
        <w:rPr>
          <w:rFonts w:ascii="Arial" w:hAnsi="Arial" w:cs="Arial"/>
          <w:b/>
          <w:color w:val="000000" w:themeColor="text1"/>
          <w:sz w:val="24"/>
          <w:szCs w:val="24"/>
        </w:rPr>
        <w:t>GEOMETRIA.</w:t>
      </w:r>
      <w:r w:rsidRPr="00205A73">
        <w:rPr>
          <w:rFonts w:ascii="Arial" w:hAnsi="Arial" w:cs="Arial"/>
          <w:color w:val="000000" w:themeColor="text1"/>
          <w:sz w:val="24"/>
          <w:szCs w:val="24"/>
        </w:rPr>
        <w:t xml:space="preserve"> Áreas Transversales: Humanidades, Sociales, Artística Elabora: Jorge Arroyave.</w:t>
      </w:r>
    </w:p>
    <w:p w:rsidR="003C3EED" w:rsidRPr="00205A73" w:rsidRDefault="005F7F81" w:rsidP="003C3EED">
      <w:pPr>
        <w:rPr>
          <w:rFonts w:ascii="Arial" w:hAnsi="Arial" w:cs="Arial"/>
          <w:color w:val="000000" w:themeColor="text1"/>
          <w:sz w:val="24"/>
          <w:szCs w:val="24"/>
        </w:rPr>
      </w:pPr>
      <w:r w:rsidRPr="00205A73">
        <w:rPr>
          <w:rFonts w:ascii="Arial" w:hAnsi="Arial" w:cs="Arial"/>
          <w:color w:val="000000" w:themeColor="text1"/>
          <w:sz w:val="28"/>
          <w:szCs w:val="28"/>
        </w:rPr>
        <w:t xml:space="preserve">Temas a tratar en el </w:t>
      </w:r>
      <w:proofErr w:type="gramStart"/>
      <w:r w:rsidR="001C259A">
        <w:rPr>
          <w:rFonts w:ascii="Arial" w:hAnsi="Arial" w:cs="Arial"/>
          <w:color w:val="000000" w:themeColor="text1"/>
          <w:sz w:val="28"/>
          <w:szCs w:val="28"/>
        </w:rPr>
        <w:t>segundo</w:t>
      </w:r>
      <w:r w:rsidR="00FF4E84" w:rsidRPr="00205A7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05A73">
        <w:rPr>
          <w:rFonts w:ascii="Arial" w:hAnsi="Arial" w:cs="Arial"/>
          <w:color w:val="000000" w:themeColor="text1"/>
          <w:sz w:val="28"/>
          <w:szCs w:val="28"/>
        </w:rPr>
        <w:t xml:space="preserve"> periodo</w:t>
      </w:r>
      <w:proofErr w:type="gramEnd"/>
      <w:r w:rsidRPr="00205A73">
        <w:rPr>
          <w:rFonts w:ascii="Arial" w:hAnsi="Arial" w:cs="Arial"/>
          <w:color w:val="000000" w:themeColor="text1"/>
          <w:sz w:val="28"/>
          <w:szCs w:val="28"/>
        </w:rPr>
        <w:t>:</w:t>
      </w:r>
      <w:r w:rsidR="003C3EED" w:rsidRPr="00205A7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C259A">
        <w:rPr>
          <w:rFonts w:ascii="Arial" w:hAnsi="Arial" w:cs="Arial"/>
          <w:color w:val="000000" w:themeColor="text1"/>
          <w:sz w:val="24"/>
          <w:szCs w:val="24"/>
        </w:rPr>
        <w:t>Construcción de triángulos con compás y regla.</w:t>
      </w:r>
    </w:p>
    <w:p w:rsidR="004808F0" w:rsidRPr="004808F0" w:rsidRDefault="004808F0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F7F81" w:rsidRPr="00F7782E" w:rsidRDefault="005F7F81" w:rsidP="005F7F81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F7782E">
        <w:rPr>
          <w:rFonts w:ascii="Arial" w:hAnsi="Arial" w:cs="Arial"/>
          <w:b/>
          <w:sz w:val="40"/>
          <w:szCs w:val="40"/>
        </w:rPr>
        <w:t xml:space="preserve">TIEMPO: </w:t>
      </w:r>
      <w:r w:rsidR="00720C10" w:rsidRPr="00F7782E">
        <w:rPr>
          <w:rFonts w:ascii="Arial" w:hAnsi="Arial" w:cs="Arial"/>
          <w:sz w:val="40"/>
          <w:szCs w:val="40"/>
        </w:rPr>
        <w:t>2</w:t>
      </w:r>
      <w:r w:rsidRPr="00F7782E">
        <w:rPr>
          <w:rFonts w:ascii="Arial" w:hAnsi="Arial" w:cs="Arial"/>
          <w:sz w:val="40"/>
          <w:szCs w:val="40"/>
        </w:rPr>
        <w:t xml:space="preserve"> periodos de clase. </w:t>
      </w:r>
    </w:p>
    <w:p w:rsidR="005F7F81" w:rsidRPr="006A0948" w:rsidRDefault="005F7F81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COMPETENCIAS:   Lectora, matemática, artística, </w:t>
      </w:r>
    </w:p>
    <w:p w:rsidR="00B27880" w:rsidRPr="00205A73" w:rsidRDefault="005F7F81" w:rsidP="00B27880">
      <w:pPr>
        <w:rPr>
          <w:rFonts w:ascii="Arial" w:hAnsi="Arial" w:cs="Arial"/>
          <w:color w:val="000000" w:themeColor="text1"/>
          <w:sz w:val="24"/>
          <w:szCs w:val="24"/>
        </w:rPr>
      </w:pPr>
      <w:r w:rsidRPr="006A0948">
        <w:rPr>
          <w:rFonts w:ascii="Arial" w:hAnsi="Arial" w:cs="Arial"/>
          <w:b/>
          <w:sz w:val="28"/>
          <w:szCs w:val="28"/>
        </w:rPr>
        <w:t>PROPÓSITO</w:t>
      </w:r>
      <w:r w:rsidR="00855C52" w:rsidRPr="006A0948">
        <w:rPr>
          <w:rFonts w:ascii="Arial" w:hAnsi="Arial" w:cs="Arial"/>
          <w:b/>
          <w:sz w:val="28"/>
          <w:szCs w:val="28"/>
        </w:rPr>
        <w:t xml:space="preserve">: </w:t>
      </w:r>
      <w:r w:rsidR="00855C52" w:rsidRPr="006A0948">
        <w:rPr>
          <w:rFonts w:ascii="Arial" w:hAnsi="Arial" w:cs="Arial"/>
          <w:sz w:val="28"/>
          <w:szCs w:val="28"/>
        </w:rPr>
        <w:t xml:space="preserve">Resolver </w:t>
      </w:r>
      <w:r w:rsidR="00991126" w:rsidRPr="006A0948">
        <w:rPr>
          <w:rFonts w:ascii="Arial" w:hAnsi="Arial" w:cs="Arial"/>
          <w:sz w:val="28"/>
          <w:szCs w:val="28"/>
        </w:rPr>
        <w:t xml:space="preserve">situaciones </w:t>
      </w:r>
      <w:r w:rsidR="001C259A">
        <w:rPr>
          <w:rFonts w:ascii="Arial" w:hAnsi="Arial" w:cs="Arial"/>
          <w:sz w:val="28"/>
          <w:szCs w:val="28"/>
        </w:rPr>
        <w:t>construcción de triángulos</w:t>
      </w:r>
    </w:p>
    <w:p w:rsidR="000005E2" w:rsidRPr="00761D35" w:rsidRDefault="000005E2" w:rsidP="000005E2">
      <w:pPr>
        <w:rPr>
          <w:rFonts w:ascii="Arial" w:hAnsi="Arial" w:cs="Arial"/>
          <w:sz w:val="24"/>
          <w:szCs w:val="24"/>
        </w:rPr>
      </w:pPr>
    </w:p>
    <w:p w:rsidR="001C259A" w:rsidRDefault="005F7F81" w:rsidP="001C259A">
      <w:r w:rsidRPr="00E5654C">
        <w:rPr>
          <w:rFonts w:ascii="Arial" w:hAnsi="Arial" w:cs="Arial"/>
          <w:b/>
          <w:sz w:val="24"/>
          <w:szCs w:val="24"/>
        </w:rPr>
        <w:t>TEMA</w:t>
      </w:r>
      <w:r w:rsidR="00761D35" w:rsidRPr="00E5654C">
        <w:rPr>
          <w:rFonts w:ascii="Arial" w:hAnsi="Arial" w:cs="Arial"/>
          <w:sz w:val="24"/>
          <w:szCs w:val="24"/>
        </w:rPr>
        <w:t xml:space="preserve">: </w:t>
      </w:r>
      <w:r w:rsidR="001C259A">
        <w:t xml:space="preserve">El pensamiento espacial y los sistemas geométricos Rectas, Cuadriláteros y Polígonos ¿Cómo Aplicar los teoremas acerca de paralelismo, perpendicularidad, triángulos, cuadriláteros y polígonos en las situaciones problemas presentadas en la cotidianidad? Rectas paralelas y perpendiculares. </w:t>
      </w:r>
    </w:p>
    <w:p w:rsidR="00386ED9" w:rsidRDefault="005F7F81" w:rsidP="001C259A">
      <w:pPr>
        <w:rPr>
          <w:rFonts w:ascii="Arial" w:hAnsi="Arial" w:cs="Arial"/>
          <w:b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DESARROLLO:  </w:t>
      </w:r>
      <w:r w:rsidR="001D4DA3" w:rsidRPr="006A0948">
        <w:rPr>
          <w:rFonts w:ascii="Arial" w:hAnsi="Arial" w:cs="Arial"/>
          <w:b/>
          <w:sz w:val="28"/>
          <w:szCs w:val="28"/>
        </w:rPr>
        <w:t>Esta clase se refiere a obtener los</w:t>
      </w:r>
      <w:r w:rsidR="00241A53" w:rsidRPr="006A0948">
        <w:rPr>
          <w:rFonts w:ascii="Arial" w:hAnsi="Arial" w:cs="Arial"/>
          <w:b/>
          <w:sz w:val="28"/>
          <w:szCs w:val="28"/>
        </w:rPr>
        <w:t xml:space="preserve"> conceptos </w:t>
      </w:r>
      <w:r w:rsidR="00E5654C">
        <w:rPr>
          <w:rFonts w:ascii="Arial" w:hAnsi="Arial" w:cs="Arial"/>
          <w:b/>
          <w:sz w:val="28"/>
          <w:szCs w:val="28"/>
        </w:rPr>
        <w:t>A</w:t>
      </w:r>
      <w:r w:rsidR="001D4DA3" w:rsidRPr="006A0948">
        <w:rPr>
          <w:rFonts w:ascii="Arial" w:hAnsi="Arial" w:cs="Arial"/>
          <w:b/>
          <w:sz w:val="28"/>
          <w:szCs w:val="28"/>
        </w:rPr>
        <w:t>dquiridos y comprend</w:t>
      </w:r>
      <w:r w:rsidR="00386ED9">
        <w:rPr>
          <w:rFonts w:ascii="Arial" w:hAnsi="Arial" w:cs="Arial"/>
          <w:b/>
          <w:sz w:val="28"/>
          <w:szCs w:val="28"/>
        </w:rPr>
        <w:t>er los temas.</w:t>
      </w:r>
    </w:p>
    <w:p w:rsidR="001C259A" w:rsidRDefault="001C259A" w:rsidP="001C25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Visualiza esto videos, toma notas en tu cuaderno y constrúyelos de muestra, cuidando que te resulte similar. Usar siempre regla y compás.</w:t>
      </w:r>
    </w:p>
    <w:p w:rsidR="001C259A" w:rsidRDefault="001C259A" w:rsidP="001C25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Puedes intentar con otros ejemplos planteados por TI</w:t>
      </w:r>
    </w:p>
    <w:p w:rsidR="00754FEF" w:rsidRDefault="00C14843" w:rsidP="00386ED9">
      <w:pPr>
        <w:jc w:val="both"/>
        <w:rPr>
          <w:rFonts w:ascii="Arial" w:hAnsi="Arial" w:cs="Arial"/>
          <w:b/>
          <w:sz w:val="28"/>
          <w:szCs w:val="28"/>
        </w:rPr>
      </w:pPr>
      <w:hyperlink r:id="rId5" w:history="1">
        <w:r w:rsidRPr="006D0237">
          <w:rPr>
            <w:rStyle w:val="Hipervnculo"/>
            <w:rFonts w:ascii="Arial" w:hAnsi="Arial" w:cs="Arial"/>
            <w:b/>
            <w:sz w:val="28"/>
            <w:szCs w:val="28"/>
          </w:rPr>
          <w:t>https://www.youtube.com/watch?v=n5dO3xN_0Dw</w:t>
        </w:r>
      </w:hyperlink>
    </w:p>
    <w:p w:rsidR="00C14843" w:rsidRDefault="00C14843" w:rsidP="00386ED9">
      <w:pPr>
        <w:jc w:val="both"/>
        <w:rPr>
          <w:rFonts w:ascii="Arial" w:hAnsi="Arial" w:cs="Arial"/>
          <w:b/>
          <w:sz w:val="28"/>
          <w:szCs w:val="28"/>
        </w:rPr>
      </w:pPr>
      <w:r w:rsidRPr="00C14843">
        <w:rPr>
          <w:rFonts w:ascii="Arial" w:hAnsi="Arial" w:cs="Arial"/>
          <w:b/>
          <w:sz w:val="28"/>
          <w:szCs w:val="28"/>
        </w:rPr>
        <w:t>https://www.youtube.com/watch?v=kIgyU6bj3HA</w:t>
      </w:r>
    </w:p>
    <w:p w:rsidR="00A71A29" w:rsidRDefault="00A71A29" w:rsidP="00386ED9">
      <w:pPr>
        <w:jc w:val="both"/>
        <w:rPr>
          <w:rFonts w:ascii="Arial" w:hAnsi="Arial" w:cs="Arial"/>
          <w:b/>
          <w:sz w:val="44"/>
          <w:szCs w:val="44"/>
        </w:rPr>
      </w:pPr>
    </w:p>
    <w:p w:rsidR="00705DC1" w:rsidRDefault="00705DC1" w:rsidP="00386ED9">
      <w:pPr>
        <w:jc w:val="both"/>
        <w:rPr>
          <w:rFonts w:ascii="Arial" w:hAnsi="Arial" w:cs="Arial"/>
          <w:b/>
          <w:sz w:val="44"/>
          <w:szCs w:val="44"/>
        </w:rPr>
      </w:pPr>
      <w:r w:rsidRPr="00705DC1">
        <w:rPr>
          <w:rFonts w:ascii="Arial" w:hAnsi="Arial" w:cs="Arial"/>
          <w:b/>
          <w:sz w:val="44"/>
          <w:szCs w:val="44"/>
        </w:rPr>
        <w:t>NO SE ENVIA NADA AL DOCENTE</w:t>
      </w:r>
    </w:p>
    <w:p w:rsidR="00386ED9" w:rsidRDefault="00386ED9" w:rsidP="00386ED9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1D4DA3" w:rsidRDefault="001D4DA3" w:rsidP="00E5654C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705DC1" w:rsidRDefault="00705DC1" w:rsidP="00705DC1">
      <w:pPr>
        <w:spacing w:after="0"/>
        <w:jc w:val="both"/>
        <w:rPr>
          <w:rStyle w:val="Hipervnculo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 correo </w:t>
      </w:r>
      <w:hyperlink r:id="rId6" w:history="1">
        <w:r w:rsidRPr="00996A5B">
          <w:rPr>
            <w:rStyle w:val="Hipervnculo"/>
            <w:rFonts w:ascii="Arial" w:hAnsi="Arial" w:cs="Arial"/>
            <w:b/>
            <w:sz w:val="28"/>
            <w:szCs w:val="28"/>
          </w:rPr>
          <w:t>profematematicas85@gmail.com</w:t>
        </w:r>
      </w:hyperlink>
    </w:p>
    <w:p w:rsidR="0006325B" w:rsidRDefault="0006325B" w:rsidP="0006325B">
      <w:pPr>
        <w:pStyle w:val="Prrafodelista"/>
        <w:spacing w:after="0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BB395E" w:rsidRPr="0006325B" w:rsidRDefault="00BB395E" w:rsidP="0006325B">
      <w:pPr>
        <w:pStyle w:val="Prrafodelista"/>
        <w:spacing w:after="0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C945A9" w:rsidRPr="006A0948" w:rsidRDefault="00C945A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2"/>
        <w:gridCol w:w="1382"/>
        <w:gridCol w:w="1706"/>
        <w:gridCol w:w="1706"/>
        <w:gridCol w:w="1706"/>
        <w:gridCol w:w="1706"/>
      </w:tblGrid>
      <w:tr w:rsidR="003F5AF5" w:rsidRPr="006A0948" w:rsidTr="00921983">
        <w:tc>
          <w:tcPr>
            <w:tcW w:w="1129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ÁREA</w:t>
            </w:r>
          </w:p>
        </w:tc>
        <w:tc>
          <w:tcPr>
            <w:tcW w:w="2151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TEMA QUE SE VALORA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SUPERIOR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ALTO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BÁSICO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BAJO</w:t>
            </w:r>
          </w:p>
        </w:tc>
      </w:tr>
      <w:tr w:rsidR="003F5AF5" w:rsidRPr="006A0948" w:rsidTr="00921983">
        <w:tc>
          <w:tcPr>
            <w:tcW w:w="1129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Matemática</w:t>
            </w:r>
          </w:p>
        </w:tc>
        <w:tc>
          <w:tcPr>
            <w:tcW w:w="2151" w:type="dxa"/>
          </w:tcPr>
          <w:p w:rsidR="00E5654C" w:rsidRPr="00E5654C" w:rsidRDefault="003F5AF5" w:rsidP="00E5654C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 xml:space="preserve">Solución de situaciones problema empleando </w:t>
            </w:r>
            <w:r w:rsidR="00960C9E" w:rsidRPr="006A0948">
              <w:rPr>
                <w:rFonts w:ascii="Arial" w:hAnsi="Arial" w:cs="Arial"/>
                <w:bCs/>
                <w:sz w:val="28"/>
                <w:szCs w:val="28"/>
              </w:rPr>
              <w:t xml:space="preserve">los conceptos </w:t>
            </w:r>
            <w:proofErr w:type="gramStart"/>
            <w:r w:rsidR="00960C9E" w:rsidRPr="006A0948">
              <w:rPr>
                <w:rFonts w:ascii="Arial" w:hAnsi="Arial" w:cs="Arial"/>
                <w:bCs/>
                <w:sz w:val="28"/>
                <w:szCs w:val="28"/>
              </w:rPr>
              <w:t xml:space="preserve">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>Figuras</w:t>
            </w:r>
            <w:proofErr w:type="gramEnd"/>
            <w:r w:rsidR="00E5654C" w:rsidRPr="00E5654C">
              <w:rPr>
                <w:rFonts w:ascii="Arial" w:hAnsi="Arial" w:cs="Arial"/>
                <w:sz w:val="24"/>
                <w:szCs w:val="24"/>
              </w:rPr>
              <w:t xml:space="preserve"> geométricas básicas: </w:t>
            </w:r>
            <w:r w:rsidR="001C259A">
              <w:rPr>
                <w:rFonts w:ascii="Arial" w:hAnsi="Arial" w:cs="Arial"/>
                <w:sz w:val="24"/>
                <w:szCs w:val="24"/>
              </w:rPr>
              <w:t>Triángulo</w:t>
            </w:r>
          </w:p>
          <w:p w:rsidR="00347A53" w:rsidRPr="00761D35" w:rsidRDefault="00347A53" w:rsidP="00347A53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AF5" w:rsidRPr="006A0948" w:rsidRDefault="003F5AF5" w:rsidP="00012BC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3F5AF5" w:rsidRPr="006A0948" w:rsidRDefault="003F5AF5" w:rsidP="00347A5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diferentes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 xml:space="preserve">Figuras geométricas básicas: </w:t>
            </w:r>
            <w:r w:rsidR="001C259A">
              <w:rPr>
                <w:rFonts w:ascii="Arial" w:hAnsi="Arial" w:cs="Arial"/>
                <w:sz w:val="24"/>
                <w:szCs w:val="24"/>
              </w:rPr>
              <w:t>Triángulo</w:t>
            </w:r>
            <w:r w:rsidR="001C259A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:rsidR="003F5AF5" w:rsidRPr="006A0948" w:rsidRDefault="003F5AF5" w:rsidP="00347A53">
            <w:pPr>
              <w:rPr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algunas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 xml:space="preserve">Figuras geométricas básicas: </w:t>
            </w:r>
            <w:r w:rsidR="001C259A">
              <w:rPr>
                <w:rFonts w:ascii="Arial" w:hAnsi="Arial" w:cs="Arial"/>
                <w:sz w:val="24"/>
                <w:szCs w:val="24"/>
              </w:rPr>
              <w:t>Triángulo</w:t>
            </w:r>
            <w:r w:rsidR="001C259A" w:rsidRPr="006A094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:rsidR="003F5AF5" w:rsidRPr="006A0948" w:rsidRDefault="003F5AF5" w:rsidP="00347A53">
            <w:pPr>
              <w:rPr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algunas situaciones problema empleando algunas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 xml:space="preserve">Figuras geométricas básicas: </w:t>
            </w:r>
            <w:r w:rsidR="001C259A">
              <w:rPr>
                <w:rFonts w:ascii="Arial" w:hAnsi="Arial" w:cs="Arial"/>
                <w:sz w:val="24"/>
                <w:szCs w:val="24"/>
              </w:rPr>
              <w:t>Triángulo</w:t>
            </w:r>
            <w:r w:rsidR="001C259A" w:rsidRPr="006A094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:rsidR="00347A53" w:rsidRPr="00761D35" w:rsidRDefault="003F5AF5" w:rsidP="00347A53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Se le dificulta dar solución a diferentes situaciones problema que se le plantean empleando las operaciones básicas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5654C" w:rsidRPr="00E5654C">
              <w:rPr>
                <w:rFonts w:ascii="Arial" w:hAnsi="Arial" w:cs="Arial"/>
                <w:sz w:val="24"/>
                <w:szCs w:val="24"/>
              </w:rPr>
              <w:t xml:space="preserve">Figuras geométricas básicas: </w:t>
            </w:r>
            <w:r w:rsidR="001C259A">
              <w:rPr>
                <w:rFonts w:ascii="Arial" w:hAnsi="Arial" w:cs="Arial"/>
                <w:sz w:val="24"/>
                <w:szCs w:val="24"/>
              </w:rPr>
              <w:t>Triángulo</w:t>
            </w:r>
            <w:r w:rsidR="001C259A" w:rsidRPr="00761D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5AF5" w:rsidRPr="006A0948" w:rsidRDefault="003F5AF5" w:rsidP="00012BCF">
            <w:pPr>
              <w:rPr>
                <w:bCs/>
                <w:sz w:val="28"/>
                <w:szCs w:val="28"/>
              </w:rPr>
            </w:pPr>
          </w:p>
        </w:tc>
      </w:tr>
    </w:tbl>
    <w:p w:rsidR="00CC1BAD" w:rsidRDefault="00CC1BAD">
      <w:pPr>
        <w:rPr>
          <w:sz w:val="28"/>
          <w:szCs w:val="28"/>
        </w:rPr>
      </w:pPr>
    </w:p>
    <w:p w:rsidR="00570210" w:rsidRDefault="00570210">
      <w:pPr>
        <w:rPr>
          <w:sz w:val="28"/>
          <w:szCs w:val="28"/>
        </w:rPr>
      </w:pPr>
    </w:p>
    <w:p w:rsidR="00570210" w:rsidRDefault="00570210" w:rsidP="005702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0210" w:rsidRPr="006A0948" w:rsidRDefault="00570210">
      <w:pPr>
        <w:rPr>
          <w:sz w:val="28"/>
          <w:szCs w:val="28"/>
        </w:rPr>
      </w:pPr>
    </w:p>
    <w:sectPr w:rsidR="00570210" w:rsidRPr="006A0948" w:rsidSect="005F7F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D1"/>
    <w:multiLevelType w:val="multilevel"/>
    <w:tmpl w:val="2EF01F5E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75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color w:val="auto"/>
      </w:rPr>
    </w:lvl>
  </w:abstractNum>
  <w:abstractNum w:abstractNumId="1" w15:restartNumberingAfterBreak="0">
    <w:nsid w:val="06077A05"/>
    <w:multiLevelType w:val="hybridMultilevel"/>
    <w:tmpl w:val="C86EB0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E76"/>
    <w:multiLevelType w:val="hybridMultilevel"/>
    <w:tmpl w:val="A6B4BD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AFA"/>
    <w:multiLevelType w:val="multilevel"/>
    <w:tmpl w:val="0A34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D58A4"/>
    <w:multiLevelType w:val="multilevel"/>
    <w:tmpl w:val="989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4A6198"/>
    <w:multiLevelType w:val="hybridMultilevel"/>
    <w:tmpl w:val="7B284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5DFD"/>
    <w:multiLevelType w:val="multilevel"/>
    <w:tmpl w:val="095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1A34C7"/>
    <w:multiLevelType w:val="hybridMultilevel"/>
    <w:tmpl w:val="20B64DB4"/>
    <w:lvl w:ilvl="0" w:tplc="B546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86302"/>
    <w:multiLevelType w:val="hybridMultilevel"/>
    <w:tmpl w:val="CC649C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3376"/>
    <w:multiLevelType w:val="hybridMultilevel"/>
    <w:tmpl w:val="BEA42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2010D"/>
    <w:multiLevelType w:val="multilevel"/>
    <w:tmpl w:val="8FEE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1" w15:restartNumberingAfterBreak="0">
    <w:nsid w:val="6A1A2E6C"/>
    <w:multiLevelType w:val="multilevel"/>
    <w:tmpl w:val="45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003EF4"/>
    <w:multiLevelType w:val="multilevel"/>
    <w:tmpl w:val="8C6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E10E0F"/>
    <w:multiLevelType w:val="multilevel"/>
    <w:tmpl w:val="2BE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D43DF2"/>
    <w:multiLevelType w:val="hybridMultilevel"/>
    <w:tmpl w:val="F5EE3F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451F2"/>
    <w:multiLevelType w:val="hybridMultilevel"/>
    <w:tmpl w:val="F6BE7BB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1"/>
    <w:rsid w:val="000005E2"/>
    <w:rsid w:val="00012BCF"/>
    <w:rsid w:val="00030DFE"/>
    <w:rsid w:val="00041FEC"/>
    <w:rsid w:val="00047ED2"/>
    <w:rsid w:val="000518FB"/>
    <w:rsid w:val="00061C12"/>
    <w:rsid w:val="0006325B"/>
    <w:rsid w:val="00064F39"/>
    <w:rsid w:val="00076E2F"/>
    <w:rsid w:val="00085F32"/>
    <w:rsid w:val="00092092"/>
    <w:rsid w:val="000A3E92"/>
    <w:rsid w:val="000B7E11"/>
    <w:rsid w:val="000E4767"/>
    <w:rsid w:val="00105058"/>
    <w:rsid w:val="00121AB8"/>
    <w:rsid w:val="001454D8"/>
    <w:rsid w:val="0016022F"/>
    <w:rsid w:val="00187578"/>
    <w:rsid w:val="001C259A"/>
    <w:rsid w:val="001D4DA3"/>
    <w:rsid w:val="001F14AF"/>
    <w:rsid w:val="001F656F"/>
    <w:rsid w:val="00205A73"/>
    <w:rsid w:val="00217F08"/>
    <w:rsid w:val="00241A53"/>
    <w:rsid w:val="00253469"/>
    <w:rsid w:val="00254FB1"/>
    <w:rsid w:val="0026073C"/>
    <w:rsid w:val="002646C2"/>
    <w:rsid w:val="00272C9B"/>
    <w:rsid w:val="00272F31"/>
    <w:rsid w:val="0029289D"/>
    <w:rsid w:val="0029463C"/>
    <w:rsid w:val="002A796F"/>
    <w:rsid w:val="002B1E6D"/>
    <w:rsid w:val="002D002B"/>
    <w:rsid w:val="002F5939"/>
    <w:rsid w:val="003157B2"/>
    <w:rsid w:val="00321A42"/>
    <w:rsid w:val="00323E99"/>
    <w:rsid w:val="003443A8"/>
    <w:rsid w:val="00347A53"/>
    <w:rsid w:val="00352B45"/>
    <w:rsid w:val="003641E0"/>
    <w:rsid w:val="00372525"/>
    <w:rsid w:val="003729D9"/>
    <w:rsid w:val="0037469D"/>
    <w:rsid w:val="003848D3"/>
    <w:rsid w:val="00386ED9"/>
    <w:rsid w:val="00395F33"/>
    <w:rsid w:val="003B73DB"/>
    <w:rsid w:val="003C3EED"/>
    <w:rsid w:val="003F5AF5"/>
    <w:rsid w:val="004062AC"/>
    <w:rsid w:val="004268EB"/>
    <w:rsid w:val="00436F34"/>
    <w:rsid w:val="00444EB5"/>
    <w:rsid w:val="00444FEE"/>
    <w:rsid w:val="00464165"/>
    <w:rsid w:val="004808F0"/>
    <w:rsid w:val="004958EB"/>
    <w:rsid w:val="004B06F6"/>
    <w:rsid w:val="004B22FA"/>
    <w:rsid w:val="00570210"/>
    <w:rsid w:val="00586A94"/>
    <w:rsid w:val="005A1D11"/>
    <w:rsid w:val="005C02F7"/>
    <w:rsid w:val="005F7F81"/>
    <w:rsid w:val="0062682B"/>
    <w:rsid w:val="006371CA"/>
    <w:rsid w:val="006526DF"/>
    <w:rsid w:val="00663CB1"/>
    <w:rsid w:val="0068196F"/>
    <w:rsid w:val="006A0948"/>
    <w:rsid w:val="006A7345"/>
    <w:rsid w:val="006B107E"/>
    <w:rsid w:val="006D58D9"/>
    <w:rsid w:val="006E3DAE"/>
    <w:rsid w:val="00705DC1"/>
    <w:rsid w:val="00720C10"/>
    <w:rsid w:val="00751F72"/>
    <w:rsid w:val="00754FEF"/>
    <w:rsid w:val="00755DBD"/>
    <w:rsid w:val="00761015"/>
    <w:rsid w:val="00761D35"/>
    <w:rsid w:val="00763753"/>
    <w:rsid w:val="007656D2"/>
    <w:rsid w:val="00786D18"/>
    <w:rsid w:val="007A0613"/>
    <w:rsid w:val="007A379D"/>
    <w:rsid w:val="007A7A96"/>
    <w:rsid w:val="007C10A8"/>
    <w:rsid w:val="007C24B8"/>
    <w:rsid w:val="007C2C9C"/>
    <w:rsid w:val="007C6B1E"/>
    <w:rsid w:val="007F2A1F"/>
    <w:rsid w:val="00804E71"/>
    <w:rsid w:val="00811284"/>
    <w:rsid w:val="0081454A"/>
    <w:rsid w:val="00826731"/>
    <w:rsid w:val="00827311"/>
    <w:rsid w:val="00835EFD"/>
    <w:rsid w:val="00855C52"/>
    <w:rsid w:val="00861D39"/>
    <w:rsid w:val="0086423B"/>
    <w:rsid w:val="008A5F32"/>
    <w:rsid w:val="008B5503"/>
    <w:rsid w:val="008D0E2D"/>
    <w:rsid w:val="008E4A28"/>
    <w:rsid w:val="00906B35"/>
    <w:rsid w:val="00921983"/>
    <w:rsid w:val="00921993"/>
    <w:rsid w:val="00942A30"/>
    <w:rsid w:val="00960C9E"/>
    <w:rsid w:val="009828D6"/>
    <w:rsid w:val="0098654D"/>
    <w:rsid w:val="00991126"/>
    <w:rsid w:val="009B0C58"/>
    <w:rsid w:val="009B13CB"/>
    <w:rsid w:val="009E105A"/>
    <w:rsid w:val="009E66EB"/>
    <w:rsid w:val="009F4F01"/>
    <w:rsid w:val="009F7F57"/>
    <w:rsid w:val="00A024A7"/>
    <w:rsid w:val="00A13C0A"/>
    <w:rsid w:val="00A33FEE"/>
    <w:rsid w:val="00A50026"/>
    <w:rsid w:val="00A53BB6"/>
    <w:rsid w:val="00A6555D"/>
    <w:rsid w:val="00A71A29"/>
    <w:rsid w:val="00AB76F6"/>
    <w:rsid w:val="00AC1AB3"/>
    <w:rsid w:val="00AE672F"/>
    <w:rsid w:val="00B0781E"/>
    <w:rsid w:val="00B10E18"/>
    <w:rsid w:val="00B119E7"/>
    <w:rsid w:val="00B2612C"/>
    <w:rsid w:val="00B27880"/>
    <w:rsid w:val="00B33176"/>
    <w:rsid w:val="00B33291"/>
    <w:rsid w:val="00B34E9D"/>
    <w:rsid w:val="00B475A5"/>
    <w:rsid w:val="00BA49A4"/>
    <w:rsid w:val="00BA6FDC"/>
    <w:rsid w:val="00BB395E"/>
    <w:rsid w:val="00BD7779"/>
    <w:rsid w:val="00BF1FBE"/>
    <w:rsid w:val="00C14843"/>
    <w:rsid w:val="00C37D66"/>
    <w:rsid w:val="00C4261D"/>
    <w:rsid w:val="00C459C6"/>
    <w:rsid w:val="00C65962"/>
    <w:rsid w:val="00C7205A"/>
    <w:rsid w:val="00C8742D"/>
    <w:rsid w:val="00C945A9"/>
    <w:rsid w:val="00CB5073"/>
    <w:rsid w:val="00CC0EBA"/>
    <w:rsid w:val="00CC1BAD"/>
    <w:rsid w:val="00CC325A"/>
    <w:rsid w:val="00CF17CC"/>
    <w:rsid w:val="00CF20FD"/>
    <w:rsid w:val="00D03036"/>
    <w:rsid w:val="00D75062"/>
    <w:rsid w:val="00D94287"/>
    <w:rsid w:val="00DA7F11"/>
    <w:rsid w:val="00DC6413"/>
    <w:rsid w:val="00E33A4E"/>
    <w:rsid w:val="00E5654C"/>
    <w:rsid w:val="00E7543E"/>
    <w:rsid w:val="00EA450E"/>
    <w:rsid w:val="00ED3EBD"/>
    <w:rsid w:val="00EE0CAB"/>
    <w:rsid w:val="00F4362A"/>
    <w:rsid w:val="00F7782E"/>
    <w:rsid w:val="00FA43FB"/>
    <w:rsid w:val="00FA69DD"/>
    <w:rsid w:val="00FA794A"/>
    <w:rsid w:val="00FB55F7"/>
    <w:rsid w:val="00FC4AAC"/>
    <w:rsid w:val="00FE5604"/>
    <w:rsid w:val="00FE610C"/>
    <w:rsid w:val="00FF11D6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51DC"/>
  <w15:chartTrackingRefBased/>
  <w15:docId w15:val="{92797D85-7F37-48FF-99D3-4EBC116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81"/>
    <w:pPr>
      <w:spacing w:after="200" w:line="276" w:lineRule="auto"/>
    </w:pPr>
    <w:rPr>
      <w:rFonts w:eastAsiaTheme="minorEastAsia"/>
      <w:lang w:val="es-CO" w:eastAsia="es-CO"/>
    </w:rPr>
  </w:style>
  <w:style w:type="paragraph" w:styleId="Ttulo1">
    <w:name w:val="heading 1"/>
    <w:basedOn w:val="Normal"/>
    <w:link w:val="Ttulo1Car"/>
    <w:uiPriority w:val="9"/>
    <w:qFormat/>
    <w:rsid w:val="005F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5F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9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F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7F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5F7F8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F7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F7F81"/>
    <w:rPr>
      <w:b/>
      <w:bCs/>
    </w:rPr>
  </w:style>
  <w:style w:type="paragraph" w:styleId="Sinespaciado">
    <w:name w:val="No Spacing"/>
    <w:uiPriority w:val="1"/>
    <w:qFormat/>
    <w:rsid w:val="005F7F81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esp-highlight">
    <w:name w:val="esp-highlight"/>
    <w:basedOn w:val="Fuentedeprrafopredeter"/>
    <w:rsid w:val="005F7F81"/>
  </w:style>
  <w:style w:type="table" w:styleId="Tablaconcuadrcula">
    <w:name w:val="Table Grid"/>
    <w:basedOn w:val="Tablanormal"/>
    <w:uiPriority w:val="59"/>
    <w:rsid w:val="003F5AF5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F5939"/>
    <w:rPr>
      <w:rFonts w:asciiTheme="majorHAnsi" w:eastAsiaTheme="majorEastAsia" w:hAnsiTheme="majorHAnsi" w:cstheme="majorBidi"/>
      <w:color w:val="2E74B5" w:themeColor="accent1" w:themeShade="BF"/>
      <w:lang w:val="es-CO" w:eastAsia="es-CO"/>
    </w:rPr>
  </w:style>
  <w:style w:type="character" w:customStyle="1" w:styleId="entry-comments">
    <w:name w:val="entry-comments"/>
    <w:basedOn w:val="Fuentedeprrafopredeter"/>
    <w:rsid w:val="001F14AF"/>
  </w:style>
  <w:style w:type="character" w:styleId="Hipervnculovisitado">
    <w:name w:val="FollowedHyperlink"/>
    <w:basedOn w:val="Fuentedeprrafopredeter"/>
    <w:uiPriority w:val="99"/>
    <w:semiHidden/>
    <w:unhideWhenUsed/>
    <w:rsid w:val="001F14AF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D66"/>
    <w:rPr>
      <w:rFonts w:asciiTheme="majorHAnsi" w:eastAsiaTheme="majorEastAsia" w:hAnsiTheme="majorHAnsi" w:cstheme="majorBidi"/>
      <w:color w:val="1F4D78" w:themeColor="accent1" w:themeShade="7F"/>
      <w:lang w:val="es-CO" w:eastAsia="es-CO"/>
    </w:rPr>
  </w:style>
  <w:style w:type="character" w:customStyle="1" w:styleId="sb">
    <w:name w:val="sb"/>
    <w:basedOn w:val="Fuentedeprrafopredeter"/>
    <w:rsid w:val="00921983"/>
  </w:style>
  <w:style w:type="paragraph" w:customStyle="1" w:styleId="sep-ej">
    <w:name w:val="sep-ej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getimg">
    <w:name w:val="cgetimg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gkelc">
    <w:name w:val="hgkelc"/>
    <w:basedOn w:val="Fuentedeprrafopredeter"/>
    <w:rsid w:val="006A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F5F5F5"/>
            <w:right w:val="none" w:sz="0" w:space="0" w:color="auto"/>
          </w:divBdr>
        </w:div>
        <w:div w:id="2118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322">
          <w:marLeft w:val="0"/>
          <w:marRight w:val="0"/>
          <w:marTop w:val="300"/>
          <w:marBottom w:val="0"/>
          <w:divBdr>
            <w:top w:val="single" w:sz="18" w:space="11" w:color="1A1A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1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48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125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653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matematicas85@gmail.com" TargetMode="External"/><Relationship Id="rId5" Type="http://schemas.openxmlformats.org/officeDocument/2006/relationships/hyperlink" Target="https://www.youtube.com/watch?v=n5dO3xN_0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2020-09-09T11:38:00Z</cp:lastPrinted>
  <dcterms:created xsi:type="dcterms:W3CDTF">2021-04-27T11:30:00Z</dcterms:created>
  <dcterms:modified xsi:type="dcterms:W3CDTF">2021-04-29T13:36:00Z</dcterms:modified>
</cp:coreProperties>
</file>