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2DD" w:rsidRDefault="003A72DD">
      <w:pPr>
        <w:pStyle w:val="Ttulo1"/>
      </w:pPr>
    </w:p>
    <w:p w:rsidR="003A72DD" w:rsidRDefault="003A72DD">
      <w:pPr>
        <w:pStyle w:val="Ttulo1"/>
      </w:pPr>
    </w:p>
    <w:p w:rsidR="003A72DD" w:rsidRDefault="003A72DD">
      <w:pPr>
        <w:pStyle w:val="Ttulo1"/>
      </w:pPr>
    </w:p>
    <w:p w:rsidR="003A72DD" w:rsidRDefault="003A72DD">
      <w:pPr>
        <w:pStyle w:val="Ttulo1"/>
      </w:pPr>
    </w:p>
    <w:p w:rsidR="003A72DD" w:rsidRDefault="003A72DD" w:rsidP="003A72DD">
      <w:pPr>
        <w:pStyle w:val="Ttulo1"/>
        <w:spacing w:before="73"/>
        <w:ind w:left="5184" w:right="2172" w:hanging="1277"/>
      </w:pPr>
      <w:r>
        <w:t>INSTITUCIÓN EDUCATIVA LA SALLE DE CAMPOAMOR PROYECTO DE DEMOCRACIA</w:t>
      </w:r>
      <w:r>
        <w:rPr>
          <w:spacing w:val="76"/>
        </w:rPr>
        <w:t xml:space="preserve"> </w:t>
      </w:r>
      <w:r>
        <w:t>2021</w:t>
      </w:r>
    </w:p>
    <w:p w:rsidR="003A72DD" w:rsidRPr="00371D07" w:rsidRDefault="003A72DD" w:rsidP="003A72DD">
      <w:pPr>
        <w:pStyle w:val="Ttulo1"/>
        <w:spacing w:before="73"/>
        <w:ind w:left="5184" w:right="2172" w:hanging="1277"/>
      </w:pPr>
      <w:r>
        <w:rPr>
          <w:b w:val="0"/>
        </w:rPr>
        <w:t>“</w:t>
      </w:r>
      <w:r w:rsidRPr="00371D07">
        <w:rPr>
          <w:i/>
        </w:rPr>
        <w:t xml:space="preserve">Un camino hacia </w:t>
      </w:r>
      <w:r w:rsidRPr="00371D07">
        <w:rPr>
          <w:i/>
        </w:rPr>
        <w:t xml:space="preserve">la </w:t>
      </w:r>
      <w:r w:rsidRPr="00371D07">
        <w:rPr>
          <w:i/>
        </w:rPr>
        <w:t>participación democrática”</w:t>
      </w:r>
    </w:p>
    <w:p w:rsidR="003A72DD" w:rsidRPr="00371D07" w:rsidRDefault="00371D07" w:rsidP="003A72DD">
      <w:pPr>
        <w:pStyle w:val="Ttulo1"/>
        <w:spacing w:before="73"/>
        <w:ind w:left="5184" w:right="2172" w:hanging="1277"/>
      </w:pPr>
      <w:r w:rsidRPr="00371D07">
        <w:rPr>
          <w:noProof/>
          <w:lang w:val="es-CO" w:eastAsia="es-CO"/>
        </w:rPr>
        <w:drawing>
          <wp:anchor distT="0" distB="0" distL="0" distR="0" simplePos="0" relativeHeight="251660288" behindDoc="0" locked="0" layoutInCell="1" allowOverlap="1" wp14:anchorId="0B8F5F6F" wp14:editId="164CE59E">
            <wp:simplePos x="0" y="0"/>
            <wp:positionH relativeFrom="page">
              <wp:posOffset>2933700</wp:posOffset>
            </wp:positionH>
            <wp:positionV relativeFrom="paragraph">
              <wp:posOffset>341630</wp:posOffset>
            </wp:positionV>
            <wp:extent cx="4410075" cy="2548890"/>
            <wp:effectExtent l="0" t="0" r="9525" b="3810"/>
            <wp:wrapTopAndBottom/>
            <wp:docPr id="4" name="image1.jpeg" descr="Image result for IMAGEN DE DEMOCR 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4410075" cy="2548890"/>
                    </a:xfrm>
                    <a:prstGeom prst="rect">
                      <a:avLst/>
                    </a:prstGeom>
                  </pic:spPr>
                </pic:pic>
              </a:graphicData>
            </a:graphic>
            <wp14:sizeRelH relativeFrom="margin">
              <wp14:pctWidth>0</wp14:pctWidth>
            </wp14:sizeRelH>
            <wp14:sizeRelV relativeFrom="margin">
              <wp14:pctHeight>0</wp14:pctHeight>
            </wp14:sizeRelV>
          </wp:anchor>
        </w:drawing>
      </w:r>
    </w:p>
    <w:p w:rsidR="00371D07" w:rsidRDefault="003A72DD" w:rsidP="003A72DD">
      <w:pPr>
        <w:pStyle w:val="Textoindependiente"/>
        <w:ind w:left="0"/>
        <w:jc w:val="center"/>
      </w:pPr>
      <w:r>
        <w:rPr>
          <w:b/>
        </w:rPr>
        <w:t xml:space="preserve"> </w:t>
      </w:r>
      <w:r w:rsidR="00371D07">
        <w:t>Blanca Dolly Builes</w:t>
      </w:r>
    </w:p>
    <w:p w:rsidR="00371D07" w:rsidRDefault="00371D07" w:rsidP="00371D07">
      <w:pPr>
        <w:pStyle w:val="Textoindependiente"/>
        <w:ind w:left="0"/>
        <w:jc w:val="center"/>
      </w:pPr>
      <w:r>
        <w:t>Javier Blandón</w:t>
      </w:r>
    </w:p>
    <w:p w:rsidR="00371D07" w:rsidRDefault="00371D07" w:rsidP="00371D07">
      <w:pPr>
        <w:pStyle w:val="Textoindependiente"/>
        <w:ind w:left="0"/>
        <w:jc w:val="center"/>
      </w:pPr>
      <w:r>
        <w:t>Gloria Gómez</w:t>
      </w:r>
    </w:p>
    <w:p w:rsidR="00371D07" w:rsidRDefault="00371D07" w:rsidP="00371D07">
      <w:pPr>
        <w:pStyle w:val="Textoindependiente"/>
        <w:ind w:left="0"/>
        <w:jc w:val="center"/>
      </w:pPr>
      <w:r>
        <w:t>Edith Natalia Osorio</w:t>
      </w:r>
    </w:p>
    <w:p w:rsidR="00371D07" w:rsidRDefault="00371D07" w:rsidP="00371D07">
      <w:pPr>
        <w:pStyle w:val="Textoindependiente"/>
        <w:ind w:left="0"/>
        <w:jc w:val="center"/>
      </w:pPr>
      <w:r>
        <w:t>Jorge Arroyave</w:t>
      </w:r>
      <w:r w:rsidR="003A72DD">
        <w:t xml:space="preserve"> </w:t>
      </w:r>
    </w:p>
    <w:p w:rsidR="00371D07" w:rsidRDefault="003A72DD" w:rsidP="00371D07">
      <w:pPr>
        <w:pStyle w:val="Textoindependiente"/>
        <w:ind w:left="0"/>
        <w:jc w:val="center"/>
      </w:pPr>
      <w:proofErr w:type="spellStart"/>
      <w:r>
        <w:t>Gigliola</w:t>
      </w:r>
      <w:proofErr w:type="spellEnd"/>
      <w:r w:rsidR="00371D07">
        <w:t xml:space="preserve"> Martínez</w:t>
      </w:r>
    </w:p>
    <w:p w:rsidR="00371D07" w:rsidRDefault="003A72DD" w:rsidP="00371D07">
      <w:pPr>
        <w:pStyle w:val="Textoindependiente"/>
        <w:ind w:left="0"/>
        <w:jc w:val="center"/>
      </w:pPr>
      <w:r>
        <w:t xml:space="preserve">Mario Serna, </w:t>
      </w:r>
    </w:p>
    <w:p w:rsidR="00371D07" w:rsidRDefault="00371D07" w:rsidP="00371D07">
      <w:pPr>
        <w:pStyle w:val="Textoindependiente"/>
        <w:ind w:left="0"/>
        <w:jc w:val="center"/>
      </w:pPr>
      <w:r>
        <w:t>Milena Perdomo</w:t>
      </w:r>
    </w:p>
    <w:p w:rsidR="003A72DD" w:rsidRPr="00371D07" w:rsidRDefault="003A72DD" w:rsidP="00371D07">
      <w:pPr>
        <w:pStyle w:val="Textoindependiente"/>
        <w:ind w:left="0"/>
        <w:jc w:val="center"/>
      </w:pPr>
      <w:proofErr w:type="spellStart"/>
      <w:r>
        <w:t>Doralba</w:t>
      </w:r>
      <w:proofErr w:type="spellEnd"/>
      <w:r>
        <w:t xml:space="preserve"> Ríos.</w:t>
      </w:r>
    </w:p>
    <w:p w:rsidR="003A72DD" w:rsidRDefault="003A72DD" w:rsidP="003A72DD">
      <w:pPr>
        <w:pStyle w:val="Textoindependiente"/>
        <w:ind w:left="0"/>
        <w:rPr>
          <w:b/>
          <w:sz w:val="20"/>
        </w:rPr>
      </w:pPr>
    </w:p>
    <w:p w:rsidR="003A72DD" w:rsidRDefault="003A72DD" w:rsidP="003A72DD">
      <w:pPr>
        <w:pStyle w:val="Textoindependiente"/>
        <w:ind w:left="0"/>
        <w:rPr>
          <w:b/>
          <w:sz w:val="20"/>
        </w:rPr>
      </w:pPr>
    </w:p>
    <w:p w:rsidR="003A72DD" w:rsidRDefault="003A72DD" w:rsidP="003A72DD">
      <w:pPr>
        <w:pStyle w:val="Textoindependiente"/>
        <w:ind w:left="0"/>
        <w:rPr>
          <w:b/>
          <w:sz w:val="20"/>
        </w:rPr>
      </w:pPr>
    </w:p>
    <w:p w:rsidR="003A72DD" w:rsidRDefault="003A72DD" w:rsidP="003A72DD">
      <w:pPr>
        <w:pStyle w:val="Textoindependiente"/>
        <w:ind w:left="0"/>
        <w:rPr>
          <w:b/>
          <w:sz w:val="20"/>
        </w:rPr>
      </w:pPr>
    </w:p>
    <w:p w:rsidR="003A72DD" w:rsidRDefault="003A72DD" w:rsidP="003A72DD">
      <w:pPr>
        <w:pStyle w:val="Textoindependiente"/>
        <w:spacing w:before="5"/>
        <w:ind w:left="0"/>
        <w:rPr>
          <w:b/>
          <w:sz w:val="25"/>
        </w:rPr>
      </w:pPr>
    </w:p>
    <w:p w:rsidR="003A72DD" w:rsidRDefault="003A72DD">
      <w:pPr>
        <w:pStyle w:val="Ttulo1"/>
      </w:pPr>
    </w:p>
    <w:p w:rsidR="003A72DD" w:rsidRDefault="003A72DD">
      <w:pPr>
        <w:pStyle w:val="Ttulo1"/>
      </w:pPr>
    </w:p>
    <w:p w:rsidR="003A72DD" w:rsidRDefault="003A72DD">
      <w:pPr>
        <w:pStyle w:val="Ttulo1"/>
      </w:pPr>
    </w:p>
    <w:p w:rsidR="003A72DD" w:rsidRDefault="003A72DD">
      <w:pPr>
        <w:pStyle w:val="Ttulo1"/>
      </w:pPr>
    </w:p>
    <w:p w:rsidR="003A72DD" w:rsidRDefault="003A72DD">
      <w:pPr>
        <w:pStyle w:val="Ttulo1"/>
      </w:pPr>
    </w:p>
    <w:p w:rsidR="00E414CD" w:rsidRDefault="00A43288">
      <w:pPr>
        <w:pStyle w:val="Ttulo1"/>
      </w:pPr>
      <w:r>
        <w:t>INSTITUCIÓN EDUCATIVA LA SALLE DE CAMPOAMOR</w:t>
      </w:r>
      <w:r w:rsidR="0041527C">
        <w:tab/>
        <w:t xml:space="preserve"> </w:t>
      </w:r>
      <w:r w:rsidR="0041527C">
        <w:rPr>
          <w:noProof/>
          <w:lang w:val="es-CO" w:eastAsia="es-CO"/>
        </w:rPr>
        <w:drawing>
          <wp:inline distT="0" distB="0" distL="0" distR="0" wp14:anchorId="112341C0" wp14:editId="109E0E96">
            <wp:extent cx="1095375" cy="990600"/>
            <wp:effectExtent l="0" t="0" r="0" b="0"/>
            <wp:docPr id="3" name="Imagen 3" descr="I. E. LA SALLE DE CAMPOA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E. LA SALLE DE CAMPOAM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7325" cy="992363"/>
                    </a:xfrm>
                    <a:prstGeom prst="rect">
                      <a:avLst/>
                    </a:prstGeom>
                    <a:noFill/>
                    <a:ln>
                      <a:noFill/>
                    </a:ln>
                  </pic:spPr>
                </pic:pic>
              </a:graphicData>
            </a:graphic>
          </wp:inline>
        </w:drawing>
      </w:r>
    </w:p>
    <w:p w:rsidR="00E414CD" w:rsidRDefault="00E3617A" w:rsidP="0041527C">
      <w:pPr>
        <w:pStyle w:val="Ttulo1"/>
        <w:spacing w:before="196"/>
        <w:ind w:right="541"/>
      </w:pPr>
      <w:r>
        <w:t>2021</w:t>
      </w:r>
    </w:p>
    <w:p w:rsidR="00E414CD" w:rsidRDefault="00E414CD">
      <w:pPr>
        <w:pStyle w:val="Textoindependiente"/>
        <w:spacing w:before="2"/>
        <w:ind w:left="0"/>
        <w:rPr>
          <w:b/>
          <w:sz w:val="18"/>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7"/>
      </w:tblGrid>
      <w:tr w:rsidR="00E414CD">
        <w:trPr>
          <w:trHeight w:val="782"/>
        </w:trPr>
        <w:tc>
          <w:tcPr>
            <w:tcW w:w="13617" w:type="dxa"/>
          </w:tcPr>
          <w:p w:rsidR="00E414CD" w:rsidRDefault="00E414CD">
            <w:pPr>
              <w:pStyle w:val="TableParagraph"/>
              <w:spacing w:before="3"/>
              <w:ind w:left="0"/>
              <w:rPr>
                <w:b/>
                <w:sz w:val="21"/>
              </w:rPr>
            </w:pPr>
          </w:p>
          <w:p w:rsidR="00E414CD" w:rsidRDefault="00A43288">
            <w:pPr>
              <w:pStyle w:val="TableParagraph"/>
              <w:tabs>
                <w:tab w:val="left" w:pos="3528"/>
              </w:tabs>
              <w:ind w:left="114"/>
              <w:rPr>
                <w:b/>
                <w:i/>
              </w:rPr>
            </w:pPr>
            <w:r>
              <w:rPr>
                <w:b/>
                <w:sz w:val="24"/>
                <w:u w:val="thick"/>
              </w:rPr>
              <w:t>NOMBRE</w:t>
            </w:r>
            <w:r>
              <w:rPr>
                <w:b/>
                <w:spacing w:val="-4"/>
                <w:sz w:val="24"/>
                <w:u w:val="thick"/>
              </w:rPr>
              <w:t xml:space="preserve"> </w:t>
            </w:r>
            <w:r>
              <w:rPr>
                <w:b/>
                <w:sz w:val="24"/>
                <w:u w:val="thick"/>
              </w:rPr>
              <w:t>DEL</w:t>
            </w:r>
            <w:r>
              <w:rPr>
                <w:b/>
                <w:spacing w:val="1"/>
                <w:sz w:val="24"/>
                <w:u w:val="thick"/>
              </w:rPr>
              <w:t xml:space="preserve"> </w:t>
            </w:r>
            <w:r>
              <w:rPr>
                <w:b/>
                <w:i/>
                <w:sz w:val="24"/>
                <w:u w:val="thick"/>
              </w:rPr>
              <w:t>PROYECTO</w:t>
            </w:r>
            <w:r>
              <w:rPr>
                <w:b/>
              </w:rPr>
              <w:t>:</w:t>
            </w:r>
            <w:r>
              <w:rPr>
                <w:b/>
              </w:rPr>
              <w:tab/>
            </w:r>
            <w:r w:rsidR="003A72DD">
              <w:rPr>
                <w:b/>
              </w:rPr>
              <w:t>“</w:t>
            </w:r>
            <w:r w:rsidR="0041527C">
              <w:rPr>
                <w:b/>
                <w:i/>
              </w:rPr>
              <w:t xml:space="preserve">Un camino hacia </w:t>
            </w:r>
            <w:r w:rsidR="003A72DD">
              <w:rPr>
                <w:b/>
                <w:i/>
              </w:rPr>
              <w:t xml:space="preserve">la </w:t>
            </w:r>
            <w:r w:rsidR="0041527C">
              <w:rPr>
                <w:b/>
                <w:i/>
              </w:rPr>
              <w:t>participación democrática</w:t>
            </w:r>
            <w:r w:rsidR="003A72DD">
              <w:rPr>
                <w:b/>
                <w:i/>
              </w:rPr>
              <w:t>”</w:t>
            </w:r>
          </w:p>
          <w:p w:rsidR="00520ABA" w:rsidRDefault="00520ABA">
            <w:pPr>
              <w:pStyle w:val="TableParagraph"/>
              <w:tabs>
                <w:tab w:val="left" w:pos="3528"/>
              </w:tabs>
              <w:ind w:left="114"/>
              <w:rPr>
                <w:b/>
                <w:i/>
              </w:rPr>
            </w:pPr>
          </w:p>
          <w:p w:rsidR="00520ABA" w:rsidRDefault="00520ABA">
            <w:pPr>
              <w:pStyle w:val="TableParagraph"/>
              <w:tabs>
                <w:tab w:val="left" w:pos="3528"/>
              </w:tabs>
              <w:ind w:left="114"/>
              <w:rPr>
                <w:b/>
                <w:i/>
              </w:rPr>
            </w:pPr>
          </w:p>
        </w:tc>
      </w:tr>
      <w:tr w:rsidR="00E414CD">
        <w:trPr>
          <w:trHeight w:val="782"/>
        </w:trPr>
        <w:tc>
          <w:tcPr>
            <w:tcW w:w="13617" w:type="dxa"/>
          </w:tcPr>
          <w:p w:rsidR="00E414CD" w:rsidRDefault="00E414CD">
            <w:pPr>
              <w:pStyle w:val="TableParagraph"/>
              <w:spacing w:before="8"/>
              <w:ind w:left="0"/>
              <w:rPr>
                <w:b/>
                <w:sz w:val="21"/>
              </w:rPr>
            </w:pPr>
          </w:p>
          <w:p w:rsidR="00E414CD" w:rsidRDefault="00A43288">
            <w:pPr>
              <w:pStyle w:val="TableParagraph"/>
              <w:spacing w:before="1"/>
              <w:ind w:left="114"/>
              <w:rPr>
                <w:i/>
              </w:rPr>
            </w:pPr>
            <w:r>
              <w:rPr>
                <w:b/>
                <w:i/>
                <w:sz w:val="24"/>
                <w:u w:val="thick"/>
              </w:rPr>
              <w:t>RESPONSABLE</w:t>
            </w:r>
            <w:r w:rsidR="00E3617A">
              <w:rPr>
                <w:sz w:val="24"/>
              </w:rPr>
              <w:t>:</w:t>
            </w:r>
            <w:r w:rsidR="00C56C7E">
              <w:rPr>
                <w:i/>
              </w:rPr>
              <w:t xml:space="preserve"> </w:t>
            </w:r>
            <w:r w:rsidR="00C56C7E">
              <w:t xml:space="preserve">Blanca Dolly Builes, Javier Blandón, Gloria Gómez, Edith Natalia Osorio, Jorge Arroyave, </w:t>
            </w:r>
            <w:proofErr w:type="spellStart"/>
            <w:r w:rsidR="00C56C7E">
              <w:t>Gigliola</w:t>
            </w:r>
            <w:proofErr w:type="spellEnd"/>
            <w:r w:rsidR="00C56C7E">
              <w:t xml:space="preserve"> Martínez, Mario Serna, Milena Perdomo, </w:t>
            </w:r>
            <w:proofErr w:type="spellStart"/>
            <w:r w:rsidR="00C56C7E">
              <w:t>Doralba</w:t>
            </w:r>
            <w:proofErr w:type="spellEnd"/>
            <w:r w:rsidR="00C56C7E">
              <w:t xml:space="preserve"> Ríos.</w:t>
            </w:r>
          </w:p>
        </w:tc>
      </w:tr>
      <w:tr w:rsidR="00E414CD" w:rsidTr="009C745D">
        <w:trPr>
          <w:trHeight w:val="4810"/>
        </w:trPr>
        <w:tc>
          <w:tcPr>
            <w:tcW w:w="13617" w:type="dxa"/>
          </w:tcPr>
          <w:p w:rsidR="00E414CD" w:rsidRDefault="00E414CD">
            <w:pPr>
              <w:pStyle w:val="TableParagraph"/>
              <w:spacing w:before="8"/>
              <w:ind w:left="0"/>
              <w:rPr>
                <w:b/>
                <w:sz w:val="21"/>
              </w:rPr>
            </w:pPr>
          </w:p>
          <w:p w:rsidR="00E414CD" w:rsidRDefault="00A43288">
            <w:pPr>
              <w:pStyle w:val="TableParagraph"/>
              <w:ind w:left="114"/>
              <w:rPr>
                <w:b/>
                <w:i/>
                <w:sz w:val="24"/>
              </w:rPr>
            </w:pPr>
            <w:r>
              <w:rPr>
                <w:b/>
                <w:i/>
                <w:sz w:val="24"/>
                <w:u w:val="thick"/>
              </w:rPr>
              <w:t>NORMATIVIDAD QUE JUSTIFI</w:t>
            </w:r>
            <w:r w:rsidR="00B6222F">
              <w:rPr>
                <w:b/>
                <w:i/>
                <w:sz w:val="24"/>
                <w:u w:val="thick"/>
              </w:rPr>
              <w:t>CA EL DESARROLLO DEL PROYECTO (</w:t>
            </w:r>
            <w:r>
              <w:rPr>
                <w:b/>
                <w:i/>
                <w:sz w:val="24"/>
                <w:u w:val="thick"/>
              </w:rPr>
              <w:t>LEY, DECRETO U OTRA NORMA)</w:t>
            </w:r>
          </w:p>
          <w:p w:rsidR="00E414CD" w:rsidRDefault="00E414CD">
            <w:pPr>
              <w:pStyle w:val="TableParagraph"/>
              <w:spacing w:before="10"/>
              <w:ind w:left="0"/>
              <w:rPr>
                <w:b/>
                <w:sz w:val="21"/>
              </w:rPr>
            </w:pPr>
          </w:p>
          <w:p w:rsidR="00E414CD" w:rsidRDefault="00A43288" w:rsidP="0041527C">
            <w:pPr>
              <w:pStyle w:val="TableParagraph"/>
              <w:numPr>
                <w:ilvl w:val="0"/>
                <w:numId w:val="14"/>
              </w:numPr>
              <w:tabs>
                <w:tab w:val="left" w:pos="825"/>
                <w:tab w:val="left" w:pos="826"/>
              </w:tabs>
              <w:spacing w:line="269" w:lineRule="exact"/>
              <w:rPr>
                <w:rFonts w:ascii="Symbol" w:hAnsi="Symbol"/>
              </w:rPr>
            </w:pPr>
            <w:r>
              <w:t>Artículo 41 de la constitución política de</w:t>
            </w:r>
            <w:r>
              <w:rPr>
                <w:spacing w:val="-2"/>
              </w:rPr>
              <w:t xml:space="preserve"> </w:t>
            </w:r>
            <w:r>
              <w:t>Colombia.</w:t>
            </w:r>
          </w:p>
          <w:p w:rsidR="00E414CD" w:rsidRDefault="00A43288" w:rsidP="0041527C">
            <w:pPr>
              <w:pStyle w:val="TableParagraph"/>
              <w:numPr>
                <w:ilvl w:val="0"/>
                <w:numId w:val="14"/>
              </w:numPr>
              <w:tabs>
                <w:tab w:val="left" w:pos="825"/>
                <w:tab w:val="left" w:pos="826"/>
              </w:tabs>
              <w:spacing w:line="266" w:lineRule="exact"/>
              <w:rPr>
                <w:rFonts w:ascii="Symbol" w:hAnsi="Symbol"/>
              </w:rPr>
            </w:pPr>
            <w:r>
              <w:t>Articulo 14 y 23 de la ley general de educación junio 14 del</w:t>
            </w:r>
            <w:r>
              <w:rPr>
                <w:spacing w:val="-29"/>
              </w:rPr>
              <w:t xml:space="preserve"> </w:t>
            </w:r>
            <w:r>
              <w:t>2006.</w:t>
            </w:r>
          </w:p>
          <w:p w:rsidR="00E414CD" w:rsidRDefault="00A43288" w:rsidP="0041527C">
            <w:pPr>
              <w:pStyle w:val="TableParagraph"/>
              <w:numPr>
                <w:ilvl w:val="0"/>
                <w:numId w:val="14"/>
              </w:numPr>
              <w:tabs>
                <w:tab w:val="left" w:pos="825"/>
                <w:tab w:val="left" w:pos="826"/>
              </w:tabs>
              <w:spacing w:line="266" w:lineRule="exact"/>
              <w:rPr>
                <w:rFonts w:ascii="Symbol" w:hAnsi="Symbol"/>
              </w:rPr>
            </w:pPr>
            <w:r>
              <w:t>Artículo 36 del decreto 1860 de agosto 3 de 1964 Democracia participativa y gobierno</w:t>
            </w:r>
            <w:r>
              <w:rPr>
                <w:spacing w:val="-26"/>
              </w:rPr>
              <w:t xml:space="preserve"> </w:t>
            </w:r>
            <w:r>
              <w:t>escolar</w:t>
            </w:r>
          </w:p>
          <w:p w:rsidR="00E414CD" w:rsidRDefault="00A43288" w:rsidP="0041527C">
            <w:pPr>
              <w:pStyle w:val="TableParagraph"/>
              <w:numPr>
                <w:ilvl w:val="0"/>
                <w:numId w:val="14"/>
              </w:numPr>
              <w:tabs>
                <w:tab w:val="left" w:pos="825"/>
                <w:tab w:val="left" w:pos="826"/>
              </w:tabs>
              <w:spacing w:line="269" w:lineRule="exact"/>
              <w:rPr>
                <w:rFonts w:ascii="Symbol" w:hAnsi="Symbol"/>
              </w:rPr>
            </w:pPr>
            <w:r>
              <w:t>Ley 1013 de enero 23 de 2006; ley que modifica el literal “a” del artículo 14 de la Ley</w:t>
            </w:r>
            <w:r>
              <w:rPr>
                <w:spacing w:val="-42"/>
              </w:rPr>
              <w:t xml:space="preserve"> </w:t>
            </w:r>
            <w:r>
              <w:t>115</w:t>
            </w:r>
          </w:p>
          <w:p w:rsidR="00E414CD" w:rsidRDefault="00A43288" w:rsidP="0041527C">
            <w:pPr>
              <w:pStyle w:val="TableParagraph"/>
              <w:numPr>
                <w:ilvl w:val="0"/>
                <w:numId w:val="14"/>
              </w:numPr>
              <w:tabs>
                <w:tab w:val="left" w:pos="825"/>
                <w:tab w:val="left" w:pos="826"/>
              </w:tabs>
              <w:rPr>
                <w:rFonts w:ascii="Symbol" w:hAnsi="Symbol"/>
              </w:rPr>
            </w:pPr>
            <w:r>
              <w:t xml:space="preserve">Ley 1029 de junio 12 de 2006; esta reglamente </w:t>
            </w:r>
            <w:r>
              <w:rPr>
                <w:spacing w:val="-3"/>
              </w:rPr>
              <w:t xml:space="preserve">la </w:t>
            </w:r>
            <w:r>
              <w:t>Ley 1013; por lo cual se modifica el artículo 14 de la Ley</w:t>
            </w:r>
            <w:r>
              <w:rPr>
                <w:spacing w:val="-34"/>
              </w:rPr>
              <w:t xml:space="preserve"> </w:t>
            </w:r>
            <w:r>
              <w:rPr>
                <w:spacing w:val="-3"/>
              </w:rPr>
              <w:t>115</w:t>
            </w:r>
          </w:p>
          <w:p w:rsidR="00E414CD" w:rsidRDefault="00A43288" w:rsidP="0041527C">
            <w:pPr>
              <w:pStyle w:val="TableParagraph"/>
              <w:numPr>
                <w:ilvl w:val="0"/>
                <w:numId w:val="14"/>
              </w:numPr>
              <w:tabs>
                <w:tab w:val="left" w:pos="825"/>
                <w:tab w:val="left" w:pos="826"/>
              </w:tabs>
              <w:spacing w:before="4"/>
              <w:ind w:right="155"/>
              <w:rPr>
                <w:rFonts w:ascii="Symbol" w:hAnsi="Symbol"/>
              </w:rPr>
            </w:pPr>
            <w:r>
              <w:t>Ley</w:t>
            </w:r>
            <w:r>
              <w:rPr>
                <w:spacing w:val="-7"/>
              </w:rPr>
              <w:t xml:space="preserve"> </w:t>
            </w:r>
            <w:r>
              <w:t>70</w:t>
            </w:r>
            <w:r>
              <w:rPr>
                <w:spacing w:val="-4"/>
              </w:rPr>
              <w:t xml:space="preserve"> </w:t>
            </w:r>
            <w:r>
              <w:t>de</w:t>
            </w:r>
            <w:r>
              <w:rPr>
                <w:spacing w:val="-1"/>
              </w:rPr>
              <w:t xml:space="preserve"> </w:t>
            </w:r>
            <w:r>
              <w:t>1993 Capítulo II</w:t>
            </w:r>
            <w:r>
              <w:rPr>
                <w:spacing w:val="-6"/>
              </w:rPr>
              <w:t xml:space="preserve"> </w:t>
            </w:r>
            <w:r>
              <w:t>artículo 3:</w:t>
            </w:r>
            <w:r>
              <w:rPr>
                <w:spacing w:val="-5"/>
              </w:rPr>
              <w:t xml:space="preserve"> </w:t>
            </w:r>
            <w:r>
              <w:t>El</w:t>
            </w:r>
            <w:r>
              <w:rPr>
                <w:spacing w:val="-3"/>
              </w:rPr>
              <w:t xml:space="preserve"> </w:t>
            </w:r>
            <w:r>
              <w:t>reconocimiento</w:t>
            </w:r>
            <w:r>
              <w:rPr>
                <w:spacing w:val="-4"/>
              </w:rPr>
              <w:t xml:space="preserve"> </w:t>
            </w:r>
            <w:r>
              <w:t>y</w:t>
            </w:r>
            <w:r>
              <w:rPr>
                <w:spacing w:val="-2"/>
              </w:rPr>
              <w:t xml:space="preserve"> </w:t>
            </w:r>
            <w:r>
              <w:t>la</w:t>
            </w:r>
            <w:r>
              <w:rPr>
                <w:spacing w:val="-4"/>
              </w:rPr>
              <w:t xml:space="preserve"> </w:t>
            </w:r>
            <w:r>
              <w:t>protección</w:t>
            </w:r>
            <w:r>
              <w:rPr>
                <w:spacing w:val="-4"/>
              </w:rPr>
              <w:t xml:space="preserve"> </w:t>
            </w:r>
            <w:r>
              <w:t>de</w:t>
            </w:r>
            <w:r>
              <w:rPr>
                <w:spacing w:val="-1"/>
              </w:rPr>
              <w:t xml:space="preserve"> </w:t>
            </w:r>
            <w:r>
              <w:t>la</w:t>
            </w:r>
            <w:r>
              <w:rPr>
                <w:spacing w:val="-4"/>
              </w:rPr>
              <w:t xml:space="preserve"> </w:t>
            </w:r>
            <w:r>
              <w:t>diversidad</w:t>
            </w:r>
            <w:r>
              <w:rPr>
                <w:spacing w:val="-1"/>
              </w:rPr>
              <w:t xml:space="preserve"> </w:t>
            </w:r>
            <w:r>
              <w:t>étnica y</w:t>
            </w:r>
            <w:r>
              <w:rPr>
                <w:spacing w:val="-1"/>
              </w:rPr>
              <w:t xml:space="preserve"> </w:t>
            </w:r>
            <w:r>
              <w:t>cultural</w:t>
            </w:r>
            <w:r>
              <w:rPr>
                <w:spacing w:val="-3"/>
              </w:rPr>
              <w:t xml:space="preserve"> </w:t>
            </w:r>
            <w:r>
              <w:t>y</w:t>
            </w:r>
            <w:r>
              <w:rPr>
                <w:spacing w:val="-6"/>
              </w:rPr>
              <w:t xml:space="preserve"> </w:t>
            </w:r>
            <w:r>
              <w:t>el</w:t>
            </w:r>
            <w:r>
              <w:rPr>
                <w:spacing w:val="-7"/>
              </w:rPr>
              <w:t xml:space="preserve"> </w:t>
            </w:r>
            <w:r>
              <w:t>derecho</w:t>
            </w:r>
            <w:r>
              <w:rPr>
                <w:spacing w:val="-5"/>
              </w:rPr>
              <w:t xml:space="preserve"> </w:t>
            </w:r>
            <w:r>
              <w:t>a</w:t>
            </w:r>
            <w:r>
              <w:rPr>
                <w:spacing w:val="-4"/>
              </w:rPr>
              <w:t xml:space="preserve"> </w:t>
            </w:r>
            <w:r>
              <w:t>la</w:t>
            </w:r>
            <w:r>
              <w:rPr>
                <w:spacing w:val="-16"/>
              </w:rPr>
              <w:t xml:space="preserve"> </w:t>
            </w:r>
            <w:r>
              <w:t xml:space="preserve">igualdad de todas las culturas que conforman la nacionalidad colombiana. La participación de las comunidades negras y sus organizaciones sin detrimento de su autonomía, en las decisiones que las afectan y en las de toda </w:t>
            </w:r>
            <w:r>
              <w:rPr>
                <w:spacing w:val="-3"/>
              </w:rPr>
              <w:t xml:space="preserve">la </w:t>
            </w:r>
            <w:r>
              <w:t>Nación en pie de igualdad, de conformidad con la</w:t>
            </w:r>
            <w:r>
              <w:rPr>
                <w:spacing w:val="3"/>
              </w:rPr>
              <w:t xml:space="preserve"> </w:t>
            </w:r>
            <w:r>
              <w:t>ley.</w:t>
            </w:r>
          </w:p>
          <w:p w:rsidR="00E414CD" w:rsidRDefault="00A43288" w:rsidP="0041527C">
            <w:pPr>
              <w:pStyle w:val="TableParagraph"/>
              <w:numPr>
                <w:ilvl w:val="0"/>
                <w:numId w:val="14"/>
              </w:numPr>
              <w:tabs>
                <w:tab w:val="left" w:pos="825"/>
                <w:tab w:val="left" w:pos="826"/>
              </w:tabs>
              <w:spacing w:line="269" w:lineRule="exact"/>
              <w:rPr>
                <w:rFonts w:ascii="Symbol" w:hAnsi="Symbol"/>
              </w:rPr>
            </w:pPr>
            <w:r>
              <w:t>Artículo 21. integración del consejo</w:t>
            </w:r>
            <w:r>
              <w:rPr>
                <w:spacing w:val="-1"/>
              </w:rPr>
              <w:t xml:space="preserve"> </w:t>
            </w:r>
            <w:r>
              <w:t>directivo</w:t>
            </w:r>
          </w:p>
          <w:p w:rsidR="00E414CD" w:rsidRDefault="00A43288" w:rsidP="0041527C">
            <w:pPr>
              <w:pStyle w:val="TableParagraph"/>
              <w:numPr>
                <w:ilvl w:val="0"/>
                <w:numId w:val="14"/>
              </w:numPr>
              <w:tabs>
                <w:tab w:val="left" w:pos="825"/>
                <w:tab w:val="left" w:pos="826"/>
              </w:tabs>
              <w:spacing w:before="4"/>
              <w:ind w:right="297"/>
              <w:rPr>
                <w:rFonts w:ascii="Symbol" w:hAnsi="Symbol"/>
              </w:rPr>
            </w:pPr>
            <w:r>
              <w:t xml:space="preserve">La constitución reconoce </w:t>
            </w:r>
            <w:r>
              <w:rPr>
                <w:spacing w:val="-3"/>
              </w:rPr>
              <w:t xml:space="preserve">la </w:t>
            </w:r>
            <w:r>
              <w:t>participación de deberes y derechos en los artículos 1,2,40,95 y lo determina en el ámbito educativo la ley 115del 94, decreto1860 del mismo año y acuerdos 41 y</w:t>
            </w:r>
            <w:r>
              <w:rPr>
                <w:spacing w:val="-19"/>
              </w:rPr>
              <w:t xml:space="preserve"> </w:t>
            </w:r>
            <w:r>
              <w:rPr>
                <w:spacing w:val="-3"/>
              </w:rPr>
              <w:t>75</w:t>
            </w:r>
          </w:p>
          <w:p w:rsidR="00E414CD" w:rsidRDefault="00A43288" w:rsidP="0041527C">
            <w:pPr>
              <w:pStyle w:val="TableParagraph"/>
              <w:numPr>
                <w:ilvl w:val="0"/>
                <w:numId w:val="14"/>
              </w:numPr>
              <w:tabs>
                <w:tab w:val="left" w:pos="825"/>
                <w:tab w:val="left" w:pos="826"/>
              </w:tabs>
              <w:spacing w:before="1" w:line="267" w:lineRule="exact"/>
              <w:rPr>
                <w:rFonts w:ascii="Symbol" w:hAnsi="Symbol"/>
              </w:rPr>
            </w:pPr>
            <w:r>
              <w:t xml:space="preserve">ORDENANZA 26 </w:t>
            </w:r>
            <w:r>
              <w:rPr>
                <w:spacing w:val="-2"/>
              </w:rPr>
              <w:t xml:space="preserve">DEL </w:t>
            </w:r>
            <w:r>
              <w:t xml:space="preserve">30 </w:t>
            </w:r>
            <w:r>
              <w:rPr>
                <w:spacing w:val="-3"/>
              </w:rPr>
              <w:t xml:space="preserve">DE </w:t>
            </w:r>
            <w:r>
              <w:t xml:space="preserve">DICIEMBRE DE 2009: Por medio de </w:t>
            </w:r>
            <w:r>
              <w:rPr>
                <w:spacing w:val="-3"/>
              </w:rPr>
              <w:t xml:space="preserve">la </w:t>
            </w:r>
            <w:r>
              <w:t xml:space="preserve">cual </w:t>
            </w:r>
            <w:r>
              <w:rPr>
                <w:spacing w:val="-3"/>
              </w:rPr>
              <w:t xml:space="preserve">se </w:t>
            </w:r>
            <w:r>
              <w:t>establece la figura del Contralor</w:t>
            </w:r>
            <w:r>
              <w:rPr>
                <w:spacing w:val="-30"/>
              </w:rPr>
              <w:t xml:space="preserve"> </w:t>
            </w:r>
            <w:r>
              <w:t>Estudiantil.</w:t>
            </w:r>
          </w:p>
          <w:p w:rsidR="00E414CD" w:rsidRDefault="00A43288" w:rsidP="0041527C">
            <w:pPr>
              <w:pStyle w:val="TableParagraph"/>
              <w:numPr>
                <w:ilvl w:val="0"/>
                <w:numId w:val="14"/>
              </w:numPr>
              <w:tabs>
                <w:tab w:val="left" w:pos="825"/>
                <w:tab w:val="left" w:pos="826"/>
              </w:tabs>
              <w:ind w:right="219"/>
              <w:rPr>
                <w:rFonts w:ascii="Symbol" w:hAnsi="Symbol"/>
              </w:rPr>
            </w:pPr>
            <w:r>
              <w:t>La</w:t>
            </w:r>
            <w:r>
              <w:rPr>
                <w:spacing w:val="-1"/>
              </w:rPr>
              <w:t xml:space="preserve"> </w:t>
            </w:r>
            <w:r>
              <w:t>mediación</w:t>
            </w:r>
            <w:r>
              <w:rPr>
                <w:spacing w:val="-5"/>
              </w:rPr>
              <w:t xml:space="preserve"> </w:t>
            </w:r>
            <w:r>
              <w:t>escolar</w:t>
            </w:r>
            <w:r>
              <w:rPr>
                <w:spacing w:val="-4"/>
              </w:rPr>
              <w:t xml:space="preserve"> </w:t>
            </w:r>
            <w:r>
              <w:t>se</w:t>
            </w:r>
            <w:r>
              <w:rPr>
                <w:spacing w:val="-5"/>
              </w:rPr>
              <w:t xml:space="preserve"> </w:t>
            </w:r>
            <w:r>
              <w:t>encuentra</w:t>
            </w:r>
            <w:r>
              <w:rPr>
                <w:spacing w:val="-4"/>
              </w:rPr>
              <w:t xml:space="preserve"> </w:t>
            </w:r>
            <w:r>
              <w:t>estipulada</w:t>
            </w:r>
            <w:r>
              <w:rPr>
                <w:spacing w:val="-1"/>
              </w:rPr>
              <w:t xml:space="preserve"> </w:t>
            </w:r>
            <w:r>
              <w:t>en</w:t>
            </w:r>
            <w:r>
              <w:rPr>
                <w:spacing w:val="-5"/>
              </w:rPr>
              <w:t xml:space="preserve"> </w:t>
            </w:r>
            <w:r>
              <w:t>el</w:t>
            </w:r>
            <w:r>
              <w:rPr>
                <w:spacing w:val="-3"/>
              </w:rPr>
              <w:t xml:space="preserve"> </w:t>
            </w:r>
            <w:r>
              <w:t>acuerdo</w:t>
            </w:r>
            <w:r>
              <w:rPr>
                <w:spacing w:val="-1"/>
              </w:rPr>
              <w:t xml:space="preserve"> </w:t>
            </w:r>
            <w:r>
              <w:t>municipal</w:t>
            </w:r>
            <w:r>
              <w:rPr>
                <w:spacing w:val="-2"/>
              </w:rPr>
              <w:t xml:space="preserve"> </w:t>
            </w:r>
            <w:r>
              <w:t>O/5</w:t>
            </w:r>
            <w:r>
              <w:rPr>
                <w:spacing w:val="-5"/>
              </w:rPr>
              <w:t xml:space="preserve"> </w:t>
            </w:r>
            <w:r>
              <w:t>del</w:t>
            </w:r>
            <w:r>
              <w:rPr>
                <w:spacing w:val="-8"/>
              </w:rPr>
              <w:t xml:space="preserve"> </w:t>
            </w:r>
            <w:r>
              <w:t>2010</w:t>
            </w:r>
            <w:r>
              <w:rPr>
                <w:spacing w:val="-1"/>
              </w:rPr>
              <w:t xml:space="preserve"> </w:t>
            </w:r>
            <w:r>
              <w:t>que</w:t>
            </w:r>
            <w:r>
              <w:rPr>
                <w:spacing w:val="-4"/>
              </w:rPr>
              <w:t xml:space="preserve"> </w:t>
            </w:r>
            <w:r>
              <w:t>dispone</w:t>
            </w:r>
            <w:r>
              <w:rPr>
                <w:spacing w:val="-1"/>
              </w:rPr>
              <w:t xml:space="preserve"> </w:t>
            </w:r>
            <w:r>
              <w:rPr>
                <w:spacing w:val="-3"/>
              </w:rPr>
              <w:t>la</w:t>
            </w:r>
            <w:r>
              <w:rPr>
                <w:spacing w:val="-5"/>
              </w:rPr>
              <w:t xml:space="preserve"> </w:t>
            </w:r>
            <w:r>
              <w:t>mediación</w:t>
            </w:r>
            <w:r>
              <w:rPr>
                <w:spacing w:val="-1"/>
              </w:rPr>
              <w:t xml:space="preserve"> </w:t>
            </w:r>
            <w:r>
              <w:t>como</w:t>
            </w:r>
            <w:r>
              <w:rPr>
                <w:spacing w:val="-5"/>
              </w:rPr>
              <w:t xml:space="preserve"> </w:t>
            </w:r>
            <w:r>
              <w:t xml:space="preserve">herramienta para la solución pacífica de conflictos en </w:t>
            </w:r>
            <w:r>
              <w:rPr>
                <w:spacing w:val="-3"/>
              </w:rPr>
              <w:t xml:space="preserve">la </w:t>
            </w:r>
            <w:r>
              <w:t>escuela, la ley1620 del 2013 o ley de convivencia</w:t>
            </w:r>
            <w:r>
              <w:rPr>
                <w:spacing w:val="-27"/>
              </w:rPr>
              <w:t xml:space="preserve"> </w:t>
            </w:r>
            <w:r>
              <w:t>escolar</w:t>
            </w:r>
          </w:p>
          <w:p w:rsidR="009C745D" w:rsidRPr="009C745D" w:rsidRDefault="00371D07" w:rsidP="009C745D">
            <w:pPr>
              <w:pStyle w:val="TableParagraph"/>
              <w:numPr>
                <w:ilvl w:val="0"/>
                <w:numId w:val="14"/>
              </w:numPr>
              <w:tabs>
                <w:tab w:val="left" w:pos="825"/>
                <w:tab w:val="left" w:pos="826"/>
              </w:tabs>
              <w:rPr>
                <w:rFonts w:ascii="Symbol" w:hAnsi="Symbol"/>
                <w:sz w:val="20"/>
              </w:rPr>
            </w:pPr>
            <w:hyperlink r:id="rId7">
              <w:r w:rsidR="00A43288">
                <w:rPr>
                  <w:sz w:val="20"/>
                </w:rPr>
                <w:t xml:space="preserve">Circular 201760000024 del 17 de agosto de 2017 </w:t>
              </w:r>
            </w:hyperlink>
            <w:r w:rsidR="00A43288">
              <w:rPr>
                <w:sz w:val="20"/>
              </w:rPr>
              <w:t xml:space="preserve">el líder </w:t>
            </w:r>
            <w:proofErr w:type="spellStart"/>
            <w:r w:rsidR="00A43288">
              <w:rPr>
                <w:sz w:val="20"/>
              </w:rPr>
              <w:t>Sos</w:t>
            </w:r>
            <w:proofErr w:type="spellEnd"/>
            <w:r w:rsidR="00A43288">
              <w:rPr>
                <w:spacing w:val="6"/>
                <w:sz w:val="20"/>
              </w:rPr>
              <w:t xml:space="preserve"> </w:t>
            </w:r>
            <w:r w:rsidR="00A43288">
              <w:rPr>
                <w:sz w:val="20"/>
              </w:rPr>
              <w:t>Vos</w:t>
            </w:r>
            <w:r w:rsidR="0041527C">
              <w:rPr>
                <w:sz w:val="20"/>
              </w:rPr>
              <w:t>.</w:t>
            </w:r>
          </w:p>
          <w:p w:rsidR="009C745D" w:rsidRDefault="009C745D" w:rsidP="009C745D">
            <w:pPr>
              <w:pStyle w:val="TableParagraph"/>
              <w:tabs>
                <w:tab w:val="left" w:pos="825"/>
                <w:tab w:val="left" w:pos="826"/>
              </w:tabs>
              <w:rPr>
                <w:sz w:val="20"/>
              </w:rPr>
            </w:pPr>
          </w:p>
          <w:p w:rsidR="009C745D" w:rsidRDefault="009C745D" w:rsidP="009C745D">
            <w:pPr>
              <w:pStyle w:val="TableParagraph"/>
              <w:tabs>
                <w:tab w:val="left" w:pos="825"/>
                <w:tab w:val="left" w:pos="826"/>
              </w:tabs>
              <w:rPr>
                <w:sz w:val="20"/>
              </w:rPr>
            </w:pPr>
          </w:p>
          <w:p w:rsidR="009C745D" w:rsidRDefault="009C745D" w:rsidP="009C745D">
            <w:pPr>
              <w:pStyle w:val="TableParagraph"/>
              <w:tabs>
                <w:tab w:val="left" w:pos="825"/>
                <w:tab w:val="left" w:pos="826"/>
              </w:tabs>
              <w:rPr>
                <w:sz w:val="20"/>
              </w:rPr>
            </w:pPr>
          </w:p>
          <w:p w:rsidR="009C745D" w:rsidRDefault="009C745D" w:rsidP="009C745D">
            <w:pPr>
              <w:pStyle w:val="TableParagraph"/>
              <w:tabs>
                <w:tab w:val="left" w:pos="825"/>
                <w:tab w:val="left" w:pos="826"/>
              </w:tabs>
              <w:rPr>
                <w:sz w:val="20"/>
              </w:rPr>
            </w:pPr>
          </w:p>
          <w:p w:rsidR="009C745D" w:rsidRDefault="009C745D" w:rsidP="009C745D">
            <w:pPr>
              <w:pStyle w:val="TableParagraph"/>
              <w:tabs>
                <w:tab w:val="left" w:pos="825"/>
                <w:tab w:val="left" w:pos="826"/>
              </w:tabs>
              <w:rPr>
                <w:sz w:val="20"/>
              </w:rPr>
            </w:pPr>
          </w:p>
          <w:p w:rsidR="009C745D" w:rsidRDefault="009C745D" w:rsidP="009C745D">
            <w:pPr>
              <w:pStyle w:val="TableParagraph"/>
              <w:tabs>
                <w:tab w:val="left" w:pos="825"/>
                <w:tab w:val="left" w:pos="826"/>
              </w:tabs>
              <w:rPr>
                <w:sz w:val="20"/>
              </w:rPr>
            </w:pPr>
          </w:p>
          <w:p w:rsidR="009C745D" w:rsidRPr="009C745D" w:rsidRDefault="009C745D" w:rsidP="009C745D">
            <w:pPr>
              <w:pStyle w:val="TableParagraph"/>
              <w:tabs>
                <w:tab w:val="left" w:pos="825"/>
                <w:tab w:val="left" w:pos="826"/>
              </w:tabs>
              <w:rPr>
                <w:rFonts w:ascii="Symbol" w:hAnsi="Symbol"/>
                <w:sz w:val="20"/>
              </w:rPr>
            </w:pPr>
          </w:p>
          <w:p w:rsidR="009C745D" w:rsidRPr="009C745D" w:rsidRDefault="009C745D" w:rsidP="009C745D">
            <w:pPr>
              <w:pStyle w:val="TableParagraph"/>
              <w:tabs>
                <w:tab w:val="left" w:pos="825"/>
                <w:tab w:val="left" w:pos="826"/>
              </w:tabs>
              <w:ind w:left="835"/>
              <w:rPr>
                <w:rFonts w:ascii="Symbol" w:hAnsi="Symbol"/>
                <w:sz w:val="20"/>
              </w:rPr>
            </w:pPr>
          </w:p>
          <w:p w:rsidR="009C745D" w:rsidRDefault="009C745D" w:rsidP="009C745D">
            <w:pPr>
              <w:pStyle w:val="TableParagraph"/>
              <w:tabs>
                <w:tab w:val="left" w:pos="825"/>
                <w:tab w:val="left" w:pos="826"/>
              </w:tabs>
              <w:ind w:left="0"/>
              <w:rPr>
                <w:sz w:val="20"/>
              </w:rPr>
            </w:pPr>
          </w:p>
          <w:p w:rsidR="009C745D" w:rsidRDefault="009C745D" w:rsidP="009C745D">
            <w:pPr>
              <w:pStyle w:val="TableParagraph"/>
              <w:tabs>
                <w:tab w:val="left" w:pos="825"/>
                <w:tab w:val="left" w:pos="826"/>
              </w:tabs>
              <w:ind w:left="0"/>
              <w:rPr>
                <w:b/>
                <w:i/>
                <w:sz w:val="24"/>
                <w:szCs w:val="24"/>
                <w:u w:val="single"/>
              </w:rPr>
            </w:pPr>
            <w:r w:rsidRPr="009C745D">
              <w:rPr>
                <w:b/>
                <w:i/>
                <w:sz w:val="24"/>
                <w:szCs w:val="24"/>
                <w:u w:val="single"/>
              </w:rPr>
              <w:t>REFERENTE TEOTICO</w:t>
            </w:r>
          </w:p>
          <w:p w:rsidR="009C745D" w:rsidRPr="009C745D" w:rsidRDefault="009C745D" w:rsidP="009C745D">
            <w:pPr>
              <w:pStyle w:val="TableParagraph"/>
              <w:tabs>
                <w:tab w:val="left" w:pos="825"/>
                <w:tab w:val="left" w:pos="826"/>
              </w:tabs>
              <w:ind w:left="0"/>
              <w:rPr>
                <w:rFonts w:ascii="Symbol" w:hAnsi="Symbol"/>
                <w:b/>
                <w:i/>
                <w:sz w:val="24"/>
                <w:szCs w:val="24"/>
                <w:u w:val="single"/>
              </w:rPr>
            </w:pPr>
          </w:p>
          <w:p w:rsidR="0041527C" w:rsidRPr="009C745D" w:rsidRDefault="0041527C" w:rsidP="009C745D">
            <w:pPr>
              <w:pStyle w:val="TableParagraph"/>
              <w:numPr>
                <w:ilvl w:val="0"/>
                <w:numId w:val="14"/>
              </w:numPr>
              <w:tabs>
                <w:tab w:val="left" w:pos="825"/>
                <w:tab w:val="left" w:pos="826"/>
              </w:tabs>
              <w:rPr>
                <w:rFonts w:ascii="Symbol" w:hAnsi="Symbol"/>
                <w:sz w:val="20"/>
              </w:rPr>
            </w:pPr>
            <w:hyperlink r:id="rId8" w:history="1">
              <w:r w:rsidRPr="009C745D">
                <w:rPr>
                  <w:rStyle w:val="Hipervnculo"/>
                  <w:b/>
                  <w:bCs/>
                </w:rPr>
                <w:t>https://www.mineducacion.gov.co/1621/articles-75768_archivo_pdf.pdf</w:t>
              </w:r>
            </w:hyperlink>
            <w:r w:rsidRPr="009C745D">
              <w:rPr>
                <w:b/>
                <w:bCs/>
              </w:rPr>
              <w:t xml:space="preserve"> (</w:t>
            </w:r>
            <w:r w:rsidRPr="009C745D">
              <w:t>Se anexa archivo en PDF, “Formar para la ciudadanía”)</w:t>
            </w:r>
          </w:p>
          <w:p w:rsidR="0041527C" w:rsidRPr="009C745D" w:rsidRDefault="0041527C" w:rsidP="009C745D">
            <w:pPr>
              <w:pStyle w:val="Prrafodelista"/>
              <w:widowControl/>
              <w:numPr>
                <w:ilvl w:val="0"/>
                <w:numId w:val="22"/>
              </w:numPr>
              <w:autoSpaceDE/>
              <w:autoSpaceDN/>
              <w:spacing w:before="0" w:after="160" w:line="360" w:lineRule="auto"/>
              <w:contextualSpacing/>
              <w:jc w:val="both"/>
              <w:rPr>
                <w:b/>
                <w:bCs/>
              </w:rPr>
            </w:pPr>
            <w:hyperlink r:id="rId9" w:history="1">
              <w:r w:rsidRPr="009C745D">
                <w:rPr>
                  <w:rStyle w:val="Hipervnculo"/>
                  <w:b/>
                  <w:bCs/>
                </w:rPr>
                <w:t>https://www.mineducacion.gov.co/1621/articles-116042_archivo_pdf4.pdf</w:t>
              </w:r>
            </w:hyperlink>
            <w:r w:rsidRPr="009C745D">
              <w:rPr>
                <w:b/>
                <w:bCs/>
              </w:rPr>
              <w:t xml:space="preserve"> (</w:t>
            </w:r>
            <w:r w:rsidRPr="009C745D">
              <w:t>Se anexa archivo PDF, “Porque formar en competencias ciudadanas”)</w:t>
            </w:r>
          </w:p>
          <w:p w:rsidR="0041527C" w:rsidRPr="009C745D" w:rsidRDefault="0041527C" w:rsidP="009C745D">
            <w:pPr>
              <w:pStyle w:val="Prrafodelista"/>
              <w:widowControl/>
              <w:numPr>
                <w:ilvl w:val="0"/>
                <w:numId w:val="22"/>
              </w:numPr>
              <w:autoSpaceDE/>
              <w:autoSpaceDN/>
              <w:spacing w:before="0" w:after="160" w:line="360" w:lineRule="auto"/>
              <w:contextualSpacing/>
              <w:jc w:val="both"/>
              <w:rPr>
                <w:b/>
                <w:bCs/>
              </w:rPr>
            </w:pPr>
            <w:hyperlink r:id="rId10" w:history="1">
              <w:r w:rsidRPr="009C745D">
                <w:rPr>
                  <w:rStyle w:val="Hipervnculo"/>
                  <w:b/>
                  <w:bCs/>
                </w:rPr>
                <w:t>https://www.mineducacion.gov.co/1759/articles-327397_archivo_pdf_proyecto_decreto.pdf</w:t>
              </w:r>
            </w:hyperlink>
            <w:r w:rsidRPr="009C745D">
              <w:rPr>
                <w:b/>
                <w:bCs/>
              </w:rPr>
              <w:t xml:space="preserve"> (</w:t>
            </w:r>
            <w:r w:rsidRPr="009C745D">
              <w:t>Se anexa archivo PDF, “Ley 1620 convivencia escolar”)</w:t>
            </w:r>
          </w:p>
          <w:p w:rsidR="0041527C" w:rsidRDefault="0041527C" w:rsidP="009C745D">
            <w:pPr>
              <w:pStyle w:val="Prrafodelista"/>
              <w:widowControl/>
              <w:numPr>
                <w:ilvl w:val="0"/>
                <w:numId w:val="22"/>
              </w:numPr>
              <w:autoSpaceDE/>
              <w:autoSpaceDN/>
              <w:spacing w:before="0" w:after="160" w:line="360" w:lineRule="auto"/>
              <w:contextualSpacing/>
              <w:jc w:val="both"/>
              <w:rPr>
                <w:rFonts w:ascii="Symbol" w:hAnsi="Symbol"/>
                <w:sz w:val="20"/>
              </w:rPr>
            </w:pPr>
            <w:hyperlink r:id="rId11" w:anchor=":~:text=Ley%201757%20(06%2C%20julio%2C,derecho%20a%20la%20participaci%C3%B3n%20democr%C3%A1tica.&amp;text=Nota%3A%20La%20Ley%201757%20de,existente%20sobre%20el%20voto%20popular" w:history="1">
              <w:r w:rsidRPr="009C745D">
                <w:rPr>
                  <w:rStyle w:val="Hipervnculo"/>
                  <w:b/>
                  <w:bCs/>
                </w:rPr>
                <w:t>https://www.funcionpublica.gov.co/documents/418537/506911/2017-08-16_Abc_ley_1757_2015_Estatuto_participacion.pdf/bd0387b5-7b63-4067-bbbf-ead2e16e0d5b#:~:text=Ley%201757%20(06%2C%20julio%2C,derecho%20a%20la%20participaci%C3%B3n%20democr%C3%A1tica.&amp;text=Nota%3A%20La%20Ley%201757%20de,existente%20sobre%20el%20voto%20popular</w:t>
              </w:r>
            </w:hyperlink>
            <w:r w:rsidRPr="009C745D">
              <w:rPr>
                <w:b/>
                <w:bCs/>
              </w:rPr>
              <w:t>. (</w:t>
            </w:r>
            <w:r w:rsidRPr="009C745D">
              <w:t>Se anexa archivo PDF, “ley 1757 participación democrática en Colombia”)</w:t>
            </w:r>
          </w:p>
        </w:tc>
      </w:tr>
      <w:tr w:rsidR="00D25950">
        <w:trPr>
          <w:trHeight w:val="5483"/>
        </w:trPr>
        <w:tc>
          <w:tcPr>
            <w:tcW w:w="13617" w:type="dxa"/>
          </w:tcPr>
          <w:p w:rsidR="00D25950" w:rsidRPr="009C745D" w:rsidRDefault="00D25950" w:rsidP="00A43288">
            <w:pPr>
              <w:pStyle w:val="TableParagraph"/>
              <w:spacing w:before="8"/>
              <w:ind w:left="0"/>
              <w:jc w:val="both"/>
              <w:rPr>
                <w:b/>
                <w:i/>
                <w:sz w:val="24"/>
                <w:szCs w:val="24"/>
                <w:u w:val="single"/>
              </w:rPr>
            </w:pPr>
            <w:r w:rsidRPr="009C745D">
              <w:rPr>
                <w:b/>
                <w:i/>
                <w:sz w:val="24"/>
                <w:szCs w:val="24"/>
                <w:u w:val="single"/>
              </w:rPr>
              <w:lastRenderedPageBreak/>
              <w:t>PRESENTACIÓN DEL PROYECTO</w:t>
            </w:r>
            <w:r w:rsidR="00A43288" w:rsidRPr="009C745D">
              <w:rPr>
                <w:b/>
                <w:i/>
                <w:sz w:val="24"/>
                <w:szCs w:val="24"/>
                <w:u w:val="single"/>
              </w:rPr>
              <w:t>:</w:t>
            </w:r>
          </w:p>
          <w:p w:rsidR="00A43288" w:rsidRPr="00A43288" w:rsidRDefault="00A43288" w:rsidP="00A43288">
            <w:pPr>
              <w:pStyle w:val="TableParagraph"/>
              <w:spacing w:before="8"/>
              <w:ind w:left="0"/>
              <w:jc w:val="both"/>
              <w:rPr>
                <w:b/>
                <w:sz w:val="24"/>
                <w:szCs w:val="24"/>
                <w:u w:val="single"/>
              </w:rPr>
            </w:pPr>
          </w:p>
          <w:p w:rsidR="00A43288" w:rsidRPr="00A43288" w:rsidRDefault="00A43288" w:rsidP="00A43288">
            <w:pPr>
              <w:pStyle w:val="TableParagraph"/>
              <w:spacing w:before="8"/>
              <w:ind w:left="0"/>
              <w:jc w:val="both"/>
              <w:rPr>
                <w:b/>
                <w:sz w:val="24"/>
                <w:szCs w:val="24"/>
                <w:u w:val="single"/>
              </w:rPr>
            </w:pPr>
            <w:r w:rsidRPr="00A43288">
              <w:rPr>
                <w:sz w:val="24"/>
                <w:szCs w:val="24"/>
              </w:rPr>
              <w:t>El proyecto Democracia Escolar de la IE La Salle Campoamor busca fortalecer habilidades de liderazgo en los estudiantes y promover su participación constructiva en la transformación de sus comunidades educativas y de la ciudad. La situación actual del país invita a considerar la importancia de la formación en competencias ciudadanía en cada una de las comunidades educativas; dado que la educación comienza en el grupo primario de socialización “familia” se hace indispensable el trabajo mancomunado con padres de familia y estudiantes para garantizar que las personas en formación, reciban una educación integral y la construcción de una sociedad democrática. Y en este sentido la conformación del gobierno escolar y estudiantil en la Institución, ha propiciado las acciones de democracia y autoridad con la comunidad educativa; esto a su vez ha facilitado la participación activa de los estudiantes en el manejo de diversas competencias ciudadanas como el liderazgo, el compromiso y cuidado de los bienes comunes, la organización en la participación autónoma en diferentes eventos dentro y fuera del aula. En el presente documento se comparte el plan de acciones y cronogramas a desarrollar durante el año escolar, así mismo las diferentes estrategias contempladas en el proyecto sugieren alternativas que se complementan entre sí y apuntan a la construcción de la conciencia colectiva, compromiso social y respeto por la vida propia y por la de los demás. Es por esto que se reconoce el poder y la capacidad que tienen los y las jóvenes de Medellín para transformar su proyecto de vida, su comunidad, su ciudad y su país, con el ánimo de aportar al cambio social desde la innovación educativa.</w:t>
            </w:r>
          </w:p>
        </w:tc>
      </w:tr>
      <w:tr w:rsidR="00A43288" w:rsidTr="00A43288">
        <w:trPr>
          <w:trHeight w:val="841"/>
        </w:trPr>
        <w:tc>
          <w:tcPr>
            <w:tcW w:w="13617" w:type="dxa"/>
          </w:tcPr>
          <w:p w:rsidR="009C745D" w:rsidRDefault="009C745D" w:rsidP="00A43288">
            <w:pPr>
              <w:pStyle w:val="Ttulo3"/>
              <w:spacing w:before="71"/>
              <w:rPr>
                <w:sz w:val="24"/>
                <w:szCs w:val="24"/>
                <w:u w:val="single"/>
              </w:rPr>
            </w:pPr>
          </w:p>
          <w:p w:rsidR="009C745D" w:rsidRDefault="009C745D" w:rsidP="00A43288">
            <w:pPr>
              <w:pStyle w:val="Ttulo3"/>
              <w:spacing w:before="71"/>
              <w:rPr>
                <w:sz w:val="24"/>
                <w:szCs w:val="24"/>
                <w:u w:val="single"/>
              </w:rPr>
            </w:pPr>
          </w:p>
          <w:p w:rsidR="009C745D" w:rsidRDefault="009C745D" w:rsidP="00A43288">
            <w:pPr>
              <w:pStyle w:val="Ttulo3"/>
              <w:spacing w:before="71"/>
              <w:rPr>
                <w:sz w:val="24"/>
                <w:szCs w:val="24"/>
                <w:u w:val="single"/>
              </w:rPr>
            </w:pPr>
          </w:p>
          <w:p w:rsidR="00A43288" w:rsidRPr="009C745D" w:rsidRDefault="009C745D" w:rsidP="00A43288">
            <w:pPr>
              <w:pStyle w:val="Ttulo3"/>
              <w:spacing w:before="71"/>
              <w:rPr>
                <w:i/>
                <w:sz w:val="24"/>
                <w:szCs w:val="24"/>
                <w:u w:val="single"/>
              </w:rPr>
            </w:pPr>
            <w:r w:rsidRPr="009C745D">
              <w:rPr>
                <w:i/>
                <w:sz w:val="24"/>
                <w:szCs w:val="24"/>
                <w:u w:val="single"/>
              </w:rPr>
              <w:t>JUSTIFICACIÓN:</w:t>
            </w:r>
          </w:p>
          <w:p w:rsidR="00A43288" w:rsidRDefault="00A43288" w:rsidP="00A43288">
            <w:pPr>
              <w:pStyle w:val="Textoindependiente"/>
              <w:spacing w:before="194"/>
              <w:ind w:right="586"/>
              <w:jc w:val="both"/>
            </w:pPr>
            <w:r>
              <w:t xml:space="preserve">La institución propende por la formación de personas íntegras, capaces de asumir nuevos retos, que implica, entre otros </w:t>
            </w:r>
            <w:proofErr w:type="spellStart"/>
            <w:r>
              <w:t>aspec</w:t>
            </w:r>
            <w:proofErr w:type="spellEnd"/>
            <w:r>
              <w:t xml:space="preserve"> tos, el manejo pacífico y dialogado de conflictos individuales o colectivos, una sociedad democrática, tolerante y respetuosa de la diversidad, con propósitos de bienestar general.</w:t>
            </w:r>
          </w:p>
          <w:p w:rsidR="00A43288" w:rsidRDefault="00A43288" w:rsidP="00A43288">
            <w:pPr>
              <w:pStyle w:val="Textoindependiente"/>
              <w:spacing w:before="187"/>
              <w:ind w:right="586"/>
              <w:jc w:val="both"/>
            </w:pPr>
            <w:r>
              <w:t xml:space="preserve">A través de la orientación en el uso y disfrute del espacio escolar, los docentes forman a los alumnos en la valoración, el respeto y el comportamiento cívico en los espacios públicos de la sociedad el niño que aprende a cuidar el patio de recreo de su escuela, dentro de este concepto aprende también a cuidar un parque público. Los docentes tienen buenas experiencias en involucrar a los alumnos en el cuidado y ornato de los espacios escolares; la comprensión de la escuela como espacio público, por parte de docentes y alumnos, </w:t>
            </w:r>
            <w:proofErr w:type="gramStart"/>
            <w:r>
              <w:t>le</w:t>
            </w:r>
            <w:proofErr w:type="gramEnd"/>
            <w:r>
              <w:t xml:space="preserve"> da un sentido democrático a estas acciones. La conservación y el cuidado de los espacios públicos para uso y disfrute colectivo, son comportamientos.</w:t>
            </w:r>
          </w:p>
          <w:p w:rsidR="00A43288" w:rsidRPr="00A43288" w:rsidRDefault="00A43288" w:rsidP="00A43288">
            <w:pPr>
              <w:pStyle w:val="Textoindependiente"/>
              <w:spacing w:before="190"/>
              <w:ind w:right="634" w:firstLine="52"/>
              <w:jc w:val="both"/>
              <w:rPr>
                <w:b/>
                <w:sz w:val="24"/>
                <w:szCs w:val="24"/>
                <w:u w:val="single"/>
              </w:rPr>
            </w:pPr>
            <w:r>
              <w:t xml:space="preserve">Los docentes en la orientación sobre el uso de los materiales de la escuela, pueden formar y fortalecer en los niños, el concepto de bien común: tanto los espacios como los objetos y elementos de una sociedad, hacen parte del bien común de esta, también pueden </w:t>
            </w:r>
            <w:proofErr w:type="spellStart"/>
            <w:r>
              <w:t>desarroll</w:t>
            </w:r>
            <w:proofErr w:type="spellEnd"/>
            <w:r>
              <w:t xml:space="preserve"> </w:t>
            </w:r>
            <w:proofErr w:type="spellStart"/>
            <w:r>
              <w:t>ar</w:t>
            </w:r>
            <w:proofErr w:type="spellEnd"/>
            <w:r>
              <w:t xml:space="preserve"> el sentido histórico de la sociedad, mostrando como los espacios y servicios sociales que hoy disfrutamos, constituye el patrimonio que otras generaciones nos dejaron y la responsabilidad social que tenemos de cuidar y enriquecer el bien común de nuestra sociedad para el uso y disfrute de las generaciones venideras. El niño que aprende desde pequeño a utilizar los </w:t>
            </w:r>
            <w:r>
              <w:lastRenderedPageBreak/>
              <w:t>espacios y objetos de uso colectivo y a percibirlos como parte del buen común de la sociedad, no intentará usufructuar en beneficio propio, lo que pertenece a todos. Conductas que hoy reprochamos como: daños a los vehículos de servicio público, a las instituciones escolares o del Estado, a los teléfonos públicos, lugares públicos de recreación, ocupación de los andenes, contaminación del agua y el ambiente, la destrucción de la selva y los bosques para beneficio privado, son claros indicadores de la necesidad de generar en nuestros niños y jóvenes un profundo sentido del bien público.</w:t>
            </w:r>
          </w:p>
        </w:tc>
      </w:tr>
      <w:tr w:rsidR="00E414CD">
        <w:trPr>
          <w:trHeight w:val="1819"/>
        </w:trPr>
        <w:tc>
          <w:tcPr>
            <w:tcW w:w="13617" w:type="dxa"/>
          </w:tcPr>
          <w:p w:rsidR="00E414CD" w:rsidRDefault="00E414CD">
            <w:pPr>
              <w:pStyle w:val="TableParagraph"/>
              <w:spacing w:before="5"/>
              <w:ind w:left="0"/>
              <w:rPr>
                <w:b/>
                <w:sz w:val="23"/>
              </w:rPr>
            </w:pPr>
          </w:p>
          <w:p w:rsidR="00E414CD" w:rsidRPr="009C745D" w:rsidRDefault="00A43288">
            <w:pPr>
              <w:pStyle w:val="TableParagraph"/>
              <w:ind w:left="114"/>
              <w:rPr>
                <w:b/>
                <w:i/>
                <w:u w:val="single"/>
              </w:rPr>
            </w:pPr>
            <w:r w:rsidRPr="009C745D">
              <w:rPr>
                <w:b/>
                <w:i/>
                <w:sz w:val="24"/>
                <w:u w:val="single"/>
              </w:rPr>
              <w:t>POBLACIÓN POR TRABAJAR</w:t>
            </w:r>
            <w:r w:rsidRPr="009C745D">
              <w:rPr>
                <w:b/>
                <w:i/>
                <w:u w:val="single"/>
              </w:rPr>
              <w:t>:</w:t>
            </w:r>
          </w:p>
          <w:p w:rsidR="00E414CD" w:rsidRPr="009C745D" w:rsidRDefault="00E414CD">
            <w:pPr>
              <w:pStyle w:val="TableParagraph"/>
              <w:spacing w:before="3"/>
              <w:ind w:left="0"/>
              <w:rPr>
                <w:b/>
                <w:i/>
                <w:u w:val="single"/>
              </w:rPr>
            </w:pPr>
          </w:p>
          <w:p w:rsidR="00E414CD" w:rsidRDefault="00A43288">
            <w:pPr>
              <w:pStyle w:val="TableParagraph"/>
              <w:ind w:left="239"/>
            </w:pPr>
            <w:r>
              <w:t>Este proyecto está dirigido a toda la comunidad educativa, con proyección al entorno social de la Institución.</w:t>
            </w:r>
          </w:p>
        </w:tc>
      </w:tr>
      <w:tr w:rsidR="00E414CD">
        <w:trPr>
          <w:trHeight w:val="1060"/>
        </w:trPr>
        <w:tc>
          <w:tcPr>
            <w:tcW w:w="13617" w:type="dxa"/>
          </w:tcPr>
          <w:p w:rsidR="00E414CD" w:rsidRDefault="00E414CD">
            <w:pPr>
              <w:pStyle w:val="TableParagraph"/>
              <w:spacing w:before="11"/>
              <w:ind w:left="0"/>
              <w:rPr>
                <w:b/>
              </w:rPr>
            </w:pPr>
          </w:p>
          <w:p w:rsidR="00E414CD" w:rsidRPr="009C745D" w:rsidRDefault="00A43288">
            <w:pPr>
              <w:pStyle w:val="TableParagraph"/>
              <w:ind w:left="114"/>
              <w:rPr>
                <w:b/>
                <w:i/>
                <w:sz w:val="24"/>
                <w:u w:val="single"/>
              </w:rPr>
            </w:pPr>
            <w:r w:rsidRPr="009C745D">
              <w:rPr>
                <w:b/>
                <w:i/>
                <w:sz w:val="24"/>
                <w:u w:val="single"/>
              </w:rPr>
              <w:t>DIAGNOSTICO DEL ESTADO ACTUAL DEL PROYECTO</w:t>
            </w:r>
          </w:p>
          <w:p w:rsidR="00B6222F" w:rsidRDefault="00B6222F">
            <w:pPr>
              <w:pStyle w:val="TableParagraph"/>
              <w:ind w:left="114"/>
              <w:rPr>
                <w:b/>
                <w:sz w:val="24"/>
                <w:u w:val="thick"/>
              </w:rPr>
            </w:pPr>
          </w:p>
          <w:p w:rsidR="00E414CD" w:rsidRDefault="00B6222F" w:rsidP="009C745D">
            <w:pPr>
              <w:pStyle w:val="TableParagraph"/>
              <w:ind w:left="114"/>
              <w:jc w:val="both"/>
            </w:pPr>
            <w:r w:rsidRPr="00B6222F">
              <w:rPr>
                <w:sz w:val="24"/>
                <w:szCs w:val="24"/>
              </w:rPr>
              <w:t xml:space="preserve">La situación actual del país invita a considerar la importancia de la formación en competencias ciudadanía en cada una de las comunidades educativas; dado que la educación comienza en el grupo primario de socialización “familia” se hace indispensable el trabajo mancomunado con padres de familia y estudiantes para garantizar que las personas en formación, reciban una educación integral y la construcción de una sociedad democrática. Y en este sentido la conformación del gobierno escolar y estudiantil en la Institución, ha propiciado las acciones de democracia y autoridad con la comunidad educativa; esto a su vez ha facilitado la participación activa de los estudiantes en el manejo de diversas competencias ciudadanas como el liderazgo, el compromiso y cuidado de los bienes comunes, la organización en la participación autónoma en diferentes </w:t>
            </w:r>
            <w:r w:rsidR="00E8650F">
              <w:rPr>
                <w:sz w:val="24"/>
                <w:szCs w:val="24"/>
              </w:rPr>
              <w:t xml:space="preserve">eventos a través de los canales de comunicación virtual como la página Web institucional, </w:t>
            </w:r>
            <w:proofErr w:type="spellStart"/>
            <w:r w:rsidR="00644DE6">
              <w:rPr>
                <w:sz w:val="24"/>
                <w:szCs w:val="24"/>
              </w:rPr>
              <w:t>Mee</w:t>
            </w:r>
            <w:r w:rsidR="00E8650F">
              <w:rPr>
                <w:sz w:val="24"/>
                <w:szCs w:val="24"/>
              </w:rPr>
              <w:t>t</w:t>
            </w:r>
            <w:proofErr w:type="spellEnd"/>
            <w:r w:rsidR="00E8650F">
              <w:rPr>
                <w:sz w:val="24"/>
                <w:szCs w:val="24"/>
              </w:rPr>
              <w:t xml:space="preserve">, YouTube, debido a la contingencia por la que atraviesa el país por la pandemia. </w:t>
            </w:r>
          </w:p>
        </w:tc>
      </w:tr>
      <w:tr w:rsidR="00E414CD">
        <w:trPr>
          <w:trHeight w:val="4018"/>
        </w:trPr>
        <w:tc>
          <w:tcPr>
            <w:tcW w:w="13617" w:type="dxa"/>
          </w:tcPr>
          <w:p w:rsidR="00E414CD" w:rsidRDefault="00E414CD">
            <w:pPr>
              <w:pStyle w:val="TableParagraph"/>
              <w:spacing w:before="1"/>
              <w:ind w:left="0"/>
              <w:rPr>
                <w:b/>
              </w:rPr>
            </w:pPr>
          </w:p>
          <w:p w:rsidR="00E414CD" w:rsidRPr="009C745D" w:rsidRDefault="00A43288">
            <w:pPr>
              <w:pStyle w:val="TableParagraph"/>
              <w:ind w:left="114"/>
              <w:rPr>
                <w:b/>
                <w:i/>
                <w:sz w:val="24"/>
              </w:rPr>
            </w:pPr>
            <w:r w:rsidRPr="009C745D">
              <w:rPr>
                <w:b/>
                <w:i/>
                <w:sz w:val="24"/>
                <w:u w:val="thick"/>
              </w:rPr>
              <w:t>PROBLEMÁTICA QUE CONVOCA:</w:t>
            </w:r>
          </w:p>
          <w:p w:rsidR="00E414CD" w:rsidRPr="009C745D" w:rsidRDefault="00E414CD">
            <w:pPr>
              <w:pStyle w:val="TableParagraph"/>
              <w:spacing w:before="10"/>
              <w:ind w:left="0"/>
              <w:rPr>
                <w:b/>
                <w:i/>
                <w:sz w:val="24"/>
              </w:rPr>
            </w:pPr>
          </w:p>
          <w:p w:rsidR="00E414CD" w:rsidRDefault="00A43288">
            <w:pPr>
              <w:pStyle w:val="TableParagraph"/>
              <w:ind w:left="114" w:right="171"/>
              <w:rPr>
                <w:sz w:val="24"/>
              </w:rPr>
            </w:pPr>
            <w:r>
              <w:rPr>
                <w:sz w:val="24"/>
              </w:rPr>
              <w:t>Por medio de este proyecto se pretende mejorar, superar o prevenir situaciones negativas que se puedan encontrar dentro del proceso de participación y convivencia de quienes hacen parte de la Institución, por lo tanto, se incentivan acciones como:</w:t>
            </w:r>
          </w:p>
          <w:p w:rsidR="00E414CD" w:rsidRDefault="00E414CD">
            <w:pPr>
              <w:pStyle w:val="TableParagraph"/>
              <w:spacing w:before="5"/>
              <w:ind w:left="0"/>
              <w:rPr>
                <w:b/>
                <w:sz w:val="21"/>
              </w:rPr>
            </w:pPr>
          </w:p>
          <w:p w:rsidR="00E414CD" w:rsidRDefault="00A43288">
            <w:pPr>
              <w:pStyle w:val="TableParagraph"/>
              <w:numPr>
                <w:ilvl w:val="0"/>
                <w:numId w:val="13"/>
              </w:numPr>
              <w:tabs>
                <w:tab w:val="left" w:pos="825"/>
                <w:tab w:val="left" w:pos="826"/>
              </w:tabs>
              <w:spacing w:line="269" w:lineRule="exact"/>
              <w:ind w:hanging="352"/>
            </w:pPr>
            <w:r>
              <w:t>Promover la participación estudiantil en los procesos democráticos de nuestro</w:t>
            </w:r>
            <w:r>
              <w:rPr>
                <w:spacing w:val="-18"/>
              </w:rPr>
              <w:t xml:space="preserve"> </w:t>
            </w:r>
            <w:r>
              <w:t>entorno.</w:t>
            </w:r>
          </w:p>
          <w:p w:rsidR="00E414CD" w:rsidRDefault="00A43288">
            <w:pPr>
              <w:pStyle w:val="TableParagraph"/>
              <w:numPr>
                <w:ilvl w:val="0"/>
                <w:numId w:val="13"/>
              </w:numPr>
              <w:tabs>
                <w:tab w:val="left" w:pos="825"/>
                <w:tab w:val="left" w:pos="826"/>
              </w:tabs>
              <w:spacing w:line="269" w:lineRule="exact"/>
              <w:ind w:hanging="352"/>
            </w:pPr>
            <w:r>
              <w:t>Resignificar el papel de mediador</w:t>
            </w:r>
            <w:r>
              <w:rPr>
                <w:spacing w:val="-10"/>
              </w:rPr>
              <w:t xml:space="preserve"> </w:t>
            </w:r>
            <w:r>
              <w:t>escolar</w:t>
            </w:r>
          </w:p>
          <w:p w:rsidR="00E414CD" w:rsidRDefault="00A43288">
            <w:pPr>
              <w:pStyle w:val="TableParagraph"/>
              <w:numPr>
                <w:ilvl w:val="0"/>
                <w:numId w:val="13"/>
              </w:numPr>
              <w:tabs>
                <w:tab w:val="left" w:pos="825"/>
                <w:tab w:val="left" w:pos="826"/>
              </w:tabs>
              <w:spacing w:line="267" w:lineRule="exact"/>
              <w:ind w:hanging="352"/>
            </w:pPr>
            <w:r>
              <w:t>Cultura de la no</w:t>
            </w:r>
            <w:r>
              <w:rPr>
                <w:spacing w:val="-3"/>
              </w:rPr>
              <w:t xml:space="preserve"> </w:t>
            </w:r>
            <w:r>
              <w:t>violencia</w:t>
            </w:r>
          </w:p>
          <w:p w:rsidR="00E414CD" w:rsidRDefault="00A43288">
            <w:pPr>
              <w:pStyle w:val="TableParagraph"/>
              <w:numPr>
                <w:ilvl w:val="0"/>
                <w:numId w:val="13"/>
              </w:numPr>
              <w:tabs>
                <w:tab w:val="left" w:pos="825"/>
                <w:tab w:val="left" w:pos="826"/>
              </w:tabs>
              <w:spacing w:line="267" w:lineRule="exact"/>
              <w:ind w:hanging="352"/>
            </w:pPr>
            <w:r>
              <w:t>Establecer pautas para la convivencia</w:t>
            </w:r>
            <w:r>
              <w:rPr>
                <w:spacing w:val="-7"/>
              </w:rPr>
              <w:t xml:space="preserve"> </w:t>
            </w:r>
            <w:r>
              <w:t>escolar,</w:t>
            </w:r>
          </w:p>
          <w:p w:rsidR="00E414CD" w:rsidRDefault="00A43288">
            <w:pPr>
              <w:pStyle w:val="TableParagraph"/>
              <w:numPr>
                <w:ilvl w:val="0"/>
                <w:numId w:val="13"/>
              </w:numPr>
              <w:tabs>
                <w:tab w:val="left" w:pos="825"/>
                <w:tab w:val="left" w:pos="826"/>
              </w:tabs>
              <w:spacing w:before="4" w:line="269" w:lineRule="exact"/>
              <w:ind w:hanging="352"/>
            </w:pPr>
            <w:r>
              <w:t>Suscitar la solución pacífica de los</w:t>
            </w:r>
            <w:r>
              <w:rPr>
                <w:spacing w:val="2"/>
              </w:rPr>
              <w:t xml:space="preserve"> </w:t>
            </w:r>
            <w:r>
              <w:t>conflictos.</w:t>
            </w:r>
          </w:p>
          <w:p w:rsidR="00E414CD" w:rsidRDefault="00A43288">
            <w:pPr>
              <w:pStyle w:val="TableParagraph"/>
              <w:numPr>
                <w:ilvl w:val="0"/>
                <w:numId w:val="13"/>
              </w:numPr>
              <w:tabs>
                <w:tab w:val="left" w:pos="825"/>
                <w:tab w:val="left" w:pos="826"/>
              </w:tabs>
              <w:spacing w:line="269" w:lineRule="exact"/>
              <w:ind w:hanging="352"/>
            </w:pPr>
            <w:r>
              <w:t>Promover el liderazgo positivo en la comunidad</w:t>
            </w:r>
            <w:r>
              <w:rPr>
                <w:spacing w:val="-6"/>
              </w:rPr>
              <w:t xml:space="preserve"> </w:t>
            </w:r>
            <w:r>
              <w:t>educativa.</w:t>
            </w:r>
          </w:p>
        </w:tc>
      </w:tr>
      <w:tr w:rsidR="00D25950" w:rsidTr="00AC646F">
        <w:trPr>
          <w:trHeight w:val="132"/>
        </w:trPr>
        <w:tc>
          <w:tcPr>
            <w:tcW w:w="13617" w:type="dxa"/>
          </w:tcPr>
          <w:p w:rsidR="00D25950" w:rsidRPr="009C745D" w:rsidRDefault="00D25950" w:rsidP="009C745D">
            <w:pPr>
              <w:pStyle w:val="Textoindependiente"/>
              <w:spacing w:before="94"/>
              <w:ind w:left="0"/>
              <w:jc w:val="both"/>
              <w:rPr>
                <w:i/>
                <w:sz w:val="24"/>
                <w:szCs w:val="24"/>
                <w:u w:val="single"/>
              </w:rPr>
            </w:pPr>
            <w:r w:rsidRPr="009C745D">
              <w:rPr>
                <w:b/>
                <w:i/>
                <w:sz w:val="24"/>
                <w:szCs w:val="24"/>
                <w:u w:val="single"/>
              </w:rPr>
              <w:t xml:space="preserve">OBJETIVO GENERAL: </w:t>
            </w:r>
          </w:p>
          <w:p w:rsidR="00D25950" w:rsidRDefault="00D25950" w:rsidP="00D25950">
            <w:pPr>
              <w:pStyle w:val="Textoindependiente"/>
              <w:spacing w:before="94"/>
              <w:jc w:val="both"/>
              <w:rPr>
                <w:sz w:val="24"/>
                <w:szCs w:val="24"/>
              </w:rPr>
            </w:pPr>
            <w:r w:rsidRPr="001D53E0">
              <w:rPr>
                <w:sz w:val="24"/>
                <w:szCs w:val="24"/>
              </w:rPr>
              <w:lastRenderedPageBreak/>
              <w:t>Educar y empodera los liderazgos estudiantiles y en la IE La Salle Campoamor, dirigiendo esfuerzos pedagógicos a la formación del ser y el hacer para el servir, permitiendo que los jóvenes transformen sus realidades personales, la de su entorno y la de su ciudad.</w:t>
            </w:r>
          </w:p>
          <w:p w:rsidR="00D25950" w:rsidRDefault="00D25950" w:rsidP="00D25950">
            <w:pPr>
              <w:pStyle w:val="Textoindependiente"/>
              <w:spacing w:before="94"/>
              <w:jc w:val="both"/>
              <w:rPr>
                <w:sz w:val="24"/>
                <w:szCs w:val="24"/>
              </w:rPr>
            </w:pPr>
          </w:p>
          <w:p w:rsidR="00D25950" w:rsidRPr="009C745D" w:rsidRDefault="009C745D" w:rsidP="009C745D">
            <w:pPr>
              <w:pStyle w:val="Ttulo3"/>
              <w:ind w:left="0"/>
              <w:jc w:val="both"/>
              <w:rPr>
                <w:i/>
                <w:sz w:val="24"/>
                <w:szCs w:val="24"/>
                <w:u w:val="single"/>
              </w:rPr>
            </w:pPr>
            <w:r>
              <w:t xml:space="preserve"> </w:t>
            </w:r>
            <w:r w:rsidR="00D25950" w:rsidRPr="009C745D">
              <w:rPr>
                <w:i/>
                <w:sz w:val="24"/>
                <w:szCs w:val="24"/>
                <w:u w:val="single"/>
              </w:rPr>
              <w:t>OBJETIVOS ESPECÍFICOS</w:t>
            </w:r>
            <w:r>
              <w:rPr>
                <w:i/>
                <w:sz w:val="24"/>
                <w:szCs w:val="24"/>
                <w:u w:val="single"/>
              </w:rPr>
              <w:t>:</w:t>
            </w:r>
          </w:p>
          <w:p w:rsidR="00D25950" w:rsidRPr="009C745D" w:rsidRDefault="00D25950" w:rsidP="00D25950">
            <w:pPr>
              <w:pStyle w:val="Ttulo3"/>
              <w:ind w:left="282"/>
              <w:jc w:val="both"/>
              <w:rPr>
                <w:i/>
                <w:sz w:val="24"/>
                <w:szCs w:val="24"/>
              </w:rPr>
            </w:pPr>
          </w:p>
          <w:p w:rsidR="00D25950" w:rsidRPr="001D53E0" w:rsidRDefault="00D25950" w:rsidP="00D25950">
            <w:pPr>
              <w:pStyle w:val="Ttulo3"/>
              <w:numPr>
                <w:ilvl w:val="0"/>
                <w:numId w:val="21"/>
              </w:numPr>
              <w:jc w:val="both"/>
              <w:rPr>
                <w:b w:val="0"/>
              </w:rPr>
            </w:pPr>
            <w:r w:rsidRPr="001D53E0">
              <w:rPr>
                <w:b w:val="0"/>
                <w:sz w:val="24"/>
                <w:szCs w:val="24"/>
              </w:rPr>
              <w:t xml:space="preserve">Fomentar una cultura de derechos humanos, constitucionales de los </w:t>
            </w:r>
            <w:proofErr w:type="spellStart"/>
            <w:r w:rsidRPr="001D53E0">
              <w:rPr>
                <w:b w:val="0"/>
                <w:sz w:val="24"/>
                <w:szCs w:val="24"/>
              </w:rPr>
              <w:t>niñ@s</w:t>
            </w:r>
            <w:proofErr w:type="spellEnd"/>
            <w:r w:rsidRPr="001D53E0">
              <w:rPr>
                <w:b w:val="0"/>
                <w:sz w:val="24"/>
                <w:szCs w:val="24"/>
              </w:rPr>
              <w:t xml:space="preserve"> para la convivencia y la paz</w:t>
            </w:r>
            <w:r w:rsidRPr="001D53E0">
              <w:rPr>
                <w:b w:val="0"/>
                <w:i/>
                <w:iCs/>
                <w:sz w:val="24"/>
                <w:szCs w:val="24"/>
              </w:rPr>
              <w:t xml:space="preserve"> </w:t>
            </w:r>
          </w:p>
          <w:p w:rsidR="00D25950" w:rsidRPr="00D25950" w:rsidRDefault="00D25950" w:rsidP="00D25950">
            <w:pPr>
              <w:pStyle w:val="Ttulo3"/>
              <w:numPr>
                <w:ilvl w:val="0"/>
                <w:numId w:val="21"/>
              </w:numPr>
              <w:jc w:val="both"/>
              <w:rPr>
                <w:b w:val="0"/>
              </w:rPr>
            </w:pPr>
            <w:r w:rsidRPr="001D53E0">
              <w:rPr>
                <w:b w:val="0"/>
              </w:rPr>
              <w:t xml:space="preserve">Organizar el proceso democrático para elegir los representantes del Consejo Estudiantil, </w:t>
            </w:r>
            <w:r w:rsidRPr="001D53E0">
              <w:rPr>
                <w:b w:val="0"/>
                <w:spacing w:val="-3"/>
              </w:rPr>
              <w:t xml:space="preserve">la </w:t>
            </w:r>
            <w:r w:rsidRPr="001D53E0">
              <w:rPr>
                <w:b w:val="0"/>
              </w:rPr>
              <w:t>Personería Escolar, Representantes de los docentes, Junta de padres de familia, consejo de padres y junta de exalumnos del Establecimiento Educativo, para conocer, divulgar y promover el respeto por el Manual de</w:t>
            </w:r>
            <w:r w:rsidRPr="001D53E0">
              <w:rPr>
                <w:b w:val="0"/>
                <w:spacing w:val="-7"/>
              </w:rPr>
              <w:t xml:space="preserve"> </w:t>
            </w:r>
            <w:r w:rsidRPr="001D53E0">
              <w:rPr>
                <w:b w:val="0"/>
              </w:rPr>
              <w:t>Convivencia</w:t>
            </w:r>
            <w:r>
              <w:t>.</w:t>
            </w:r>
          </w:p>
          <w:p w:rsidR="00D25950" w:rsidRPr="00D25950" w:rsidRDefault="00D25950" w:rsidP="00D25950">
            <w:pPr>
              <w:pStyle w:val="Ttulo3"/>
              <w:numPr>
                <w:ilvl w:val="0"/>
                <w:numId w:val="21"/>
              </w:numPr>
              <w:jc w:val="both"/>
              <w:rPr>
                <w:b w:val="0"/>
              </w:rPr>
            </w:pPr>
            <w:r w:rsidRPr="00D25950">
              <w:rPr>
                <w:b w:val="0"/>
              </w:rPr>
              <w:t xml:space="preserve">Organizar a los estudiantes, padres de familia y docentes con espíritu de liderazgo para orientar diferentes actividades que </w:t>
            </w:r>
            <w:r w:rsidRPr="00D25950">
              <w:rPr>
                <w:b w:val="0"/>
                <w:spacing w:val="-3"/>
              </w:rPr>
              <w:t xml:space="preserve">se </w:t>
            </w:r>
            <w:r w:rsidRPr="00D25950">
              <w:rPr>
                <w:b w:val="0"/>
              </w:rPr>
              <w:t>realizarán durante el presente año</w:t>
            </w:r>
            <w:r w:rsidRPr="00D25950">
              <w:rPr>
                <w:b w:val="0"/>
                <w:spacing w:val="1"/>
              </w:rPr>
              <w:t xml:space="preserve"> </w:t>
            </w:r>
            <w:r w:rsidRPr="00D25950">
              <w:rPr>
                <w:b w:val="0"/>
              </w:rPr>
              <w:t>lectivo.</w:t>
            </w:r>
          </w:p>
          <w:p w:rsidR="00D25950" w:rsidRPr="00D25950" w:rsidRDefault="00D25950" w:rsidP="00D25950">
            <w:pPr>
              <w:pStyle w:val="Ttulo3"/>
              <w:numPr>
                <w:ilvl w:val="0"/>
                <w:numId w:val="21"/>
              </w:numPr>
              <w:jc w:val="both"/>
              <w:rPr>
                <w:b w:val="0"/>
              </w:rPr>
            </w:pPr>
            <w:r w:rsidRPr="00D25950">
              <w:rPr>
                <w:b w:val="0"/>
              </w:rPr>
              <w:t>Liderar</w:t>
            </w:r>
            <w:r w:rsidRPr="00D25950">
              <w:rPr>
                <w:b w:val="0"/>
                <w:spacing w:val="-2"/>
              </w:rPr>
              <w:t xml:space="preserve"> </w:t>
            </w:r>
            <w:r w:rsidRPr="00D25950">
              <w:rPr>
                <w:b w:val="0"/>
              </w:rPr>
              <w:t>la</w:t>
            </w:r>
            <w:r w:rsidRPr="00D25950">
              <w:rPr>
                <w:b w:val="0"/>
                <w:spacing w:val="-2"/>
              </w:rPr>
              <w:t xml:space="preserve"> </w:t>
            </w:r>
            <w:r w:rsidRPr="00D25950">
              <w:rPr>
                <w:b w:val="0"/>
              </w:rPr>
              <w:t>organización</w:t>
            </w:r>
            <w:r w:rsidRPr="00D25950">
              <w:rPr>
                <w:b w:val="0"/>
                <w:spacing w:val="-3"/>
              </w:rPr>
              <w:t xml:space="preserve"> </w:t>
            </w:r>
            <w:r w:rsidRPr="00D25950">
              <w:rPr>
                <w:b w:val="0"/>
              </w:rPr>
              <w:t>de</w:t>
            </w:r>
            <w:r w:rsidRPr="00D25950">
              <w:rPr>
                <w:b w:val="0"/>
                <w:spacing w:val="2"/>
              </w:rPr>
              <w:t xml:space="preserve"> </w:t>
            </w:r>
            <w:r w:rsidRPr="00D25950">
              <w:rPr>
                <w:b w:val="0"/>
              </w:rPr>
              <w:t>eventos</w:t>
            </w:r>
            <w:r w:rsidRPr="00D25950">
              <w:rPr>
                <w:b w:val="0"/>
                <w:spacing w:val="-4"/>
              </w:rPr>
              <w:t xml:space="preserve"> </w:t>
            </w:r>
            <w:r w:rsidRPr="00D25950">
              <w:rPr>
                <w:b w:val="0"/>
              </w:rPr>
              <w:t>que</w:t>
            </w:r>
            <w:r w:rsidRPr="00D25950">
              <w:rPr>
                <w:b w:val="0"/>
                <w:spacing w:val="-8"/>
              </w:rPr>
              <w:t xml:space="preserve"> </w:t>
            </w:r>
            <w:r w:rsidRPr="00D25950">
              <w:rPr>
                <w:b w:val="0"/>
              </w:rPr>
              <w:t>fomenten</w:t>
            </w:r>
            <w:r w:rsidRPr="00D25950">
              <w:rPr>
                <w:b w:val="0"/>
                <w:spacing w:val="-7"/>
              </w:rPr>
              <w:t xml:space="preserve"> </w:t>
            </w:r>
            <w:r w:rsidRPr="00D25950">
              <w:rPr>
                <w:b w:val="0"/>
              </w:rPr>
              <w:t>el</w:t>
            </w:r>
            <w:r w:rsidRPr="00D25950">
              <w:rPr>
                <w:b w:val="0"/>
                <w:spacing w:val="-1"/>
              </w:rPr>
              <w:t xml:space="preserve"> </w:t>
            </w:r>
            <w:r w:rsidRPr="00D25950">
              <w:rPr>
                <w:b w:val="0"/>
              </w:rPr>
              <w:t>amor</w:t>
            </w:r>
            <w:r w:rsidRPr="00D25950">
              <w:rPr>
                <w:b w:val="0"/>
                <w:spacing w:val="-6"/>
              </w:rPr>
              <w:t xml:space="preserve"> </w:t>
            </w:r>
            <w:r w:rsidRPr="00D25950">
              <w:rPr>
                <w:b w:val="0"/>
              </w:rPr>
              <w:t>por</w:t>
            </w:r>
            <w:r w:rsidRPr="00D25950">
              <w:rPr>
                <w:b w:val="0"/>
                <w:spacing w:val="-1"/>
              </w:rPr>
              <w:t xml:space="preserve"> </w:t>
            </w:r>
            <w:r w:rsidRPr="00D25950">
              <w:rPr>
                <w:b w:val="0"/>
                <w:spacing w:val="-3"/>
              </w:rPr>
              <w:t xml:space="preserve">la </w:t>
            </w:r>
            <w:r w:rsidRPr="00D25950">
              <w:rPr>
                <w:b w:val="0"/>
              </w:rPr>
              <w:t>patria</w:t>
            </w:r>
            <w:r w:rsidRPr="00D25950">
              <w:rPr>
                <w:b w:val="0"/>
                <w:spacing w:val="-2"/>
              </w:rPr>
              <w:t xml:space="preserve"> </w:t>
            </w:r>
            <w:r w:rsidRPr="00D25950">
              <w:rPr>
                <w:b w:val="0"/>
              </w:rPr>
              <w:t>y</w:t>
            </w:r>
            <w:r w:rsidRPr="00D25950">
              <w:rPr>
                <w:b w:val="0"/>
                <w:spacing w:val="-5"/>
              </w:rPr>
              <w:t xml:space="preserve"> </w:t>
            </w:r>
            <w:r w:rsidRPr="00D25950">
              <w:rPr>
                <w:b w:val="0"/>
              </w:rPr>
              <w:t>el sentido</w:t>
            </w:r>
            <w:r w:rsidRPr="00D25950">
              <w:rPr>
                <w:b w:val="0"/>
                <w:spacing w:val="-2"/>
              </w:rPr>
              <w:t xml:space="preserve"> </w:t>
            </w:r>
            <w:r w:rsidRPr="00D25950">
              <w:rPr>
                <w:b w:val="0"/>
              </w:rPr>
              <w:t>de</w:t>
            </w:r>
            <w:r w:rsidRPr="00D25950">
              <w:rPr>
                <w:b w:val="0"/>
                <w:spacing w:val="-3"/>
              </w:rPr>
              <w:t xml:space="preserve"> </w:t>
            </w:r>
            <w:r w:rsidRPr="00D25950">
              <w:rPr>
                <w:b w:val="0"/>
              </w:rPr>
              <w:t>pertenencia</w:t>
            </w:r>
            <w:r w:rsidRPr="00D25950">
              <w:rPr>
                <w:b w:val="0"/>
                <w:spacing w:val="-2"/>
              </w:rPr>
              <w:t xml:space="preserve"> </w:t>
            </w:r>
            <w:r w:rsidRPr="00D25950">
              <w:rPr>
                <w:b w:val="0"/>
              </w:rPr>
              <w:t>a</w:t>
            </w:r>
            <w:r w:rsidRPr="00D25950">
              <w:rPr>
                <w:b w:val="0"/>
                <w:spacing w:val="-3"/>
              </w:rPr>
              <w:t xml:space="preserve"> </w:t>
            </w:r>
            <w:r w:rsidRPr="00D25950">
              <w:rPr>
                <w:b w:val="0"/>
              </w:rPr>
              <w:t>la</w:t>
            </w:r>
            <w:r w:rsidRPr="00D25950">
              <w:rPr>
                <w:b w:val="0"/>
                <w:spacing w:val="19"/>
              </w:rPr>
              <w:t xml:space="preserve"> </w:t>
            </w:r>
            <w:r w:rsidRPr="00D25950">
              <w:rPr>
                <w:b w:val="0"/>
              </w:rPr>
              <w:t>institución</w:t>
            </w:r>
            <w:r w:rsidRPr="00D25950">
              <w:rPr>
                <w:b w:val="0"/>
                <w:spacing w:val="-20"/>
              </w:rPr>
              <w:t xml:space="preserve"> </w:t>
            </w:r>
            <w:r w:rsidRPr="00D25950">
              <w:rPr>
                <w:b w:val="0"/>
              </w:rPr>
              <w:t>educativa.</w:t>
            </w:r>
          </w:p>
          <w:p w:rsidR="00D25950" w:rsidRPr="00D25950" w:rsidRDefault="00D25950" w:rsidP="00D25950">
            <w:pPr>
              <w:pStyle w:val="Ttulo3"/>
              <w:numPr>
                <w:ilvl w:val="0"/>
                <w:numId w:val="21"/>
              </w:numPr>
              <w:jc w:val="both"/>
              <w:rPr>
                <w:b w:val="0"/>
              </w:rPr>
            </w:pPr>
            <w:r w:rsidRPr="00D25950">
              <w:rPr>
                <w:b w:val="0"/>
              </w:rPr>
              <w:t>Vivenciar las diferentes formas de participación</w:t>
            </w:r>
            <w:r w:rsidRPr="00D25950">
              <w:rPr>
                <w:b w:val="0"/>
                <w:spacing w:val="-16"/>
              </w:rPr>
              <w:t xml:space="preserve"> </w:t>
            </w:r>
            <w:r w:rsidRPr="00D25950">
              <w:rPr>
                <w:b w:val="0"/>
              </w:rPr>
              <w:t>ciudadana</w:t>
            </w:r>
          </w:p>
          <w:p w:rsidR="00D25950" w:rsidRPr="00D25950" w:rsidRDefault="00D25950" w:rsidP="00D25950">
            <w:pPr>
              <w:pStyle w:val="Ttulo3"/>
              <w:numPr>
                <w:ilvl w:val="0"/>
                <w:numId w:val="21"/>
              </w:numPr>
              <w:jc w:val="both"/>
              <w:rPr>
                <w:b w:val="0"/>
              </w:rPr>
            </w:pPr>
            <w:r w:rsidRPr="00D25950">
              <w:rPr>
                <w:b w:val="0"/>
              </w:rPr>
              <w:t>Organizar el gobierno escolar de la institución para liderar eventos democráticos que brinden la oportunidad de participar en la solución de problemas comunes en la Institución.</w:t>
            </w:r>
          </w:p>
          <w:p w:rsidR="00D25950" w:rsidRPr="00D25950" w:rsidRDefault="00D25950" w:rsidP="00D25950">
            <w:pPr>
              <w:pStyle w:val="Ttulo3"/>
              <w:numPr>
                <w:ilvl w:val="0"/>
                <w:numId w:val="21"/>
              </w:numPr>
              <w:jc w:val="both"/>
              <w:rPr>
                <w:b w:val="0"/>
              </w:rPr>
            </w:pPr>
            <w:r w:rsidRPr="00D25950">
              <w:rPr>
                <w:b w:val="0"/>
              </w:rPr>
              <w:t xml:space="preserve">Preparar a los estudiantes para participar autónomamente en </w:t>
            </w:r>
            <w:r w:rsidRPr="00D25950">
              <w:rPr>
                <w:b w:val="0"/>
                <w:spacing w:val="-3"/>
              </w:rPr>
              <w:t xml:space="preserve">la </w:t>
            </w:r>
            <w:r w:rsidRPr="00D25950">
              <w:rPr>
                <w:b w:val="0"/>
              </w:rPr>
              <w:t xml:space="preserve">toma de decisiones, relacionadas consigo mismo y con el futuro de la Institución educativa, promoviendo el ejercicio de </w:t>
            </w:r>
            <w:r w:rsidRPr="00D25950">
              <w:rPr>
                <w:b w:val="0"/>
                <w:spacing w:val="-3"/>
              </w:rPr>
              <w:t xml:space="preserve">la </w:t>
            </w:r>
            <w:r w:rsidRPr="00D25950">
              <w:rPr>
                <w:b w:val="0"/>
              </w:rPr>
              <w:t>democracia, el espíritu cívico y la</w:t>
            </w:r>
            <w:r w:rsidRPr="00D25950">
              <w:rPr>
                <w:b w:val="0"/>
                <w:spacing w:val="-15"/>
              </w:rPr>
              <w:t xml:space="preserve"> </w:t>
            </w:r>
            <w:r w:rsidRPr="00D25950">
              <w:rPr>
                <w:b w:val="0"/>
              </w:rPr>
              <w:t>solidaridad.</w:t>
            </w:r>
          </w:p>
          <w:p w:rsidR="00D25950" w:rsidRDefault="00D25950" w:rsidP="00D25950">
            <w:pPr>
              <w:pStyle w:val="Textoindependiente"/>
              <w:spacing w:before="94"/>
              <w:jc w:val="both"/>
              <w:rPr>
                <w:sz w:val="24"/>
                <w:szCs w:val="24"/>
              </w:rPr>
            </w:pPr>
          </w:p>
          <w:p w:rsidR="00D25950" w:rsidRDefault="00D25950" w:rsidP="00D25950">
            <w:pPr>
              <w:pStyle w:val="Textoindependiente"/>
              <w:spacing w:before="94"/>
              <w:jc w:val="both"/>
              <w:rPr>
                <w:b/>
              </w:rPr>
            </w:pPr>
          </w:p>
        </w:tc>
      </w:tr>
      <w:tr w:rsidR="00E414CD" w:rsidTr="00670B9D">
        <w:trPr>
          <w:trHeight w:val="1550"/>
        </w:trPr>
        <w:tc>
          <w:tcPr>
            <w:tcW w:w="13617" w:type="dxa"/>
          </w:tcPr>
          <w:p w:rsidR="00E414CD" w:rsidRPr="009C745D" w:rsidRDefault="00A43288">
            <w:pPr>
              <w:pStyle w:val="TableParagraph"/>
              <w:ind w:left="114"/>
              <w:rPr>
                <w:b/>
                <w:i/>
                <w:sz w:val="24"/>
              </w:rPr>
            </w:pPr>
            <w:r w:rsidRPr="009C745D">
              <w:rPr>
                <w:b/>
                <w:i/>
                <w:sz w:val="24"/>
                <w:u w:val="thick"/>
              </w:rPr>
              <w:lastRenderedPageBreak/>
              <w:t>ESTRATEGIAS A UTILIZAR</w:t>
            </w:r>
          </w:p>
          <w:p w:rsidR="00E414CD" w:rsidRPr="009C745D" w:rsidRDefault="00E414CD">
            <w:pPr>
              <w:pStyle w:val="TableParagraph"/>
              <w:spacing w:before="4"/>
              <w:ind w:left="0"/>
              <w:rPr>
                <w:b/>
                <w:i/>
                <w:sz w:val="24"/>
              </w:rPr>
            </w:pPr>
          </w:p>
          <w:p w:rsidR="00E414CD" w:rsidRDefault="00A43288" w:rsidP="00A43288">
            <w:pPr>
              <w:pStyle w:val="TableParagraph"/>
              <w:numPr>
                <w:ilvl w:val="0"/>
                <w:numId w:val="12"/>
              </w:numPr>
              <w:tabs>
                <w:tab w:val="left" w:pos="825"/>
                <w:tab w:val="left" w:pos="826"/>
              </w:tabs>
              <w:spacing w:line="267" w:lineRule="exact"/>
              <w:rPr>
                <w:rFonts w:ascii="Symbol" w:hAnsi="Symbol"/>
                <w:b/>
              </w:rPr>
            </w:pPr>
            <w:r>
              <w:rPr>
                <w:b/>
              </w:rPr>
              <w:t>Lanzamiento del proyecto para conocimiento de toda la comunidad</w:t>
            </w:r>
            <w:r>
              <w:rPr>
                <w:b/>
                <w:spacing w:val="-10"/>
              </w:rPr>
              <w:t xml:space="preserve"> </w:t>
            </w:r>
            <w:r>
              <w:rPr>
                <w:b/>
              </w:rPr>
              <w:t>educativa</w:t>
            </w:r>
          </w:p>
          <w:p w:rsidR="00E414CD" w:rsidRDefault="00A43288" w:rsidP="00A43288">
            <w:pPr>
              <w:pStyle w:val="TableParagraph"/>
              <w:numPr>
                <w:ilvl w:val="0"/>
                <w:numId w:val="12"/>
              </w:numPr>
              <w:tabs>
                <w:tab w:val="left" w:pos="825"/>
                <w:tab w:val="left" w:pos="826"/>
              </w:tabs>
              <w:spacing w:line="288" w:lineRule="exact"/>
              <w:rPr>
                <w:rFonts w:ascii="Symbol" w:hAnsi="Symbol"/>
                <w:sz w:val="24"/>
              </w:rPr>
            </w:pPr>
            <w:r>
              <w:t xml:space="preserve">Dar a conocer a </w:t>
            </w:r>
            <w:r>
              <w:rPr>
                <w:spacing w:val="-3"/>
              </w:rPr>
              <w:t xml:space="preserve">la </w:t>
            </w:r>
            <w:r>
              <w:t>comunidad en general promocionando de manera creativa el proceso</w:t>
            </w:r>
            <w:r>
              <w:rPr>
                <w:spacing w:val="-13"/>
              </w:rPr>
              <w:t xml:space="preserve"> </w:t>
            </w:r>
            <w:r>
              <w:t>democrático.</w:t>
            </w:r>
          </w:p>
          <w:p w:rsidR="00E414CD" w:rsidRDefault="00A43288" w:rsidP="00A43288">
            <w:pPr>
              <w:pStyle w:val="TableParagraph"/>
              <w:numPr>
                <w:ilvl w:val="0"/>
                <w:numId w:val="12"/>
              </w:numPr>
              <w:tabs>
                <w:tab w:val="left" w:pos="825"/>
                <w:tab w:val="left" w:pos="826"/>
              </w:tabs>
              <w:spacing w:line="264" w:lineRule="exact"/>
              <w:rPr>
                <w:rFonts w:ascii="Symbol" w:hAnsi="Symbol"/>
              </w:rPr>
            </w:pPr>
            <w:r>
              <w:t>Trabajo articulado con el comité de</w:t>
            </w:r>
            <w:r>
              <w:rPr>
                <w:spacing w:val="-8"/>
              </w:rPr>
              <w:t xml:space="preserve"> </w:t>
            </w:r>
            <w:r>
              <w:t>convivencia.</w:t>
            </w:r>
          </w:p>
          <w:p w:rsidR="00E414CD" w:rsidRDefault="00A43288" w:rsidP="00A43288">
            <w:pPr>
              <w:pStyle w:val="TableParagraph"/>
              <w:numPr>
                <w:ilvl w:val="0"/>
                <w:numId w:val="12"/>
              </w:numPr>
              <w:tabs>
                <w:tab w:val="left" w:pos="825"/>
                <w:tab w:val="left" w:pos="826"/>
              </w:tabs>
              <w:spacing w:line="252" w:lineRule="auto"/>
              <w:ind w:right="226"/>
              <w:rPr>
                <w:rFonts w:ascii="Symbol" w:hAnsi="Symbol"/>
              </w:rPr>
            </w:pPr>
            <w:r>
              <w:t xml:space="preserve">Socialización de las funciones y perfiles de representantes de grupo, personeros, contralores escolares, mediadores y gestor de </w:t>
            </w:r>
            <w:r>
              <w:rPr>
                <w:spacing w:val="2"/>
              </w:rPr>
              <w:t>paz</w:t>
            </w:r>
          </w:p>
          <w:p w:rsidR="00E414CD" w:rsidRDefault="00A43288" w:rsidP="00A43288">
            <w:pPr>
              <w:pStyle w:val="TableParagraph"/>
              <w:numPr>
                <w:ilvl w:val="0"/>
                <w:numId w:val="12"/>
              </w:numPr>
              <w:tabs>
                <w:tab w:val="left" w:pos="825"/>
                <w:tab w:val="left" w:pos="826"/>
              </w:tabs>
              <w:ind w:right="625"/>
              <w:rPr>
                <w:rFonts w:ascii="Symbol" w:hAnsi="Symbol"/>
              </w:rPr>
            </w:pPr>
            <w:r>
              <w:t>Orientación</w:t>
            </w:r>
            <w:r>
              <w:rPr>
                <w:spacing w:val="-1"/>
              </w:rPr>
              <w:t xml:space="preserve"> </w:t>
            </w:r>
            <w:r>
              <w:t>por</w:t>
            </w:r>
            <w:r>
              <w:rPr>
                <w:spacing w:val="-4"/>
              </w:rPr>
              <w:t xml:space="preserve"> </w:t>
            </w:r>
            <w:r>
              <w:t>parte de</w:t>
            </w:r>
            <w:r>
              <w:rPr>
                <w:spacing w:val="-5"/>
              </w:rPr>
              <w:t xml:space="preserve"> </w:t>
            </w:r>
            <w:r>
              <w:t>docentes</w:t>
            </w:r>
            <w:r>
              <w:rPr>
                <w:spacing w:val="-6"/>
              </w:rPr>
              <w:t xml:space="preserve"> </w:t>
            </w:r>
            <w:r>
              <w:t>directores</w:t>
            </w:r>
            <w:r>
              <w:rPr>
                <w:spacing w:val="-6"/>
              </w:rPr>
              <w:t xml:space="preserve"> </w:t>
            </w:r>
            <w:r>
              <w:t>de</w:t>
            </w:r>
            <w:r>
              <w:rPr>
                <w:spacing w:val="-5"/>
              </w:rPr>
              <w:t xml:space="preserve"> </w:t>
            </w:r>
            <w:r>
              <w:t>grupo</w:t>
            </w:r>
            <w:r>
              <w:rPr>
                <w:spacing w:val="-4"/>
              </w:rPr>
              <w:t xml:space="preserve"> </w:t>
            </w:r>
            <w:r>
              <w:t>sobre</w:t>
            </w:r>
            <w:r>
              <w:rPr>
                <w:spacing w:val="-1"/>
              </w:rPr>
              <w:t xml:space="preserve"> </w:t>
            </w:r>
            <w:r>
              <w:t>las</w:t>
            </w:r>
            <w:r>
              <w:rPr>
                <w:spacing w:val="-1"/>
              </w:rPr>
              <w:t xml:space="preserve"> </w:t>
            </w:r>
            <w:r>
              <w:t>responsabilidades</w:t>
            </w:r>
            <w:r>
              <w:rPr>
                <w:spacing w:val="-7"/>
              </w:rPr>
              <w:t xml:space="preserve"> </w:t>
            </w:r>
            <w:r>
              <w:t>y</w:t>
            </w:r>
            <w:r>
              <w:rPr>
                <w:spacing w:val="-1"/>
              </w:rPr>
              <w:t xml:space="preserve"> </w:t>
            </w:r>
            <w:r>
              <w:t>seriedad</w:t>
            </w:r>
            <w:r>
              <w:rPr>
                <w:spacing w:val="-5"/>
              </w:rPr>
              <w:t xml:space="preserve"> </w:t>
            </w:r>
            <w:r>
              <w:t>de las</w:t>
            </w:r>
            <w:r>
              <w:rPr>
                <w:spacing w:val="-7"/>
              </w:rPr>
              <w:t xml:space="preserve"> </w:t>
            </w:r>
            <w:r>
              <w:t>funciones</w:t>
            </w:r>
            <w:r>
              <w:rPr>
                <w:spacing w:val="-6"/>
              </w:rPr>
              <w:t xml:space="preserve"> </w:t>
            </w:r>
            <w:r>
              <w:t>y</w:t>
            </w:r>
            <w:r>
              <w:rPr>
                <w:spacing w:val="-2"/>
              </w:rPr>
              <w:t xml:space="preserve"> </w:t>
            </w:r>
            <w:r>
              <w:t>perfiles</w:t>
            </w:r>
            <w:r>
              <w:rPr>
                <w:spacing w:val="-6"/>
              </w:rPr>
              <w:t xml:space="preserve"> </w:t>
            </w:r>
            <w:r>
              <w:t>que deben</w:t>
            </w:r>
            <w:r>
              <w:rPr>
                <w:spacing w:val="1"/>
              </w:rPr>
              <w:t xml:space="preserve"> </w:t>
            </w:r>
            <w:r>
              <w:t>asumir</w:t>
            </w:r>
          </w:p>
          <w:p w:rsidR="00E414CD" w:rsidRDefault="00A43288" w:rsidP="00A43288">
            <w:pPr>
              <w:pStyle w:val="TableParagraph"/>
              <w:numPr>
                <w:ilvl w:val="0"/>
                <w:numId w:val="12"/>
              </w:numPr>
              <w:tabs>
                <w:tab w:val="left" w:pos="825"/>
                <w:tab w:val="left" w:pos="826"/>
              </w:tabs>
              <w:spacing w:line="266" w:lineRule="exact"/>
              <w:rPr>
                <w:rFonts w:ascii="Symbol" w:hAnsi="Symbol"/>
              </w:rPr>
            </w:pPr>
            <w:r>
              <w:t>Inscripción de estudiantes a los diferentes</w:t>
            </w:r>
            <w:r>
              <w:rPr>
                <w:spacing w:val="-3"/>
              </w:rPr>
              <w:t xml:space="preserve"> </w:t>
            </w:r>
            <w:r>
              <w:t>cargos</w:t>
            </w:r>
          </w:p>
          <w:p w:rsidR="00E414CD" w:rsidRPr="00B52ECB" w:rsidRDefault="00A43288" w:rsidP="00A43288">
            <w:pPr>
              <w:pStyle w:val="TableParagraph"/>
              <w:numPr>
                <w:ilvl w:val="0"/>
                <w:numId w:val="12"/>
              </w:numPr>
              <w:tabs>
                <w:tab w:val="left" w:pos="825"/>
                <w:tab w:val="left" w:pos="826"/>
              </w:tabs>
              <w:spacing w:line="269" w:lineRule="exact"/>
              <w:rPr>
                <w:rFonts w:ascii="Symbol" w:hAnsi="Symbol"/>
              </w:rPr>
            </w:pPr>
            <w:r>
              <w:t>Voto</w:t>
            </w:r>
            <w:r>
              <w:rPr>
                <w:spacing w:val="-3"/>
              </w:rPr>
              <w:t xml:space="preserve"> </w:t>
            </w:r>
            <w:r>
              <w:t>electrónico</w:t>
            </w:r>
          </w:p>
          <w:p w:rsidR="00B52ECB" w:rsidRPr="00670B9D" w:rsidRDefault="00B52ECB" w:rsidP="00A43288">
            <w:pPr>
              <w:pStyle w:val="TableParagraph"/>
              <w:numPr>
                <w:ilvl w:val="0"/>
                <w:numId w:val="12"/>
              </w:numPr>
              <w:tabs>
                <w:tab w:val="left" w:pos="825"/>
                <w:tab w:val="left" w:pos="826"/>
              </w:tabs>
              <w:spacing w:line="269" w:lineRule="exact"/>
              <w:rPr>
                <w:rFonts w:ascii="Symbol" w:hAnsi="Symbol"/>
              </w:rPr>
            </w:pPr>
            <w:r w:rsidRPr="00B52ECB">
              <w:t>Direcciones de grupo donde se trabaja liderazgo y perfil de los lideres escolares</w:t>
            </w:r>
          </w:p>
          <w:p w:rsidR="00B52ECB" w:rsidRPr="00670B9D" w:rsidRDefault="00B52ECB" w:rsidP="00670B9D">
            <w:pPr>
              <w:pStyle w:val="TableParagraph"/>
              <w:numPr>
                <w:ilvl w:val="0"/>
                <w:numId w:val="12"/>
              </w:numPr>
              <w:tabs>
                <w:tab w:val="left" w:pos="825"/>
                <w:tab w:val="left" w:pos="826"/>
              </w:tabs>
              <w:spacing w:line="269" w:lineRule="exact"/>
              <w:rPr>
                <w:rFonts w:ascii="Symbol" w:hAnsi="Symbol"/>
              </w:rPr>
            </w:pPr>
            <w:r w:rsidRPr="00670B9D">
              <w:rPr>
                <w:sz w:val="24"/>
                <w:szCs w:val="24"/>
              </w:rPr>
              <w:t>Sensibilización desde el área de ciencias sociales frente a la importancia de la participación en los espacios institucionales</w:t>
            </w:r>
          </w:p>
          <w:p w:rsidR="00A43288" w:rsidRPr="00670B9D" w:rsidRDefault="00A43288" w:rsidP="00670B9D">
            <w:pPr>
              <w:pStyle w:val="TableParagraph"/>
              <w:numPr>
                <w:ilvl w:val="0"/>
                <w:numId w:val="12"/>
              </w:numPr>
              <w:tabs>
                <w:tab w:val="left" w:pos="825"/>
                <w:tab w:val="left" w:pos="826"/>
              </w:tabs>
              <w:spacing w:line="269" w:lineRule="exact"/>
              <w:rPr>
                <w:rFonts w:ascii="Symbol" w:hAnsi="Symbol"/>
              </w:rPr>
            </w:pPr>
            <w:r w:rsidRPr="00670B9D">
              <w:rPr>
                <w:sz w:val="24"/>
                <w:szCs w:val="24"/>
              </w:rPr>
              <w:t>Implementar la cultura de tolerancia, y respeto por las diferencias y cuidados del espacio y recursos de bien común</w:t>
            </w:r>
          </w:p>
          <w:p w:rsidR="00A43288" w:rsidRPr="00670B9D" w:rsidRDefault="00A43288" w:rsidP="00670B9D">
            <w:pPr>
              <w:pStyle w:val="TableParagraph"/>
              <w:numPr>
                <w:ilvl w:val="0"/>
                <w:numId w:val="12"/>
              </w:numPr>
              <w:tabs>
                <w:tab w:val="left" w:pos="825"/>
                <w:tab w:val="left" w:pos="826"/>
              </w:tabs>
              <w:spacing w:line="269" w:lineRule="exact"/>
              <w:rPr>
                <w:rFonts w:ascii="Symbol" w:hAnsi="Symbol"/>
              </w:rPr>
            </w:pPr>
            <w:r w:rsidRPr="00670B9D">
              <w:rPr>
                <w:sz w:val="24"/>
                <w:szCs w:val="24"/>
              </w:rPr>
              <w:t xml:space="preserve">Empoderamiento de los </w:t>
            </w:r>
            <w:r w:rsidR="00670B9D" w:rsidRPr="00670B9D">
              <w:rPr>
                <w:sz w:val="24"/>
                <w:szCs w:val="24"/>
              </w:rPr>
              <w:t>líderes</w:t>
            </w:r>
            <w:r w:rsidRPr="00670B9D">
              <w:rPr>
                <w:sz w:val="24"/>
                <w:szCs w:val="24"/>
              </w:rPr>
              <w:t xml:space="preserve"> en competencias ciudadanas y de derechos humanos</w:t>
            </w:r>
          </w:p>
          <w:p w:rsidR="00A43288" w:rsidRPr="00670B9D" w:rsidRDefault="00A43288" w:rsidP="00670B9D">
            <w:pPr>
              <w:pStyle w:val="TableParagraph"/>
              <w:numPr>
                <w:ilvl w:val="0"/>
                <w:numId w:val="12"/>
              </w:numPr>
              <w:tabs>
                <w:tab w:val="left" w:pos="825"/>
                <w:tab w:val="left" w:pos="826"/>
              </w:tabs>
              <w:spacing w:line="269" w:lineRule="exact"/>
              <w:rPr>
                <w:rFonts w:ascii="Symbol" w:hAnsi="Symbol"/>
              </w:rPr>
            </w:pPr>
            <w:r w:rsidRPr="00670B9D">
              <w:rPr>
                <w:sz w:val="24"/>
                <w:szCs w:val="24"/>
              </w:rPr>
              <w:t>Conmemoración del día de la mujer y día del hombre</w:t>
            </w:r>
          </w:p>
          <w:p w:rsidR="00A43288" w:rsidRPr="00670B9D" w:rsidRDefault="00A43288" w:rsidP="00670B9D">
            <w:pPr>
              <w:pStyle w:val="TableParagraph"/>
              <w:numPr>
                <w:ilvl w:val="0"/>
                <w:numId w:val="12"/>
              </w:numPr>
              <w:tabs>
                <w:tab w:val="left" w:pos="825"/>
                <w:tab w:val="left" w:pos="826"/>
              </w:tabs>
              <w:spacing w:line="269" w:lineRule="exact"/>
              <w:rPr>
                <w:rFonts w:ascii="Symbol" w:hAnsi="Symbol"/>
              </w:rPr>
            </w:pPr>
            <w:r w:rsidRPr="00670B9D">
              <w:rPr>
                <w:sz w:val="24"/>
                <w:szCs w:val="24"/>
              </w:rPr>
              <w:t xml:space="preserve">Conmemoración de la </w:t>
            </w:r>
            <w:proofErr w:type="spellStart"/>
            <w:r w:rsidRPr="00670B9D">
              <w:rPr>
                <w:sz w:val="24"/>
                <w:szCs w:val="24"/>
              </w:rPr>
              <w:t>antioqueñidad</w:t>
            </w:r>
            <w:proofErr w:type="spellEnd"/>
          </w:p>
          <w:p w:rsidR="00A43288" w:rsidRPr="00670B9D" w:rsidRDefault="00670B9D" w:rsidP="00670B9D">
            <w:pPr>
              <w:pStyle w:val="TableParagraph"/>
              <w:numPr>
                <w:ilvl w:val="0"/>
                <w:numId w:val="12"/>
              </w:numPr>
              <w:tabs>
                <w:tab w:val="left" w:pos="825"/>
                <w:tab w:val="left" w:pos="826"/>
              </w:tabs>
              <w:spacing w:line="269" w:lineRule="exact"/>
              <w:rPr>
                <w:rFonts w:ascii="Symbol" w:hAnsi="Symbol"/>
              </w:rPr>
            </w:pPr>
            <w:r w:rsidRPr="00670B9D">
              <w:rPr>
                <w:sz w:val="24"/>
                <w:szCs w:val="24"/>
              </w:rPr>
              <w:t>Conmemoración</w:t>
            </w:r>
            <w:r w:rsidR="00A43288" w:rsidRPr="00670B9D">
              <w:rPr>
                <w:sz w:val="24"/>
                <w:szCs w:val="24"/>
              </w:rPr>
              <w:t xml:space="preserve"> del 20 de julio</w:t>
            </w:r>
          </w:p>
          <w:p w:rsidR="00A43288" w:rsidRPr="00B52ECB" w:rsidRDefault="00A43288" w:rsidP="00670B9D">
            <w:pPr>
              <w:pStyle w:val="TableParagraph"/>
              <w:tabs>
                <w:tab w:val="left" w:pos="825"/>
                <w:tab w:val="left" w:pos="826"/>
              </w:tabs>
              <w:spacing w:line="269" w:lineRule="exact"/>
              <w:rPr>
                <w:rFonts w:ascii="Symbol" w:hAnsi="Symbol"/>
              </w:rPr>
            </w:pPr>
          </w:p>
          <w:p w:rsidR="00E414CD" w:rsidRDefault="00E414CD" w:rsidP="00B52ECB">
            <w:pPr>
              <w:pStyle w:val="TableParagraph"/>
              <w:tabs>
                <w:tab w:val="left" w:pos="825"/>
                <w:tab w:val="left" w:pos="826"/>
              </w:tabs>
              <w:ind w:left="834" w:right="603"/>
              <w:rPr>
                <w:rFonts w:ascii="Symbol" w:hAnsi="Symbol"/>
              </w:rPr>
            </w:pPr>
          </w:p>
        </w:tc>
      </w:tr>
      <w:tr w:rsidR="00E414CD">
        <w:trPr>
          <w:trHeight w:val="2659"/>
        </w:trPr>
        <w:tc>
          <w:tcPr>
            <w:tcW w:w="13617" w:type="dxa"/>
          </w:tcPr>
          <w:p w:rsidR="00E414CD" w:rsidRPr="009C745D" w:rsidRDefault="00670B9D" w:rsidP="00670B9D">
            <w:pPr>
              <w:pStyle w:val="TableParagraph"/>
              <w:ind w:left="0"/>
              <w:rPr>
                <w:b/>
                <w:i/>
                <w:sz w:val="24"/>
              </w:rPr>
            </w:pPr>
            <w:r>
              <w:rPr>
                <w:b/>
              </w:rPr>
              <w:lastRenderedPageBreak/>
              <w:t xml:space="preserve">  </w:t>
            </w:r>
            <w:r w:rsidR="00A43288" w:rsidRPr="009C745D">
              <w:rPr>
                <w:b/>
                <w:i/>
                <w:sz w:val="24"/>
                <w:u w:val="thick"/>
              </w:rPr>
              <w:t>LOGRO POR ALCANZAR:</w:t>
            </w:r>
          </w:p>
          <w:p w:rsidR="00E414CD" w:rsidRDefault="00E414CD">
            <w:pPr>
              <w:pStyle w:val="TableParagraph"/>
              <w:spacing w:before="10"/>
              <w:ind w:left="0"/>
              <w:rPr>
                <w:b/>
                <w:sz w:val="21"/>
              </w:rPr>
            </w:pPr>
          </w:p>
          <w:p w:rsidR="00E414CD" w:rsidRDefault="00A43288">
            <w:pPr>
              <w:pStyle w:val="TableParagraph"/>
              <w:numPr>
                <w:ilvl w:val="0"/>
                <w:numId w:val="11"/>
              </w:numPr>
              <w:tabs>
                <w:tab w:val="left" w:pos="825"/>
                <w:tab w:val="left" w:pos="826"/>
              </w:tabs>
              <w:ind w:left="825" w:hanging="352"/>
            </w:pPr>
            <w:r>
              <w:t>Sensibilizar y concientizar a los estudiantes sobre su papel como voceros y líderes del plantel</w:t>
            </w:r>
            <w:r>
              <w:rPr>
                <w:spacing w:val="-20"/>
              </w:rPr>
              <w:t xml:space="preserve"> </w:t>
            </w:r>
            <w:r>
              <w:t>educativo.</w:t>
            </w:r>
          </w:p>
          <w:p w:rsidR="00E414CD" w:rsidRDefault="00A43288">
            <w:pPr>
              <w:pStyle w:val="TableParagraph"/>
              <w:numPr>
                <w:ilvl w:val="0"/>
                <w:numId w:val="11"/>
              </w:numPr>
              <w:tabs>
                <w:tab w:val="left" w:pos="825"/>
                <w:tab w:val="left" w:pos="826"/>
              </w:tabs>
              <w:spacing w:line="269" w:lineRule="exact"/>
              <w:ind w:left="825" w:hanging="352"/>
            </w:pPr>
            <w:r>
              <w:t xml:space="preserve">Desarrollar actividades enfocadas en </w:t>
            </w:r>
            <w:r>
              <w:rPr>
                <w:spacing w:val="-3"/>
              </w:rPr>
              <w:t xml:space="preserve">la </w:t>
            </w:r>
            <w:r>
              <w:t>solución de problemáticas planteadas por la</w:t>
            </w:r>
            <w:r>
              <w:rPr>
                <w:spacing w:val="-4"/>
              </w:rPr>
              <w:t xml:space="preserve"> </w:t>
            </w:r>
            <w:r>
              <w:t>comunidad.</w:t>
            </w:r>
          </w:p>
          <w:p w:rsidR="00E414CD" w:rsidRDefault="00A43288">
            <w:pPr>
              <w:pStyle w:val="TableParagraph"/>
              <w:numPr>
                <w:ilvl w:val="0"/>
                <w:numId w:val="11"/>
              </w:numPr>
              <w:tabs>
                <w:tab w:val="left" w:pos="825"/>
                <w:tab w:val="left" w:pos="826"/>
              </w:tabs>
              <w:spacing w:line="269" w:lineRule="exact"/>
              <w:ind w:left="825" w:hanging="352"/>
            </w:pPr>
            <w:r>
              <w:t>Orientar a los estudiantes en torno al liderazgo positivo y toma de decisiones</w:t>
            </w:r>
            <w:r>
              <w:rPr>
                <w:spacing w:val="-16"/>
              </w:rPr>
              <w:t xml:space="preserve"> </w:t>
            </w:r>
            <w:r>
              <w:t>colectivas</w:t>
            </w:r>
          </w:p>
          <w:p w:rsidR="00E414CD" w:rsidRDefault="00A43288">
            <w:pPr>
              <w:pStyle w:val="TableParagraph"/>
              <w:numPr>
                <w:ilvl w:val="0"/>
                <w:numId w:val="11"/>
              </w:numPr>
              <w:tabs>
                <w:tab w:val="left" w:pos="825"/>
                <w:tab w:val="left" w:pos="826"/>
              </w:tabs>
              <w:spacing w:line="269" w:lineRule="exact"/>
              <w:ind w:left="825" w:hanging="352"/>
            </w:pPr>
            <w:r>
              <w:t xml:space="preserve">Promover la importancia que tiene </w:t>
            </w:r>
            <w:r>
              <w:rPr>
                <w:spacing w:val="-3"/>
              </w:rPr>
              <w:t xml:space="preserve">la </w:t>
            </w:r>
            <w:r>
              <w:t>democracia para la vida en</w:t>
            </w:r>
            <w:r>
              <w:rPr>
                <w:spacing w:val="-1"/>
              </w:rPr>
              <w:t xml:space="preserve"> </w:t>
            </w:r>
            <w:r>
              <w:t>sociedad</w:t>
            </w:r>
          </w:p>
          <w:p w:rsidR="00E414CD" w:rsidRDefault="00A43288">
            <w:pPr>
              <w:pStyle w:val="TableParagraph"/>
              <w:numPr>
                <w:ilvl w:val="0"/>
                <w:numId w:val="11"/>
              </w:numPr>
              <w:tabs>
                <w:tab w:val="left" w:pos="825"/>
                <w:tab w:val="left" w:pos="826"/>
              </w:tabs>
              <w:spacing w:before="8" w:line="235" w:lineRule="auto"/>
              <w:ind w:left="834" w:right="262" w:hanging="360"/>
            </w:pPr>
            <w:r>
              <w:t>Propiciar</w:t>
            </w:r>
            <w:r>
              <w:rPr>
                <w:spacing w:val="-4"/>
              </w:rPr>
              <w:t xml:space="preserve"> </w:t>
            </w:r>
            <w:r>
              <w:t>mecanismos</w:t>
            </w:r>
            <w:r>
              <w:rPr>
                <w:spacing w:val="-7"/>
              </w:rPr>
              <w:t xml:space="preserve"> </w:t>
            </w:r>
            <w:r>
              <w:t>de participación</w:t>
            </w:r>
            <w:r>
              <w:rPr>
                <w:spacing w:val="-1"/>
              </w:rPr>
              <w:t xml:space="preserve"> </w:t>
            </w:r>
            <w:r>
              <w:t>y</w:t>
            </w:r>
            <w:r>
              <w:rPr>
                <w:spacing w:val="-7"/>
              </w:rPr>
              <w:t xml:space="preserve"> </w:t>
            </w:r>
            <w:r>
              <w:t>prácticas</w:t>
            </w:r>
            <w:r>
              <w:rPr>
                <w:spacing w:val="-6"/>
              </w:rPr>
              <w:t xml:space="preserve"> </w:t>
            </w:r>
            <w:r>
              <w:t>democráticas</w:t>
            </w:r>
            <w:r>
              <w:rPr>
                <w:spacing w:val="-7"/>
              </w:rPr>
              <w:t xml:space="preserve"> </w:t>
            </w:r>
            <w:r>
              <w:t>que</w:t>
            </w:r>
            <w:r>
              <w:rPr>
                <w:spacing w:val="-1"/>
              </w:rPr>
              <w:t xml:space="preserve"> </w:t>
            </w:r>
            <w:r>
              <w:t>garanticen la</w:t>
            </w:r>
            <w:r>
              <w:rPr>
                <w:spacing w:val="-10"/>
              </w:rPr>
              <w:t xml:space="preserve"> </w:t>
            </w:r>
            <w:r>
              <w:t>formación</w:t>
            </w:r>
            <w:r>
              <w:rPr>
                <w:spacing w:val="-5"/>
              </w:rPr>
              <w:t xml:space="preserve"> </w:t>
            </w:r>
            <w:r>
              <w:t>de ciudadanos</w:t>
            </w:r>
            <w:r>
              <w:rPr>
                <w:spacing w:val="-7"/>
              </w:rPr>
              <w:t xml:space="preserve"> </w:t>
            </w:r>
            <w:r>
              <w:t>competentes</w:t>
            </w:r>
            <w:r>
              <w:rPr>
                <w:spacing w:val="-6"/>
              </w:rPr>
              <w:t xml:space="preserve"> </w:t>
            </w:r>
            <w:r>
              <w:t xml:space="preserve">dentro y fuera de </w:t>
            </w:r>
            <w:r>
              <w:rPr>
                <w:spacing w:val="-3"/>
              </w:rPr>
              <w:t>la</w:t>
            </w:r>
            <w:r>
              <w:rPr>
                <w:spacing w:val="-9"/>
              </w:rPr>
              <w:t xml:space="preserve"> </w:t>
            </w:r>
            <w:r>
              <w:t>Institución</w:t>
            </w:r>
          </w:p>
          <w:p w:rsidR="00E414CD" w:rsidRDefault="00A43288">
            <w:pPr>
              <w:pStyle w:val="TableParagraph"/>
              <w:numPr>
                <w:ilvl w:val="0"/>
                <w:numId w:val="11"/>
              </w:numPr>
              <w:tabs>
                <w:tab w:val="left" w:pos="825"/>
                <w:tab w:val="left" w:pos="826"/>
              </w:tabs>
              <w:spacing w:before="3" w:line="254" w:lineRule="exact"/>
              <w:ind w:left="825" w:hanging="352"/>
            </w:pPr>
            <w:r>
              <w:t>Conformar el gobierno escolar mediante la participación</w:t>
            </w:r>
            <w:r>
              <w:rPr>
                <w:spacing w:val="-13"/>
              </w:rPr>
              <w:t xml:space="preserve"> </w:t>
            </w:r>
            <w:r w:rsidR="00E36E9B">
              <w:t>democrática de la comunidad educativa</w:t>
            </w:r>
          </w:p>
        </w:tc>
      </w:tr>
      <w:tr w:rsidR="00E414CD">
        <w:trPr>
          <w:trHeight w:val="2164"/>
        </w:trPr>
        <w:tc>
          <w:tcPr>
            <w:tcW w:w="13617" w:type="dxa"/>
          </w:tcPr>
          <w:p w:rsidR="00E414CD" w:rsidRDefault="00E414CD">
            <w:pPr>
              <w:pStyle w:val="TableParagraph"/>
              <w:spacing w:before="1"/>
              <w:ind w:left="0"/>
              <w:rPr>
                <w:b/>
              </w:rPr>
            </w:pPr>
          </w:p>
          <w:p w:rsidR="00E414CD" w:rsidRDefault="00A43288">
            <w:pPr>
              <w:pStyle w:val="TableParagraph"/>
              <w:ind w:left="114"/>
              <w:rPr>
                <w:b/>
                <w:sz w:val="24"/>
              </w:rPr>
            </w:pPr>
            <w:r w:rsidRPr="009C745D">
              <w:rPr>
                <w:b/>
                <w:i/>
                <w:sz w:val="24"/>
                <w:u w:val="thick"/>
              </w:rPr>
              <w:t>COMPETENCIAS POR DESARROLLAR</w:t>
            </w:r>
            <w:r w:rsidR="009C745D">
              <w:rPr>
                <w:b/>
                <w:sz w:val="24"/>
                <w:u w:val="thick"/>
              </w:rPr>
              <w:t>:</w:t>
            </w:r>
          </w:p>
          <w:p w:rsidR="00E414CD" w:rsidRDefault="00E414CD" w:rsidP="003D512E">
            <w:pPr>
              <w:pStyle w:val="TableParagraph"/>
              <w:tabs>
                <w:tab w:val="left" w:pos="825"/>
                <w:tab w:val="left" w:pos="826"/>
              </w:tabs>
              <w:spacing w:line="267" w:lineRule="exact"/>
              <w:ind w:left="0"/>
            </w:pPr>
          </w:p>
          <w:p w:rsidR="00E414CD" w:rsidRDefault="00A43288">
            <w:pPr>
              <w:pStyle w:val="TableParagraph"/>
              <w:numPr>
                <w:ilvl w:val="0"/>
                <w:numId w:val="10"/>
              </w:numPr>
              <w:tabs>
                <w:tab w:val="left" w:pos="825"/>
                <w:tab w:val="left" w:pos="826"/>
              </w:tabs>
              <w:spacing w:line="266" w:lineRule="exact"/>
              <w:ind w:hanging="352"/>
            </w:pPr>
            <w:r>
              <w:t>Liderazgo</w:t>
            </w:r>
            <w:r>
              <w:rPr>
                <w:spacing w:val="-1"/>
              </w:rPr>
              <w:t xml:space="preserve"> </w:t>
            </w:r>
            <w:r>
              <w:t>propositivo</w:t>
            </w:r>
          </w:p>
          <w:p w:rsidR="00E414CD" w:rsidRDefault="00A43288">
            <w:pPr>
              <w:pStyle w:val="TableParagraph"/>
              <w:numPr>
                <w:ilvl w:val="0"/>
                <w:numId w:val="10"/>
              </w:numPr>
              <w:tabs>
                <w:tab w:val="left" w:pos="825"/>
                <w:tab w:val="left" w:pos="826"/>
              </w:tabs>
              <w:spacing w:line="269" w:lineRule="exact"/>
              <w:ind w:hanging="352"/>
            </w:pPr>
            <w:r>
              <w:t>Trabajo en</w:t>
            </w:r>
            <w:r>
              <w:rPr>
                <w:spacing w:val="1"/>
              </w:rPr>
              <w:t xml:space="preserve"> </w:t>
            </w:r>
            <w:r>
              <w:t>equipo</w:t>
            </w:r>
          </w:p>
          <w:p w:rsidR="00E414CD" w:rsidRDefault="003D512E">
            <w:pPr>
              <w:pStyle w:val="TableParagraph"/>
              <w:numPr>
                <w:ilvl w:val="0"/>
                <w:numId w:val="10"/>
              </w:numPr>
              <w:tabs>
                <w:tab w:val="left" w:pos="825"/>
                <w:tab w:val="left" w:pos="826"/>
              </w:tabs>
              <w:spacing w:before="4" w:line="269" w:lineRule="exact"/>
              <w:ind w:hanging="352"/>
            </w:pPr>
            <w:r>
              <w:t>Comunicativas</w:t>
            </w:r>
          </w:p>
          <w:p w:rsidR="00E414CD" w:rsidRDefault="00A43288">
            <w:pPr>
              <w:pStyle w:val="TableParagraph"/>
              <w:numPr>
                <w:ilvl w:val="0"/>
                <w:numId w:val="10"/>
              </w:numPr>
              <w:tabs>
                <w:tab w:val="left" w:pos="825"/>
                <w:tab w:val="left" w:pos="826"/>
              </w:tabs>
              <w:spacing w:line="253" w:lineRule="exact"/>
              <w:ind w:hanging="352"/>
            </w:pPr>
            <w:r>
              <w:t>Competencias ciudadanas</w:t>
            </w:r>
          </w:p>
          <w:p w:rsidR="003D512E" w:rsidRDefault="003D512E">
            <w:pPr>
              <w:pStyle w:val="TableParagraph"/>
              <w:numPr>
                <w:ilvl w:val="0"/>
                <w:numId w:val="10"/>
              </w:numPr>
              <w:tabs>
                <w:tab w:val="left" w:pos="825"/>
                <w:tab w:val="left" w:pos="826"/>
              </w:tabs>
              <w:spacing w:line="253" w:lineRule="exact"/>
              <w:ind w:hanging="352"/>
            </w:pPr>
            <w:r>
              <w:t>Pensamiento social</w:t>
            </w:r>
          </w:p>
          <w:p w:rsidR="003D512E" w:rsidRDefault="003D512E">
            <w:pPr>
              <w:pStyle w:val="TableParagraph"/>
              <w:numPr>
                <w:ilvl w:val="0"/>
                <w:numId w:val="10"/>
              </w:numPr>
              <w:tabs>
                <w:tab w:val="left" w:pos="825"/>
                <w:tab w:val="left" w:pos="826"/>
              </w:tabs>
              <w:spacing w:line="253" w:lineRule="exact"/>
              <w:ind w:hanging="352"/>
            </w:pPr>
            <w:r>
              <w:t>Pensamiento reflexivo y sistémico</w:t>
            </w:r>
          </w:p>
        </w:tc>
      </w:tr>
      <w:tr w:rsidR="00E414CD">
        <w:trPr>
          <w:trHeight w:val="6136"/>
        </w:trPr>
        <w:tc>
          <w:tcPr>
            <w:tcW w:w="13617" w:type="dxa"/>
          </w:tcPr>
          <w:p w:rsidR="00E414CD" w:rsidRDefault="009C745D" w:rsidP="009C745D">
            <w:pPr>
              <w:pStyle w:val="TableParagraph"/>
              <w:spacing w:before="1"/>
              <w:ind w:left="0"/>
              <w:rPr>
                <w:b/>
                <w:sz w:val="26"/>
              </w:rPr>
            </w:pPr>
            <w:r>
              <w:rPr>
                <w:b/>
                <w:i/>
                <w:sz w:val="24"/>
                <w:u w:val="thick"/>
              </w:rPr>
              <w:lastRenderedPageBreak/>
              <w:t>M</w:t>
            </w:r>
            <w:r w:rsidR="00A43288" w:rsidRPr="009C745D">
              <w:rPr>
                <w:b/>
                <w:i/>
                <w:sz w:val="24"/>
                <w:u w:val="thick"/>
              </w:rPr>
              <w:t>ETAS:</w:t>
            </w:r>
          </w:p>
          <w:p w:rsidR="00E414CD" w:rsidRDefault="00E414CD">
            <w:pPr>
              <w:pStyle w:val="TableParagraph"/>
              <w:spacing w:before="7"/>
              <w:ind w:left="0"/>
              <w:rPr>
                <w:b/>
              </w:rPr>
            </w:pPr>
          </w:p>
          <w:p w:rsidR="00E414CD" w:rsidRDefault="00A43288">
            <w:pPr>
              <w:pStyle w:val="TableParagraph"/>
              <w:numPr>
                <w:ilvl w:val="0"/>
                <w:numId w:val="9"/>
              </w:numPr>
              <w:tabs>
                <w:tab w:val="left" w:pos="667"/>
              </w:tabs>
              <w:spacing w:line="360" w:lineRule="auto"/>
              <w:ind w:left="666" w:right="687"/>
              <w:rPr>
                <w:rFonts w:ascii="Symbol" w:hAnsi="Symbol"/>
              </w:rPr>
            </w:pPr>
            <w:r>
              <w:rPr>
                <w:sz w:val="24"/>
              </w:rPr>
              <w:t>Potencias el liderazgo entre los estudiantes de la Institución Educativa la Salle de Campoamor, a partir de la transformación de problemáticas escolares que ayuden a revindicar el ejercicio político en la escuela y la</w:t>
            </w:r>
            <w:r>
              <w:rPr>
                <w:spacing w:val="-32"/>
                <w:sz w:val="24"/>
              </w:rPr>
              <w:t xml:space="preserve"> </w:t>
            </w:r>
            <w:r>
              <w:rPr>
                <w:sz w:val="24"/>
              </w:rPr>
              <w:t>sociedad.</w:t>
            </w:r>
          </w:p>
          <w:p w:rsidR="00E414CD" w:rsidRDefault="00A43288">
            <w:pPr>
              <w:pStyle w:val="TableParagraph"/>
              <w:numPr>
                <w:ilvl w:val="0"/>
                <w:numId w:val="9"/>
              </w:numPr>
              <w:tabs>
                <w:tab w:val="left" w:pos="667"/>
              </w:tabs>
              <w:spacing w:line="274" w:lineRule="exact"/>
              <w:rPr>
                <w:rFonts w:ascii="Symbol" w:hAnsi="Symbol"/>
              </w:rPr>
            </w:pPr>
            <w:r>
              <w:rPr>
                <w:sz w:val="24"/>
              </w:rPr>
              <w:t>Practicar y asumir valores democráticos, propuestos a nivel de logros</w:t>
            </w:r>
            <w:r>
              <w:rPr>
                <w:spacing w:val="-15"/>
                <w:sz w:val="24"/>
              </w:rPr>
              <w:t xml:space="preserve"> </w:t>
            </w:r>
            <w:r>
              <w:rPr>
                <w:sz w:val="24"/>
              </w:rPr>
              <w:t>institucionales.</w:t>
            </w:r>
          </w:p>
          <w:p w:rsidR="00E414CD" w:rsidRDefault="00E414CD">
            <w:pPr>
              <w:pStyle w:val="TableParagraph"/>
              <w:spacing w:before="3"/>
              <w:ind w:left="0"/>
              <w:rPr>
                <w:b/>
                <w:sz w:val="29"/>
              </w:rPr>
            </w:pPr>
          </w:p>
          <w:p w:rsidR="00E414CD" w:rsidRDefault="00A43288">
            <w:pPr>
              <w:pStyle w:val="TableParagraph"/>
              <w:numPr>
                <w:ilvl w:val="0"/>
                <w:numId w:val="9"/>
              </w:numPr>
              <w:tabs>
                <w:tab w:val="left" w:pos="663"/>
              </w:tabs>
              <w:spacing w:before="1"/>
              <w:ind w:left="662" w:hanging="165"/>
              <w:rPr>
                <w:rFonts w:ascii="Symbol" w:hAnsi="Symbol"/>
                <w:sz w:val="24"/>
              </w:rPr>
            </w:pPr>
            <w:r>
              <w:rPr>
                <w:sz w:val="24"/>
              </w:rPr>
              <w:t>Participar con liderazgo en las actividades de conformación del Gobierno</w:t>
            </w:r>
            <w:r>
              <w:rPr>
                <w:spacing w:val="-11"/>
                <w:sz w:val="24"/>
              </w:rPr>
              <w:t xml:space="preserve"> </w:t>
            </w:r>
            <w:r>
              <w:rPr>
                <w:sz w:val="24"/>
              </w:rPr>
              <w:t>Escolar.</w:t>
            </w:r>
          </w:p>
          <w:p w:rsidR="00E414CD" w:rsidRDefault="00E414CD">
            <w:pPr>
              <w:pStyle w:val="TableParagraph"/>
              <w:spacing w:before="1"/>
              <w:ind w:left="0"/>
              <w:rPr>
                <w:b/>
                <w:sz w:val="29"/>
              </w:rPr>
            </w:pPr>
          </w:p>
          <w:p w:rsidR="00E414CD" w:rsidRDefault="00A43288">
            <w:pPr>
              <w:pStyle w:val="TableParagraph"/>
              <w:numPr>
                <w:ilvl w:val="0"/>
                <w:numId w:val="9"/>
              </w:numPr>
              <w:tabs>
                <w:tab w:val="left" w:pos="797"/>
              </w:tabs>
              <w:ind w:left="796" w:hanging="231"/>
              <w:rPr>
                <w:rFonts w:ascii="Symbol" w:hAnsi="Symbol"/>
                <w:sz w:val="24"/>
              </w:rPr>
            </w:pPr>
            <w:r>
              <w:rPr>
                <w:sz w:val="24"/>
              </w:rPr>
              <w:t>Impulsar la participación ciudadana en los distintos procesos</w:t>
            </w:r>
            <w:r>
              <w:rPr>
                <w:spacing w:val="-13"/>
                <w:sz w:val="24"/>
              </w:rPr>
              <w:t xml:space="preserve"> </w:t>
            </w:r>
            <w:r>
              <w:rPr>
                <w:sz w:val="24"/>
              </w:rPr>
              <w:t>democráticos.</w:t>
            </w:r>
          </w:p>
          <w:p w:rsidR="00E414CD" w:rsidRDefault="00E414CD">
            <w:pPr>
              <w:pStyle w:val="TableParagraph"/>
              <w:spacing w:before="1"/>
              <w:ind w:left="0"/>
              <w:rPr>
                <w:b/>
                <w:sz w:val="29"/>
              </w:rPr>
            </w:pPr>
          </w:p>
          <w:p w:rsidR="00E414CD" w:rsidRDefault="00A43288">
            <w:pPr>
              <w:pStyle w:val="TableParagraph"/>
              <w:numPr>
                <w:ilvl w:val="0"/>
                <w:numId w:val="9"/>
              </w:numPr>
              <w:tabs>
                <w:tab w:val="left" w:pos="797"/>
              </w:tabs>
              <w:spacing w:before="1"/>
              <w:ind w:left="796" w:hanging="231"/>
              <w:rPr>
                <w:rFonts w:ascii="Symbol" w:hAnsi="Symbol"/>
                <w:sz w:val="24"/>
              </w:rPr>
            </w:pPr>
            <w:r>
              <w:rPr>
                <w:sz w:val="24"/>
              </w:rPr>
              <w:t>Conformar el gobierno escolar de la</w:t>
            </w:r>
            <w:r>
              <w:rPr>
                <w:spacing w:val="-2"/>
                <w:sz w:val="24"/>
              </w:rPr>
              <w:t xml:space="preserve"> </w:t>
            </w:r>
            <w:r>
              <w:rPr>
                <w:sz w:val="24"/>
              </w:rPr>
              <w:t>Institución.</w:t>
            </w:r>
          </w:p>
          <w:p w:rsidR="00E414CD" w:rsidRDefault="00E414CD">
            <w:pPr>
              <w:pStyle w:val="TableParagraph"/>
              <w:spacing w:before="1"/>
              <w:ind w:left="0"/>
              <w:rPr>
                <w:b/>
                <w:sz w:val="29"/>
              </w:rPr>
            </w:pPr>
          </w:p>
          <w:p w:rsidR="00E414CD" w:rsidRDefault="00A43288">
            <w:pPr>
              <w:pStyle w:val="TableParagraph"/>
              <w:numPr>
                <w:ilvl w:val="0"/>
                <w:numId w:val="9"/>
              </w:numPr>
              <w:tabs>
                <w:tab w:val="left" w:pos="797"/>
              </w:tabs>
              <w:ind w:left="796" w:hanging="231"/>
              <w:rPr>
                <w:rFonts w:ascii="Symbol" w:hAnsi="Symbol"/>
                <w:sz w:val="24"/>
              </w:rPr>
            </w:pPr>
            <w:r>
              <w:rPr>
                <w:sz w:val="24"/>
              </w:rPr>
              <w:t>Incentivar a la participación democrática y al pluralismo</w:t>
            </w:r>
            <w:r>
              <w:rPr>
                <w:spacing w:val="-13"/>
                <w:sz w:val="24"/>
              </w:rPr>
              <w:t xml:space="preserve"> </w:t>
            </w:r>
            <w:r>
              <w:rPr>
                <w:sz w:val="24"/>
              </w:rPr>
              <w:t>social.</w:t>
            </w:r>
          </w:p>
          <w:p w:rsidR="00E414CD" w:rsidRDefault="00A43288">
            <w:pPr>
              <w:pStyle w:val="TableParagraph"/>
              <w:numPr>
                <w:ilvl w:val="0"/>
                <w:numId w:val="9"/>
              </w:numPr>
              <w:tabs>
                <w:tab w:val="left" w:pos="797"/>
              </w:tabs>
              <w:spacing w:before="133"/>
              <w:ind w:left="796" w:hanging="236"/>
              <w:rPr>
                <w:rFonts w:ascii="Symbol" w:hAnsi="Symbol"/>
                <w:sz w:val="24"/>
              </w:rPr>
            </w:pPr>
            <w:r>
              <w:rPr>
                <w:sz w:val="24"/>
              </w:rPr>
              <w:t>Fomentar la participación hacia la búsqueda de soluciones pacíficas de</w:t>
            </w:r>
            <w:r>
              <w:rPr>
                <w:spacing w:val="-3"/>
                <w:sz w:val="24"/>
              </w:rPr>
              <w:t xml:space="preserve"> </w:t>
            </w:r>
            <w:r>
              <w:rPr>
                <w:sz w:val="24"/>
              </w:rPr>
              <w:t>conflictos.</w:t>
            </w:r>
          </w:p>
          <w:p w:rsidR="00E414CD" w:rsidRDefault="00A43288">
            <w:pPr>
              <w:pStyle w:val="TableParagraph"/>
              <w:numPr>
                <w:ilvl w:val="0"/>
                <w:numId w:val="9"/>
              </w:numPr>
              <w:tabs>
                <w:tab w:val="left" w:pos="778"/>
              </w:tabs>
              <w:spacing w:before="143"/>
              <w:ind w:left="777" w:hanging="227"/>
              <w:rPr>
                <w:rFonts w:ascii="Symbol" w:hAnsi="Symbol"/>
                <w:sz w:val="24"/>
              </w:rPr>
            </w:pPr>
            <w:r>
              <w:t xml:space="preserve">Beneficiar </w:t>
            </w:r>
            <w:r>
              <w:rPr>
                <w:spacing w:val="-3"/>
              </w:rPr>
              <w:t xml:space="preserve">la </w:t>
            </w:r>
            <w:r>
              <w:t>comunidad educativa de manera democrática para que luego sea experiencia</w:t>
            </w:r>
            <w:r>
              <w:rPr>
                <w:spacing w:val="-15"/>
              </w:rPr>
              <w:t xml:space="preserve"> </w:t>
            </w:r>
            <w:r>
              <w:t>significativa</w:t>
            </w:r>
          </w:p>
          <w:p w:rsidR="00E414CD" w:rsidRDefault="00A43288">
            <w:pPr>
              <w:pStyle w:val="TableParagraph"/>
              <w:numPr>
                <w:ilvl w:val="0"/>
                <w:numId w:val="9"/>
              </w:numPr>
              <w:tabs>
                <w:tab w:val="left" w:pos="783"/>
              </w:tabs>
              <w:spacing w:before="119"/>
              <w:ind w:left="782" w:hanging="232"/>
              <w:rPr>
                <w:rFonts w:ascii="Symbol" w:hAnsi="Symbol"/>
                <w:sz w:val="24"/>
              </w:rPr>
            </w:pPr>
            <w:r>
              <w:rPr>
                <w:sz w:val="24"/>
              </w:rPr>
              <w:t>Disponer de los medios tecnológicos para el proceso electoral en la</w:t>
            </w:r>
            <w:r>
              <w:rPr>
                <w:spacing w:val="2"/>
                <w:sz w:val="24"/>
              </w:rPr>
              <w:t xml:space="preserve"> </w:t>
            </w:r>
            <w:r>
              <w:rPr>
                <w:sz w:val="24"/>
              </w:rPr>
              <w:t>Institución</w:t>
            </w:r>
            <w:r w:rsidR="003D512E">
              <w:rPr>
                <w:sz w:val="24"/>
              </w:rPr>
              <w:t xml:space="preserve"> en casa </w:t>
            </w:r>
          </w:p>
        </w:tc>
      </w:tr>
      <w:tr w:rsidR="00E414CD">
        <w:trPr>
          <w:trHeight w:val="1862"/>
        </w:trPr>
        <w:tc>
          <w:tcPr>
            <w:tcW w:w="13617" w:type="dxa"/>
          </w:tcPr>
          <w:p w:rsidR="00E414CD" w:rsidRDefault="00E414CD">
            <w:pPr>
              <w:pStyle w:val="TableParagraph"/>
              <w:spacing w:before="6"/>
              <w:ind w:left="0"/>
              <w:rPr>
                <w:b/>
              </w:rPr>
            </w:pPr>
          </w:p>
          <w:p w:rsidR="00E414CD" w:rsidRDefault="00A43288">
            <w:pPr>
              <w:pStyle w:val="TableParagraph"/>
              <w:ind w:left="114"/>
              <w:rPr>
                <w:b/>
                <w:sz w:val="24"/>
              </w:rPr>
            </w:pPr>
            <w:r>
              <w:rPr>
                <w:b/>
                <w:sz w:val="24"/>
                <w:u w:val="thick"/>
              </w:rPr>
              <w:t>EJES TEMÁTICOS PARA LA TRANSVERSALIDAD</w:t>
            </w:r>
          </w:p>
          <w:p w:rsidR="00E414CD" w:rsidRDefault="00E414CD">
            <w:pPr>
              <w:pStyle w:val="TableParagraph"/>
              <w:spacing w:before="3"/>
              <w:ind w:left="0"/>
              <w:rPr>
                <w:b/>
              </w:rPr>
            </w:pPr>
          </w:p>
          <w:p w:rsidR="00E414CD" w:rsidRDefault="00A43288" w:rsidP="003D512E">
            <w:pPr>
              <w:pStyle w:val="TableParagraph"/>
              <w:numPr>
                <w:ilvl w:val="0"/>
                <w:numId w:val="16"/>
              </w:numPr>
              <w:tabs>
                <w:tab w:val="left" w:pos="887"/>
                <w:tab w:val="left" w:pos="888"/>
              </w:tabs>
              <w:spacing w:line="267" w:lineRule="exact"/>
            </w:pPr>
            <w:r>
              <w:t>Ética y valores: responsabilidad, autonomía y</w:t>
            </w:r>
            <w:r>
              <w:rPr>
                <w:spacing w:val="-5"/>
              </w:rPr>
              <w:t xml:space="preserve"> </w:t>
            </w:r>
            <w:r>
              <w:t>autocontrol</w:t>
            </w:r>
            <w:r w:rsidR="003D512E">
              <w:t>, liderazgo, convivencia, resolución pacífica de conflictos</w:t>
            </w:r>
          </w:p>
          <w:p w:rsidR="00E414CD" w:rsidRDefault="00A43288" w:rsidP="003D512E">
            <w:pPr>
              <w:pStyle w:val="TableParagraph"/>
              <w:numPr>
                <w:ilvl w:val="0"/>
                <w:numId w:val="16"/>
              </w:numPr>
              <w:tabs>
                <w:tab w:val="left" w:pos="825"/>
                <w:tab w:val="left" w:pos="826"/>
              </w:tabs>
              <w:spacing w:line="267" w:lineRule="exact"/>
            </w:pPr>
            <w:r>
              <w:t xml:space="preserve">Sociales, democracia y </w:t>
            </w:r>
            <w:proofErr w:type="spellStart"/>
            <w:r>
              <w:t>afrocolombianidad</w:t>
            </w:r>
            <w:proofErr w:type="spellEnd"/>
            <w:r>
              <w:t>: democracia</w:t>
            </w:r>
            <w:r>
              <w:rPr>
                <w:spacing w:val="-8"/>
              </w:rPr>
              <w:t xml:space="preserve"> </w:t>
            </w:r>
            <w:r>
              <w:t>participativa</w:t>
            </w:r>
          </w:p>
          <w:p w:rsidR="00E414CD" w:rsidRDefault="00A43288" w:rsidP="003D512E">
            <w:pPr>
              <w:pStyle w:val="TableParagraph"/>
              <w:numPr>
                <w:ilvl w:val="0"/>
                <w:numId w:val="16"/>
              </w:numPr>
              <w:tabs>
                <w:tab w:val="left" w:pos="825"/>
                <w:tab w:val="left" w:pos="826"/>
              </w:tabs>
              <w:spacing w:line="269" w:lineRule="exact"/>
            </w:pPr>
            <w:r>
              <w:t>Tecnología e informática: las TIC en los procesos</w:t>
            </w:r>
            <w:r>
              <w:rPr>
                <w:spacing w:val="3"/>
              </w:rPr>
              <w:t xml:space="preserve"> </w:t>
            </w:r>
            <w:r>
              <w:t>electorales</w:t>
            </w:r>
          </w:p>
        </w:tc>
      </w:tr>
      <w:tr w:rsidR="00E414CD">
        <w:trPr>
          <w:trHeight w:val="3989"/>
        </w:trPr>
        <w:tc>
          <w:tcPr>
            <w:tcW w:w="13617" w:type="dxa"/>
          </w:tcPr>
          <w:p w:rsidR="00E414CD" w:rsidRDefault="00E414CD">
            <w:pPr>
              <w:pStyle w:val="TableParagraph"/>
              <w:spacing w:before="10"/>
              <w:ind w:left="0"/>
              <w:rPr>
                <w:b/>
                <w:sz w:val="20"/>
              </w:rPr>
            </w:pPr>
          </w:p>
          <w:p w:rsidR="00E414CD" w:rsidRPr="009C745D" w:rsidRDefault="00A43288">
            <w:pPr>
              <w:pStyle w:val="TableParagraph"/>
              <w:ind w:left="239"/>
              <w:rPr>
                <w:b/>
                <w:i/>
                <w:sz w:val="24"/>
              </w:rPr>
            </w:pPr>
            <w:r w:rsidRPr="009C745D">
              <w:rPr>
                <w:b/>
                <w:i/>
                <w:sz w:val="24"/>
                <w:u w:val="single"/>
              </w:rPr>
              <w:t>METODOLOGÍA:</w:t>
            </w:r>
          </w:p>
          <w:p w:rsidR="00E414CD" w:rsidRDefault="00A43288">
            <w:pPr>
              <w:pStyle w:val="TableParagraph"/>
              <w:numPr>
                <w:ilvl w:val="0"/>
                <w:numId w:val="7"/>
              </w:numPr>
              <w:tabs>
                <w:tab w:val="left" w:pos="618"/>
                <w:tab w:val="left" w:pos="619"/>
              </w:tabs>
              <w:spacing w:before="231"/>
              <w:ind w:hanging="361"/>
              <w:rPr>
                <w:sz w:val="14"/>
              </w:rPr>
            </w:pPr>
            <w:r>
              <w:rPr>
                <w:position w:val="2"/>
              </w:rPr>
              <w:t>Aplicación de la metodología C</w:t>
            </w:r>
            <w:r>
              <w:rPr>
                <w:sz w:val="14"/>
              </w:rPr>
              <w:t>3</w:t>
            </w:r>
          </w:p>
          <w:p w:rsidR="00E414CD" w:rsidRDefault="00A43288">
            <w:pPr>
              <w:pStyle w:val="TableParagraph"/>
              <w:numPr>
                <w:ilvl w:val="0"/>
                <w:numId w:val="7"/>
              </w:numPr>
              <w:tabs>
                <w:tab w:val="left" w:pos="618"/>
                <w:tab w:val="left" w:pos="619"/>
              </w:tabs>
              <w:spacing w:before="4" w:line="254" w:lineRule="auto"/>
              <w:ind w:left="618" w:right="1118"/>
            </w:pPr>
            <w:r>
              <w:t xml:space="preserve">Etapa de inducción y educación hacia el proceso electoral por parte de </w:t>
            </w:r>
            <w:r>
              <w:rPr>
                <w:spacing w:val="-3"/>
              </w:rPr>
              <w:t xml:space="preserve">la </w:t>
            </w:r>
            <w:r w:rsidR="003D512E">
              <w:t>Secretaria de E</w:t>
            </w:r>
            <w:r>
              <w:t>ducación de Medellín y docentes encargados del proyecto de</w:t>
            </w:r>
            <w:r>
              <w:rPr>
                <w:spacing w:val="-4"/>
              </w:rPr>
              <w:t xml:space="preserve"> </w:t>
            </w:r>
            <w:r>
              <w:t>democracia.</w:t>
            </w:r>
          </w:p>
          <w:p w:rsidR="00E414CD" w:rsidRDefault="00A43288">
            <w:pPr>
              <w:pStyle w:val="TableParagraph"/>
              <w:numPr>
                <w:ilvl w:val="0"/>
                <w:numId w:val="7"/>
              </w:numPr>
              <w:tabs>
                <w:tab w:val="left" w:pos="618"/>
                <w:tab w:val="left" w:pos="619"/>
              </w:tabs>
              <w:spacing w:line="244" w:lineRule="exact"/>
              <w:ind w:hanging="361"/>
            </w:pPr>
            <w:r>
              <w:t>Sensibilización y reconocimiento del perfil de los líderes</w:t>
            </w:r>
            <w:r>
              <w:rPr>
                <w:spacing w:val="-3"/>
              </w:rPr>
              <w:t xml:space="preserve"> </w:t>
            </w:r>
            <w:r>
              <w:t>escolares.</w:t>
            </w:r>
          </w:p>
          <w:p w:rsidR="00E414CD" w:rsidRDefault="00A43288">
            <w:pPr>
              <w:pStyle w:val="TableParagraph"/>
              <w:numPr>
                <w:ilvl w:val="0"/>
                <w:numId w:val="7"/>
              </w:numPr>
              <w:tabs>
                <w:tab w:val="left" w:pos="618"/>
                <w:tab w:val="left" w:pos="619"/>
              </w:tabs>
              <w:spacing w:line="269" w:lineRule="exact"/>
              <w:ind w:hanging="361"/>
            </w:pPr>
            <w:r>
              <w:t>Elección de representantes de</w:t>
            </w:r>
            <w:r>
              <w:rPr>
                <w:spacing w:val="-2"/>
              </w:rPr>
              <w:t xml:space="preserve"> </w:t>
            </w:r>
            <w:r>
              <w:t>grupo</w:t>
            </w:r>
          </w:p>
          <w:p w:rsidR="00E414CD" w:rsidRDefault="00A43288">
            <w:pPr>
              <w:pStyle w:val="TableParagraph"/>
              <w:numPr>
                <w:ilvl w:val="0"/>
                <w:numId w:val="7"/>
              </w:numPr>
              <w:tabs>
                <w:tab w:val="left" w:pos="618"/>
                <w:tab w:val="left" w:pos="619"/>
              </w:tabs>
              <w:spacing w:line="269" w:lineRule="exact"/>
              <w:ind w:hanging="361"/>
            </w:pPr>
            <w:r>
              <w:t>Postulaciones de candidatos a personería, contraloría y mediadores de</w:t>
            </w:r>
            <w:r>
              <w:rPr>
                <w:spacing w:val="1"/>
              </w:rPr>
              <w:t xml:space="preserve"> </w:t>
            </w:r>
            <w:r>
              <w:t>convivencia</w:t>
            </w:r>
          </w:p>
          <w:p w:rsidR="00E414CD" w:rsidRDefault="00A43288">
            <w:pPr>
              <w:pStyle w:val="TableParagraph"/>
              <w:numPr>
                <w:ilvl w:val="0"/>
                <w:numId w:val="7"/>
              </w:numPr>
              <w:tabs>
                <w:tab w:val="left" w:pos="618"/>
                <w:tab w:val="left" w:pos="619"/>
              </w:tabs>
              <w:spacing w:line="266" w:lineRule="exact"/>
              <w:ind w:hanging="361"/>
            </w:pPr>
            <w:r>
              <w:t>Reuniones con los estudiantes postulados y sus</w:t>
            </w:r>
            <w:r>
              <w:rPr>
                <w:spacing w:val="-10"/>
              </w:rPr>
              <w:t xml:space="preserve"> </w:t>
            </w:r>
            <w:r>
              <w:t>colaboradores</w:t>
            </w:r>
          </w:p>
          <w:p w:rsidR="00E414CD" w:rsidRDefault="00A43288">
            <w:pPr>
              <w:pStyle w:val="TableParagraph"/>
              <w:numPr>
                <w:ilvl w:val="0"/>
                <w:numId w:val="7"/>
              </w:numPr>
              <w:tabs>
                <w:tab w:val="left" w:pos="618"/>
                <w:tab w:val="left" w:pos="619"/>
              </w:tabs>
              <w:spacing w:line="266" w:lineRule="exact"/>
              <w:ind w:hanging="361"/>
            </w:pPr>
            <w:r>
              <w:t>Socialización de proyectos por parte de los postulados a personería y</w:t>
            </w:r>
            <w:r>
              <w:rPr>
                <w:spacing w:val="-6"/>
              </w:rPr>
              <w:t xml:space="preserve"> </w:t>
            </w:r>
            <w:r>
              <w:t>contraloría</w:t>
            </w:r>
          </w:p>
          <w:p w:rsidR="00E414CD" w:rsidRDefault="00A43288">
            <w:pPr>
              <w:pStyle w:val="TableParagraph"/>
              <w:numPr>
                <w:ilvl w:val="0"/>
                <w:numId w:val="7"/>
              </w:numPr>
              <w:tabs>
                <w:tab w:val="left" w:pos="618"/>
                <w:tab w:val="left" w:pos="619"/>
              </w:tabs>
              <w:spacing w:line="269" w:lineRule="exact"/>
              <w:ind w:hanging="361"/>
            </w:pPr>
            <w:r>
              <w:t>Organización</w:t>
            </w:r>
            <w:r>
              <w:rPr>
                <w:spacing w:val="-1"/>
              </w:rPr>
              <w:t xml:space="preserve"> </w:t>
            </w:r>
            <w:r>
              <w:t>electoral</w:t>
            </w:r>
          </w:p>
          <w:p w:rsidR="00E414CD" w:rsidRDefault="00A43288">
            <w:pPr>
              <w:pStyle w:val="TableParagraph"/>
              <w:numPr>
                <w:ilvl w:val="0"/>
                <w:numId w:val="7"/>
              </w:numPr>
              <w:tabs>
                <w:tab w:val="left" w:pos="618"/>
                <w:tab w:val="left" w:pos="619"/>
              </w:tabs>
              <w:spacing w:line="271" w:lineRule="exact"/>
              <w:ind w:hanging="361"/>
            </w:pPr>
            <w:r>
              <w:t>Involucrar a directivos y padres en el día</w:t>
            </w:r>
            <w:r>
              <w:rPr>
                <w:spacing w:val="-15"/>
              </w:rPr>
              <w:t xml:space="preserve"> </w:t>
            </w:r>
            <w:r>
              <w:t>D</w:t>
            </w:r>
          </w:p>
          <w:p w:rsidR="00E414CD" w:rsidRDefault="003D512E">
            <w:pPr>
              <w:pStyle w:val="TableParagraph"/>
              <w:numPr>
                <w:ilvl w:val="0"/>
                <w:numId w:val="7"/>
              </w:numPr>
              <w:tabs>
                <w:tab w:val="left" w:pos="618"/>
                <w:tab w:val="left" w:pos="619"/>
              </w:tabs>
              <w:spacing w:line="264" w:lineRule="exact"/>
              <w:ind w:hanging="361"/>
            </w:pPr>
            <w:r>
              <w:t xml:space="preserve">Votaciones virtuales </w:t>
            </w:r>
            <w:r w:rsidR="009B7261">
              <w:t xml:space="preserve">y escrutinio </w:t>
            </w:r>
            <w:r w:rsidR="00A43288">
              <w:t>(seguimiento del</w:t>
            </w:r>
            <w:r w:rsidR="00A43288">
              <w:rPr>
                <w:spacing w:val="-9"/>
              </w:rPr>
              <w:t xml:space="preserve"> </w:t>
            </w:r>
            <w:r w:rsidR="00A43288">
              <w:t>proceso)</w:t>
            </w:r>
          </w:p>
          <w:p w:rsidR="00E414CD" w:rsidRDefault="009B7261">
            <w:pPr>
              <w:pStyle w:val="TableParagraph"/>
              <w:numPr>
                <w:ilvl w:val="0"/>
                <w:numId w:val="7"/>
              </w:numPr>
              <w:tabs>
                <w:tab w:val="left" w:pos="618"/>
                <w:tab w:val="left" w:pos="619"/>
              </w:tabs>
              <w:spacing w:line="257" w:lineRule="exact"/>
              <w:ind w:hanging="361"/>
            </w:pPr>
            <w:r>
              <w:t>Habrá revocatoria de mandato en caso de incumplimiento de funciones o situaciones tipo II y III</w:t>
            </w:r>
          </w:p>
        </w:tc>
      </w:tr>
      <w:tr w:rsidR="00E414CD">
        <w:trPr>
          <w:trHeight w:val="1896"/>
        </w:trPr>
        <w:tc>
          <w:tcPr>
            <w:tcW w:w="13617" w:type="dxa"/>
          </w:tcPr>
          <w:p w:rsidR="00E414CD" w:rsidRPr="009C745D" w:rsidRDefault="00A43288">
            <w:pPr>
              <w:pStyle w:val="TableParagraph"/>
              <w:spacing w:line="271" w:lineRule="exact"/>
              <w:ind w:left="249"/>
              <w:rPr>
                <w:b/>
                <w:i/>
                <w:sz w:val="24"/>
              </w:rPr>
            </w:pPr>
            <w:r w:rsidRPr="009C745D">
              <w:rPr>
                <w:b/>
                <w:i/>
                <w:sz w:val="24"/>
              </w:rPr>
              <w:t>RECURSOS:</w:t>
            </w:r>
          </w:p>
          <w:p w:rsidR="00E414CD" w:rsidRDefault="00A43288">
            <w:pPr>
              <w:pStyle w:val="TableParagraph"/>
              <w:numPr>
                <w:ilvl w:val="0"/>
                <w:numId w:val="6"/>
              </w:numPr>
              <w:tabs>
                <w:tab w:val="left" w:pos="1305"/>
                <w:tab w:val="left" w:pos="1306"/>
              </w:tabs>
              <w:spacing w:before="1" w:line="269" w:lineRule="exact"/>
              <w:ind w:hanging="361"/>
              <w:rPr>
                <w:rFonts w:ascii="Symbol" w:hAnsi="Symbol"/>
              </w:rPr>
            </w:pPr>
            <w:r>
              <w:t>Financieros: Recursos de la</w:t>
            </w:r>
            <w:r>
              <w:rPr>
                <w:spacing w:val="-3"/>
              </w:rPr>
              <w:t xml:space="preserve"> </w:t>
            </w:r>
            <w:r>
              <w:t>Institución</w:t>
            </w:r>
          </w:p>
          <w:p w:rsidR="00E414CD" w:rsidRDefault="00A43288">
            <w:pPr>
              <w:pStyle w:val="TableParagraph"/>
              <w:numPr>
                <w:ilvl w:val="0"/>
                <w:numId w:val="6"/>
              </w:numPr>
              <w:tabs>
                <w:tab w:val="left" w:pos="1305"/>
                <w:tab w:val="left" w:pos="1306"/>
              </w:tabs>
              <w:spacing w:line="267" w:lineRule="exact"/>
              <w:ind w:hanging="361"/>
              <w:rPr>
                <w:rFonts w:ascii="Symbol" w:hAnsi="Symbol"/>
              </w:rPr>
            </w:pPr>
            <w:r>
              <w:t>Humanos: Directivas, docentes</w:t>
            </w:r>
            <w:r w:rsidR="00644DE6">
              <w:t xml:space="preserve"> responsables del proyecto de democracia</w:t>
            </w:r>
            <w:r>
              <w:t xml:space="preserve">, </w:t>
            </w:r>
            <w:r w:rsidR="00644DE6">
              <w:t xml:space="preserve">docentes, </w:t>
            </w:r>
            <w:r>
              <w:t>estudiantes y padres de</w:t>
            </w:r>
            <w:r>
              <w:rPr>
                <w:spacing w:val="-6"/>
              </w:rPr>
              <w:t xml:space="preserve"> </w:t>
            </w:r>
            <w:r>
              <w:t>familia</w:t>
            </w:r>
          </w:p>
          <w:p w:rsidR="00E414CD" w:rsidRDefault="00644DE6">
            <w:pPr>
              <w:pStyle w:val="TableParagraph"/>
              <w:numPr>
                <w:ilvl w:val="0"/>
                <w:numId w:val="6"/>
              </w:numPr>
              <w:tabs>
                <w:tab w:val="left" w:pos="1305"/>
                <w:tab w:val="left" w:pos="1306"/>
              </w:tabs>
              <w:spacing w:line="264" w:lineRule="exact"/>
              <w:ind w:hanging="361"/>
              <w:rPr>
                <w:rFonts w:ascii="Symbol" w:hAnsi="Symbol"/>
              </w:rPr>
            </w:pPr>
            <w:r>
              <w:t xml:space="preserve">Tecnológicos: Pagina </w:t>
            </w:r>
            <w:r>
              <w:rPr>
                <w:sz w:val="24"/>
                <w:szCs w:val="24"/>
              </w:rPr>
              <w:t xml:space="preserve">Web institucional, Google </w:t>
            </w:r>
            <w:proofErr w:type="spellStart"/>
            <w:r>
              <w:rPr>
                <w:sz w:val="24"/>
                <w:szCs w:val="24"/>
              </w:rPr>
              <w:t>Meet</w:t>
            </w:r>
            <w:proofErr w:type="spellEnd"/>
            <w:r>
              <w:rPr>
                <w:sz w:val="24"/>
                <w:szCs w:val="24"/>
              </w:rPr>
              <w:t xml:space="preserve">, YouTube, WhatsApp, Correo electrónico, computador, celular </w:t>
            </w:r>
          </w:p>
          <w:p w:rsidR="00E414CD" w:rsidRDefault="00A43288">
            <w:pPr>
              <w:pStyle w:val="TableParagraph"/>
              <w:numPr>
                <w:ilvl w:val="0"/>
                <w:numId w:val="6"/>
              </w:numPr>
              <w:tabs>
                <w:tab w:val="left" w:pos="1305"/>
                <w:tab w:val="left" w:pos="1306"/>
              </w:tabs>
              <w:spacing w:line="291" w:lineRule="exact"/>
              <w:ind w:hanging="361"/>
              <w:rPr>
                <w:rFonts w:ascii="Symbol" w:hAnsi="Symbol"/>
                <w:sz w:val="24"/>
              </w:rPr>
            </w:pPr>
            <w:r>
              <w:t xml:space="preserve">Externos: </w:t>
            </w:r>
            <w:r w:rsidR="00644DE6">
              <w:t xml:space="preserve">Secretaría de Educación, </w:t>
            </w:r>
            <w:r>
              <w:t>Personería Municipal, contraloría Municipal, consejo Municipal de</w:t>
            </w:r>
            <w:r>
              <w:rPr>
                <w:spacing w:val="-14"/>
              </w:rPr>
              <w:t xml:space="preserve"> </w:t>
            </w:r>
            <w:r>
              <w:t>juventudes</w:t>
            </w:r>
            <w:r w:rsidR="00644DE6">
              <w:t>, Programa Entorno Protector</w:t>
            </w:r>
          </w:p>
        </w:tc>
      </w:tr>
      <w:tr w:rsidR="00E414CD">
        <w:trPr>
          <w:trHeight w:val="2813"/>
        </w:trPr>
        <w:tc>
          <w:tcPr>
            <w:tcW w:w="13617" w:type="dxa"/>
          </w:tcPr>
          <w:p w:rsidR="00E414CD" w:rsidRDefault="00E414CD">
            <w:pPr>
              <w:pStyle w:val="TableParagraph"/>
              <w:spacing w:before="5"/>
              <w:ind w:left="0"/>
              <w:rPr>
                <w:b/>
                <w:sz w:val="20"/>
              </w:rPr>
            </w:pPr>
          </w:p>
          <w:p w:rsidR="00E414CD" w:rsidRPr="009C745D" w:rsidRDefault="00A43288">
            <w:pPr>
              <w:pStyle w:val="TableParagraph"/>
              <w:ind w:left="114"/>
              <w:rPr>
                <w:b/>
                <w:i/>
              </w:rPr>
            </w:pPr>
            <w:r w:rsidRPr="009C745D">
              <w:rPr>
                <w:b/>
                <w:i/>
                <w:u w:val="thick"/>
              </w:rPr>
              <w:t>EVALUACIÓN:</w:t>
            </w:r>
          </w:p>
          <w:p w:rsidR="00E414CD" w:rsidRDefault="00E414CD">
            <w:pPr>
              <w:pStyle w:val="TableParagraph"/>
              <w:ind w:left="0"/>
              <w:rPr>
                <w:b/>
                <w:sz w:val="23"/>
              </w:rPr>
            </w:pPr>
          </w:p>
          <w:p w:rsidR="00E414CD" w:rsidRDefault="00A43288">
            <w:pPr>
              <w:pStyle w:val="TableParagraph"/>
              <w:numPr>
                <w:ilvl w:val="0"/>
                <w:numId w:val="5"/>
              </w:numPr>
              <w:tabs>
                <w:tab w:val="left" w:pos="825"/>
                <w:tab w:val="left" w:pos="826"/>
              </w:tabs>
              <w:spacing w:line="235" w:lineRule="auto"/>
              <w:ind w:left="834" w:right="109" w:hanging="360"/>
            </w:pPr>
            <w:r>
              <w:t xml:space="preserve">Después de realizar las actividades los docentes </w:t>
            </w:r>
            <w:r w:rsidR="00130FF9">
              <w:t xml:space="preserve">encargados </w:t>
            </w:r>
            <w:r>
              <w:t>del proyecto democracia harán una evaluación donde involucren directivos, estudiantes,</w:t>
            </w:r>
            <w:r>
              <w:rPr>
                <w:spacing w:val="-6"/>
              </w:rPr>
              <w:t xml:space="preserve"> </w:t>
            </w:r>
            <w:r>
              <w:t>docentes</w:t>
            </w:r>
            <w:r>
              <w:rPr>
                <w:spacing w:val="-6"/>
              </w:rPr>
              <w:t xml:space="preserve"> </w:t>
            </w:r>
            <w:r>
              <w:t>y</w:t>
            </w:r>
            <w:r>
              <w:rPr>
                <w:spacing w:val="1"/>
              </w:rPr>
              <w:t xml:space="preserve"> </w:t>
            </w:r>
            <w:r>
              <w:t>padres</w:t>
            </w:r>
            <w:r>
              <w:rPr>
                <w:spacing w:val="-1"/>
              </w:rPr>
              <w:t xml:space="preserve"> </w:t>
            </w:r>
            <w:r>
              <w:t>de</w:t>
            </w:r>
            <w:r>
              <w:rPr>
                <w:spacing w:val="-4"/>
              </w:rPr>
              <w:t xml:space="preserve"> </w:t>
            </w:r>
            <w:r>
              <w:t>familia</w:t>
            </w:r>
            <w:r w:rsidR="00644DE6">
              <w:rPr>
                <w:spacing w:val="-1"/>
              </w:rPr>
              <w:t xml:space="preserve">, </w:t>
            </w:r>
            <w:r>
              <w:t>con</w:t>
            </w:r>
            <w:r>
              <w:rPr>
                <w:spacing w:val="-4"/>
              </w:rPr>
              <w:t xml:space="preserve"> </w:t>
            </w:r>
            <w:r>
              <w:t>el</w:t>
            </w:r>
            <w:r>
              <w:rPr>
                <w:spacing w:val="-7"/>
              </w:rPr>
              <w:t xml:space="preserve"> </w:t>
            </w:r>
            <w:r>
              <w:t>fin</w:t>
            </w:r>
            <w:r>
              <w:rPr>
                <w:spacing w:val="-1"/>
              </w:rPr>
              <w:t xml:space="preserve"> </w:t>
            </w:r>
            <w:r w:rsidR="00644DE6">
              <w:t>de identificar las oportunidades de mejora para</w:t>
            </w:r>
            <w:r>
              <w:t xml:space="preserve"> los procesos democráticos para años</w:t>
            </w:r>
            <w:r>
              <w:rPr>
                <w:spacing w:val="-13"/>
              </w:rPr>
              <w:t xml:space="preserve"> </w:t>
            </w:r>
            <w:r>
              <w:t>posteriores.</w:t>
            </w:r>
          </w:p>
          <w:p w:rsidR="00644DE6" w:rsidRDefault="00644DE6">
            <w:pPr>
              <w:pStyle w:val="TableParagraph"/>
              <w:numPr>
                <w:ilvl w:val="0"/>
                <w:numId w:val="5"/>
              </w:numPr>
              <w:tabs>
                <w:tab w:val="left" w:pos="825"/>
                <w:tab w:val="left" w:pos="826"/>
              </w:tabs>
              <w:spacing w:line="235" w:lineRule="auto"/>
              <w:ind w:left="834" w:right="109" w:hanging="360"/>
            </w:pPr>
            <w:r>
              <w:t>Identificación de fortalezas y debilidades del día D</w:t>
            </w:r>
            <w:r w:rsidR="00130FF9">
              <w:t xml:space="preserve"> con el fin de continuar fortaleciendo dicho proceso</w:t>
            </w:r>
          </w:p>
          <w:p w:rsidR="00130FF9" w:rsidRDefault="00130FF9">
            <w:pPr>
              <w:pStyle w:val="TableParagraph"/>
              <w:numPr>
                <w:ilvl w:val="0"/>
                <w:numId w:val="5"/>
              </w:numPr>
              <w:tabs>
                <w:tab w:val="left" w:pos="825"/>
                <w:tab w:val="left" w:pos="826"/>
              </w:tabs>
              <w:spacing w:line="235" w:lineRule="auto"/>
              <w:ind w:left="834" w:right="109" w:hanging="360"/>
            </w:pPr>
            <w:r>
              <w:t>Seguimiento a la ejecución y divulgación de las propuestas presentadas por los diferentes líderes escolares.</w:t>
            </w:r>
          </w:p>
          <w:p w:rsidR="00E414CD" w:rsidRDefault="00E414CD" w:rsidP="00130FF9">
            <w:pPr>
              <w:pStyle w:val="TableParagraph"/>
              <w:tabs>
                <w:tab w:val="left" w:pos="826"/>
              </w:tabs>
              <w:spacing w:before="7" w:line="237" w:lineRule="auto"/>
              <w:ind w:left="834" w:right="81"/>
              <w:jc w:val="both"/>
            </w:pPr>
          </w:p>
        </w:tc>
      </w:tr>
    </w:tbl>
    <w:p w:rsidR="00E414CD" w:rsidRDefault="00E414CD">
      <w:pPr>
        <w:spacing w:line="237" w:lineRule="auto"/>
        <w:jc w:val="both"/>
        <w:sectPr w:rsidR="00E414CD">
          <w:pgSz w:w="15840" w:h="12240" w:orient="landscape"/>
          <w:pgMar w:top="860" w:right="200" w:bottom="280" w:left="620" w:header="720" w:footer="720" w:gutter="0"/>
          <w:cols w:space="720"/>
        </w:sectPr>
      </w:pPr>
    </w:p>
    <w:p w:rsidR="00E414CD" w:rsidRDefault="00E414CD">
      <w:pPr>
        <w:pStyle w:val="Textoindependiente"/>
        <w:ind w:left="0"/>
        <w:rPr>
          <w:b/>
          <w:sz w:val="11"/>
        </w:rPr>
      </w:pPr>
    </w:p>
    <w:p w:rsidR="00E414CD" w:rsidRDefault="00A43288">
      <w:pPr>
        <w:spacing w:before="92" w:line="417" w:lineRule="auto"/>
        <w:ind w:left="7033" w:right="4119" w:hanging="3486"/>
        <w:rPr>
          <w:b/>
          <w:sz w:val="24"/>
        </w:rPr>
      </w:pPr>
      <w:r>
        <w:rPr>
          <w:b/>
          <w:sz w:val="24"/>
        </w:rPr>
        <w:t>RONOGRAMA DE ACTIVIDA</w:t>
      </w:r>
      <w:r w:rsidR="009C745D">
        <w:rPr>
          <w:b/>
          <w:sz w:val="24"/>
        </w:rPr>
        <w:t>DES DE PROYECTO: DEMOCRACIA 2021</w:t>
      </w:r>
    </w:p>
    <w:p w:rsidR="00E414CD" w:rsidRDefault="00E414CD">
      <w:pPr>
        <w:pStyle w:val="Textoindependiente"/>
        <w:ind w:left="0"/>
        <w:rPr>
          <w:b/>
          <w:sz w:val="20"/>
        </w:rPr>
      </w:pPr>
    </w:p>
    <w:p w:rsidR="00E414CD" w:rsidRDefault="00E414CD">
      <w:pPr>
        <w:pStyle w:val="Textoindependiente"/>
        <w:spacing w:before="9"/>
        <w:ind w:left="0"/>
        <w:rPr>
          <w:b/>
          <w:sz w:val="21"/>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1686"/>
        <w:gridCol w:w="5172"/>
        <w:gridCol w:w="7193"/>
      </w:tblGrid>
      <w:tr w:rsidR="00E414CD">
        <w:trPr>
          <w:trHeight w:val="552"/>
        </w:trPr>
        <w:tc>
          <w:tcPr>
            <w:tcW w:w="668" w:type="dxa"/>
          </w:tcPr>
          <w:p w:rsidR="00E414CD" w:rsidRDefault="00A43288">
            <w:pPr>
              <w:pStyle w:val="TableParagraph"/>
              <w:spacing w:line="267" w:lineRule="exact"/>
              <w:ind w:left="152" w:right="137"/>
              <w:jc w:val="center"/>
              <w:rPr>
                <w:b/>
                <w:sz w:val="24"/>
              </w:rPr>
            </w:pPr>
            <w:r>
              <w:rPr>
                <w:b/>
                <w:sz w:val="24"/>
              </w:rPr>
              <w:t>N.º</w:t>
            </w:r>
          </w:p>
        </w:tc>
        <w:tc>
          <w:tcPr>
            <w:tcW w:w="1686" w:type="dxa"/>
          </w:tcPr>
          <w:p w:rsidR="00E414CD" w:rsidRDefault="00A43288">
            <w:pPr>
              <w:pStyle w:val="TableParagraph"/>
              <w:spacing w:line="267" w:lineRule="exact"/>
              <w:ind w:left="436"/>
              <w:rPr>
                <w:b/>
                <w:sz w:val="24"/>
              </w:rPr>
            </w:pPr>
            <w:r>
              <w:rPr>
                <w:b/>
                <w:sz w:val="24"/>
              </w:rPr>
              <w:t>FECHA</w:t>
            </w:r>
          </w:p>
        </w:tc>
        <w:tc>
          <w:tcPr>
            <w:tcW w:w="5172" w:type="dxa"/>
          </w:tcPr>
          <w:p w:rsidR="00E414CD" w:rsidRDefault="00A43288">
            <w:pPr>
              <w:pStyle w:val="TableParagraph"/>
              <w:spacing w:line="267" w:lineRule="exact"/>
              <w:ind w:left="1910" w:right="1905"/>
              <w:jc w:val="center"/>
              <w:rPr>
                <w:b/>
                <w:sz w:val="24"/>
              </w:rPr>
            </w:pPr>
            <w:r>
              <w:rPr>
                <w:b/>
                <w:sz w:val="24"/>
              </w:rPr>
              <w:t>ACTIVIDAD</w:t>
            </w:r>
          </w:p>
        </w:tc>
        <w:tc>
          <w:tcPr>
            <w:tcW w:w="7193" w:type="dxa"/>
          </w:tcPr>
          <w:p w:rsidR="00E414CD" w:rsidRDefault="00A43288">
            <w:pPr>
              <w:pStyle w:val="TableParagraph"/>
              <w:spacing w:line="266" w:lineRule="exact"/>
              <w:ind w:left="2738" w:right="2738"/>
              <w:jc w:val="center"/>
              <w:rPr>
                <w:b/>
                <w:sz w:val="24"/>
              </w:rPr>
            </w:pPr>
            <w:r>
              <w:rPr>
                <w:b/>
                <w:sz w:val="24"/>
              </w:rPr>
              <w:t>RESPONSABL</w:t>
            </w:r>
          </w:p>
          <w:p w:rsidR="00E414CD" w:rsidRDefault="00A43288">
            <w:pPr>
              <w:pStyle w:val="TableParagraph"/>
              <w:spacing w:line="266" w:lineRule="exact"/>
              <w:ind w:left="1"/>
              <w:jc w:val="center"/>
              <w:rPr>
                <w:b/>
                <w:sz w:val="24"/>
              </w:rPr>
            </w:pPr>
            <w:r>
              <w:rPr>
                <w:b/>
                <w:sz w:val="24"/>
              </w:rPr>
              <w:t>E</w:t>
            </w:r>
          </w:p>
        </w:tc>
      </w:tr>
      <w:tr w:rsidR="00E414CD">
        <w:trPr>
          <w:trHeight w:val="1026"/>
        </w:trPr>
        <w:tc>
          <w:tcPr>
            <w:tcW w:w="668" w:type="dxa"/>
          </w:tcPr>
          <w:p w:rsidR="00E414CD" w:rsidRDefault="00A43288">
            <w:pPr>
              <w:pStyle w:val="TableParagraph"/>
              <w:spacing w:line="271" w:lineRule="exact"/>
              <w:ind w:left="17"/>
              <w:jc w:val="center"/>
              <w:rPr>
                <w:sz w:val="24"/>
              </w:rPr>
            </w:pPr>
            <w:r>
              <w:rPr>
                <w:w w:val="95"/>
                <w:sz w:val="24"/>
              </w:rPr>
              <w:t>1</w:t>
            </w:r>
          </w:p>
        </w:tc>
        <w:tc>
          <w:tcPr>
            <w:tcW w:w="1686" w:type="dxa"/>
          </w:tcPr>
          <w:p w:rsidR="00E414CD" w:rsidRDefault="00520ABA">
            <w:pPr>
              <w:pStyle w:val="TableParagraph"/>
              <w:spacing w:line="271" w:lineRule="exact"/>
              <w:ind w:left="114"/>
              <w:rPr>
                <w:sz w:val="24"/>
              </w:rPr>
            </w:pPr>
            <w:r>
              <w:rPr>
                <w:sz w:val="24"/>
              </w:rPr>
              <w:t>Febrero 2</w:t>
            </w:r>
          </w:p>
        </w:tc>
        <w:tc>
          <w:tcPr>
            <w:tcW w:w="5172" w:type="dxa"/>
          </w:tcPr>
          <w:p w:rsidR="00520ABA" w:rsidRPr="00520ABA" w:rsidRDefault="00520ABA" w:rsidP="00520ABA">
            <w:pPr>
              <w:rPr>
                <w:sz w:val="24"/>
                <w:szCs w:val="24"/>
              </w:rPr>
            </w:pPr>
            <w:r w:rsidRPr="00520ABA">
              <w:rPr>
                <w:sz w:val="24"/>
                <w:szCs w:val="24"/>
              </w:rPr>
              <w:t>Reunión integrantes proyecto de democracia:</w:t>
            </w:r>
          </w:p>
          <w:p w:rsidR="00520ABA" w:rsidRPr="00520ABA" w:rsidRDefault="00520ABA" w:rsidP="00520ABA">
            <w:pPr>
              <w:pStyle w:val="Prrafodelista"/>
              <w:numPr>
                <w:ilvl w:val="0"/>
                <w:numId w:val="17"/>
              </w:numPr>
              <w:rPr>
                <w:sz w:val="24"/>
                <w:szCs w:val="24"/>
              </w:rPr>
            </w:pPr>
            <w:r w:rsidRPr="00520ABA">
              <w:rPr>
                <w:sz w:val="24"/>
                <w:szCs w:val="24"/>
              </w:rPr>
              <w:t>Delegación de funciones</w:t>
            </w:r>
          </w:p>
          <w:p w:rsidR="00520ABA" w:rsidRPr="00520ABA" w:rsidRDefault="00520ABA" w:rsidP="00520ABA">
            <w:pPr>
              <w:pStyle w:val="Prrafodelista"/>
              <w:numPr>
                <w:ilvl w:val="0"/>
                <w:numId w:val="17"/>
              </w:numPr>
              <w:rPr>
                <w:sz w:val="24"/>
                <w:szCs w:val="24"/>
              </w:rPr>
            </w:pPr>
            <w:r w:rsidRPr="00520ABA">
              <w:rPr>
                <w:sz w:val="24"/>
                <w:szCs w:val="24"/>
              </w:rPr>
              <w:t xml:space="preserve"> Establecimiento de acuerdos</w:t>
            </w:r>
          </w:p>
          <w:p w:rsidR="00E414CD" w:rsidRPr="00520ABA" w:rsidRDefault="00520ABA" w:rsidP="00520ABA">
            <w:pPr>
              <w:pStyle w:val="Prrafodelista"/>
              <w:numPr>
                <w:ilvl w:val="0"/>
                <w:numId w:val="17"/>
              </w:numPr>
              <w:rPr>
                <w:sz w:val="20"/>
                <w:szCs w:val="20"/>
              </w:rPr>
            </w:pPr>
            <w:r w:rsidRPr="00520ABA">
              <w:rPr>
                <w:sz w:val="24"/>
                <w:szCs w:val="24"/>
              </w:rPr>
              <w:t>Organización inicial del temas para dirección de grupo (Liderazgo y Perfil de los representantes estudiantiles).</w:t>
            </w:r>
          </w:p>
        </w:tc>
        <w:tc>
          <w:tcPr>
            <w:tcW w:w="7193" w:type="dxa"/>
          </w:tcPr>
          <w:p w:rsidR="00E414CD" w:rsidRDefault="00C56C7E" w:rsidP="00C56C7E">
            <w:pPr>
              <w:pStyle w:val="TableParagraph"/>
              <w:spacing w:line="244" w:lineRule="auto"/>
              <w:ind w:left="108" w:right="308"/>
            </w:pPr>
            <w:r>
              <w:t xml:space="preserve">Blanca Dolly Builes, Javier Blandón, Gloria Gómez, </w:t>
            </w:r>
            <w:r w:rsidR="00A43288">
              <w:t>Edith Natalia Osorio</w:t>
            </w:r>
            <w:r>
              <w:t xml:space="preserve">, Jorge Arroyave, </w:t>
            </w:r>
            <w:proofErr w:type="spellStart"/>
            <w:r>
              <w:t>Gigliola</w:t>
            </w:r>
            <w:proofErr w:type="spellEnd"/>
            <w:r>
              <w:t xml:space="preserve"> Martínez, Mario Serna, Milena Perdomo, </w:t>
            </w:r>
            <w:proofErr w:type="spellStart"/>
            <w:r>
              <w:t>Doralba</w:t>
            </w:r>
            <w:proofErr w:type="spellEnd"/>
            <w:r>
              <w:t xml:space="preserve"> Ríos.</w:t>
            </w:r>
          </w:p>
        </w:tc>
      </w:tr>
      <w:tr w:rsidR="00E414CD">
        <w:trPr>
          <w:trHeight w:val="705"/>
        </w:trPr>
        <w:tc>
          <w:tcPr>
            <w:tcW w:w="668" w:type="dxa"/>
          </w:tcPr>
          <w:p w:rsidR="00E414CD" w:rsidRDefault="00A43288">
            <w:pPr>
              <w:pStyle w:val="TableParagraph"/>
              <w:spacing w:before="1"/>
              <w:ind w:left="17"/>
              <w:jc w:val="center"/>
              <w:rPr>
                <w:sz w:val="24"/>
              </w:rPr>
            </w:pPr>
            <w:r>
              <w:rPr>
                <w:w w:val="95"/>
                <w:sz w:val="24"/>
              </w:rPr>
              <w:t>2</w:t>
            </w:r>
          </w:p>
        </w:tc>
        <w:tc>
          <w:tcPr>
            <w:tcW w:w="1686" w:type="dxa"/>
          </w:tcPr>
          <w:p w:rsidR="00E414CD" w:rsidRDefault="00520ABA">
            <w:pPr>
              <w:pStyle w:val="TableParagraph"/>
              <w:spacing w:before="1"/>
              <w:ind w:left="9"/>
              <w:rPr>
                <w:sz w:val="24"/>
              </w:rPr>
            </w:pPr>
            <w:r>
              <w:rPr>
                <w:sz w:val="24"/>
              </w:rPr>
              <w:t>Febrer</w:t>
            </w:r>
            <w:r w:rsidR="008709B8">
              <w:rPr>
                <w:sz w:val="24"/>
              </w:rPr>
              <w:t>o 2 al 5</w:t>
            </w:r>
          </w:p>
        </w:tc>
        <w:tc>
          <w:tcPr>
            <w:tcW w:w="5172" w:type="dxa"/>
          </w:tcPr>
          <w:p w:rsidR="00E414CD" w:rsidRDefault="00520ABA" w:rsidP="008709B8">
            <w:pPr>
              <w:pStyle w:val="TableParagraph"/>
              <w:numPr>
                <w:ilvl w:val="0"/>
                <w:numId w:val="17"/>
              </w:numPr>
              <w:spacing w:before="3" w:line="237" w:lineRule="auto"/>
              <w:ind w:right="1364"/>
              <w:rPr>
                <w:sz w:val="24"/>
              </w:rPr>
            </w:pPr>
            <w:r>
              <w:rPr>
                <w:sz w:val="24"/>
              </w:rPr>
              <w:t xml:space="preserve">Inscripción estudiantes postulados a personería y contraloría Escolar </w:t>
            </w:r>
          </w:p>
          <w:p w:rsidR="008709B8" w:rsidRDefault="008709B8" w:rsidP="008709B8">
            <w:pPr>
              <w:pStyle w:val="TableParagraph"/>
              <w:numPr>
                <w:ilvl w:val="0"/>
                <w:numId w:val="17"/>
              </w:numPr>
              <w:spacing w:before="3" w:line="237" w:lineRule="auto"/>
              <w:ind w:right="1364"/>
              <w:rPr>
                <w:sz w:val="24"/>
              </w:rPr>
            </w:pPr>
            <w:r>
              <w:rPr>
                <w:sz w:val="24"/>
              </w:rPr>
              <w:t>Análisis de perfiles de los estudiantes inscritos teniendo en cuenta los parámetros establecidos en el Manual de convivencia.</w:t>
            </w:r>
          </w:p>
          <w:p w:rsidR="001A5F5C" w:rsidRDefault="001A5F5C" w:rsidP="008709B8">
            <w:pPr>
              <w:pStyle w:val="TableParagraph"/>
              <w:numPr>
                <w:ilvl w:val="0"/>
                <w:numId w:val="17"/>
              </w:numPr>
              <w:spacing w:before="3" w:line="237" w:lineRule="auto"/>
              <w:ind w:right="1364"/>
              <w:rPr>
                <w:sz w:val="24"/>
              </w:rPr>
            </w:pPr>
            <w:r>
              <w:rPr>
                <w:sz w:val="24"/>
              </w:rPr>
              <w:t xml:space="preserve">Dirección de grupo </w:t>
            </w:r>
          </w:p>
          <w:p w:rsidR="001A5F5C" w:rsidRDefault="001A5F5C" w:rsidP="001A5F5C">
            <w:pPr>
              <w:pStyle w:val="TableParagraph"/>
              <w:spacing w:before="3" w:line="237" w:lineRule="auto"/>
              <w:ind w:left="720" w:right="1364"/>
              <w:rPr>
                <w:sz w:val="24"/>
              </w:rPr>
            </w:pPr>
            <w:r>
              <w:rPr>
                <w:sz w:val="24"/>
              </w:rPr>
              <w:t xml:space="preserve">Tema: liderazgo </w:t>
            </w:r>
          </w:p>
        </w:tc>
        <w:tc>
          <w:tcPr>
            <w:tcW w:w="7193" w:type="dxa"/>
          </w:tcPr>
          <w:p w:rsidR="00E414CD" w:rsidRDefault="00E3617A">
            <w:pPr>
              <w:pStyle w:val="TableParagraph"/>
              <w:spacing w:before="2" w:line="237" w:lineRule="auto"/>
              <w:ind w:left="108" w:right="855"/>
            </w:pPr>
            <w:r>
              <w:t xml:space="preserve">Blanca Dolly Builes, Javier Blandón, Gloria Gómez, Edith Natalia Osorio, Jorge Arroyave, </w:t>
            </w:r>
            <w:proofErr w:type="spellStart"/>
            <w:r>
              <w:t>Gigliola</w:t>
            </w:r>
            <w:proofErr w:type="spellEnd"/>
            <w:r>
              <w:t xml:space="preserve"> Martínez, Mario Serna, Milena Perdomo, </w:t>
            </w:r>
            <w:proofErr w:type="spellStart"/>
            <w:r>
              <w:t>Doralba</w:t>
            </w:r>
            <w:proofErr w:type="spellEnd"/>
            <w:r>
              <w:t xml:space="preserve"> Ríos.</w:t>
            </w:r>
          </w:p>
          <w:p w:rsidR="00E3617A" w:rsidRDefault="00E3617A">
            <w:pPr>
              <w:pStyle w:val="TableParagraph"/>
              <w:spacing w:before="2" w:line="237" w:lineRule="auto"/>
              <w:ind w:left="108" w:right="855"/>
            </w:pPr>
          </w:p>
          <w:p w:rsidR="00E3617A" w:rsidRDefault="00E3617A">
            <w:pPr>
              <w:pStyle w:val="TableParagraph"/>
              <w:spacing w:before="2" w:line="237" w:lineRule="auto"/>
              <w:ind w:left="108" w:right="855"/>
            </w:pPr>
            <w:r>
              <w:t>Directores de grupo</w:t>
            </w:r>
          </w:p>
        </w:tc>
      </w:tr>
      <w:tr w:rsidR="00E414CD">
        <w:trPr>
          <w:trHeight w:val="1579"/>
        </w:trPr>
        <w:tc>
          <w:tcPr>
            <w:tcW w:w="668" w:type="dxa"/>
          </w:tcPr>
          <w:p w:rsidR="00E414CD" w:rsidRDefault="00A43288">
            <w:pPr>
              <w:pStyle w:val="TableParagraph"/>
              <w:spacing w:line="271" w:lineRule="exact"/>
              <w:ind w:left="17"/>
              <w:jc w:val="center"/>
              <w:rPr>
                <w:sz w:val="24"/>
              </w:rPr>
            </w:pPr>
            <w:r>
              <w:rPr>
                <w:w w:val="95"/>
                <w:sz w:val="24"/>
              </w:rPr>
              <w:t>3</w:t>
            </w:r>
          </w:p>
        </w:tc>
        <w:tc>
          <w:tcPr>
            <w:tcW w:w="1686" w:type="dxa"/>
          </w:tcPr>
          <w:p w:rsidR="00E414CD" w:rsidRDefault="008709B8">
            <w:pPr>
              <w:pStyle w:val="TableParagraph"/>
              <w:spacing w:line="271" w:lineRule="exact"/>
              <w:ind w:left="9"/>
              <w:rPr>
                <w:sz w:val="24"/>
              </w:rPr>
            </w:pPr>
            <w:r>
              <w:rPr>
                <w:sz w:val="24"/>
              </w:rPr>
              <w:t>Febrero 8 al 12</w:t>
            </w:r>
          </w:p>
        </w:tc>
        <w:tc>
          <w:tcPr>
            <w:tcW w:w="5172" w:type="dxa"/>
          </w:tcPr>
          <w:p w:rsidR="008709B8" w:rsidRPr="001A5F5C" w:rsidRDefault="008709B8" w:rsidP="001A5F5C">
            <w:pPr>
              <w:pStyle w:val="TableParagraph"/>
              <w:numPr>
                <w:ilvl w:val="0"/>
                <w:numId w:val="17"/>
              </w:numPr>
              <w:spacing w:line="242" w:lineRule="auto"/>
              <w:ind w:right="709"/>
              <w:rPr>
                <w:sz w:val="24"/>
              </w:rPr>
            </w:pPr>
            <w:r>
              <w:rPr>
                <w:sz w:val="24"/>
              </w:rPr>
              <w:t>Citación de estudiantes inscritos a ser representantes estudiantiles, que no cumplen con el perfil establecido en el manual de convivencia.</w:t>
            </w:r>
          </w:p>
        </w:tc>
        <w:tc>
          <w:tcPr>
            <w:tcW w:w="7193" w:type="dxa"/>
          </w:tcPr>
          <w:p w:rsidR="00E414CD" w:rsidRDefault="00E3617A">
            <w:pPr>
              <w:pStyle w:val="TableParagraph"/>
              <w:ind w:left="170"/>
            </w:pPr>
            <w:r>
              <w:t>Edith Natalia Osorio, Javier Blandón, Carlos Penagos</w:t>
            </w:r>
          </w:p>
        </w:tc>
      </w:tr>
      <w:tr w:rsidR="00E414CD">
        <w:trPr>
          <w:trHeight w:val="1032"/>
        </w:trPr>
        <w:tc>
          <w:tcPr>
            <w:tcW w:w="668" w:type="dxa"/>
          </w:tcPr>
          <w:p w:rsidR="00E414CD" w:rsidRDefault="00A43288">
            <w:pPr>
              <w:pStyle w:val="TableParagraph"/>
              <w:spacing w:line="271" w:lineRule="exact"/>
              <w:ind w:left="17"/>
              <w:jc w:val="center"/>
              <w:rPr>
                <w:sz w:val="24"/>
              </w:rPr>
            </w:pPr>
            <w:r>
              <w:rPr>
                <w:w w:val="95"/>
                <w:sz w:val="24"/>
              </w:rPr>
              <w:t>4</w:t>
            </w:r>
          </w:p>
        </w:tc>
        <w:tc>
          <w:tcPr>
            <w:tcW w:w="1686" w:type="dxa"/>
          </w:tcPr>
          <w:p w:rsidR="00E414CD" w:rsidRDefault="008709B8">
            <w:pPr>
              <w:pStyle w:val="TableParagraph"/>
              <w:spacing w:line="271" w:lineRule="exact"/>
              <w:ind w:left="9"/>
              <w:rPr>
                <w:sz w:val="24"/>
              </w:rPr>
            </w:pPr>
            <w:r>
              <w:rPr>
                <w:sz w:val="24"/>
              </w:rPr>
              <w:t>Febrero 11</w:t>
            </w:r>
          </w:p>
        </w:tc>
        <w:tc>
          <w:tcPr>
            <w:tcW w:w="5172" w:type="dxa"/>
          </w:tcPr>
          <w:p w:rsidR="00E414CD" w:rsidRDefault="008709B8">
            <w:pPr>
              <w:pStyle w:val="TableParagraph"/>
              <w:tabs>
                <w:tab w:val="left" w:pos="1964"/>
                <w:tab w:val="left" w:pos="2736"/>
                <w:tab w:val="left" w:pos="4103"/>
              </w:tabs>
              <w:spacing w:line="242" w:lineRule="auto"/>
              <w:ind w:left="109" w:right="788"/>
              <w:rPr>
                <w:sz w:val="24"/>
              </w:rPr>
            </w:pPr>
            <w:r>
              <w:rPr>
                <w:sz w:val="24"/>
              </w:rPr>
              <w:t xml:space="preserve">Reunión informativa programada por Secretaría de educación y el programa Entorno Protector </w:t>
            </w:r>
          </w:p>
          <w:p w:rsidR="008709B8" w:rsidRDefault="008709B8">
            <w:pPr>
              <w:pStyle w:val="TableParagraph"/>
              <w:tabs>
                <w:tab w:val="left" w:pos="1964"/>
                <w:tab w:val="left" w:pos="2736"/>
                <w:tab w:val="left" w:pos="4103"/>
              </w:tabs>
              <w:spacing w:line="242" w:lineRule="auto"/>
              <w:ind w:left="109" w:right="788"/>
              <w:rPr>
                <w:sz w:val="24"/>
              </w:rPr>
            </w:pPr>
            <w:r>
              <w:rPr>
                <w:sz w:val="24"/>
              </w:rPr>
              <w:t>Tema: Proceso de elección lideres escolares.</w:t>
            </w:r>
          </w:p>
        </w:tc>
        <w:tc>
          <w:tcPr>
            <w:tcW w:w="7193" w:type="dxa"/>
          </w:tcPr>
          <w:p w:rsidR="00E414CD" w:rsidRDefault="00E3617A">
            <w:pPr>
              <w:pStyle w:val="TableParagraph"/>
              <w:spacing w:line="242" w:lineRule="auto"/>
              <w:ind w:left="108" w:right="36"/>
              <w:rPr>
                <w:sz w:val="24"/>
              </w:rPr>
            </w:pPr>
            <w:r>
              <w:t>Secretaría de Educación, Edith Natalia Osorio, Javier Blandón</w:t>
            </w:r>
          </w:p>
        </w:tc>
      </w:tr>
      <w:tr w:rsidR="00E414CD">
        <w:trPr>
          <w:trHeight w:val="825"/>
        </w:trPr>
        <w:tc>
          <w:tcPr>
            <w:tcW w:w="668" w:type="dxa"/>
          </w:tcPr>
          <w:p w:rsidR="00E414CD" w:rsidRDefault="00A43288">
            <w:pPr>
              <w:pStyle w:val="TableParagraph"/>
              <w:spacing w:line="271" w:lineRule="exact"/>
              <w:ind w:left="17"/>
              <w:jc w:val="center"/>
              <w:rPr>
                <w:sz w:val="24"/>
              </w:rPr>
            </w:pPr>
            <w:r>
              <w:rPr>
                <w:w w:val="95"/>
                <w:sz w:val="24"/>
              </w:rPr>
              <w:lastRenderedPageBreak/>
              <w:t>5</w:t>
            </w:r>
          </w:p>
        </w:tc>
        <w:tc>
          <w:tcPr>
            <w:tcW w:w="1686" w:type="dxa"/>
          </w:tcPr>
          <w:p w:rsidR="00E414CD" w:rsidRDefault="00557916">
            <w:pPr>
              <w:pStyle w:val="TableParagraph"/>
              <w:spacing w:line="271" w:lineRule="exact"/>
              <w:ind w:left="9"/>
              <w:rPr>
                <w:sz w:val="24"/>
              </w:rPr>
            </w:pPr>
            <w:r>
              <w:rPr>
                <w:sz w:val="24"/>
              </w:rPr>
              <w:t>Febrero 17</w:t>
            </w:r>
          </w:p>
        </w:tc>
        <w:tc>
          <w:tcPr>
            <w:tcW w:w="5172" w:type="dxa"/>
          </w:tcPr>
          <w:p w:rsidR="00E414CD" w:rsidRPr="00557916" w:rsidRDefault="00557916" w:rsidP="00557916">
            <w:pPr>
              <w:pStyle w:val="TableParagraph"/>
              <w:spacing w:before="1" w:line="258" w:lineRule="exact"/>
              <w:ind w:left="109"/>
              <w:rPr>
                <w:sz w:val="24"/>
                <w:szCs w:val="24"/>
              </w:rPr>
            </w:pPr>
            <w:r>
              <w:rPr>
                <w:sz w:val="24"/>
                <w:szCs w:val="24"/>
              </w:rPr>
              <w:t>Realización de agenda para la elección de R</w:t>
            </w:r>
            <w:r w:rsidRPr="00557916">
              <w:rPr>
                <w:sz w:val="24"/>
                <w:szCs w:val="24"/>
              </w:rPr>
              <w:t>epresentante</w:t>
            </w:r>
            <w:r>
              <w:rPr>
                <w:sz w:val="24"/>
                <w:szCs w:val="24"/>
              </w:rPr>
              <w:t xml:space="preserve"> de Grupo y Mediador Escolar</w:t>
            </w:r>
          </w:p>
        </w:tc>
        <w:tc>
          <w:tcPr>
            <w:tcW w:w="7193" w:type="dxa"/>
          </w:tcPr>
          <w:p w:rsidR="00E3617A" w:rsidRDefault="00E3617A" w:rsidP="00E3617A">
            <w:pPr>
              <w:pStyle w:val="TableParagraph"/>
              <w:spacing w:before="2" w:line="237" w:lineRule="auto"/>
              <w:ind w:left="108" w:right="855"/>
            </w:pPr>
            <w:r>
              <w:t xml:space="preserve">Edith Natalia Osorio, </w:t>
            </w:r>
            <w:proofErr w:type="spellStart"/>
            <w:r>
              <w:t>Gigliola</w:t>
            </w:r>
            <w:proofErr w:type="spellEnd"/>
            <w:r>
              <w:t xml:space="preserve"> Martínez, Jorge Arroyave, Mario Serna, Milena Perdomo, </w:t>
            </w:r>
            <w:proofErr w:type="spellStart"/>
            <w:r>
              <w:t>Doralba</w:t>
            </w:r>
            <w:proofErr w:type="spellEnd"/>
            <w:r>
              <w:t xml:space="preserve"> Ríos.</w:t>
            </w:r>
          </w:p>
          <w:p w:rsidR="00E414CD" w:rsidRDefault="00E414CD">
            <w:pPr>
              <w:pStyle w:val="TableParagraph"/>
              <w:spacing w:line="237" w:lineRule="auto"/>
              <w:ind w:left="108" w:right="36"/>
            </w:pPr>
          </w:p>
        </w:tc>
      </w:tr>
      <w:tr w:rsidR="00E414CD">
        <w:trPr>
          <w:trHeight w:val="753"/>
        </w:trPr>
        <w:tc>
          <w:tcPr>
            <w:tcW w:w="668" w:type="dxa"/>
          </w:tcPr>
          <w:p w:rsidR="00E414CD" w:rsidRDefault="00A43288">
            <w:pPr>
              <w:pStyle w:val="TableParagraph"/>
              <w:spacing w:line="271" w:lineRule="exact"/>
              <w:ind w:left="17"/>
              <w:jc w:val="center"/>
              <w:rPr>
                <w:sz w:val="24"/>
              </w:rPr>
            </w:pPr>
            <w:r>
              <w:rPr>
                <w:w w:val="95"/>
                <w:sz w:val="24"/>
              </w:rPr>
              <w:t>6</w:t>
            </w:r>
          </w:p>
        </w:tc>
        <w:tc>
          <w:tcPr>
            <w:tcW w:w="1686" w:type="dxa"/>
          </w:tcPr>
          <w:p w:rsidR="00E414CD" w:rsidRDefault="00557916">
            <w:pPr>
              <w:pStyle w:val="TableParagraph"/>
              <w:spacing w:line="271" w:lineRule="exact"/>
              <w:ind w:left="9"/>
              <w:rPr>
                <w:sz w:val="24"/>
              </w:rPr>
            </w:pPr>
            <w:r>
              <w:rPr>
                <w:sz w:val="24"/>
              </w:rPr>
              <w:t>Febrero 19</w:t>
            </w:r>
          </w:p>
        </w:tc>
        <w:tc>
          <w:tcPr>
            <w:tcW w:w="5172" w:type="dxa"/>
          </w:tcPr>
          <w:p w:rsidR="001A5F5C" w:rsidRDefault="001A5F5C">
            <w:pPr>
              <w:pStyle w:val="TableParagraph"/>
              <w:spacing w:line="242" w:lineRule="auto"/>
              <w:ind w:left="109" w:right="1043"/>
              <w:rPr>
                <w:sz w:val="24"/>
              </w:rPr>
            </w:pPr>
            <w:r>
              <w:rPr>
                <w:sz w:val="24"/>
              </w:rPr>
              <w:t>Dirección de grupo:</w:t>
            </w:r>
          </w:p>
          <w:p w:rsidR="001A5F5C" w:rsidRDefault="001A5F5C">
            <w:pPr>
              <w:pStyle w:val="TableParagraph"/>
              <w:spacing w:line="242" w:lineRule="auto"/>
              <w:ind w:left="109" w:right="1043"/>
              <w:rPr>
                <w:sz w:val="24"/>
              </w:rPr>
            </w:pPr>
            <w:r>
              <w:rPr>
                <w:sz w:val="24"/>
              </w:rPr>
              <w:t>Tema: Perfil de los líderes estudiantiles</w:t>
            </w:r>
          </w:p>
          <w:p w:rsidR="00E414CD" w:rsidRDefault="00557916" w:rsidP="001A5F5C">
            <w:pPr>
              <w:pStyle w:val="TableParagraph"/>
              <w:spacing w:line="242" w:lineRule="auto"/>
              <w:ind w:left="0" w:right="1043"/>
              <w:rPr>
                <w:sz w:val="24"/>
              </w:rPr>
            </w:pPr>
            <w:r>
              <w:rPr>
                <w:sz w:val="24"/>
              </w:rPr>
              <w:t>Elección de Representante de Grupo y Mediador Escolar.</w:t>
            </w:r>
          </w:p>
        </w:tc>
        <w:tc>
          <w:tcPr>
            <w:tcW w:w="7193" w:type="dxa"/>
          </w:tcPr>
          <w:p w:rsidR="00E414CD" w:rsidRDefault="00A43288">
            <w:pPr>
              <w:pStyle w:val="TableParagraph"/>
              <w:spacing w:line="248" w:lineRule="exact"/>
              <w:ind w:left="108"/>
            </w:pPr>
            <w:r>
              <w:t>Directores de</w:t>
            </w:r>
            <w:r>
              <w:rPr>
                <w:spacing w:val="51"/>
              </w:rPr>
              <w:t xml:space="preserve"> </w:t>
            </w:r>
            <w:r>
              <w:t>grupo</w:t>
            </w:r>
          </w:p>
        </w:tc>
      </w:tr>
      <w:tr w:rsidR="00E414CD">
        <w:trPr>
          <w:trHeight w:val="825"/>
        </w:trPr>
        <w:tc>
          <w:tcPr>
            <w:tcW w:w="668" w:type="dxa"/>
          </w:tcPr>
          <w:p w:rsidR="00E414CD" w:rsidRDefault="00A43288">
            <w:pPr>
              <w:pStyle w:val="TableParagraph"/>
              <w:spacing w:line="271" w:lineRule="exact"/>
              <w:ind w:left="17"/>
              <w:jc w:val="center"/>
              <w:rPr>
                <w:sz w:val="24"/>
              </w:rPr>
            </w:pPr>
            <w:r>
              <w:rPr>
                <w:w w:val="95"/>
                <w:sz w:val="24"/>
              </w:rPr>
              <w:t>7</w:t>
            </w:r>
          </w:p>
        </w:tc>
        <w:tc>
          <w:tcPr>
            <w:tcW w:w="1686" w:type="dxa"/>
          </w:tcPr>
          <w:p w:rsidR="00E414CD" w:rsidRDefault="001A5F5C">
            <w:pPr>
              <w:pStyle w:val="TableParagraph"/>
              <w:spacing w:line="271" w:lineRule="exact"/>
              <w:ind w:left="9"/>
              <w:rPr>
                <w:sz w:val="24"/>
              </w:rPr>
            </w:pPr>
            <w:r>
              <w:rPr>
                <w:sz w:val="24"/>
              </w:rPr>
              <w:t>Febrero 23</w:t>
            </w:r>
          </w:p>
        </w:tc>
        <w:tc>
          <w:tcPr>
            <w:tcW w:w="5172" w:type="dxa"/>
          </w:tcPr>
          <w:p w:rsidR="00E414CD" w:rsidRDefault="001A5F5C" w:rsidP="001A5F5C">
            <w:pPr>
              <w:pStyle w:val="TableParagraph"/>
              <w:spacing w:before="1" w:line="258" w:lineRule="exact"/>
              <w:ind w:left="0"/>
              <w:rPr>
                <w:sz w:val="24"/>
              </w:rPr>
            </w:pPr>
            <w:r>
              <w:rPr>
                <w:sz w:val="24"/>
              </w:rPr>
              <w:t>Capacitación Secretaría de educación y el Programa Líderes Futuro</w:t>
            </w:r>
          </w:p>
          <w:p w:rsidR="001A5F5C" w:rsidRDefault="001A5F5C" w:rsidP="001A5F5C">
            <w:pPr>
              <w:pStyle w:val="TableParagraph"/>
              <w:spacing w:before="1" w:line="258" w:lineRule="exact"/>
              <w:ind w:left="0"/>
              <w:rPr>
                <w:sz w:val="24"/>
              </w:rPr>
            </w:pPr>
            <w:r>
              <w:rPr>
                <w:sz w:val="24"/>
              </w:rPr>
              <w:t>Tema: Porque ser líderes escolares</w:t>
            </w:r>
          </w:p>
          <w:p w:rsidR="001A5F5C" w:rsidRDefault="001A5F5C">
            <w:pPr>
              <w:pStyle w:val="TableParagraph"/>
              <w:spacing w:before="1" w:line="258" w:lineRule="exact"/>
              <w:ind w:left="109"/>
              <w:rPr>
                <w:sz w:val="24"/>
              </w:rPr>
            </w:pPr>
          </w:p>
          <w:p w:rsidR="001A5F5C" w:rsidRDefault="001A5F5C" w:rsidP="004D03E0">
            <w:pPr>
              <w:pStyle w:val="TableParagraph"/>
              <w:spacing w:before="1" w:line="258" w:lineRule="exact"/>
              <w:ind w:left="0"/>
              <w:rPr>
                <w:sz w:val="24"/>
                <w:szCs w:val="24"/>
              </w:rPr>
            </w:pPr>
            <w:r>
              <w:rPr>
                <w:sz w:val="24"/>
                <w:szCs w:val="24"/>
              </w:rPr>
              <w:t>Reunión c</w:t>
            </w:r>
            <w:r w:rsidRPr="001A5F5C">
              <w:rPr>
                <w:sz w:val="24"/>
                <w:szCs w:val="24"/>
              </w:rPr>
              <w:t xml:space="preserve">on estudiantes postulados a ser </w:t>
            </w:r>
            <w:r>
              <w:rPr>
                <w:sz w:val="24"/>
                <w:szCs w:val="24"/>
              </w:rPr>
              <w:t>líderes escolares</w:t>
            </w:r>
            <w:r w:rsidRPr="001A5F5C">
              <w:rPr>
                <w:sz w:val="24"/>
                <w:szCs w:val="24"/>
              </w:rPr>
              <w:t xml:space="preserve"> </w:t>
            </w:r>
            <w:r>
              <w:rPr>
                <w:sz w:val="24"/>
                <w:szCs w:val="24"/>
              </w:rPr>
              <w:t xml:space="preserve">con el objetivo </w:t>
            </w:r>
            <w:r w:rsidR="004D03E0">
              <w:rPr>
                <w:sz w:val="24"/>
                <w:szCs w:val="24"/>
              </w:rPr>
              <w:t>de guiar a los estudiantes en</w:t>
            </w:r>
            <w:r w:rsidRPr="001A5F5C">
              <w:rPr>
                <w:sz w:val="24"/>
                <w:szCs w:val="24"/>
              </w:rPr>
              <w:t xml:space="preserve"> proceso</w:t>
            </w:r>
            <w:r w:rsidR="004D03E0">
              <w:rPr>
                <w:sz w:val="24"/>
                <w:szCs w:val="24"/>
              </w:rPr>
              <w:t xml:space="preserve"> democrático, aclarando sus dudas y escuchando sus sugerencias.</w:t>
            </w:r>
          </w:p>
          <w:p w:rsidR="004D03E0" w:rsidRDefault="004D03E0" w:rsidP="004D03E0">
            <w:pPr>
              <w:pStyle w:val="TableParagraph"/>
              <w:spacing w:before="1" w:line="258" w:lineRule="exact"/>
              <w:ind w:left="0"/>
              <w:rPr>
                <w:sz w:val="24"/>
                <w:szCs w:val="24"/>
              </w:rPr>
            </w:pPr>
          </w:p>
          <w:p w:rsidR="004D03E0" w:rsidRPr="001A5F5C" w:rsidRDefault="004D03E0" w:rsidP="004D03E0">
            <w:pPr>
              <w:pStyle w:val="TableParagraph"/>
              <w:spacing w:before="1" w:line="258" w:lineRule="exact"/>
              <w:ind w:left="0"/>
              <w:rPr>
                <w:sz w:val="24"/>
                <w:szCs w:val="24"/>
              </w:rPr>
            </w:pPr>
            <w:r>
              <w:rPr>
                <w:sz w:val="24"/>
                <w:szCs w:val="24"/>
              </w:rPr>
              <w:t>Sorteo del número del tarjetón con los estudiantes postulados a Personería y Contraloría Escolar.</w:t>
            </w:r>
          </w:p>
        </w:tc>
        <w:tc>
          <w:tcPr>
            <w:tcW w:w="7193" w:type="dxa"/>
          </w:tcPr>
          <w:p w:rsidR="00E414CD" w:rsidRDefault="00E3617A">
            <w:pPr>
              <w:pStyle w:val="TableParagraph"/>
              <w:spacing w:line="248" w:lineRule="exact"/>
              <w:ind w:left="108"/>
            </w:pPr>
            <w:r>
              <w:t>Secretaría de Educación y el programa Líderes Futuro</w:t>
            </w:r>
          </w:p>
          <w:p w:rsidR="001A5F5C" w:rsidRDefault="001A5F5C">
            <w:pPr>
              <w:pStyle w:val="TableParagraph"/>
              <w:spacing w:line="248" w:lineRule="exact"/>
              <w:ind w:left="108"/>
            </w:pPr>
          </w:p>
          <w:p w:rsidR="001A5F5C" w:rsidRDefault="00E3617A">
            <w:pPr>
              <w:pStyle w:val="TableParagraph"/>
              <w:spacing w:line="248" w:lineRule="exact"/>
              <w:ind w:left="108"/>
            </w:pPr>
            <w:r>
              <w:rPr>
                <w:sz w:val="24"/>
                <w:szCs w:val="24"/>
              </w:rPr>
              <w:t>Edith Natalia Osorio</w:t>
            </w:r>
            <w:r w:rsidR="001A5F5C" w:rsidRPr="001A5F5C">
              <w:rPr>
                <w:sz w:val="24"/>
                <w:szCs w:val="24"/>
              </w:rPr>
              <w:t xml:space="preserve">, </w:t>
            </w:r>
            <w:proofErr w:type="spellStart"/>
            <w:r w:rsidR="001A5F5C" w:rsidRPr="001A5F5C">
              <w:rPr>
                <w:sz w:val="24"/>
                <w:szCs w:val="24"/>
              </w:rPr>
              <w:t>Gi</w:t>
            </w:r>
            <w:r>
              <w:rPr>
                <w:sz w:val="24"/>
                <w:szCs w:val="24"/>
              </w:rPr>
              <w:t>gliola</w:t>
            </w:r>
            <w:proofErr w:type="spellEnd"/>
            <w:r>
              <w:rPr>
                <w:sz w:val="24"/>
                <w:szCs w:val="24"/>
              </w:rPr>
              <w:t xml:space="preserve"> Martínez, Javier Blandón, </w:t>
            </w:r>
            <w:r w:rsidR="003B5872">
              <w:rPr>
                <w:sz w:val="24"/>
                <w:szCs w:val="24"/>
              </w:rPr>
              <w:t xml:space="preserve">Esteban </w:t>
            </w:r>
            <w:proofErr w:type="spellStart"/>
            <w:r w:rsidR="003B5872">
              <w:rPr>
                <w:sz w:val="24"/>
                <w:szCs w:val="24"/>
              </w:rPr>
              <w:t>Rodriguez</w:t>
            </w:r>
            <w:proofErr w:type="spellEnd"/>
            <w:r w:rsidR="003B5872">
              <w:rPr>
                <w:sz w:val="24"/>
                <w:szCs w:val="24"/>
              </w:rPr>
              <w:t>.</w:t>
            </w:r>
          </w:p>
        </w:tc>
      </w:tr>
      <w:tr w:rsidR="00E414CD">
        <w:trPr>
          <w:trHeight w:val="553"/>
        </w:trPr>
        <w:tc>
          <w:tcPr>
            <w:tcW w:w="668" w:type="dxa"/>
          </w:tcPr>
          <w:p w:rsidR="00E414CD" w:rsidRDefault="004B49BE">
            <w:pPr>
              <w:pStyle w:val="TableParagraph"/>
              <w:spacing w:line="274" w:lineRule="exact"/>
              <w:ind w:left="17"/>
              <w:jc w:val="center"/>
              <w:rPr>
                <w:sz w:val="24"/>
              </w:rPr>
            </w:pPr>
            <w:r>
              <w:rPr>
                <w:w w:val="95"/>
                <w:sz w:val="24"/>
              </w:rPr>
              <w:t>8</w:t>
            </w:r>
          </w:p>
        </w:tc>
        <w:tc>
          <w:tcPr>
            <w:tcW w:w="1686" w:type="dxa"/>
          </w:tcPr>
          <w:p w:rsidR="00E414CD" w:rsidRDefault="004D03E0" w:rsidP="004D03E0">
            <w:pPr>
              <w:pStyle w:val="TableParagraph"/>
              <w:spacing w:line="273" w:lineRule="exact"/>
              <w:ind w:left="114"/>
              <w:rPr>
                <w:sz w:val="24"/>
              </w:rPr>
            </w:pPr>
            <w:r>
              <w:rPr>
                <w:sz w:val="24"/>
              </w:rPr>
              <w:t>Febrero 22 al 26</w:t>
            </w:r>
          </w:p>
        </w:tc>
        <w:tc>
          <w:tcPr>
            <w:tcW w:w="5172" w:type="dxa"/>
          </w:tcPr>
          <w:p w:rsidR="00E414CD" w:rsidRDefault="004D03E0" w:rsidP="004D03E0">
            <w:pPr>
              <w:pStyle w:val="TableParagraph"/>
              <w:spacing w:line="274" w:lineRule="exact"/>
              <w:ind w:left="0"/>
              <w:rPr>
                <w:sz w:val="24"/>
              </w:rPr>
            </w:pPr>
            <w:r>
              <w:rPr>
                <w:sz w:val="24"/>
              </w:rPr>
              <w:t>Elección representante de padres de familia al Consejo de Padres</w:t>
            </w:r>
          </w:p>
          <w:p w:rsidR="00C56C7E" w:rsidRDefault="00C56C7E" w:rsidP="004D03E0">
            <w:pPr>
              <w:pStyle w:val="TableParagraph"/>
              <w:spacing w:line="274" w:lineRule="exact"/>
              <w:ind w:left="0"/>
              <w:rPr>
                <w:sz w:val="24"/>
              </w:rPr>
            </w:pPr>
          </w:p>
          <w:p w:rsidR="00C56C7E" w:rsidRDefault="00C56C7E" w:rsidP="004D03E0">
            <w:pPr>
              <w:pStyle w:val="TableParagraph"/>
              <w:spacing w:line="274" w:lineRule="exact"/>
              <w:ind w:left="0"/>
              <w:rPr>
                <w:sz w:val="24"/>
              </w:rPr>
            </w:pPr>
            <w:r>
              <w:rPr>
                <w:sz w:val="24"/>
              </w:rPr>
              <w:t>Simulacros de votación en la página institucional para hacer las adecuaciones pertinentes.</w:t>
            </w:r>
          </w:p>
        </w:tc>
        <w:tc>
          <w:tcPr>
            <w:tcW w:w="7193" w:type="dxa"/>
          </w:tcPr>
          <w:p w:rsidR="00E414CD" w:rsidRDefault="00E3617A">
            <w:pPr>
              <w:pStyle w:val="TableParagraph"/>
              <w:spacing w:line="237" w:lineRule="auto"/>
              <w:ind w:left="108" w:right="36"/>
            </w:pPr>
            <w:r>
              <w:t>Directores de grupo</w:t>
            </w:r>
          </w:p>
          <w:p w:rsidR="00E3617A" w:rsidRDefault="00E3617A">
            <w:pPr>
              <w:pStyle w:val="TableParagraph"/>
              <w:spacing w:line="237" w:lineRule="auto"/>
              <w:ind w:left="108" w:right="36"/>
            </w:pPr>
          </w:p>
          <w:p w:rsidR="00E3617A" w:rsidRDefault="00E3617A">
            <w:pPr>
              <w:pStyle w:val="TableParagraph"/>
              <w:spacing w:line="237" w:lineRule="auto"/>
              <w:ind w:left="108" w:right="36"/>
            </w:pPr>
          </w:p>
          <w:p w:rsidR="00E3617A" w:rsidRDefault="00E3617A">
            <w:pPr>
              <w:pStyle w:val="TableParagraph"/>
              <w:spacing w:line="237" w:lineRule="auto"/>
              <w:ind w:left="108" w:right="36"/>
            </w:pPr>
          </w:p>
          <w:p w:rsidR="00E3617A" w:rsidRDefault="00E3617A">
            <w:pPr>
              <w:pStyle w:val="TableParagraph"/>
              <w:spacing w:line="237" w:lineRule="auto"/>
              <w:ind w:left="108" w:right="36"/>
            </w:pPr>
            <w:r>
              <w:t>Jorge Arroyave</w:t>
            </w:r>
          </w:p>
          <w:p w:rsidR="00E3617A" w:rsidRDefault="00E3617A">
            <w:pPr>
              <w:pStyle w:val="TableParagraph"/>
              <w:spacing w:line="237" w:lineRule="auto"/>
              <w:ind w:left="108" w:right="36"/>
            </w:pPr>
          </w:p>
          <w:p w:rsidR="00E3617A" w:rsidRDefault="00E3617A">
            <w:pPr>
              <w:pStyle w:val="TableParagraph"/>
              <w:spacing w:line="237" w:lineRule="auto"/>
              <w:ind w:left="108" w:right="36"/>
            </w:pPr>
          </w:p>
        </w:tc>
      </w:tr>
      <w:tr w:rsidR="00E414CD">
        <w:trPr>
          <w:trHeight w:val="503"/>
        </w:trPr>
        <w:tc>
          <w:tcPr>
            <w:tcW w:w="668" w:type="dxa"/>
          </w:tcPr>
          <w:p w:rsidR="00E414CD" w:rsidRDefault="004B49BE" w:rsidP="004B49BE">
            <w:pPr>
              <w:pStyle w:val="TableParagraph"/>
              <w:ind w:left="0"/>
              <w:jc w:val="center"/>
              <w:rPr>
                <w:rFonts w:ascii="Times New Roman"/>
              </w:rPr>
            </w:pPr>
            <w:r>
              <w:rPr>
                <w:rFonts w:ascii="Times New Roman"/>
              </w:rPr>
              <w:t>9</w:t>
            </w:r>
          </w:p>
        </w:tc>
        <w:tc>
          <w:tcPr>
            <w:tcW w:w="1686" w:type="dxa"/>
          </w:tcPr>
          <w:p w:rsidR="00E414CD" w:rsidRDefault="004D03E0">
            <w:pPr>
              <w:pStyle w:val="TableParagraph"/>
              <w:spacing w:line="271" w:lineRule="exact"/>
              <w:ind w:left="114"/>
              <w:rPr>
                <w:sz w:val="24"/>
              </w:rPr>
            </w:pPr>
            <w:r>
              <w:rPr>
                <w:sz w:val="24"/>
              </w:rPr>
              <w:t>Febrero 26</w:t>
            </w:r>
          </w:p>
        </w:tc>
        <w:tc>
          <w:tcPr>
            <w:tcW w:w="5172" w:type="dxa"/>
          </w:tcPr>
          <w:p w:rsidR="00E414CD" w:rsidRDefault="00A43288">
            <w:pPr>
              <w:pStyle w:val="TableParagraph"/>
              <w:spacing w:line="271" w:lineRule="exact"/>
              <w:ind w:left="109"/>
              <w:rPr>
                <w:sz w:val="24"/>
              </w:rPr>
            </w:pPr>
            <w:r>
              <w:rPr>
                <w:sz w:val="24"/>
              </w:rPr>
              <w:t>Ele</w:t>
            </w:r>
            <w:r w:rsidR="004D03E0">
              <w:rPr>
                <w:sz w:val="24"/>
              </w:rPr>
              <w:t>cción representante de docentes al Consejo Directivo.</w:t>
            </w:r>
          </w:p>
        </w:tc>
        <w:tc>
          <w:tcPr>
            <w:tcW w:w="7193" w:type="dxa"/>
          </w:tcPr>
          <w:p w:rsidR="00E414CD" w:rsidRDefault="00E3617A">
            <w:pPr>
              <w:pStyle w:val="TableParagraph"/>
              <w:spacing w:before="1" w:line="250" w:lineRule="exact"/>
              <w:ind w:left="108" w:right="308" w:firstLine="62"/>
            </w:pPr>
            <w:r>
              <w:t>Docentes cada uno en su respectiva jornada</w:t>
            </w:r>
          </w:p>
        </w:tc>
      </w:tr>
    </w:tbl>
    <w:p w:rsidR="00E414CD" w:rsidRDefault="00E414CD">
      <w:pPr>
        <w:spacing w:line="250" w:lineRule="exact"/>
        <w:sectPr w:rsidR="00E414CD">
          <w:pgSz w:w="15840" w:h="12240" w:orient="landscape"/>
          <w:pgMar w:top="1140" w:right="200" w:bottom="280" w:left="62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1686"/>
        <w:gridCol w:w="4989"/>
        <w:gridCol w:w="7375"/>
      </w:tblGrid>
      <w:tr w:rsidR="00E414CD">
        <w:trPr>
          <w:trHeight w:val="748"/>
        </w:trPr>
        <w:tc>
          <w:tcPr>
            <w:tcW w:w="668" w:type="dxa"/>
          </w:tcPr>
          <w:p w:rsidR="00E414CD" w:rsidRDefault="00A43288">
            <w:pPr>
              <w:pStyle w:val="TableParagraph"/>
              <w:spacing w:line="244" w:lineRule="exact"/>
              <w:ind w:left="225"/>
              <w:rPr>
                <w:rFonts w:ascii="Times New Roman"/>
              </w:rPr>
            </w:pPr>
            <w:r>
              <w:rPr>
                <w:rFonts w:ascii="Times New Roman"/>
              </w:rPr>
              <w:lastRenderedPageBreak/>
              <w:t>10</w:t>
            </w:r>
          </w:p>
        </w:tc>
        <w:tc>
          <w:tcPr>
            <w:tcW w:w="1686" w:type="dxa"/>
          </w:tcPr>
          <w:p w:rsidR="00E414CD" w:rsidRDefault="004D03E0">
            <w:pPr>
              <w:pStyle w:val="TableParagraph"/>
              <w:spacing w:line="262" w:lineRule="exact"/>
              <w:ind w:left="114"/>
              <w:rPr>
                <w:sz w:val="24"/>
              </w:rPr>
            </w:pPr>
            <w:r>
              <w:rPr>
                <w:sz w:val="24"/>
              </w:rPr>
              <w:t>Marzo 1 al 13</w:t>
            </w:r>
          </w:p>
        </w:tc>
        <w:tc>
          <w:tcPr>
            <w:tcW w:w="4989" w:type="dxa"/>
          </w:tcPr>
          <w:p w:rsidR="00E414CD" w:rsidRDefault="004D03E0">
            <w:pPr>
              <w:pStyle w:val="TableParagraph"/>
              <w:spacing w:line="237" w:lineRule="auto"/>
              <w:ind w:left="109" w:right="940"/>
              <w:rPr>
                <w:sz w:val="24"/>
              </w:rPr>
            </w:pPr>
            <w:r>
              <w:rPr>
                <w:sz w:val="24"/>
              </w:rPr>
              <w:t xml:space="preserve">Orientación a los estudiantes postulados a Personería y </w:t>
            </w:r>
            <w:r w:rsidR="004B49BE">
              <w:rPr>
                <w:sz w:val="24"/>
              </w:rPr>
              <w:t>Contraloría</w:t>
            </w:r>
            <w:r>
              <w:rPr>
                <w:sz w:val="24"/>
              </w:rPr>
              <w:t xml:space="preserve"> escolar en la elaboración</w:t>
            </w:r>
            <w:r w:rsidR="004B49BE">
              <w:rPr>
                <w:sz w:val="24"/>
              </w:rPr>
              <w:t xml:space="preserve"> de sus propuestas y video de campaña.</w:t>
            </w:r>
          </w:p>
        </w:tc>
        <w:tc>
          <w:tcPr>
            <w:tcW w:w="7375" w:type="dxa"/>
          </w:tcPr>
          <w:p w:rsidR="00E414CD" w:rsidRDefault="00A43288">
            <w:pPr>
              <w:pStyle w:val="TableParagraph"/>
              <w:spacing w:line="242" w:lineRule="auto"/>
              <w:ind w:left="3" w:right="54"/>
            </w:pPr>
            <w:r>
              <w:t>Edi</w:t>
            </w:r>
            <w:r w:rsidR="00E3617A">
              <w:t>th Natalia Osorio, Esteban Rodríguez del programa Entorno Protector</w:t>
            </w:r>
          </w:p>
        </w:tc>
      </w:tr>
      <w:tr w:rsidR="00E414CD">
        <w:trPr>
          <w:trHeight w:val="753"/>
        </w:trPr>
        <w:tc>
          <w:tcPr>
            <w:tcW w:w="668" w:type="dxa"/>
          </w:tcPr>
          <w:p w:rsidR="00E414CD" w:rsidRDefault="00A43288">
            <w:pPr>
              <w:pStyle w:val="TableParagraph"/>
              <w:spacing w:line="262" w:lineRule="exact"/>
              <w:ind w:left="72"/>
              <w:rPr>
                <w:sz w:val="24"/>
              </w:rPr>
            </w:pPr>
            <w:r>
              <w:rPr>
                <w:sz w:val="24"/>
              </w:rPr>
              <w:t>11</w:t>
            </w:r>
          </w:p>
        </w:tc>
        <w:tc>
          <w:tcPr>
            <w:tcW w:w="1686" w:type="dxa"/>
          </w:tcPr>
          <w:p w:rsidR="00E414CD" w:rsidRDefault="004B49BE">
            <w:pPr>
              <w:pStyle w:val="TableParagraph"/>
              <w:spacing w:line="262" w:lineRule="exact"/>
              <w:ind w:left="114"/>
              <w:rPr>
                <w:sz w:val="24"/>
              </w:rPr>
            </w:pPr>
            <w:r>
              <w:rPr>
                <w:sz w:val="24"/>
              </w:rPr>
              <w:t>Marzo 3</w:t>
            </w:r>
          </w:p>
        </w:tc>
        <w:tc>
          <w:tcPr>
            <w:tcW w:w="4989" w:type="dxa"/>
          </w:tcPr>
          <w:p w:rsidR="00E414CD" w:rsidRDefault="004B49BE">
            <w:pPr>
              <w:pStyle w:val="TableParagraph"/>
              <w:spacing w:line="242" w:lineRule="auto"/>
              <w:ind w:left="109" w:right="140"/>
              <w:rPr>
                <w:sz w:val="24"/>
              </w:rPr>
            </w:pPr>
            <w:r>
              <w:rPr>
                <w:sz w:val="24"/>
              </w:rPr>
              <w:t xml:space="preserve">Inscripción de estudiantes postulados a Personería y Contraloría Escolar ante Secretaría de Educación. </w:t>
            </w:r>
          </w:p>
          <w:p w:rsidR="004B49BE" w:rsidRDefault="004B49BE">
            <w:pPr>
              <w:pStyle w:val="TableParagraph"/>
              <w:spacing w:line="242" w:lineRule="auto"/>
              <w:ind w:left="109" w:right="140"/>
              <w:rPr>
                <w:sz w:val="24"/>
              </w:rPr>
            </w:pPr>
          </w:p>
          <w:p w:rsidR="004B49BE" w:rsidRDefault="004B49BE" w:rsidP="003B5872">
            <w:pPr>
              <w:pStyle w:val="TableParagraph"/>
              <w:spacing w:line="242" w:lineRule="auto"/>
              <w:ind w:left="109" w:right="140"/>
              <w:rPr>
                <w:sz w:val="24"/>
              </w:rPr>
            </w:pPr>
            <w:r>
              <w:rPr>
                <w:sz w:val="24"/>
              </w:rPr>
              <w:t>Reunión con representantes de grupo para realizar la elección del Consejo de estudiantes.</w:t>
            </w:r>
          </w:p>
        </w:tc>
        <w:tc>
          <w:tcPr>
            <w:tcW w:w="7375" w:type="dxa"/>
          </w:tcPr>
          <w:p w:rsidR="00E414CD" w:rsidRDefault="00A43288">
            <w:pPr>
              <w:pStyle w:val="TableParagraph"/>
              <w:spacing w:line="262" w:lineRule="exact"/>
              <w:ind w:left="108"/>
              <w:rPr>
                <w:sz w:val="24"/>
              </w:rPr>
            </w:pPr>
            <w:r>
              <w:rPr>
                <w:sz w:val="24"/>
              </w:rPr>
              <w:t>Directores de grupo y Docentes del proyecto</w:t>
            </w:r>
          </w:p>
          <w:p w:rsidR="003B5872" w:rsidRDefault="003B5872">
            <w:pPr>
              <w:pStyle w:val="TableParagraph"/>
              <w:spacing w:line="262" w:lineRule="exact"/>
              <w:ind w:left="108"/>
              <w:rPr>
                <w:sz w:val="24"/>
              </w:rPr>
            </w:pPr>
          </w:p>
          <w:p w:rsidR="003B5872" w:rsidRDefault="003B5872">
            <w:pPr>
              <w:pStyle w:val="TableParagraph"/>
              <w:spacing w:line="262" w:lineRule="exact"/>
              <w:ind w:left="108"/>
              <w:rPr>
                <w:sz w:val="24"/>
              </w:rPr>
            </w:pPr>
          </w:p>
          <w:p w:rsidR="003B5872" w:rsidRDefault="003B5872">
            <w:pPr>
              <w:pStyle w:val="TableParagraph"/>
              <w:spacing w:line="262" w:lineRule="exact"/>
              <w:ind w:left="108"/>
              <w:rPr>
                <w:sz w:val="24"/>
              </w:rPr>
            </w:pPr>
          </w:p>
          <w:p w:rsidR="003B5872" w:rsidRDefault="003B5872">
            <w:pPr>
              <w:pStyle w:val="TableParagraph"/>
              <w:spacing w:line="262" w:lineRule="exact"/>
              <w:ind w:left="108"/>
              <w:rPr>
                <w:sz w:val="24"/>
              </w:rPr>
            </w:pPr>
          </w:p>
          <w:p w:rsidR="003B5872" w:rsidRDefault="003B5872">
            <w:pPr>
              <w:pStyle w:val="TableParagraph"/>
              <w:spacing w:line="262" w:lineRule="exact"/>
              <w:ind w:left="108"/>
              <w:rPr>
                <w:sz w:val="24"/>
              </w:rPr>
            </w:pPr>
            <w:r>
              <w:t>Edith Natalia Osorio, Javier Blandón, Esteban Rodríguez del programa Entorno Protector</w:t>
            </w:r>
          </w:p>
          <w:p w:rsidR="003B5872" w:rsidRDefault="003B5872">
            <w:pPr>
              <w:pStyle w:val="TableParagraph"/>
              <w:spacing w:line="262" w:lineRule="exact"/>
              <w:ind w:left="108"/>
              <w:rPr>
                <w:sz w:val="24"/>
              </w:rPr>
            </w:pPr>
          </w:p>
        </w:tc>
      </w:tr>
      <w:tr w:rsidR="00E414CD">
        <w:trPr>
          <w:trHeight w:val="1027"/>
        </w:trPr>
        <w:tc>
          <w:tcPr>
            <w:tcW w:w="668" w:type="dxa"/>
          </w:tcPr>
          <w:p w:rsidR="00E414CD" w:rsidRDefault="009C745D">
            <w:pPr>
              <w:pStyle w:val="TableParagraph"/>
              <w:spacing w:line="262" w:lineRule="exact"/>
              <w:ind w:left="139"/>
              <w:rPr>
                <w:sz w:val="24"/>
              </w:rPr>
            </w:pPr>
            <w:r>
              <w:rPr>
                <w:w w:val="95"/>
                <w:sz w:val="24"/>
              </w:rPr>
              <w:t>12</w:t>
            </w:r>
          </w:p>
        </w:tc>
        <w:tc>
          <w:tcPr>
            <w:tcW w:w="1686" w:type="dxa"/>
          </w:tcPr>
          <w:p w:rsidR="00E414CD" w:rsidRDefault="004B49BE">
            <w:pPr>
              <w:pStyle w:val="TableParagraph"/>
              <w:spacing w:line="262" w:lineRule="exact"/>
              <w:ind w:left="114"/>
              <w:rPr>
                <w:sz w:val="24"/>
              </w:rPr>
            </w:pPr>
            <w:r>
              <w:rPr>
                <w:sz w:val="24"/>
              </w:rPr>
              <w:t>Marzo 13</w:t>
            </w:r>
          </w:p>
        </w:tc>
        <w:tc>
          <w:tcPr>
            <w:tcW w:w="4989" w:type="dxa"/>
          </w:tcPr>
          <w:p w:rsidR="00E414CD" w:rsidRDefault="004B49BE">
            <w:pPr>
              <w:pStyle w:val="TableParagraph"/>
              <w:spacing w:line="242" w:lineRule="auto"/>
              <w:ind w:left="109"/>
              <w:rPr>
                <w:sz w:val="24"/>
              </w:rPr>
            </w:pPr>
            <w:r>
              <w:rPr>
                <w:sz w:val="24"/>
              </w:rPr>
              <w:t>Envío de videos de campaña de estudiantes postulados a Personería y Contraloría escolar a</w:t>
            </w:r>
            <w:r w:rsidR="00DF5EC5">
              <w:rPr>
                <w:sz w:val="24"/>
              </w:rPr>
              <w:t xml:space="preserve"> líder del proyecto y coordinación para ser valorados.</w:t>
            </w:r>
          </w:p>
        </w:tc>
        <w:tc>
          <w:tcPr>
            <w:tcW w:w="7375" w:type="dxa"/>
          </w:tcPr>
          <w:p w:rsidR="00E414CD" w:rsidRDefault="003B5872">
            <w:pPr>
              <w:pStyle w:val="TableParagraph"/>
              <w:spacing w:line="262" w:lineRule="exact"/>
              <w:ind w:left="108"/>
              <w:rPr>
                <w:sz w:val="24"/>
              </w:rPr>
            </w:pPr>
            <w:r>
              <w:t>Edith Natalia Osorio, Javier Blandón</w:t>
            </w:r>
          </w:p>
        </w:tc>
      </w:tr>
      <w:tr w:rsidR="00E414CD">
        <w:trPr>
          <w:trHeight w:val="1026"/>
        </w:trPr>
        <w:tc>
          <w:tcPr>
            <w:tcW w:w="668" w:type="dxa"/>
          </w:tcPr>
          <w:p w:rsidR="00E414CD" w:rsidRDefault="009C745D">
            <w:pPr>
              <w:pStyle w:val="TableParagraph"/>
              <w:spacing w:line="262" w:lineRule="exact"/>
              <w:ind w:left="67"/>
              <w:rPr>
                <w:sz w:val="24"/>
              </w:rPr>
            </w:pPr>
            <w:r>
              <w:rPr>
                <w:sz w:val="24"/>
              </w:rPr>
              <w:t>13</w:t>
            </w:r>
          </w:p>
        </w:tc>
        <w:tc>
          <w:tcPr>
            <w:tcW w:w="1686" w:type="dxa"/>
          </w:tcPr>
          <w:p w:rsidR="00E414CD" w:rsidRDefault="00DF5EC5">
            <w:pPr>
              <w:pStyle w:val="TableParagraph"/>
              <w:spacing w:line="262" w:lineRule="exact"/>
              <w:ind w:left="114"/>
              <w:rPr>
                <w:sz w:val="24"/>
              </w:rPr>
            </w:pPr>
            <w:r>
              <w:rPr>
                <w:sz w:val="24"/>
              </w:rPr>
              <w:t>Marzo 15</w:t>
            </w:r>
          </w:p>
        </w:tc>
        <w:tc>
          <w:tcPr>
            <w:tcW w:w="4989" w:type="dxa"/>
          </w:tcPr>
          <w:p w:rsidR="00E414CD" w:rsidRPr="00DF5EC5" w:rsidRDefault="00DF5EC5" w:rsidP="00DF5EC5">
            <w:pPr>
              <w:pStyle w:val="TableParagraph"/>
              <w:spacing w:line="242" w:lineRule="auto"/>
              <w:ind w:left="109" w:right="940"/>
              <w:jc w:val="both"/>
              <w:rPr>
                <w:sz w:val="24"/>
                <w:szCs w:val="24"/>
              </w:rPr>
            </w:pPr>
            <w:r>
              <w:rPr>
                <w:sz w:val="24"/>
                <w:szCs w:val="24"/>
              </w:rPr>
              <w:t>C</w:t>
            </w:r>
            <w:r w:rsidRPr="00DF5EC5">
              <w:rPr>
                <w:sz w:val="24"/>
                <w:szCs w:val="24"/>
              </w:rPr>
              <w:t>apacitación sobre liderazgo con Secretaría de Educación y el Programa Entorno Protector</w:t>
            </w:r>
            <w:r>
              <w:rPr>
                <w:sz w:val="24"/>
                <w:szCs w:val="24"/>
              </w:rPr>
              <w:t xml:space="preserve"> a representantes de grupo del grado 11° y a los estudiantes postulados a Personería y Contraloría Escolar.</w:t>
            </w:r>
          </w:p>
        </w:tc>
        <w:tc>
          <w:tcPr>
            <w:tcW w:w="7375" w:type="dxa"/>
          </w:tcPr>
          <w:p w:rsidR="003B5872" w:rsidRDefault="003B5872" w:rsidP="003B5872">
            <w:pPr>
              <w:pStyle w:val="TableParagraph"/>
              <w:spacing w:line="262" w:lineRule="exact"/>
              <w:ind w:left="108"/>
              <w:rPr>
                <w:sz w:val="24"/>
              </w:rPr>
            </w:pPr>
            <w:r>
              <w:rPr>
                <w:sz w:val="24"/>
              </w:rPr>
              <w:t xml:space="preserve">Secretaría de Educación, </w:t>
            </w:r>
            <w:r>
              <w:t>Esteban Rodríguez del programa Entorno Protector</w:t>
            </w:r>
          </w:p>
          <w:p w:rsidR="00E414CD" w:rsidRDefault="00E414CD">
            <w:pPr>
              <w:pStyle w:val="TableParagraph"/>
              <w:spacing w:line="262" w:lineRule="exact"/>
              <w:ind w:left="108"/>
              <w:rPr>
                <w:sz w:val="24"/>
              </w:rPr>
            </w:pPr>
          </w:p>
        </w:tc>
      </w:tr>
      <w:tr w:rsidR="00E414CD">
        <w:trPr>
          <w:trHeight w:val="753"/>
        </w:trPr>
        <w:tc>
          <w:tcPr>
            <w:tcW w:w="668" w:type="dxa"/>
          </w:tcPr>
          <w:p w:rsidR="00E414CD" w:rsidRDefault="009C745D">
            <w:pPr>
              <w:pStyle w:val="TableParagraph"/>
              <w:spacing w:line="267" w:lineRule="exact"/>
              <w:ind w:left="67"/>
              <w:rPr>
                <w:sz w:val="24"/>
              </w:rPr>
            </w:pPr>
            <w:r>
              <w:rPr>
                <w:sz w:val="24"/>
              </w:rPr>
              <w:t>14</w:t>
            </w:r>
          </w:p>
        </w:tc>
        <w:tc>
          <w:tcPr>
            <w:tcW w:w="1686" w:type="dxa"/>
          </w:tcPr>
          <w:p w:rsidR="00E414CD" w:rsidRDefault="00DF5EC5">
            <w:pPr>
              <w:pStyle w:val="TableParagraph"/>
              <w:spacing w:line="267" w:lineRule="exact"/>
              <w:ind w:left="301"/>
              <w:rPr>
                <w:sz w:val="24"/>
              </w:rPr>
            </w:pPr>
            <w:r>
              <w:rPr>
                <w:sz w:val="24"/>
              </w:rPr>
              <w:t>Marzo 16</w:t>
            </w:r>
          </w:p>
        </w:tc>
        <w:tc>
          <w:tcPr>
            <w:tcW w:w="4989" w:type="dxa"/>
          </w:tcPr>
          <w:p w:rsidR="00DF5EC5" w:rsidRDefault="00DF5EC5" w:rsidP="00DF5EC5">
            <w:pPr>
              <w:pStyle w:val="TableParagraph"/>
              <w:spacing w:line="272" w:lineRule="exact"/>
              <w:ind w:left="109"/>
              <w:jc w:val="both"/>
              <w:rPr>
                <w:sz w:val="24"/>
              </w:rPr>
            </w:pPr>
            <w:r>
              <w:rPr>
                <w:sz w:val="24"/>
              </w:rPr>
              <w:t>Montaje en la página institucional de los videos con las campañas enviados por los estudiantes postulados a Personería y Contraloría Escolar. Envío de los videos a los docentes para ser socializados en clases.</w:t>
            </w:r>
          </w:p>
          <w:p w:rsidR="00C56C7E" w:rsidRDefault="00C56C7E" w:rsidP="00DF5EC5">
            <w:pPr>
              <w:pStyle w:val="TableParagraph"/>
              <w:spacing w:line="272" w:lineRule="exact"/>
              <w:ind w:left="109"/>
              <w:jc w:val="both"/>
              <w:rPr>
                <w:sz w:val="24"/>
              </w:rPr>
            </w:pPr>
          </w:p>
          <w:p w:rsidR="00C56C7E" w:rsidRDefault="00C56C7E" w:rsidP="00DF5EC5">
            <w:pPr>
              <w:pStyle w:val="TableParagraph"/>
              <w:spacing w:line="272" w:lineRule="exact"/>
              <w:ind w:left="109"/>
              <w:jc w:val="both"/>
              <w:rPr>
                <w:sz w:val="24"/>
              </w:rPr>
            </w:pPr>
            <w:r>
              <w:rPr>
                <w:sz w:val="24"/>
              </w:rPr>
              <w:t>Organización de tarjetón y disposición de la página institucional para las elecciones de Personero y Contralor Estudiantil.</w:t>
            </w:r>
          </w:p>
        </w:tc>
        <w:tc>
          <w:tcPr>
            <w:tcW w:w="7375" w:type="dxa"/>
          </w:tcPr>
          <w:p w:rsidR="003B5872" w:rsidRDefault="003B5872" w:rsidP="003B5872">
            <w:pPr>
              <w:pStyle w:val="TableParagraph"/>
              <w:spacing w:line="237" w:lineRule="auto"/>
              <w:ind w:left="108" w:right="36"/>
            </w:pPr>
            <w:r>
              <w:t>Jorge Arroyave</w:t>
            </w:r>
          </w:p>
          <w:p w:rsidR="00E414CD" w:rsidRDefault="00E414CD">
            <w:pPr>
              <w:pStyle w:val="TableParagraph"/>
              <w:spacing w:line="267" w:lineRule="exact"/>
              <w:ind w:left="108"/>
              <w:rPr>
                <w:sz w:val="24"/>
              </w:rPr>
            </w:pPr>
          </w:p>
        </w:tc>
      </w:tr>
      <w:tr w:rsidR="00DF5EC5">
        <w:trPr>
          <w:trHeight w:val="753"/>
        </w:trPr>
        <w:tc>
          <w:tcPr>
            <w:tcW w:w="668" w:type="dxa"/>
          </w:tcPr>
          <w:p w:rsidR="00DF5EC5" w:rsidRDefault="009C745D">
            <w:pPr>
              <w:pStyle w:val="TableParagraph"/>
              <w:spacing w:line="267" w:lineRule="exact"/>
              <w:ind w:left="67"/>
              <w:rPr>
                <w:sz w:val="24"/>
              </w:rPr>
            </w:pPr>
            <w:r>
              <w:rPr>
                <w:sz w:val="24"/>
              </w:rPr>
              <w:t>15</w:t>
            </w:r>
          </w:p>
        </w:tc>
        <w:tc>
          <w:tcPr>
            <w:tcW w:w="1686" w:type="dxa"/>
          </w:tcPr>
          <w:p w:rsidR="00DF5EC5" w:rsidRDefault="00DF5EC5">
            <w:pPr>
              <w:pStyle w:val="TableParagraph"/>
              <w:spacing w:line="267" w:lineRule="exact"/>
              <w:ind w:left="301"/>
              <w:rPr>
                <w:sz w:val="24"/>
              </w:rPr>
            </w:pPr>
            <w:r>
              <w:rPr>
                <w:sz w:val="24"/>
              </w:rPr>
              <w:t>Marzo 18</w:t>
            </w:r>
          </w:p>
        </w:tc>
        <w:tc>
          <w:tcPr>
            <w:tcW w:w="4989" w:type="dxa"/>
          </w:tcPr>
          <w:p w:rsidR="00DF5EC5" w:rsidRDefault="00DF5EC5" w:rsidP="00DF5EC5">
            <w:pPr>
              <w:pStyle w:val="TableParagraph"/>
              <w:spacing w:line="272" w:lineRule="exact"/>
              <w:ind w:left="109"/>
              <w:jc w:val="both"/>
              <w:rPr>
                <w:sz w:val="24"/>
              </w:rPr>
            </w:pPr>
            <w:r>
              <w:rPr>
                <w:sz w:val="24"/>
              </w:rPr>
              <w:t>Sensibilización desde Secretaria de Educación a estudiantes postulados a Personería y Secretaría de Educación.</w:t>
            </w:r>
          </w:p>
          <w:p w:rsidR="00DF5EC5" w:rsidRDefault="00DF5EC5" w:rsidP="00DF5EC5">
            <w:pPr>
              <w:pStyle w:val="TableParagraph"/>
              <w:spacing w:line="272" w:lineRule="exact"/>
              <w:ind w:left="109"/>
              <w:jc w:val="both"/>
              <w:rPr>
                <w:sz w:val="24"/>
              </w:rPr>
            </w:pPr>
          </w:p>
          <w:p w:rsidR="00DF5EC5" w:rsidRDefault="00125CEC" w:rsidP="00DF5EC5">
            <w:pPr>
              <w:pStyle w:val="TableParagraph"/>
              <w:spacing w:line="272" w:lineRule="exact"/>
              <w:ind w:left="0"/>
              <w:jc w:val="both"/>
              <w:rPr>
                <w:sz w:val="24"/>
              </w:rPr>
            </w:pPr>
            <w:r>
              <w:rPr>
                <w:sz w:val="24"/>
              </w:rPr>
              <w:t>Reunión con el Consejo de E</w:t>
            </w:r>
            <w:r w:rsidR="00DF5EC5">
              <w:rPr>
                <w:sz w:val="24"/>
              </w:rPr>
              <w:t>studiantes para e</w:t>
            </w:r>
            <w:r>
              <w:rPr>
                <w:sz w:val="24"/>
              </w:rPr>
              <w:t xml:space="preserve">lección del Representante de los </w:t>
            </w:r>
            <w:r w:rsidR="00DF5EC5">
              <w:rPr>
                <w:sz w:val="24"/>
              </w:rPr>
              <w:t>Estudiante, quien asiste al Consejo Directivo.</w:t>
            </w:r>
          </w:p>
        </w:tc>
        <w:tc>
          <w:tcPr>
            <w:tcW w:w="7375" w:type="dxa"/>
          </w:tcPr>
          <w:p w:rsidR="00DF5EC5" w:rsidRDefault="003B5872">
            <w:pPr>
              <w:pStyle w:val="TableParagraph"/>
              <w:spacing w:line="267" w:lineRule="exact"/>
              <w:ind w:left="108"/>
              <w:rPr>
                <w:sz w:val="24"/>
              </w:rPr>
            </w:pPr>
            <w:r>
              <w:rPr>
                <w:sz w:val="24"/>
              </w:rPr>
              <w:t>Secretaría de Educación</w:t>
            </w:r>
          </w:p>
          <w:p w:rsidR="003B5872" w:rsidRDefault="003B5872">
            <w:pPr>
              <w:pStyle w:val="TableParagraph"/>
              <w:spacing w:line="267" w:lineRule="exact"/>
              <w:ind w:left="108"/>
              <w:rPr>
                <w:sz w:val="24"/>
              </w:rPr>
            </w:pPr>
          </w:p>
          <w:p w:rsidR="003B5872" w:rsidRDefault="003B5872">
            <w:pPr>
              <w:pStyle w:val="TableParagraph"/>
              <w:spacing w:line="267" w:lineRule="exact"/>
              <w:ind w:left="108"/>
              <w:rPr>
                <w:sz w:val="24"/>
              </w:rPr>
            </w:pPr>
          </w:p>
          <w:p w:rsidR="003B5872" w:rsidRDefault="003B5872">
            <w:pPr>
              <w:pStyle w:val="TableParagraph"/>
              <w:spacing w:line="267" w:lineRule="exact"/>
              <w:ind w:left="108"/>
              <w:rPr>
                <w:sz w:val="24"/>
              </w:rPr>
            </w:pPr>
          </w:p>
          <w:p w:rsidR="003B5872" w:rsidRDefault="003B5872">
            <w:pPr>
              <w:pStyle w:val="TableParagraph"/>
              <w:spacing w:line="267" w:lineRule="exact"/>
              <w:ind w:left="108"/>
              <w:rPr>
                <w:sz w:val="24"/>
              </w:rPr>
            </w:pPr>
            <w:r>
              <w:t>Edith Natalia Osorio, Javier Blandón</w:t>
            </w:r>
          </w:p>
          <w:p w:rsidR="003B5872" w:rsidRDefault="003B5872">
            <w:pPr>
              <w:pStyle w:val="TableParagraph"/>
              <w:spacing w:line="267" w:lineRule="exact"/>
              <w:ind w:left="108"/>
              <w:rPr>
                <w:sz w:val="24"/>
              </w:rPr>
            </w:pPr>
          </w:p>
          <w:p w:rsidR="003B5872" w:rsidRDefault="003B5872">
            <w:pPr>
              <w:pStyle w:val="TableParagraph"/>
              <w:spacing w:line="267" w:lineRule="exact"/>
              <w:ind w:left="108"/>
              <w:rPr>
                <w:sz w:val="24"/>
              </w:rPr>
            </w:pPr>
          </w:p>
          <w:p w:rsidR="003B5872" w:rsidRDefault="003B5872">
            <w:pPr>
              <w:pStyle w:val="TableParagraph"/>
              <w:spacing w:line="267" w:lineRule="exact"/>
              <w:ind w:left="108"/>
              <w:rPr>
                <w:sz w:val="24"/>
              </w:rPr>
            </w:pPr>
          </w:p>
        </w:tc>
      </w:tr>
      <w:tr w:rsidR="00125CEC">
        <w:trPr>
          <w:trHeight w:val="753"/>
        </w:trPr>
        <w:tc>
          <w:tcPr>
            <w:tcW w:w="668" w:type="dxa"/>
          </w:tcPr>
          <w:p w:rsidR="00125CEC" w:rsidRDefault="009C745D">
            <w:pPr>
              <w:pStyle w:val="TableParagraph"/>
              <w:spacing w:line="267" w:lineRule="exact"/>
              <w:ind w:left="67"/>
              <w:rPr>
                <w:sz w:val="24"/>
              </w:rPr>
            </w:pPr>
            <w:r>
              <w:rPr>
                <w:sz w:val="24"/>
              </w:rPr>
              <w:lastRenderedPageBreak/>
              <w:t>16</w:t>
            </w:r>
          </w:p>
        </w:tc>
        <w:tc>
          <w:tcPr>
            <w:tcW w:w="1686" w:type="dxa"/>
          </w:tcPr>
          <w:p w:rsidR="00125CEC" w:rsidRDefault="00125CEC">
            <w:pPr>
              <w:pStyle w:val="TableParagraph"/>
              <w:spacing w:line="267" w:lineRule="exact"/>
              <w:ind w:left="301"/>
              <w:rPr>
                <w:sz w:val="24"/>
              </w:rPr>
            </w:pPr>
            <w:r>
              <w:rPr>
                <w:sz w:val="24"/>
              </w:rPr>
              <w:t>Marzo 23</w:t>
            </w:r>
          </w:p>
        </w:tc>
        <w:tc>
          <w:tcPr>
            <w:tcW w:w="4989" w:type="dxa"/>
          </w:tcPr>
          <w:p w:rsidR="00125CEC" w:rsidRDefault="00125CEC" w:rsidP="00DF5EC5">
            <w:pPr>
              <w:pStyle w:val="TableParagraph"/>
              <w:spacing w:line="272" w:lineRule="exact"/>
              <w:ind w:left="109"/>
              <w:jc w:val="both"/>
              <w:rPr>
                <w:sz w:val="24"/>
              </w:rPr>
            </w:pPr>
            <w:r>
              <w:rPr>
                <w:sz w:val="24"/>
              </w:rPr>
              <w:t>Dirección de grupo para mostrar videos de campañas de los estudiantes postulados a Personería y Contraloría Estudiantil y hacer sensibilización frente al proceso democrático.</w:t>
            </w:r>
          </w:p>
        </w:tc>
        <w:tc>
          <w:tcPr>
            <w:tcW w:w="7375" w:type="dxa"/>
          </w:tcPr>
          <w:p w:rsidR="00125CEC" w:rsidRDefault="003B5872">
            <w:pPr>
              <w:pStyle w:val="TableParagraph"/>
              <w:spacing w:line="267" w:lineRule="exact"/>
              <w:ind w:left="108"/>
              <w:rPr>
                <w:sz w:val="24"/>
              </w:rPr>
            </w:pPr>
            <w:r>
              <w:rPr>
                <w:sz w:val="24"/>
              </w:rPr>
              <w:t>Directores de grupo</w:t>
            </w:r>
          </w:p>
        </w:tc>
      </w:tr>
      <w:tr w:rsidR="00125CEC">
        <w:trPr>
          <w:trHeight w:val="753"/>
        </w:trPr>
        <w:tc>
          <w:tcPr>
            <w:tcW w:w="668" w:type="dxa"/>
          </w:tcPr>
          <w:p w:rsidR="00125CEC" w:rsidRDefault="009C745D">
            <w:pPr>
              <w:pStyle w:val="TableParagraph"/>
              <w:spacing w:line="267" w:lineRule="exact"/>
              <w:ind w:left="67"/>
              <w:rPr>
                <w:sz w:val="24"/>
              </w:rPr>
            </w:pPr>
            <w:r>
              <w:rPr>
                <w:sz w:val="24"/>
              </w:rPr>
              <w:t>17</w:t>
            </w:r>
          </w:p>
        </w:tc>
        <w:tc>
          <w:tcPr>
            <w:tcW w:w="1686" w:type="dxa"/>
          </w:tcPr>
          <w:p w:rsidR="00125CEC" w:rsidRDefault="00125CEC">
            <w:pPr>
              <w:pStyle w:val="TableParagraph"/>
              <w:spacing w:line="267" w:lineRule="exact"/>
              <w:ind w:left="301"/>
              <w:rPr>
                <w:sz w:val="24"/>
              </w:rPr>
            </w:pPr>
            <w:r>
              <w:rPr>
                <w:sz w:val="24"/>
              </w:rPr>
              <w:t>Marzo 24</w:t>
            </w:r>
          </w:p>
        </w:tc>
        <w:tc>
          <w:tcPr>
            <w:tcW w:w="4989" w:type="dxa"/>
          </w:tcPr>
          <w:p w:rsidR="00125CEC" w:rsidRDefault="00125CEC" w:rsidP="00DF5EC5">
            <w:pPr>
              <w:pStyle w:val="TableParagraph"/>
              <w:spacing w:line="272" w:lineRule="exact"/>
              <w:ind w:left="109"/>
              <w:jc w:val="both"/>
              <w:rPr>
                <w:sz w:val="24"/>
              </w:rPr>
            </w:pPr>
            <w:r>
              <w:rPr>
                <w:sz w:val="24"/>
              </w:rPr>
              <w:t>Reunión equipo de democracia para planear el día D</w:t>
            </w:r>
          </w:p>
        </w:tc>
        <w:tc>
          <w:tcPr>
            <w:tcW w:w="7375" w:type="dxa"/>
          </w:tcPr>
          <w:p w:rsidR="00125CEC" w:rsidRDefault="003B5872">
            <w:pPr>
              <w:pStyle w:val="TableParagraph"/>
              <w:spacing w:line="267" w:lineRule="exact"/>
              <w:ind w:left="108"/>
              <w:rPr>
                <w:sz w:val="24"/>
              </w:rPr>
            </w:pPr>
            <w:r>
              <w:t xml:space="preserve">Blanca Dolly Builes, Javier Blandón, Gloria Gómez, Edith Natalia Osorio, Jorge Arroyave, </w:t>
            </w:r>
            <w:proofErr w:type="spellStart"/>
            <w:r>
              <w:t>Gigliola</w:t>
            </w:r>
            <w:proofErr w:type="spellEnd"/>
            <w:r>
              <w:t xml:space="preserve"> Martínez, Mario Serna, Milena Perdomo, </w:t>
            </w:r>
            <w:proofErr w:type="spellStart"/>
            <w:r>
              <w:t>Doralba</w:t>
            </w:r>
            <w:proofErr w:type="spellEnd"/>
            <w:r>
              <w:t xml:space="preserve"> Ríos.</w:t>
            </w:r>
          </w:p>
        </w:tc>
      </w:tr>
      <w:tr w:rsidR="00125CEC">
        <w:trPr>
          <w:trHeight w:val="753"/>
        </w:trPr>
        <w:tc>
          <w:tcPr>
            <w:tcW w:w="668" w:type="dxa"/>
          </w:tcPr>
          <w:p w:rsidR="00125CEC" w:rsidRDefault="009C745D">
            <w:pPr>
              <w:pStyle w:val="TableParagraph"/>
              <w:spacing w:line="267" w:lineRule="exact"/>
              <w:ind w:left="67"/>
              <w:rPr>
                <w:sz w:val="24"/>
              </w:rPr>
            </w:pPr>
            <w:r>
              <w:rPr>
                <w:sz w:val="24"/>
              </w:rPr>
              <w:t>18</w:t>
            </w:r>
          </w:p>
        </w:tc>
        <w:tc>
          <w:tcPr>
            <w:tcW w:w="1686" w:type="dxa"/>
          </w:tcPr>
          <w:p w:rsidR="00125CEC" w:rsidRDefault="00125CEC">
            <w:pPr>
              <w:pStyle w:val="TableParagraph"/>
              <w:spacing w:line="267" w:lineRule="exact"/>
              <w:ind w:left="301"/>
              <w:rPr>
                <w:sz w:val="24"/>
              </w:rPr>
            </w:pPr>
            <w:r>
              <w:rPr>
                <w:sz w:val="24"/>
              </w:rPr>
              <w:t>Marzo 25</w:t>
            </w:r>
          </w:p>
        </w:tc>
        <w:tc>
          <w:tcPr>
            <w:tcW w:w="4989" w:type="dxa"/>
          </w:tcPr>
          <w:p w:rsidR="00125CEC" w:rsidRDefault="00125CEC" w:rsidP="00DF5EC5">
            <w:pPr>
              <w:pStyle w:val="TableParagraph"/>
              <w:spacing w:line="272" w:lineRule="exact"/>
              <w:ind w:left="109"/>
              <w:jc w:val="both"/>
              <w:rPr>
                <w:sz w:val="24"/>
              </w:rPr>
            </w:pPr>
            <w:r>
              <w:rPr>
                <w:sz w:val="24"/>
              </w:rPr>
              <w:t>Cierre de Campaña</w:t>
            </w:r>
          </w:p>
          <w:p w:rsidR="00125CEC" w:rsidRDefault="00125CEC" w:rsidP="00DF5EC5">
            <w:pPr>
              <w:pStyle w:val="TableParagraph"/>
              <w:spacing w:line="272" w:lineRule="exact"/>
              <w:ind w:left="109"/>
              <w:jc w:val="both"/>
              <w:rPr>
                <w:sz w:val="24"/>
              </w:rPr>
            </w:pPr>
          </w:p>
          <w:p w:rsidR="00125CEC" w:rsidRDefault="00125CEC" w:rsidP="00DF5EC5">
            <w:pPr>
              <w:pStyle w:val="TableParagraph"/>
              <w:spacing w:line="272" w:lineRule="exact"/>
              <w:ind w:left="109"/>
              <w:jc w:val="both"/>
              <w:rPr>
                <w:sz w:val="24"/>
              </w:rPr>
            </w:pPr>
            <w:r>
              <w:rPr>
                <w:sz w:val="24"/>
              </w:rPr>
              <w:t>Inscripción de testigos electorales</w:t>
            </w:r>
          </w:p>
          <w:p w:rsidR="00125CEC" w:rsidRDefault="00125CEC" w:rsidP="00DF5EC5">
            <w:pPr>
              <w:pStyle w:val="TableParagraph"/>
              <w:spacing w:line="272" w:lineRule="exact"/>
              <w:ind w:left="109"/>
              <w:jc w:val="both"/>
              <w:rPr>
                <w:sz w:val="24"/>
              </w:rPr>
            </w:pPr>
          </w:p>
          <w:p w:rsidR="00125CEC" w:rsidRDefault="00125CEC" w:rsidP="00DF5EC5">
            <w:pPr>
              <w:pStyle w:val="TableParagraph"/>
              <w:spacing w:line="272" w:lineRule="exact"/>
              <w:ind w:left="109"/>
              <w:jc w:val="both"/>
              <w:rPr>
                <w:sz w:val="24"/>
              </w:rPr>
            </w:pPr>
            <w:r>
              <w:rPr>
                <w:sz w:val="24"/>
              </w:rPr>
              <w:t>Envío a docentes de link de Formulario de Google para asistencia del día “D”</w:t>
            </w:r>
          </w:p>
        </w:tc>
        <w:tc>
          <w:tcPr>
            <w:tcW w:w="7375" w:type="dxa"/>
          </w:tcPr>
          <w:p w:rsidR="00125CEC" w:rsidRDefault="003B5872">
            <w:pPr>
              <w:pStyle w:val="TableParagraph"/>
              <w:spacing w:line="267" w:lineRule="exact"/>
              <w:ind w:left="108"/>
              <w:rPr>
                <w:sz w:val="24"/>
              </w:rPr>
            </w:pPr>
            <w:r>
              <w:rPr>
                <w:sz w:val="24"/>
              </w:rPr>
              <w:t>Edith Natalia Osorio, Jorge Arroyave</w:t>
            </w:r>
          </w:p>
        </w:tc>
      </w:tr>
      <w:tr w:rsidR="00125CEC">
        <w:trPr>
          <w:trHeight w:val="753"/>
        </w:trPr>
        <w:tc>
          <w:tcPr>
            <w:tcW w:w="668" w:type="dxa"/>
          </w:tcPr>
          <w:p w:rsidR="00125CEC" w:rsidRDefault="009C745D">
            <w:pPr>
              <w:pStyle w:val="TableParagraph"/>
              <w:spacing w:line="267" w:lineRule="exact"/>
              <w:ind w:left="67"/>
              <w:rPr>
                <w:sz w:val="24"/>
              </w:rPr>
            </w:pPr>
            <w:r>
              <w:rPr>
                <w:sz w:val="24"/>
              </w:rPr>
              <w:t>19</w:t>
            </w:r>
          </w:p>
        </w:tc>
        <w:tc>
          <w:tcPr>
            <w:tcW w:w="1686" w:type="dxa"/>
          </w:tcPr>
          <w:p w:rsidR="00125CEC" w:rsidRDefault="00125CEC">
            <w:pPr>
              <w:pStyle w:val="TableParagraph"/>
              <w:spacing w:line="267" w:lineRule="exact"/>
              <w:ind w:left="301"/>
              <w:rPr>
                <w:sz w:val="24"/>
              </w:rPr>
            </w:pPr>
            <w:r>
              <w:rPr>
                <w:sz w:val="24"/>
              </w:rPr>
              <w:t>Marzo 26</w:t>
            </w:r>
          </w:p>
        </w:tc>
        <w:tc>
          <w:tcPr>
            <w:tcW w:w="4989" w:type="dxa"/>
          </w:tcPr>
          <w:p w:rsidR="00125CEC" w:rsidRDefault="00125CEC" w:rsidP="00DF5EC5">
            <w:pPr>
              <w:pStyle w:val="TableParagraph"/>
              <w:spacing w:line="272" w:lineRule="exact"/>
              <w:ind w:left="109"/>
              <w:jc w:val="both"/>
              <w:rPr>
                <w:sz w:val="24"/>
              </w:rPr>
            </w:pPr>
            <w:r>
              <w:rPr>
                <w:sz w:val="24"/>
              </w:rPr>
              <w:t>Día “D”</w:t>
            </w:r>
          </w:p>
          <w:p w:rsidR="00C56C7E" w:rsidRDefault="00C56C7E" w:rsidP="00DF5EC5">
            <w:pPr>
              <w:pStyle w:val="TableParagraph"/>
              <w:spacing w:line="272" w:lineRule="exact"/>
              <w:ind w:left="109"/>
              <w:jc w:val="both"/>
              <w:rPr>
                <w:sz w:val="24"/>
              </w:rPr>
            </w:pPr>
          </w:p>
          <w:p w:rsidR="00C56C7E" w:rsidRDefault="00125CEC" w:rsidP="00DF5EC5">
            <w:pPr>
              <w:pStyle w:val="TableParagraph"/>
              <w:spacing w:line="272" w:lineRule="exact"/>
              <w:ind w:left="109"/>
              <w:jc w:val="both"/>
              <w:rPr>
                <w:sz w:val="24"/>
              </w:rPr>
            </w:pPr>
            <w:r>
              <w:rPr>
                <w:sz w:val="24"/>
              </w:rPr>
              <w:t>Dirección de grupo: Sensibilización sobre los valores democráticos</w:t>
            </w:r>
            <w:r w:rsidR="00C56C7E">
              <w:rPr>
                <w:sz w:val="24"/>
              </w:rPr>
              <w:t>.</w:t>
            </w:r>
          </w:p>
          <w:p w:rsidR="00C56C7E" w:rsidRDefault="00C56C7E" w:rsidP="00DF5EC5">
            <w:pPr>
              <w:pStyle w:val="TableParagraph"/>
              <w:spacing w:line="272" w:lineRule="exact"/>
              <w:ind w:left="109"/>
              <w:jc w:val="both"/>
              <w:rPr>
                <w:sz w:val="24"/>
              </w:rPr>
            </w:pPr>
          </w:p>
          <w:p w:rsidR="00C56C7E" w:rsidRDefault="00C56C7E" w:rsidP="00DF5EC5">
            <w:pPr>
              <w:pStyle w:val="TableParagraph"/>
              <w:spacing w:line="272" w:lineRule="exact"/>
              <w:ind w:left="109"/>
              <w:jc w:val="both"/>
              <w:rPr>
                <w:sz w:val="24"/>
              </w:rPr>
            </w:pPr>
            <w:r>
              <w:rPr>
                <w:sz w:val="24"/>
              </w:rPr>
              <w:t>Conteo de votos</w:t>
            </w:r>
          </w:p>
          <w:p w:rsidR="00C56C7E" w:rsidRDefault="00C56C7E" w:rsidP="00DF5EC5">
            <w:pPr>
              <w:pStyle w:val="TableParagraph"/>
              <w:spacing w:line="272" w:lineRule="exact"/>
              <w:ind w:left="109"/>
              <w:jc w:val="both"/>
              <w:rPr>
                <w:sz w:val="24"/>
              </w:rPr>
            </w:pPr>
          </w:p>
          <w:p w:rsidR="00C56C7E" w:rsidRDefault="00C56C7E" w:rsidP="00DF5EC5">
            <w:pPr>
              <w:pStyle w:val="TableParagraph"/>
              <w:spacing w:line="272" w:lineRule="exact"/>
              <w:ind w:left="109"/>
              <w:jc w:val="both"/>
              <w:rPr>
                <w:sz w:val="24"/>
              </w:rPr>
            </w:pPr>
            <w:r>
              <w:rPr>
                <w:sz w:val="24"/>
              </w:rPr>
              <w:t>Publicación en la página institucional de los resultados.</w:t>
            </w:r>
          </w:p>
          <w:p w:rsidR="00125CEC" w:rsidRDefault="00125CEC" w:rsidP="00DF5EC5">
            <w:pPr>
              <w:pStyle w:val="TableParagraph"/>
              <w:spacing w:line="272" w:lineRule="exact"/>
              <w:ind w:left="109"/>
              <w:jc w:val="both"/>
              <w:rPr>
                <w:sz w:val="24"/>
              </w:rPr>
            </w:pPr>
          </w:p>
        </w:tc>
        <w:tc>
          <w:tcPr>
            <w:tcW w:w="7375" w:type="dxa"/>
          </w:tcPr>
          <w:p w:rsidR="003B5872" w:rsidRDefault="003B5872">
            <w:pPr>
              <w:pStyle w:val="TableParagraph"/>
              <w:spacing w:line="267" w:lineRule="exact"/>
              <w:ind w:left="108"/>
              <w:rPr>
                <w:sz w:val="24"/>
              </w:rPr>
            </w:pPr>
          </w:p>
          <w:p w:rsidR="003B5872" w:rsidRDefault="003B5872">
            <w:pPr>
              <w:pStyle w:val="TableParagraph"/>
              <w:spacing w:line="267" w:lineRule="exact"/>
              <w:ind w:left="108"/>
              <w:rPr>
                <w:sz w:val="24"/>
              </w:rPr>
            </w:pPr>
          </w:p>
          <w:p w:rsidR="00125CEC" w:rsidRDefault="003B5872" w:rsidP="003B5872">
            <w:pPr>
              <w:pStyle w:val="TableParagraph"/>
              <w:spacing w:line="267" w:lineRule="exact"/>
              <w:ind w:left="0"/>
              <w:rPr>
                <w:sz w:val="24"/>
              </w:rPr>
            </w:pPr>
            <w:r>
              <w:rPr>
                <w:sz w:val="24"/>
              </w:rPr>
              <w:t xml:space="preserve">  Directores de grupo</w:t>
            </w:r>
          </w:p>
          <w:p w:rsidR="003B5872" w:rsidRDefault="003B5872">
            <w:pPr>
              <w:pStyle w:val="TableParagraph"/>
              <w:spacing w:line="267" w:lineRule="exact"/>
              <w:ind w:left="108"/>
              <w:rPr>
                <w:sz w:val="24"/>
              </w:rPr>
            </w:pPr>
          </w:p>
          <w:p w:rsidR="003B5872" w:rsidRDefault="003B5872">
            <w:pPr>
              <w:pStyle w:val="TableParagraph"/>
              <w:spacing w:line="267" w:lineRule="exact"/>
              <w:ind w:left="108"/>
              <w:rPr>
                <w:sz w:val="24"/>
              </w:rPr>
            </w:pPr>
            <w:r>
              <w:rPr>
                <w:sz w:val="24"/>
              </w:rPr>
              <w:t>Edith Natalia Osorio, Jorge Arroyave</w:t>
            </w:r>
          </w:p>
          <w:p w:rsidR="003B5872" w:rsidRDefault="003B5872">
            <w:pPr>
              <w:pStyle w:val="TableParagraph"/>
              <w:spacing w:line="267" w:lineRule="exact"/>
              <w:ind w:left="108"/>
              <w:rPr>
                <w:sz w:val="24"/>
              </w:rPr>
            </w:pPr>
          </w:p>
          <w:p w:rsidR="003B5872" w:rsidRDefault="003B5872">
            <w:pPr>
              <w:pStyle w:val="TableParagraph"/>
              <w:spacing w:line="267" w:lineRule="exact"/>
              <w:ind w:left="108"/>
              <w:rPr>
                <w:sz w:val="24"/>
              </w:rPr>
            </w:pPr>
          </w:p>
        </w:tc>
      </w:tr>
    </w:tbl>
    <w:p w:rsidR="00E414CD" w:rsidRDefault="00E414CD">
      <w:pPr>
        <w:pStyle w:val="Textoindependiente"/>
        <w:ind w:left="0"/>
        <w:rPr>
          <w:b/>
          <w:sz w:val="29"/>
        </w:rPr>
      </w:pPr>
    </w:p>
    <w:p w:rsidR="00E414CD" w:rsidRDefault="00E414CD">
      <w:pPr>
        <w:pStyle w:val="Textoindependiente"/>
        <w:ind w:left="0"/>
        <w:rPr>
          <w:sz w:val="24"/>
        </w:rPr>
      </w:pPr>
    </w:p>
    <w:p w:rsidR="00E414CD" w:rsidRDefault="00E414CD">
      <w:pPr>
        <w:pStyle w:val="Textoindependiente"/>
        <w:spacing w:before="9"/>
        <w:ind w:left="0"/>
        <w:rPr>
          <w:sz w:val="30"/>
        </w:rPr>
      </w:pPr>
    </w:p>
    <w:p w:rsidR="00126605" w:rsidRDefault="00126605">
      <w:pPr>
        <w:pStyle w:val="Textoindependiente"/>
        <w:spacing w:before="9"/>
        <w:ind w:left="0"/>
        <w:rPr>
          <w:sz w:val="30"/>
        </w:rPr>
      </w:pPr>
    </w:p>
    <w:p w:rsidR="00126605" w:rsidRDefault="00126605">
      <w:pPr>
        <w:pStyle w:val="Textoindependiente"/>
        <w:spacing w:before="9"/>
        <w:ind w:left="0"/>
        <w:rPr>
          <w:sz w:val="30"/>
        </w:rPr>
      </w:pPr>
    </w:p>
    <w:p w:rsidR="00126605" w:rsidRDefault="00126605">
      <w:pPr>
        <w:pStyle w:val="Textoindependiente"/>
        <w:spacing w:before="9"/>
        <w:ind w:left="0"/>
        <w:rPr>
          <w:sz w:val="30"/>
        </w:rPr>
      </w:pPr>
    </w:p>
    <w:p w:rsidR="00126605" w:rsidRDefault="00126605">
      <w:pPr>
        <w:pStyle w:val="Textoindependiente"/>
        <w:spacing w:before="9"/>
        <w:ind w:left="0"/>
        <w:rPr>
          <w:sz w:val="30"/>
        </w:rPr>
      </w:pPr>
    </w:p>
    <w:p w:rsidR="00126605" w:rsidRDefault="00126605">
      <w:pPr>
        <w:pStyle w:val="Textoindependiente"/>
        <w:spacing w:before="9"/>
        <w:ind w:left="0"/>
        <w:rPr>
          <w:sz w:val="30"/>
        </w:rPr>
      </w:pPr>
    </w:p>
    <w:p w:rsidR="00126605" w:rsidRDefault="00126605">
      <w:pPr>
        <w:pStyle w:val="Textoindependiente"/>
        <w:spacing w:before="9"/>
        <w:ind w:left="0"/>
        <w:rPr>
          <w:sz w:val="30"/>
        </w:rPr>
      </w:pPr>
    </w:p>
    <w:p w:rsidR="00126605" w:rsidRDefault="00126605">
      <w:pPr>
        <w:pStyle w:val="Textoindependiente"/>
        <w:spacing w:before="9"/>
        <w:ind w:left="0"/>
        <w:rPr>
          <w:sz w:val="30"/>
        </w:rPr>
      </w:pPr>
    </w:p>
    <w:p w:rsidR="00126605" w:rsidRDefault="00126605">
      <w:pPr>
        <w:pStyle w:val="Textoindependiente"/>
        <w:spacing w:before="9"/>
        <w:ind w:left="0"/>
        <w:rPr>
          <w:sz w:val="30"/>
        </w:rPr>
      </w:pPr>
    </w:p>
    <w:p w:rsidR="00126605" w:rsidRDefault="00126605">
      <w:pPr>
        <w:pStyle w:val="Textoindependiente"/>
        <w:spacing w:before="9"/>
        <w:ind w:left="0"/>
        <w:rPr>
          <w:sz w:val="30"/>
        </w:rPr>
      </w:pPr>
    </w:p>
    <w:p w:rsidR="00126605" w:rsidRDefault="00126605">
      <w:pPr>
        <w:pStyle w:val="Textoindependiente"/>
        <w:spacing w:before="9"/>
        <w:ind w:left="0"/>
        <w:rPr>
          <w:sz w:val="30"/>
        </w:rPr>
      </w:pPr>
    </w:p>
    <w:p w:rsidR="00126605" w:rsidRDefault="00126605">
      <w:pPr>
        <w:pStyle w:val="Textoindependiente"/>
        <w:spacing w:before="9"/>
        <w:ind w:left="0"/>
      </w:pPr>
    </w:p>
    <w:p w:rsidR="00126605" w:rsidRPr="00B74305" w:rsidRDefault="00126605">
      <w:pPr>
        <w:pStyle w:val="Textoindependiente"/>
        <w:spacing w:before="9"/>
        <w:ind w:left="0"/>
        <w:rPr>
          <w:b/>
          <w:i/>
          <w:sz w:val="24"/>
          <w:szCs w:val="24"/>
        </w:rPr>
      </w:pPr>
      <w:r w:rsidRPr="00B74305">
        <w:rPr>
          <w:b/>
          <w:i/>
          <w:sz w:val="24"/>
          <w:szCs w:val="24"/>
        </w:rPr>
        <w:lastRenderedPageBreak/>
        <w:t>ÓRGANOS DEL GOBIERNO ESCOLAR:</w:t>
      </w:r>
    </w:p>
    <w:p w:rsidR="00126605" w:rsidRDefault="00126605">
      <w:pPr>
        <w:pStyle w:val="Textoindependiente"/>
        <w:spacing w:before="9"/>
        <w:ind w:left="0"/>
      </w:pPr>
      <w:r>
        <w:t xml:space="preserve"> </w:t>
      </w:r>
    </w:p>
    <w:p w:rsidR="00B74305" w:rsidRDefault="00126605">
      <w:pPr>
        <w:pStyle w:val="Textoindependiente"/>
        <w:spacing w:before="9"/>
        <w:ind w:left="0"/>
        <w:rPr>
          <w:b/>
          <w:i/>
          <w:sz w:val="24"/>
          <w:szCs w:val="24"/>
        </w:rPr>
      </w:pPr>
      <w:r w:rsidRPr="00B74305">
        <w:rPr>
          <w:b/>
          <w:i/>
          <w:sz w:val="24"/>
          <w:szCs w:val="24"/>
        </w:rPr>
        <w:t>COMPOSICIÓN DEL GOBIERNO ESCOLAR</w:t>
      </w:r>
      <w:r w:rsidR="00B74305">
        <w:rPr>
          <w:b/>
          <w:i/>
          <w:sz w:val="24"/>
          <w:szCs w:val="24"/>
        </w:rPr>
        <w:t>:</w:t>
      </w:r>
    </w:p>
    <w:p w:rsidR="00B74305" w:rsidRDefault="00B74305">
      <w:pPr>
        <w:pStyle w:val="Textoindependiente"/>
        <w:spacing w:before="9"/>
        <w:ind w:left="0"/>
        <w:rPr>
          <w:b/>
          <w:i/>
          <w:sz w:val="24"/>
          <w:szCs w:val="24"/>
        </w:rPr>
      </w:pPr>
    </w:p>
    <w:p w:rsidR="00126605" w:rsidRDefault="00126605">
      <w:pPr>
        <w:pStyle w:val="Textoindependiente"/>
        <w:spacing w:before="9"/>
        <w:ind w:left="0"/>
      </w:pPr>
      <w:r>
        <w:t xml:space="preserve">Todos los integrantes de la comunidad educativa son agentes de participación en la dirección de la Institución y lo harán por medio de sus representantes en los órganos del Gobierno Escolar, usando los medios y procedimientos establecidos en el Decreto N° 1860 de 1994. Los órganos que conforman el Gobierno Escolar son: </w:t>
      </w:r>
    </w:p>
    <w:p w:rsidR="00126605" w:rsidRDefault="00126605">
      <w:pPr>
        <w:pStyle w:val="Textoindependiente"/>
        <w:spacing w:before="9"/>
        <w:ind w:left="0"/>
      </w:pPr>
    </w:p>
    <w:p w:rsidR="00126605" w:rsidRDefault="00126605">
      <w:pPr>
        <w:pStyle w:val="Textoindependiente"/>
        <w:spacing w:before="9"/>
        <w:ind w:left="0"/>
      </w:pPr>
      <w:r w:rsidRPr="00B74305">
        <w:rPr>
          <w:b/>
        </w:rPr>
        <w:t>Rectoría</w:t>
      </w:r>
      <w:r>
        <w:t xml:space="preserve">: como representante legal de la institución ante las autoridades educativas, ejecutor de las decisiones del gobierno escolar, administrador del personal asignado y evaluador del desempeño docente. </w:t>
      </w:r>
    </w:p>
    <w:p w:rsidR="00126605" w:rsidRDefault="00126605">
      <w:pPr>
        <w:pStyle w:val="Textoindependiente"/>
        <w:spacing w:before="9"/>
        <w:ind w:left="0"/>
      </w:pPr>
    </w:p>
    <w:p w:rsidR="00B74305" w:rsidRDefault="00126605">
      <w:pPr>
        <w:pStyle w:val="Textoindependiente"/>
        <w:spacing w:before="9"/>
        <w:ind w:left="0"/>
      </w:pPr>
      <w:r w:rsidRPr="00B74305">
        <w:rPr>
          <w:b/>
        </w:rPr>
        <w:t>Consejo Directivo:</w:t>
      </w:r>
      <w:r>
        <w:t xml:space="preserve"> como instancia directiva de participación de la comunidad educativa y de orientación académica y administrativa del establecimiento. </w:t>
      </w:r>
    </w:p>
    <w:p w:rsidR="00B74305" w:rsidRDefault="00B74305">
      <w:pPr>
        <w:pStyle w:val="Textoindependiente"/>
        <w:spacing w:before="9"/>
        <w:ind w:left="0"/>
      </w:pPr>
    </w:p>
    <w:p w:rsidR="00B74305" w:rsidRDefault="00126605">
      <w:pPr>
        <w:pStyle w:val="Textoindependiente"/>
        <w:spacing w:before="9"/>
        <w:ind w:left="0"/>
      </w:pPr>
      <w:r w:rsidRPr="00B74305">
        <w:rPr>
          <w:b/>
        </w:rPr>
        <w:t>Consejo Académico:</w:t>
      </w:r>
      <w:r>
        <w:t xml:space="preserve"> como instancia superior para participar en la orientación pedagógica y curricular del establecimiento educativo. </w:t>
      </w:r>
    </w:p>
    <w:p w:rsidR="00B74305" w:rsidRDefault="00B74305">
      <w:pPr>
        <w:pStyle w:val="Textoindependiente"/>
        <w:spacing w:before="9"/>
        <w:ind w:left="0"/>
      </w:pPr>
    </w:p>
    <w:p w:rsidR="00B74305" w:rsidRDefault="00126605">
      <w:pPr>
        <w:pStyle w:val="Textoindependiente"/>
        <w:spacing w:before="9"/>
        <w:ind w:left="0"/>
      </w:pPr>
      <w:r w:rsidRPr="00B74305">
        <w:rPr>
          <w:b/>
        </w:rPr>
        <w:t>Personería Escolar</w:t>
      </w:r>
      <w:r>
        <w:t xml:space="preserve">: como instancia encargada de promover los derechos de los estudiantes. </w:t>
      </w:r>
    </w:p>
    <w:p w:rsidR="00B74305" w:rsidRDefault="00B74305">
      <w:pPr>
        <w:pStyle w:val="Textoindependiente"/>
        <w:spacing w:before="9"/>
        <w:ind w:left="0"/>
      </w:pPr>
    </w:p>
    <w:p w:rsidR="00B74305" w:rsidRDefault="00126605">
      <w:pPr>
        <w:pStyle w:val="Textoindependiente"/>
        <w:spacing w:before="9"/>
        <w:ind w:left="0"/>
      </w:pPr>
      <w:r w:rsidRPr="00B74305">
        <w:rPr>
          <w:b/>
        </w:rPr>
        <w:t>Contraloría Escolar</w:t>
      </w:r>
      <w:r>
        <w:t xml:space="preserve">: como instancia que promueve el buen uso de los recursos y de los bienes públicos de la institución educativa. </w:t>
      </w:r>
    </w:p>
    <w:p w:rsidR="00B74305" w:rsidRDefault="00B74305">
      <w:pPr>
        <w:pStyle w:val="Textoindependiente"/>
        <w:spacing w:before="9"/>
        <w:ind w:left="0"/>
      </w:pPr>
    </w:p>
    <w:p w:rsidR="00126605" w:rsidRPr="00126605" w:rsidRDefault="00126605">
      <w:pPr>
        <w:pStyle w:val="Textoindependiente"/>
        <w:spacing w:before="9"/>
        <w:ind w:left="0"/>
      </w:pPr>
      <w:r w:rsidRPr="00B74305">
        <w:rPr>
          <w:b/>
        </w:rPr>
        <w:t>Comité de convivencia escolar</w:t>
      </w:r>
      <w:r>
        <w:t>: como instancia consultora que promueve el ejercicio de los derechos humanos, la educación para la sexualidad y la prevención y mitigación de la violencia escolar.</w:t>
      </w:r>
    </w:p>
    <w:p w:rsidR="00B74305" w:rsidRDefault="00B74305">
      <w:pPr>
        <w:jc w:val="both"/>
      </w:pPr>
    </w:p>
    <w:p w:rsidR="00B74305" w:rsidRDefault="00B74305">
      <w:pPr>
        <w:jc w:val="both"/>
      </w:pPr>
    </w:p>
    <w:p w:rsidR="00B74305" w:rsidRDefault="00B74305">
      <w:pPr>
        <w:jc w:val="both"/>
      </w:pPr>
      <w:r w:rsidRPr="00B74305">
        <w:rPr>
          <w:b/>
        </w:rPr>
        <w:t>PERSONERO (A) ESCOLAR</w:t>
      </w:r>
      <w:r>
        <w:t>: Artículo 28 Decreto N° 1860 de 1994.</w:t>
      </w:r>
      <w:r w:rsidR="00EA3433">
        <w:t xml:space="preserve"> </w:t>
      </w:r>
      <w:r>
        <w:t>“Personeros de los estudiantes. En todos los establecimientos educativos el personero de los estudiantes será un estudiante que curse el último grado que ofrezca la institución, encargado de promover el ejercicio de los Derechos de los estudiantes consagrados en la Constitución Política, las Leyes, los Reglamentos y el manual de convivencia”. Artículo 94 Ley N° 115 de 1994. “En todos los establecimientos de educación básica y de educación media y en cada año lectivo, los estudiantes elegirán a un estudiante del último grado que ofrezca el establecimiento, para que actúe como personero de los estudiantes y promotor de sus Derechos y Deberes”.</w:t>
      </w:r>
    </w:p>
    <w:p w:rsidR="00B74305" w:rsidRDefault="00B74305">
      <w:pPr>
        <w:jc w:val="both"/>
      </w:pPr>
    </w:p>
    <w:p w:rsidR="00B74305" w:rsidRPr="00B74305" w:rsidRDefault="00B74305">
      <w:pPr>
        <w:jc w:val="both"/>
        <w:rPr>
          <w:b/>
        </w:rPr>
      </w:pPr>
      <w:r w:rsidRPr="00B74305">
        <w:rPr>
          <w:b/>
        </w:rPr>
        <w:t>PROCESO DE ELECCIÓN</w:t>
      </w:r>
    </w:p>
    <w:p w:rsidR="00B74305" w:rsidRDefault="00B74305">
      <w:pPr>
        <w:jc w:val="both"/>
      </w:pPr>
    </w:p>
    <w:p w:rsidR="00B74305" w:rsidRDefault="00B74305">
      <w:pPr>
        <w:jc w:val="both"/>
      </w:pPr>
      <w:r>
        <w:t>El Rector(a) convoca la elección del personero de los estudiantes dentro de los treinta primeros días calendario y para un periodo lectivo anual. El candidato debe ser elegido entre los estudiantes matriculados perteneciente al último grado que ofrezca la Institución. Cada candidato hará su respectiva campaña electoral dentro del establecimiento. La elección será por voto secreto, acogiéndose al sistema de mayoría simple.</w:t>
      </w:r>
    </w:p>
    <w:p w:rsidR="00B74305" w:rsidRDefault="00B74305">
      <w:pPr>
        <w:jc w:val="both"/>
      </w:pPr>
    </w:p>
    <w:p w:rsidR="00B74305" w:rsidRPr="00B74305" w:rsidRDefault="00B74305">
      <w:pPr>
        <w:jc w:val="both"/>
        <w:rPr>
          <w:b/>
        </w:rPr>
      </w:pPr>
      <w:r w:rsidRPr="00B74305">
        <w:rPr>
          <w:b/>
        </w:rPr>
        <w:t>FUNCIONES</w:t>
      </w:r>
    </w:p>
    <w:p w:rsidR="00B74305" w:rsidRDefault="00B74305">
      <w:pPr>
        <w:jc w:val="both"/>
      </w:pPr>
    </w:p>
    <w:p w:rsidR="00B74305" w:rsidRDefault="00B74305" w:rsidP="00B74305">
      <w:pPr>
        <w:pStyle w:val="Prrafodelista"/>
        <w:numPr>
          <w:ilvl w:val="0"/>
          <w:numId w:val="24"/>
        </w:numPr>
        <w:jc w:val="both"/>
      </w:pPr>
      <w:r>
        <w:t xml:space="preserve">Promover el cumplimiento de los derechos y deberes de los estudiantes como integrantes de la comunidad educativa. </w:t>
      </w:r>
    </w:p>
    <w:p w:rsidR="00B74305" w:rsidRDefault="00B74305">
      <w:pPr>
        <w:jc w:val="both"/>
      </w:pPr>
    </w:p>
    <w:p w:rsidR="00EA3433" w:rsidRDefault="00B74305" w:rsidP="00B74305">
      <w:pPr>
        <w:pStyle w:val="Prrafodelista"/>
        <w:numPr>
          <w:ilvl w:val="0"/>
          <w:numId w:val="24"/>
        </w:numPr>
        <w:jc w:val="both"/>
      </w:pPr>
      <w:r>
        <w:t>Presentar ante el rector del establecimiento las solicitudes que considere necesarias para proteger los derechos de los estudiantes y facilitar el cumplimiento de sus deberes.</w:t>
      </w:r>
    </w:p>
    <w:p w:rsidR="00EA3433" w:rsidRDefault="00EA3433" w:rsidP="00EA3433">
      <w:pPr>
        <w:jc w:val="both"/>
      </w:pPr>
    </w:p>
    <w:p w:rsidR="00B74305" w:rsidRDefault="00B74305" w:rsidP="00EA3433">
      <w:pPr>
        <w:jc w:val="both"/>
      </w:pPr>
      <w:r>
        <w:t xml:space="preserve"> </w:t>
      </w:r>
      <w:r w:rsidRPr="00EA3433">
        <w:rPr>
          <w:b/>
        </w:rPr>
        <w:t>Parágrafo:</w:t>
      </w:r>
      <w:r>
        <w:t xml:space="preserve"> Las decisiones respecto a las solicitudes del personero de los estudiantes serán resueltas en última instancia por el Consejo Directivo o el organismo que haga las veces de suprema autoridad del establecimiento. Ley 115 de 1994, Artículo 94.</w:t>
      </w:r>
    </w:p>
    <w:p w:rsidR="00EA3433" w:rsidRDefault="00EA3433" w:rsidP="00EA3433">
      <w:pPr>
        <w:jc w:val="both"/>
      </w:pPr>
    </w:p>
    <w:p w:rsidR="00EA3433" w:rsidRDefault="00EA3433" w:rsidP="00EA3433">
      <w:pPr>
        <w:jc w:val="both"/>
      </w:pPr>
    </w:p>
    <w:p w:rsidR="00EA3433" w:rsidRDefault="00EA3433" w:rsidP="00EA3433">
      <w:pPr>
        <w:jc w:val="both"/>
      </w:pPr>
      <w:r w:rsidRPr="00EA3433">
        <w:rPr>
          <w:b/>
          <w:i/>
        </w:rPr>
        <w:t>CONTRALOR (A) DE LOS ESTUDIANTES:</w:t>
      </w:r>
      <w:r>
        <w:t xml:space="preserve"> El Contralor de los estudiantes de los establecimientos educativos será un estudiante del grado décimo o undécimo encargado de promover el buen uso de los recursos y bienes públicos de las Instituciones educativas. </w:t>
      </w:r>
    </w:p>
    <w:p w:rsidR="00EA3433" w:rsidRDefault="00EA3433" w:rsidP="00EA3433">
      <w:pPr>
        <w:jc w:val="both"/>
      </w:pPr>
    </w:p>
    <w:p w:rsidR="00EA3433" w:rsidRDefault="00EA3433" w:rsidP="00EA3433">
      <w:pPr>
        <w:jc w:val="both"/>
      </w:pPr>
      <w:r w:rsidRPr="00B74305">
        <w:rPr>
          <w:b/>
        </w:rPr>
        <w:t>PROCESO DE ELECCIÓN</w:t>
      </w:r>
      <w:r>
        <w:rPr>
          <w:b/>
        </w:rPr>
        <w:t xml:space="preserve">: </w:t>
      </w:r>
      <w:r>
        <w:t xml:space="preserve"> </w:t>
      </w:r>
    </w:p>
    <w:p w:rsidR="00EA3433" w:rsidRDefault="00EA3433" w:rsidP="00EA3433">
      <w:pPr>
        <w:jc w:val="both"/>
      </w:pPr>
    </w:p>
    <w:p w:rsidR="00EA3433" w:rsidRDefault="00EA3433" w:rsidP="00EA3433">
      <w:pPr>
        <w:jc w:val="both"/>
      </w:pPr>
      <w:r>
        <w:t xml:space="preserve">El Rector convoca la elección del contralor de los </w:t>
      </w:r>
      <w:r w:rsidR="000419A2">
        <w:t xml:space="preserve">estudiantes dentro de los treinta (30) primeros días calendario </w:t>
      </w:r>
      <w:r>
        <w:t xml:space="preserve">periodo lectivo anual. El candidato debe ser elegido entre los estudiantes matriculados perteneciente al grado décimo o undécimo. Cada candidato hará su respectiva campaña electoral dentro del establecimiento. La elección será por voto secreto, acogiéndose al sistema de mayoría simple. </w:t>
      </w:r>
    </w:p>
    <w:p w:rsidR="00EA3433" w:rsidRDefault="00EA3433" w:rsidP="00EA3433">
      <w:pPr>
        <w:jc w:val="both"/>
      </w:pPr>
      <w:bookmarkStart w:id="0" w:name="_GoBack"/>
      <w:bookmarkEnd w:id="0"/>
    </w:p>
    <w:p w:rsidR="00EA3433" w:rsidRPr="00EA3433" w:rsidRDefault="00EA3433" w:rsidP="00EA3433">
      <w:pPr>
        <w:jc w:val="both"/>
        <w:rPr>
          <w:b/>
          <w:sz w:val="24"/>
          <w:szCs w:val="24"/>
        </w:rPr>
      </w:pPr>
      <w:r w:rsidRPr="00EA3433">
        <w:rPr>
          <w:b/>
          <w:sz w:val="24"/>
          <w:szCs w:val="24"/>
        </w:rPr>
        <w:t xml:space="preserve">Funciones </w:t>
      </w:r>
    </w:p>
    <w:p w:rsidR="00EA3433" w:rsidRDefault="00EA3433" w:rsidP="00EA3433">
      <w:pPr>
        <w:jc w:val="both"/>
      </w:pPr>
    </w:p>
    <w:p w:rsidR="00EA3433" w:rsidRDefault="00EA3433" w:rsidP="00EA3433">
      <w:pPr>
        <w:jc w:val="both"/>
      </w:pPr>
      <w:r>
        <w:t>1. Contribuir a la creación de la cultura del control fiscal, del buen uso y manejo de los recursos públicos y bienes de la Institución Educativa y de los proyectos del Municipio de Medellín en los cuales la Institución esté</w:t>
      </w:r>
      <w:r>
        <w:t xml:space="preserve"> </w:t>
      </w:r>
      <w:r>
        <w:t xml:space="preserve">involucrada. </w:t>
      </w:r>
    </w:p>
    <w:p w:rsidR="00EA3433" w:rsidRDefault="00EA3433" w:rsidP="00EA3433">
      <w:pPr>
        <w:jc w:val="both"/>
      </w:pPr>
    </w:p>
    <w:p w:rsidR="00EA3433" w:rsidRDefault="00EA3433" w:rsidP="00EA3433">
      <w:pPr>
        <w:jc w:val="both"/>
      </w:pPr>
      <w:r>
        <w:t xml:space="preserve">2. Vincular a los estudiantes en el desarrollo de las tareas que corresponde a la Contraloría Escolar, con el fin de generar una mayor cultura y conocimiento del ejercicio del control fiscal que compete a las contralorías, en el que hacer de cada Institución Educativa, para velar por la gestión y los resultados de la inversión pública en los proyectos de su entidad. </w:t>
      </w:r>
    </w:p>
    <w:p w:rsidR="00EA3433" w:rsidRDefault="00EA3433" w:rsidP="00EA3433">
      <w:pPr>
        <w:jc w:val="both"/>
      </w:pPr>
    </w:p>
    <w:p w:rsidR="00EA3433" w:rsidRDefault="00EA3433" w:rsidP="00EA3433">
      <w:pPr>
        <w:jc w:val="both"/>
      </w:pPr>
      <w:r>
        <w:t xml:space="preserve">3. Velar para que los proyectos ejecutados por las diferentes Secretarías del Municipio de Medellín y sus entidades descentralizadas en la Institución Educativa o en el entorno de ésta, satisfagan los objetivos inicialmente previstos. </w:t>
      </w:r>
    </w:p>
    <w:p w:rsidR="00EA3433" w:rsidRDefault="00EA3433" w:rsidP="00EA3433">
      <w:pPr>
        <w:jc w:val="both"/>
      </w:pPr>
    </w:p>
    <w:p w:rsidR="00EA3433" w:rsidRDefault="00EA3433" w:rsidP="00EA3433">
      <w:pPr>
        <w:jc w:val="both"/>
      </w:pPr>
      <w:r>
        <w:t xml:space="preserve">4. Velar porque la disposición, administración y manejo del restaurante escolar, tienda escolar, proyectos del presupuesto participativo, proyectos del Municipio de Medellín en su respectiva Institución Educativa y su entorno tengan resultados satisfactorios frente a las necesidades inicialmente establecidas. </w:t>
      </w:r>
    </w:p>
    <w:p w:rsidR="00EA3433" w:rsidRDefault="00EA3433" w:rsidP="00EA3433">
      <w:pPr>
        <w:jc w:val="both"/>
      </w:pPr>
    </w:p>
    <w:p w:rsidR="00EA3433" w:rsidRDefault="00EA3433" w:rsidP="00EA3433">
      <w:pPr>
        <w:jc w:val="both"/>
      </w:pPr>
      <w:r>
        <w:t>5. Velar porque los procesos de contratación que realice la Institución Educativa, contribuyan al mejoramiento de la calidad de vida de los educandos y educadores.</w:t>
      </w:r>
    </w:p>
    <w:p w:rsidR="00EA3433" w:rsidRDefault="00EA3433" w:rsidP="00EA3433">
      <w:pPr>
        <w:jc w:val="both"/>
      </w:pPr>
    </w:p>
    <w:p w:rsidR="00EA3433" w:rsidRDefault="00EA3433" w:rsidP="00EA3433">
      <w:pPr>
        <w:jc w:val="both"/>
      </w:pPr>
      <w:r>
        <w:t xml:space="preserve"> 6. Conocer el Proyecto Educativo Institucional (PEI), el Manual de Convivencia, el presupuesto y el plan de compras de la Institución</w:t>
      </w:r>
      <w:r>
        <w:t xml:space="preserve"> </w:t>
      </w:r>
      <w:r>
        <w:t>Educativa.</w:t>
      </w:r>
    </w:p>
    <w:p w:rsidR="00EA3433" w:rsidRDefault="00EA3433" w:rsidP="00EA3433">
      <w:pPr>
        <w:jc w:val="both"/>
      </w:pPr>
    </w:p>
    <w:p w:rsidR="00EA3433" w:rsidRDefault="00EA3433" w:rsidP="00EA3433">
      <w:pPr>
        <w:jc w:val="both"/>
      </w:pPr>
      <w:r>
        <w:t>7. Presentar a la Comunidad Educativa los resultados de su gestión previa verificación de la Contraloría General de Medellín.</w:t>
      </w:r>
    </w:p>
    <w:p w:rsidR="00EA3433" w:rsidRDefault="00EA3433" w:rsidP="00EA3433">
      <w:pPr>
        <w:jc w:val="both"/>
        <w:rPr>
          <w:b/>
        </w:rPr>
      </w:pPr>
    </w:p>
    <w:p w:rsidR="00EA3433" w:rsidRDefault="00EA3433" w:rsidP="00EA3433">
      <w:pPr>
        <w:jc w:val="both"/>
        <w:rPr>
          <w:b/>
        </w:rPr>
      </w:pPr>
    </w:p>
    <w:p w:rsidR="00EA3433" w:rsidRDefault="00EA3433" w:rsidP="00EA3433">
      <w:pPr>
        <w:jc w:val="both"/>
      </w:pPr>
      <w:r w:rsidRPr="00EA3433">
        <w:rPr>
          <w:b/>
          <w:i/>
        </w:rPr>
        <w:t>GESTOR DE PAZ:</w:t>
      </w:r>
      <w:r>
        <w:t xml:space="preserve"> Contribuye con su mediación a que los conflictos entre estudiantes y entre grupos se manejen de forma pacífica y proactiva, mediante la aplicación de estrategias basadas en el diálogo y la negociación. Es ejemplo de convivencia en su entorno familiar y comunitario.</w:t>
      </w:r>
    </w:p>
    <w:p w:rsidR="00EA3433" w:rsidRDefault="00EA3433" w:rsidP="00EA3433">
      <w:pPr>
        <w:jc w:val="both"/>
      </w:pPr>
    </w:p>
    <w:p w:rsidR="00EA3433" w:rsidRDefault="00EA3433" w:rsidP="00EA3433">
      <w:pPr>
        <w:jc w:val="both"/>
      </w:pPr>
    </w:p>
    <w:p w:rsidR="00EA3433" w:rsidRDefault="00EA3433" w:rsidP="00EA3433">
      <w:pPr>
        <w:jc w:val="both"/>
      </w:pPr>
    </w:p>
    <w:p w:rsidR="00EA3433" w:rsidRDefault="00EA3433" w:rsidP="00EA3433">
      <w:pPr>
        <w:jc w:val="both"/>
      </w:pPr>
      <w:r>
        <w:lastRenderedPageBreak/>
        <w:t xml:space="preserve"> </w:t>
      </w:r>
      <w:r w:rsidRPr="00B74305">
        <w:rPr>
          <w:b/>
        </w:rPr>
        <w:t>PROCESO DE ELECCIÓN</w:t>
      </w:r>
      <w:r>
        <w:rPr>
          <w:b/>
        </w:rPr>
        <w:t xml:space="preserve">: </w:t>
      </w:r>
      <w:r>
        <w:t xml:space="preserve"> </w:t>
      </w:r>
    </w:p>
    <w:p w:rsidR="00EA3433" w:rsidRDefault="00EA3433" w:rsidP="00EA3433">
      <w:pPr>
        <w:jc w:val="both"/>
      </w:pPr>
    </w:p>
    <w:p w:rsidR="00EA3433" w:rsidRDefault="00EA3433" w:rsidP="00EA3433">
      <w:pPr>
        <w:jc w:val="both"/>
      </w:pPr>
      <w:r>
        <w:t xml:space="preserve">Anualmente su elección se realiza en reunión general de mediadores escolares, quienes de común acuerdo eligen entre los mediadores de los grados 9° a 11°, uno de ellos como Gestor de Paz Institucional que cumpla con el perfil. </w:t>
      </w:r>
    </w:p>
    <w:p w:rsidR="00EA3433" w:rsidRDefault="00EA3433" w:rsidP="00EA3433">
      <w:pPr>
        <w:jc w:val="both"/>
      </w:pPr>
    </w:p>
    <w:p w:rsidR="00EA3433" w:rsidRPr="00EA3433" w:rsidRDefault="00EA3433" w:rsidP="00EA3433">
      <w:pPr>
        <w:jc w:val="both"/>
        <w:rPr>
          <w:b/>
          <w:sz w:val="24"/>
          <w:szCs w:val="24"/>
        </w:rPr>
      </w:pPr>
      <w:r w:rsidRPr="00EA3433">
        <w:rPr>
          <w:b/>
          <w:sz w:val="24"/>
          <w:szCs w:val="24"/>
        </w:rPr>
        <w:t xml:space="preserve">Funciones </w:t>
      </w:r>
    </w:p>
    <w:p w:rsidR="00EA3433" w:rsidRDefault="00EA3433" w:rsidP="00EA3433">
      <w:pPr>
        <w:jc w:val="both"/>
      </w:pPr>
    </w:p>
    <w:p w:rsidR="00EA3433" w:rsidRDefault="00EA3433" w:rsidP="00EA3433">
      <w:pPr>
        <w:jc w:val="both"/>
      </w:pPr>
      <w:r>
        <w:t xml:space="preserve">1. Estar dispuesto a solucionar los conflictos en el ambiente escolar. </w:t>
      </w:r>
    </w:p>
    <w:p w:rsidR="00EA3433" w:rsidRDefault="00EA3433" w:rsidP="00EA3433">
      <w:pPr>
        <w:jc w:val="both"/>
      </w:pPr>
    </w:p>
    <w:p w:rsidR="00EA3433" w:rsidRDefault="00EA3433" w:rsidP="00EA3433">
      <w:pPr>
        <w:jc w:val="both"/>
      </w:pPr>
      <w:r>
        <w:t>2. Permitir que cada una de las partes explique lo sucedido.</w:t>
      </w:r>
    </w:p>
    <w:p w:rsidR="00EA3433" w:rsidRDefault="00EA3433" w:rsidP="00EA3433">
      <w:pPr>
        <w:jc w:val="both"/>
      </w:pPr>
    </w:p>
    <w:p w:rsidR="00EA3433" w:rsidRDefault="00EA3433" w:rsidP="00EA3433">
      <w:pPr>
        <w:jc w:val="both"/>
      </w:pPr>
      <w:r>
        <w:t xml:space="preserve"> 3. Realizar el proceso de mediación en privado y respetando el debido proceso. </w:t>
      </w:r>
    </w:p>
    <w:p w:rsidR="00EA3433" w:rsidRDefault="00EA3433" w:rsidP="00EA3433">
      <w:pPr>
        <w:jc w:val="both"/>
      </w:pPr>
    </w:p>
    <w:p w:rsidR="00EA3433" w:rsidRDefault="00EA3433" w:rsidP="00EA3433">
      <w:pPr>
        <w:jc w:val="both"/>
      </w:pPr>
      <w:r>
        <w:t xml:space="preserve">4. Trabajar en equipo con los mediadores escolares. </w:t>
      </w:r>
    </w:p>
    <w:p w:rsidR="00EA3433" w:rsidRDefault="00EA3433" w:rsidP="00EA3433">
      <w:pPr>
        <w:jc w:val="both"/>
      </w:pPr>
    </w:p>
    <w:p w:rsidR="00EA3433" w:rsidRDefault="00EA3433" w:rsidP="00EA3433">
      <w:pPr>
        <w:jc w:val="both"/>
      </w:pPr>
      <w:r>
        <w:t xml:space="preserve">5. Diligenciar el acta de mediación. </w:t>
      </w:r>
    </w:p>
    <w:p w:rsidR="00EA3433" w:rsidRDefault="00EA3433" w:rsidP="00EA3433">
      <w:pPr>
        <w:jc w:val="both"/>
      </w:pPr>
    </w:p>
    <w:p w:rsidR="00EA3433" w:rsidRDefault="00EA3433" w:rsidP="00EA3433">
      <w:pPr>
        <w:jc w:val="both"/>
      </w:pPr>
      <w:r>
        <w:t xml:space="preserve">6. Cuando el conflicto no se pueda resolver, hacer uso del conducto regular. </w:t>
      </w:r>
    </w:p>
    <w:p w:rsidR="00EA3433" w:rsidRDefault="00EA3433" w:rsidP="00EA3433">
      <w:pPr>
        <w:jc w:val="both"/>
      </w:pPr>
    </w:p>
    <w:p w:rsidR="00EA3433" w:rsidRDefault="00EA3433" w:rsidP="00EA3433">
      <w:pPr>
        <w:jc w:val="both"/>
      </w:pPr>
      <w:r>
        <w:t xml:space="preserve">7. Portar la escarapela o chaleco que lo identifica como gestor y mediador de conflictos. </w:t>
      </w:r>
    </w:p>
    <w:p w:rsidR="00EA3433" w:rsidRDefault="00EA3433" w:rsidP="00EA3433">
      <w:pPr>
        <w:jc w:val="both"/>
      </w:pPr>
    </w:p>
    <w:p w:rsidR="00EA3433" w:rsidRDefault="00EA3433" w:rsidP="00EA3433">
      <w:pPr>
        <w:jc w:val="both"/>
      </w:pPr>
      <w:r>
        <w:t>8. Mediar en la solución de los conflictos en los tiempos establecidos y sobre casos de su competencia.</w:t>
      </w:r>
    </w:p>
    <w:p w:rsidR="00EA3433" w:rsidRDefault="00EA3433" w:rsidP="00EA3433">
      <w:pPr>
        <w:jc w:val="both"/>
      </w:pPr>
    </w:p>
    <w:p w:rsidR="00EA3433" w:rsidRDefault="00EA3433" w:rsidP="00EA3433">
      <w:pPr>
        <w:jc w:val="both"/>
      </w:pPr>
      <w:r>
        <w:t xml:space="preserve"> 9. Actuar siempre de manera imparcial. </w:t>
      </w:r>
    </w:p>
    <w:p w:rsidR="00EA3433" w:rsidRDefault="00EA3433" w:rsidP="00EA3433">
      <w:pPr>
        <w:jc w:val="both"/>
      </w:pPr>
    </w:p>
    <w:p w:rsidR="00EA3433" w:rsidRDefault="00EA3433" w:rsidP="00EA3433">
      <w:pPr>
        <w:jc w:val="both"/>
      </w:pPr>
      <w:r>
        <w:t>10. Colaborar para que las personas en conflicto aporten sus</w:t>
      </w:r>
      <w:r>
        <w:t xml:space="preserve"> </w:t>
      </w:r>
      <w:r>
        <w:t xml:space="preserve">propias soluciones. </w:t>
      </w:r>
    </w:p>
    <w:p w:rsidR="00EA3433" w:rsidRDefault="00EA3433" w:rsidP="00EA3433">
      <w:pPr>
        <w:jc w:val="both"/>
      </w:pPr>
    </w:p>
    <w:p w:rsidR="00EA3433" w:rsidRDefault="00EA3433" w:rsidP="00EA3433">
      <w:pPr>
        <w:jc w:val="both"/>
      </w:pPr>
      <w:r>
        <w:t>11. Trabajar por el respeto a la diversidad y pluralidad.</w:t>
      </w:r>
    </w:p>
    <w:p w:rsidR="00EA3433" w:rsidRDefault="00EA3433" w:rsidP="00EA3433">
      <w:pPr>
        <w:jc w:val="both"/>
      </w:pPr>
    </w:p>
    <w:p w:rsidR="00EA3433" w:rsidRDefault="00EA3433" w:rsidP="00EA3433">
      <w:pPr>
        <w:jc w:val="both"/>
      </w:pPr>
    </w:p>
    <w:p w:rsidR="00EA3433" w:rsidRDefault="00EA3433" w:rsidP="00EA3433">
      <w:pPr>
        <w:jc w:val="both"/>
      </w:pPr>
      <w:r w:rsidRPr="00EA3433">
        <w:rPr>
          <w:b/>
          <w:i/>
          <w:sz w:val="24"/>
          <w:szCs w:val="24"/>
        </w:rPr>
        <w:t>PÉRDIDA DE LA INVESTIDURA DE PERSONERO DE LOS ESTUDIANTES, DEL CONTRALOR ESCOLAR Y DEL GESTOR DE PAZ:</w:t>
      </w:r>
      <w:r>
        <w:t xml:space="preserve"> </w:t>
      </w:r>
    </w:p>
    <w:p w:rsidR="00EA3433" w:rsidRDefault="00EA3433" w:rsidP="00EA3433">
      <w:pPr>
        <w:jc w:val="both"/>
      </w:pPr>
    </w:p>
    <w:p w:rsidR="00EA3433" w:rsidRDefault="00EA3433" w:rsidP="00EA3433">
      <w:pPr>
        <w:jc w:val="both"/>
      </w:pPr>
      <w:r>
        <w:t xml:space="preserve">Se pierde el carácter de personero o contralor escolar por: </w:t>
      </w:r>
    </w:p>
    <w:p w:rsidR="00EA3433" w:rsidRDefault="00EA3433" w:rsidP="00EA3433">
      <w:pPr>
        <w:jc w:val="both"/>
      </w:pPr>
    </w:p>
    <w:p w:rsidR="00EA3433" w:rsidRDefault="00EA3433" w:rsidP="00EA3433">
      <w:pPr>
        <w:jc w:val="both"/>
      </w:pPr>
      <w:r>
        <w:t xml:space="preserve">1. No presentarse al Acto de Posesión del Gobierno Escolar sin causa justificada. </w:t>
      </w:r>
    </w:p>
    <w:p w:rsidR="00EA3433" w:rsidRDefault="00EA3433" w:rsidP="00EA3433">
      <w:pPr>
        <w:jc w:val="both"/>
      </w:pPr>
    </w:p>
    <w:p w:rsidR="00EA3433" w:rsidRDefault="00EA3433" w:rsidP="00EA3433">
      <w:pPr>
        <w:jc w:val="both"/>
      </w:pPr>
      <w:r>
        <w:t xml:space="preserve">2. Incumplimiento en sus deberes como Personero o Contralor. </w:t>
      </w:r>
    </w:p>
    <w:p w:rsidR="00EA3433" w:rsidRDefault="00EA3433" w:rsidP="00EA3433">
      <w:pPr>
        <w:jc w:val="both"/>
      </w:pPr>
    </w:p>
    <w:p w:rsidR="00EA3433" w:rsidRDefault="00EA3433" w:rsidP="00EA3433">
      <w:pPr>
        <w:jc w:val="both"/>
      </w:pPr>
      <w:r>
        <w:t>3. Bajo rendimiento académico por negligencia o permanentes ausencias injustificadas.</w:t>
      </w:r>
    </w:p>
    <w:p w:rsidR="00EA3433" w:rsidRDefault="00EA3433" w:rsidP="00EA3433">
      <w:pPr>
        <w:jc w:val="both"/>
      </w:pPr>
    </w:p>
    <w:p w:rsidR="00EF58C0" w:rsidRDefault="00EA3433" w:rsidP="00EA3433">
      <w:pPr>
        <w:jc w:val="both"/>
      </w:pPr>
      <w:r>
        <w:t xml:space="preserve"> 4. Incurrir en una situación TIPO I, TIPO II o TIPO III, dentro o fuera de la Institución, que, de motivo a un proceso disciplinario, según el Manual de Convivencia</w:t>
      </w:r>
    </w:p>
    <w:p w:rsidR="00EF58C0" w:rsidRDefault="00EF58C0" w:rsidP="00EA3433">
      <w:pPr>
        <w:jc w:val="both"/>
      </w:pPr>
    </w:p>
    <w:p w:rsidR="00EF58C0" w:rsidRDefault="00EA3433" w:rsidP="00EA3433">
      <w:pPr>
        <w:jc w:val="both"/>
      </w:pPr>
      <w:r>
        <w:lastRenderedPageBreak/>
        <w:t xml:space="preserve"> 5. Incompetencia en el desempeño del cargo.</w:t>
      </w:r>
    </w:p>
    <w:p w:rsidR="00EF58C0" w:rsidRDefault="00EF58C0" w:rsidP="00EA3433">
      <w:pPr>
        <w:jc w:val="both"/>
      </w:pPr>
    </w:p>
    <w:p w:rsidR="00EF58C0" w:rsidRDefault="00EA3433" w:rsidP="00EA3433">
      <w:pPr>
        <w:jc w:val="both"/>
      </w:pPr>
      <w:r>
        <w:t xml:space="preserve"> 6. Retiro del plantel mediante la cancelación de la matrícula, por situaciones de carácter personal y/o familiar.</w:t>
      </w:r>
    </w:p>
    <w:p w:rsidR="00EF58C0" w:rsidRDefault="00EF58C0" w:rsidP="00EA3433">
      <w:pPr>
        <w:jc w:val="both"/>
      </w:pPr>
    </w:p>
    <w:p w:rsidR="00EF58C0" w:rsidRDefault="00EA3433" w:rsidP="00EA3433">
      <w:pPr>
        <w:jc w:val="both"/>
      </w:pPr>
      <w:r>
        <w:t xml:space="preserve"> 7. Renuncia voluntaria al cargo. </w:t>
      </w:r>
    </w:p>
    <w:p w:rsidR="00EF58C0" w:rsidRDefault="00EF58C0" w:rsidP="00EA3433">
      <w:pPr>
        <w:jc w:val="both"/>
      </w:pPr>
    </w:p>
    <w:p w:rsidR="00EF58C0" w:rsidRDefault="00EA3433" w:rsidP="00EA3433">
      <w:pPr>
        <w:jc w:val="both"/>
      </w:pPr>
      <w:r>
        <w:t xml:space="preserve">8. Revocatoria del mandato por las tres terceras partes de los estudiantes electores. </w:t>
      </w:r>
    </w:p>
    <w:p w:rsidR="00EF58C0" w:rsidRDefault="00EF58C0" w:rsidP="00EA3433">
      <w:pPr>
        <w:jc w:val="both"/>
      </w:pPr>
    </w:p>
    <w:p w:rsidR="00EF58C0" w:rsidRDefault="00EA3433" w:rsidP="00EA3433">
      <w:pPr>
        <w:jc w:val="both"/>
      </w:pPr>
      <w:r w:rsidRPr="00EF58C0">
        <w:rPr>
          <w:b/>
          <w:sz w:val="24"/>
          <w:szCs w:val="24"/>
        </w:rPr>
        <w:t>PARÁGRAFO 1</w:t>
      </w:r>
      <w:r>
        <w:t xml:space="preserve">: En caso de que el estudiante elegido al cargo de Personero, Contralor o gestor de paz no asista al acto de posesión, tomará posesión el estudiante que haya obtenido la segunda votación. </w:t>
      </w:r>
    </w:p>
    <w:p w:rsidR="00EF58C0" w:rsidRDefault="00EF58C0" w:rsidP="00EA3433">
      <w:pPr>
        <w:jc w:val="both"/>
      </w:pPr>
    </w:p>
    <w:p w:rsidR="00EF58C0" w:rsidRDefault="00EA3433" w:rsidP="00EA3433">
      <w:pPr>
        <w:jc w:val="both"/>
      </w:pPr>
      <w:r w:rsidRPr="00EF58C0">
        <w:rPr>
          <w:b/>
          <w:sz w:val="24"/>
          <w:szCs w:val="24"/>
        </w:rPr>
        <w:t>PARAGRAFO 2:</w:t>
      </w:r>
      <w:r>
        <w:t xml:space="preserve"> En caso de no cumplir con las funciones asignadas o de incurrir en faltas graves contra el Manual de Convivencia Escolar, que afecten la buena marcha del Plantel y por tanto la buena imagen del cargo que representa, el Consejo de Estudiantes (la mitad más uno), presentará solicitud de revocatoria del mandato ante el Consejo Directivo, debidamente sustentada y con las pruebas a que hubiese lugar; el Consejo Directivo se reunirá dentro de los tres días hábiles siguientes a la presentación de la solicitud, analizará el caso, para lo cual escuchará al Personero o al Contralor en ejercicio en sus descargos, y dentro de los cinco días 26 hábiles siguientes decidirá sobre la solicitud presentada; de ser aprobada la revocatoria, convocará a nuevas elecciones, dentro de los 15 días hábiles siguientes a la decisión, de Personero(a) o Contralor(a) para el tiempo que resta del mandato. </w:t>
      </w:r>
    </w:p>
    <w:p w:rsidR="00EF58C0" w:rsidRDefault="00EF58C0" w:rsidP="00EA3433">
      <w:pPr>
        <w:jc w:val="both"/>
      </w:pPr>
    </w:p>
    <w:p w:rsidR="00EA3433" w:rsidRDefault="00EA3433" w:rsidP="00EA3433">
      <w:pPr>
        <w:jc w:val="both"/>
      </w:pPr>
      <w:r>
        <w:t>En el caso del gestor de paz, la nueva elección la realizará el consejo de estudiantes.</w:t>
      </w:r>
    </w:p>
    <w:p w:rsidR="00EF58C0" w:rsidRDefault="00EF58C0" w:rsidP="00EA3433">
      <w:pPr>
        <w:jc w:val="both"/>
      </w:pPr>
    </w:p>
    <w:p w:rsidR="00EF58C0" w:rsidRDefault="00EF58C0" w:rsidP="00EA3433">
      <w:pPr>
        <w:jc w:val="both"/>
      </w:pPr>
    </w:p>
    <w:p w:rsidR="00EF58C0" w:rsidRDefault="00EF58C0" w:rsidP="00EA3433">
      <w:pPr>
        <w:jc w:val="both"/>
        <w:rPr>
          <w:i/>
        </w:rPr>
      </w:pPr>
      <w:r w:rsidRPr="00126605">
        <w:rPr>
          <w:b/>
          <w:i/>
        </w:rPr>
        <w:t>CONSEJO</w:t>
      </w:r>
      <w:r w:rsidRPr="00126605">
        <w:rPr>
          <w:b/>
          <w:i/>
          <w:spacing w:val="-11"/>
        </w:rPr>
        <w:t xml:space="preserve"> </w:t>
      </w:r>
      <w:r w:rsidRPr="00126605">
        <w:rPr>
          <w:b/>
          <w:i/>
        </w:rPr>
        <w:t>ESTUDIANTIL</w:t>
      </w:r>
      <w:r>
        <w:rPr>
          <w:b/>
          <w:i/>
        </w:rPr>
        <w:t xml:space="preserve">: </w:t>
      </w:r>
      <w:r w:rsidR="000419A2">
        <w:rPr>
          <w:b/>
          <w:i/>
        </w:rPr>
        <w:t xml:space="preserve"> </w:t>
      </w:r>
      <w:r w:rsidR="000419A2">
        <w:rPr>
          <w:i/>
        </w:rPr>
        <w:t xml:space="preserve">Es </w:t>
      </w:r>
      <w:r w:rsidR="000419A2">
        <w:rPr>
          <w:i/>
        </w:rPr>
        <w:t>máximo</w:t>
      </w:r>
      <w:r w:rsidR="000419A2">
        <w:rPr>
          <w:i/>
        </w:rPr>
        <w:t xml:space="preserve"> órgano colegiado que asegura y garantiza el continuo ejercicio de la participación de los estudiantes dentro de la institución educativa.</w:t>
      </w:r>
    </w:p>
    <w:p w:rsidR="000419A2" w:rsidRDefault="000419A2" w:rsidP="00EA3433">
      <w:pPr>
        <w:jc w:val="both"/>
        <w:rPr>
          <w:i/>
        </w:rPr>
      </w:pPr>
    </w:p>
    <w:p w:rsidR="000419A2" w:rsidRDefault="000419A2" w:rsidP="00EA3433">
      <w:pPr>
        <w:jc w:val="both"/>
      </w:pPr>
    </w:p>
    <w:p w:rsidR="000419A2" w:rsidRDefault="000419A2" w:rsidP="00EA3433">
      <w:pPr>
        <w:jc w:val="both"/>
      </w:pPr>
      <w:r w:rsidRPr="00B74305">
        <w:rPr>
          <w:b/>
        </w:rPr>
        <w:t>PROCESO DE ELECCIÓN</w:t>
      </w:r>
      <w:r>
        <w:rPr>
          <w:b/>
        </w:rPr>
        <w:t xml:space="preserve">: </w:t>
      </w:r>
      <w:r>
        <w:t xml:space="preserve"> </w:t>
      </w:r>
      <w:r>
        <w:t xml:space="preserve">Los representantes de grupo serán convocados por los integrantes del proyecto de democracia a una reunión general los </w:t>
      </w:r>
      <w:r>
        <w:t>dentro de los treinta (30) primeros días calendario periodo lectivo anual</w:t>
      </w:r>
      <w:r>
        <w:t xml:space="preserve"> para realizar la elección del Consejo Estudiantil, el cual estará conformado por un representante por cada grado que haya en la institución y uno de transición a tercero.</w:t>
      </w:r>
    </w:p>
    <w:p w:rsidR="000419A2" w:rsidRDefault="000419A2" w:rsidP="00EA3433">
      <w:pPr>
        <w:jc w:val="both"/>
      </w:pPr>
    </w:p>
    <w:p w:rsidR="000419A2" w:rsidRDefault="000419A2" w:rsidP="00EA3433">
      <w:pPr>
        <w:jc w:val="both"/>
      </w:pPr>
    </w:p>
    <w:p w:rsidR="000419A2" w:rsidRPr="00EA3433" w:rsidRDefault="000419A2" w:rsidP="000419A2">
      <w:pPr>
        <w:jc w:val="both"/>
        <w:rPr>
          <w:b/>
          <w:sz w:val="24"/>
          <w:szCs w:val="24"/>
        </w:rPr>
      </w:pPr>
      <w:r w:rsidRPr="00EA3433">
        <w:rPr>
          <w:b/>
          <w:sz w:val="24"/>
          <w:szCs w:val="24"/>
        </w:rPr>
        <w:t xml:space="preserve">Funciones </w:t>
      </w:r>
    </w:p>
    <w:p w:rsidR="000419A2" w:rsidRDefault="000419A2" w:rsidP="00EA3433">
      <w:pPr>
        <w:jc w:val="both"/>
      </w:pPr>
    </w:p>
    <w:p w:rsidR="000419A2" w:rsidRDefault="000419A2" w:rsidP="000419A2">
      <w:pPr>
        <w:pStyle w:val="Textoindependiente"/>
        <w:numPr>
          <w:ilvl w:val="0"/>
          <w:numId w:val="25"/>
        </w:numPr>
        <w:spacing w:before="197" w:line="235" w:lineRule="auto"/>
      </w:pPr>
      <w:r>
        <w:t>Liderar la organización de actividades cívicas, sociales, ecológicas, deportivas y culturales que permitan la participación e integración de los estudiantes, docentes y padres de familia.</w:t>
      </w:r>
    </w:p>
    <w:p w:rsidR="000419A2" w:rsidRDefault="000419A2" w:rsidP="000419A2">
      <w:pPr>
        <w:pStyle w:val="Textoindependiente"/>
        <w:numPr>
          <w:ilvl w:val="0"/>
          <w:numId w:val="25"/>
        </w:numPr>
        <w:spacing w:before="197" w:line="235" w:lineRule="auto"/>
      </w:pPr>
      <w:r>
        <w:t>Promover la participación del estudiante en todos los procesos democráticos de la Institución</w:t>
      </w:r>
    </w:p>
    <w:p w:rsidR="000419A2" w:rsidRDefault="000419A2" w:rsidP="000419A2">
      <w:pPr>
        <w:pStyle w:val="Textoindependiente"/>
        <w:numPr>
          <w:ilvl w:val="0"/>
          <w:numId w:val="25"/>
        </w:numPr>
        <w:spacing w:before="197" w:line="235" w:lineRule="auto"/>
      </w:pPr>
      <w:r>
        <w:t>Ser veedor de los procesos democráticos que se desarrollan a nivel interno de la Institución escolar</w:t>
      </w:r>
    </w:p>
    <w:p w:rsidR="000419A2" w:rsidRDefault="000419A2" w:rsidP="000419A2">
      <w:pPr>
        <w:pStyle w:val="Textoindependiente"/>
        <w:numPr>
          <w:ilvl w:val="0"/>
          <w:numId w:val="25"/>
        </w:numPr>
        <w:spacing w:before="197" w:line="235" w:lineRule="auto"/>
      </w:pPr>
      <w:r w:rsidRPr="000419A2">
        <w:rPr>
          <w:rFonts w:ascii="Times New Roman" w:hAnsi="Times New Roman"/>
        </w:rPr>
        <w:t xml:space="preserve"> </w:t>
      </w:r>
      <w:r>
        <w:t>Exigir al Personero Escolar, el cumplimiento de sus funciones y desarrollo de su plan de trabajo para la Institución</w:t>
      </w:r>
    </w:p>
    <w:p w:rsidR="000419A2" w:rsidRDefault="000419A2" w:rsidP="000419A2">
      <w:pPr>
        <w:pStyle w:val="Textoindependiente"/>
        <w:numPr>
          <w:ilvl w:val="0"/>
          <w:numId w:val="25"/>
        </w:numPr>
        <w:spacing w:before="197" w:line="235" w:lineRule="auto"/>
      </w:pPr>
      <w:r w:rsidRPr="000419A2">
        <w:rPr>
          <w:rFonts w:ascii="Times New Roman" w:hAnsi="Times New Roman"/>
        </w:rPr>
        <w:t xml:space="preserve"> </w:t>
      </w:r>
      <w:r>
        <w:t>Recibir y proyectar respetuosamente ante la autoridad competente, todas las sugerencias e inquietudes que surjan a nivel estudiantil</w:t>
      </w:r>
    </w:p>
    <w:p w:rsidR="000419A2" w:rsidRDefault="000419A2" w:rsidP="000419A2">
      <w:pPr>
        <w:pStyle w:val="Textoindependiente"/>
        <w:numPr>
          <w:ilvl w:val="0"/>
          <w:numId w:val="25"/>
        </w:numPr>
        <w:spacing w:before="197" w:line="235" w:lineRule="auto"/>
      </w:pPr>
      <w:r>
        <w:t>Exigir el cumplimiento del manual de convivencia por parte estamentos de la comunidad educativa</w:t>
      </w:r>
    </w:p>
    <w:p w:rsidR="000419A2" w:rsidRDefault="000419A2" w:rsidP="000419A2">
      <w:pPr>
        <w:pStyle w:val="Textoindependiente"/>
        <w:numPr>
          <w:ilvl w:val="0"/>
          <w:numId w:val="25"/>
        </w:numPr>
        <w:spacing w:before="197" w:line="235" w:lineRule="auto"/>
      </w:pPr>
      <w:r w:rsidRPr="000419A2">
        <w:rPr>
          <w:rFonts w:ascii="Times New Roman" w:hAnsi="Times New Roman"/>
        </w:rPr>
        <w:lastRenderedPageBreak/>
        <w:t xml:space="preserve"> </w:t>
      </w:r>
      <w:r>
        <w:t xml:space="preserve">Asistir a todas las reuniones convocadas por este organismo, el Personero, y demás comités organizados en la institución </w:t>
      </w:r>
      <w:proofErr w:type="spellStart"/>
      <w:r>
        <w:t>edu</w:t>
      </w:r>
      <w:proofErr w:type="spellEnd"/>
      <w:r>
        <w:t xml:space="preserve"> cativa, para colaborar con el desarrollo de diferentes actividades de carácter pedagógico.</w:t>
      </w:r>
    </w:p>
    <w:p w:rsidR="000419A2" w:rsidRDefault="000419A2" w:rsidP="000419A2">
      <w:pPr>
        <w:pStyle w:val="Textoindependiente"/>
        <w:numPr>
          <w:ilvl w:val="0"/>
          <w:numId w:val="25"/>
        </w:numPr>
        <w:spacing w:before="197" w:line="235" w:lineRule="auto"/>
      </w:pPr>
      <w:r>
        <w:t>Elegir el representante de los Estudiantes ante el Consejo Directivo.</w:t>
      </w:r>
    </w:p>
    <w:p w:rsidR="000419A2" w:rsidRDefault="000419A2" w:rsidP="000419A2">
      <w:pPr>
        <w:pStyle w:val="Textoindependiente"/>
        <w:numPr>
          <w:ilvl w:val="0"/>
          <w:numId w:val="25"/>
        </w:numPr>
        <w:spacing w:before="197" w:line="235" w:lineRule="auto"/>
      </w:pPr>
      <w:r>
        <w:t>Darse su propia organización interna.</w:t>
      </w:r>
    </w:p>
    <w:p w:rsidR="000419A2" w:rsidRPr="003A72DD" w:rsidRDefault="000419A2" w:rsidP="00EA3433">
      <w:pPr>
        <w:jc w:val="both"/>
        <w:rPr>
          <w:b/>
          <w:i/>
        </w:rPr>
      </w:pPr>
    </w:p>
    <w:p w:rsidR="003A72DD" w:rsidRPr="003A72DD" w:rsidRDefault="003A72DD" w:rsidP="00EA3433">
      <w:pPr>
        <w:jc w:val="both"/>
        <w:rPr>
          <w:b/>
          <w:i/>
        </w:rPr>
      </w:pPr>
    </w:p>
    <w:p w:rsidR="003A72DD" w:rsidRDefault="003A72DD" w:rsidP="003A72DD">
      <w:pPr>
        <w:pStyle w:val="Textoindependiente"/>
        <w:spacing w:before="201" w:line="417" w:lineRule="auto"/>
        <w:ind w:right="4747"/>
      </w:pPr>
      <w:r w:rsidRPr="003A72DD">
        <w:rPr>
          <w:b/>
          <w:i/>
        </w:rPr>
        <w:t>FUNCIONES Y ACTIVIDADES DEL COMITE DE DEMOCRACIA</w:t>
      </w:r>
      <w:r>
        <w:t xml:space="preserve"> </w:t>
      </w:r>
    </w:p>
    <w:p w:rsidR="003A72DD" w:rsidRDefault="003A72DD" w:rsidP="003A72DD">
      <w:pPr>
        <w:pStyle w:val="Textoindependiente"/>
        <w:spacing w:before="201" w:line="417" w:lineRule="auto"/>
        <w:ind w:right="4747"/>
      </w:pPr>
      <w:r>
        <w:t>T</w:t>
      </w:r>
      <w:r>
        <w:t>endrá en cuenta las siguientes funciones y actividades:</w:t>
      </w:r>
    </w:p>
    <w:p w:rsidR="003A72DD" w:rsidRDefault="003A72DD" w:rsidP="003A72DD">
      <w:pPr>
        <w:pStyle w:val="Textoindependiente"/>
        <w:numPr>
          <w:ilvl w:val="0"/>
          <w:numId w:val="26"/>
        </w:numPr>
        <w:spacing w:before="201" w:line="417" w:lineRule="auto"/>
        <w:ind w:right="4747"/>
      </w:pPr>
      <w:r>
        <w:t>Presentar requisitos y funciones de los representantes de los</w:t>
      </w:r>
      <w:r w:rsidRPr="003A72DD">
        <w:rPr>
          <w:spacing w:val="-18"/>
        </w:rPr>
        <w:t xml:space="preserve"> </w:t>
      </w:r>
      <w:r>
        <w:t>docentes</w:t>
      </w:r>
    </w:p>
    <w:p w:rsidR="003A72DD" w:rsidRDefault="003A72DD" w:rsidP="003A72DD">
      <w:pPr>
        <w:pStyle w:val="Textoindependiente"/>
        <w:numPr>
          <w:ilvl w:val="0"/>
          <w:numId w:val="26"/>
        </w:numPr>
        <w:spacing w:before="201" w:line="417" w:lineRule="auto"/>
        <w:ind w:right="4747"/>
      </w:pPr>
      <w:r>
        <w:t>Convocar inscripción de aspirantes.</w:t>
      </w:r>
    </w:p>
    <w:p w:rsidR="003A72DD" w:rsidRDefault="003A72DD" w:rsidP="003A72DD">
      <w:pPr>
        <w:pStyle w:val="Textoindependiente"/>
        <w:numPr>
          <w:ilvl w:val="0"/>
          <w:numId w:val="26"/>
        </w:numPr>
        <w:spacing w:before="201" w:line="417" w:lineRule="auto"/>
        <w:ind w:right="4747"/>
      </w:pPr>
      <w:r>
        <w:t>Recibir programa de los candidatos y evaluar si cumple con los requisitos y de esta forma aceptar o rechazar la</w:t>
      </w:r>
      <w:r w:rsidRPr="003A72DD">
        <w:rPr>
          <w:spacing w:val="-42"/>
        </w:rPr>
        <w:t xml:space="preserve"> </w:t>
      </w:r>
      <w:r>
        <w:t>inscripción.</w:t>
      </w:r>
    </w:p>
    <w:p w:rsidR="003A72DD" w:rsidRDefault="003A72DD" w:rsidP="003A72DD">
      <w:pPr>
        <w:pStyle w:val="Textoindependiente"/>
        <w:numPr>
          <w:ilvl w:val="0"/>
          <w:numId w:val="26"/>
        </w:numPr>
        <w:spacing w:before="201" w:line="417" w:lineRule="auto"/>
        <w:ind w:right="4747"/>
      </w:pPr>
      <w:r>
        <w:t>Publicar en el periódico escolar los nombres y programa de los diferentes</w:t>
      </w:r>
      <w:r w:rsidRPr="003A72DD">
        <w:rPr>
          <w:spacing w:val="-23"/>
        </w:rPr>
        <w:t xml:space="preserve"> </w:t>
      </w:r>
      <w:r>
        <w:t>candidatos</w:t>
      </w:r>
    </w:p>
    <w:p w:rsidR="003A72DD" w:rsidRDefault="003A72DD" w:rsidP="003A72DD">
      <w:pPr>
        <w:pStyle w:val="Textoindependiente"/>
        <w:numPr>
          <w:ilvl w:val="0"/>
          <w:numId w:val="26"/>
        </w:numPr>
        <w:spacing w:before="201" w:line="417" w:lineRule="auto"/>
        <w:ind w:right="4747"/>
      </w:pPr>
      <w:r>
        <w:t>Definir tiempo y espacio para que cada candidato exponga su</w:t>
      </w:r>
      <w:r w:rsidRPr="003A72DD">
        <w:rPr>
          <w:spacing w:val="-10"/>
        </w:rPr>
        <w:t xml:space="preserve"> </w:t>
      </w:r>
      <w:r>
        <w:t>programa</w:t>
      </w:r>
    </w:p>
    <w:p w:rsidR="003A72DD" w:rsidRDefault="003A72DD" w:rsidP="003A72DD">
      <w:pPr>
        <w:pStyle w:val="Textoindependiente"/>
        <w:numPr>
          <w:ilvl w:val="0"/>
          <w:numId w:val="26"/>
        </w:numPr>
        <w:spacing w:before="201" w:line="417" w:lineRule="auto"/>
        <w:ind w:right="4747"/>
      </w:pPr>
      <w:r>
        <w:t xml:space="preserve">Definir fecha en </w:t>
      </w:r>
      <w:r w:rsidRPr="003A72DD">
        <w:rPr>
          <w:spacing w:val="-3"/>
        </w:rPr>
        <w:t xml:space="preserve">la </w:t>
      </w:r>
      <w:r>
        <w:t xml:space="preserve">cual </w:t>
      </w:r>
      <w:r w:rsidRPr="003A72DD">
        <w:rPr>
          <w:spacing w:val="-3"/>
        </w:rPr>
        <w:t xml:space="preserve">se </w:t>
      </w:r>
      <w:r>
        <w:t>convoca a</w:t>
      </w:r>
      <w:r w:rsidRPr="003A72DD">
        <w:rPr>
          <w:spacing w:val="-5"/>
        </w:rPr>
        <w:t xml:space="preserve"> </w:t>
      </w:r>
      <w:r>
        <w:t>elecciones.</w:t>
      </w:r>
    </w:p>
    <w:p w:rsidR="003A72DD" w:rsidRDefault="003A72DD" w:rsidP="003A72DD">
      <w:pPr>
        <w:pStyle w:val="Textoindependiente"/>
        <w:numPr>
          <w:ilvl w:val="0"/>
          <w:numId w:val="26"/>
        </w:numPr>
        <w:spacing w:before="201" w:line="417" w:lineRule="auto"/>
        <w:ind w:right="4747"/>
      </w:pPr>
      <w:r>
        <w:t>Presentar a quien corresponda, la lista de recursos y costos de las</w:t>
      </w:r>
      <w:r w:rsidRPr="003A72DD">
        <w:rPr>
          <w:spacing w:val="-17"/>
        </w:rPr>
        <w:t xml:space="preserve"> </w:t>
      </w:r>
      <w:r>
        <w:t>elecciones</w:t>
      </w:r>
    </w:p>
    <w:p w:rsidR="003A72DD" w:rsidRDefault="003A72DD" w:rsidP="0035276E">
      <w:pPr>
        <w:pStyle w:val="Textoindependiente"/>
        <w:numPr>
          <w:ilvl w:val="0"/>
          <w:numId w:val="26"/>
        </w:numPr>
        <w:spacing w:before="201" w:line="417" w:lineRule="auto"/>
        <w:ind w:right="4747"/>
      </w:pPr>
      <w:r>
        <w:t>Organizar y presentar lista de jurados de votación, indicando número de la mesa y función de cada</w:t>
      </w:r>
      <w:r w:rsidRPr="003A72DD">
        <w:rPr>
          <w:spacing w:val="-24"/>
        </w:rPr>
        <w:t xml:space="preserve"> </w:t>
      </w:r>
      <w:r>
        <w:t>uno.</w:t>
      </w:r>
    </w:p>
    <w:p w:rsidR="003A72DD" w:rsidRDefault="003A72DD" w:rsidP="0035276E">
      <w:pPr>
        <w:pStyle w:val="Textoindependiente"/>
        <w:numPr>
          <w:ilvl w:val="0"/>
          <w:numId w:val="26"/>
        </w:numPr>
        <w:spacing w:before="201" w:line="417" w:lineRule="auto"/>
        <w:ind w:right="4747"/>
      </w:pPr>
      <w:r>
        <w:t>Elaborar y organizar las mesas de</w:t>
      </w:r>
      <w:r w:rsidRPr="003A72DD">
        <w:rPr>
          <w:spacing w:val="-7"/>
        </w:rPr>
        <w:t xml:space="preserve"> </w:t>
      </w:r>
      <w:r>
        <w:t>votación.</w:t>
      </w:r>
    </w:p>
    <w:p w:rsidR="003A72DD" w:rsidRDefault="003A72DD" w:rsidP="003A72DD">
      <w:pPr>
        <w:pStyle w:val="Textoindependiente"/>
        <w:numPr>
          <w:ilvl w:val="0"/>
          <w:numId w:val="26"/>
        </w:numPr>
        <w:spacing w:before="201" w:line="417" w:lineRule="auto"/>
        <w:ind w:right="4747"/>
      </w:pPr>
      <w:r>
        <w:t>Evitar proselitismo político el día de las</w:t>
      </w:r>
      <w:r w:rsidRPr="003A72DD">
        <w:rPr>
          <w:spacing w:val="-11"/>
        </w:rPr>
        <w:t xml:space="preserve"> </w:t>
      </w:r>
      <w:r>
        <w:t>elecciones</w:t>
      </w:r>
    </w:p>
    <w:p w:rsidR="003A72DD" w:rsidRDefault="003A72DD" w:rsidP="003A72DD">
      <w:pPr>
        <w:pStyle w:val="Textoindependiente"/>
        <w:numPr>
          <w:ilvl w:val="0"/>
          <w:numId w:val="26"/>
        </w:numPr>
        <w:spacing w:before="201" w:line="417" w:lineRule="auto"/>
        <w:ind w:right="4747"/>
      </w:pPr>
      <w:r>
        <w:t>Recibir los datos entregados por cada mesa.</w:t>
      </w:r>
    </w:p>
    <w:p w:rsidR="003A72DD" w:rsidRDefault="003A72DD" w:rsidP="003A72DD">
      <w:pPr>
        <w:pStyle w:val="Textoindependiente"/>
        <w:numPr>
          <w:ilvl w:val="0"/>
          <w:numId w:val="26"/>
        </w:numPr>
        <w:spacing w:before="201" w:line="417" w:lineRule="auto"/>
        <w:ind w:right="4747"/>
      </w:pPr>
      <w:r>
        <w:lastRenderedPageBreak/>
        <w:t>Realizar el escrutinio final de las</w:t>
      </w:r>
      <w:r w:rsidRPr="003A72DD">
        <w:rPr>
          <w:spacing w:val="-15"/>
        </w:rPr>
        <w:t xml:space="preserve"> </w:t>
      </w:r>
      <w:r>
        <w:t>elecciones</w:t>
      </w:r>
    </w:p>
    <w:p w:rsidR="003A72DD" w:rsidRDefault="003A72DD" w:rsidP="003A72DD">
      <w:pPr>
        <w:pStyle w:val="Textoindependiente"/>
        <w:numPr>
          <w:ilvl w:val="0"/>
          <w:numId w:val="26"/>
        </w:numPr>
        <w:spacing w:before="201" w:line="417" w:lineRule="auto"/>
        <w:ind w:right="4747"/>
      </w:pPr>
      <w:r>
        <w:t>Elaboración del Acta</w:t>
      </w:r>
      <w:r w:rsidRPr="003A72DD">
        <w:rPr>
          <w:spacing w:val="-2"/>
        </w:rPr>
        <w:t xml:space="preserve"> </w:t>
      </w:r>
      <w:r>
        <w:t>Final.</w:t>
      </w:r>
    </w:p>
    <w:p w:rsidR="003A72DD" w:rsidRDefault="003A72DD" w:rsidP="00EA3433">
      <w:pPr>
        <w:jc w:val="both"/>
      </w:pPr>
    </w:p>
    <w:p w:rsidR="00AC646F" w:rsidRDefault="00AC646F" w:rsidP="00EA3433">
      <w:pPr>
        <w:jc w:val="both"/>
      </w:pPr>
    </w:p>
    <w:p w:rsidR="00AC646F" w:rsidRDefault="00AC646F" w:rsidP="00EA3433">
      <w:pPr>
        <w:jc w:val="both"/>
        <w:rPr>
          <w:b/>
        </w:rPr>
      </w:pPr>
      <w:r w:rsidRPr="00AC646F">
        <w:rPr>
          <w:b/>
        </w:rPr>
        <w:t>ANEXOS</w:t>
      </w:r>
    </w:p>
    <w:p w:rsidR="00AC646F" w:rsidRDefault="00AC646F" w:rsidP="00AC646F">
      <w:pPr>
        <w:jc w:val="center"/>
        <w:rPr>
          <w:b/>
        </w:rPr>
      </w:pPr>
    </w:p>
    <w:p w:rsidR="00AC646F" w:rsidRDefault="00AC646F" w:rsidP="00AC646F">
      <w:pPr>
        <w:jc w:val="center"/>
        <w:rPr>
          <w:b/>
        </w:rPr>
      </w:pPr>
      <w:r>
        <w:rPr>
          <w:noProof/>
          <w:lang w:eastAsia="es-CO"/>
        </w:rPr>
        <w:drawing>
          <wp:inline distT="0" distB="0" distL="0" distR="0" wp14:anchorId="13E2829C" wp14:editId="73B94707">
            <wp:extent cx="3969057" cy="223152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31316" cy="2266533"/>
                    </a:xfrm>
                    <a:prstGeom prst="rect">
                      <a:avLst/>
                    </a:prstGeom>
                  </pic:spPr>
                </pic:pic>
              </a:graphicData>
            </a:graphic>
          </wp:inline>
        </w:drawing>
      </w:r>
    </w:p>
    <w:p w:rsidR="00AC646F" w:rsidRDefault="00AC646F" w:rsidP="00AC646F">
      <w:pPr>
        <w:jc w:val="center"/>
        <w:rPr>
          <w:b/>
        </w:rPr>
      </w:pPr>
    </w:p>
    <w:p w:rsidR="00AC646F" w:rsidRDefault="00AC646F" w:rsidP="00AC646F">
      <w:pPr>
        <w:jc w:val="center"/>
        <w:rPr>
          <w:b/>
        </w:rPr>
      </w:pPr>
      <w:r>
        <w:rPr>
          <w:noProof/>
          <w:lang w:eastAsia="es-CO"/>
        </w:rPr>
        <w:drawing>
          <wp:inline distT="0" distB="0" distL="0" distR="0" wp14:anchorId="55DC8EF3" wp14:editId="0964E390">
            <wp:extent cx="3981450" cy="209679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74156" cy="2145621"/>
                    </a:xfrm>
                    <a:prstGeom prst="rect">
                      <a:avLst/>
                    </a:prstGeom>
                  </pic:spPr>
                </pic:pic>
              </a:graphicData>
            </a:graphic>
          </wp:inline>
        </w:drawing>
      </w:r>
    </w:p>
    <w:p w:rsidR="00AC646F" w:rsidRDefault="00AC646F" w:rsidP="00AC646F">
      <w:pPr>
        <w:jc w:val="center"/>
        <w:rPr>
          <w:b/>
        </w:rPr>
      </w:pPr>
      <w:r>
        <w:rPr>
          <w:noProof/>
          <w:lang w:eastAsia="es-CO"/>
        </w:rPr>
        <w:lastRenderedPageBreak/>
        <w:drawing>
          <wp:inline distT="0" distB="0" distL="0" distR="0" wp14:anchorId="1DD667D0" wp14:editId="4559538E">
            <wp:extent cx="4124325" cy="223316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9213" cy="2273715"/>
                    </a:xfrm>
                    <a:prstGeom prst="rect">
                      <a:avLst/>
                    </a:prstGeom>
                  </pic:spPr>
                </pic:pic>
              </a:graphicData>
            </a:graphic>
          </wp:inline>
        </w:drawing>
      </w:r>
    </w:p>
    <w:p w:rsidR="00AC646F" w:rsidRDefault="00AC646F" w:rsidP="00AC646F">
      <w:pPr>
        <w:jc w:val="center"/>
        <w:rPr>
          <w:b/>
        </w:rPr>
      </w:pPr>
    </w:p>
    <w:p w:rsidR="00AC646F" w:rsidRDefault="00AC646F" w:rsidP="00AC646F">
      <w:pPr>
        <w:jc w:val="center"/>
        <w:rPr>
          <w:b/>
        </w:rPr>
      </w:pPr>
      <w:r>
        <w:rPr>
          <w:noProof/>
          <w:lang w:eastAsia="es-CO"/>
        </w:rPr>
        <w:drawing>
          <wp:inline distT="0" distB="0" distL="0" distR="0" wp14:anchorId="13DD478D" wp14:editId="2B0E9EBA">
            <wp:extent cx="4067175" cy="1961701"/>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66613" cy="2009663"/>
                    </a:xfrm>
                    <a:prstGeom prst="rect">
                      <a:avLst/>
                    </a:prstGeom>
                  </pic:spPr>
                </pic:pic>
              </a:graphicData>
            </a:graphic>
          </wp:inline>
        </w:drawing>
      </w:r>
    </w:p>
    <w:p w:rsidR="00AC646F" w:rsidRDefault="00AC646F" w:rsidP="00AC646F">
      <w:pPr>
        <w:jc w:val="center"/>
        <w:rPr>
          <w:b/>
        </w:rPr>
      </w:pPr>
    </w:p>
    <w:p w:rsidR="00AC646F" w:rsidRDefault="00AC646F" w:rsidP="00AC646F">
      <w:pPr>
        <w:jc w:val="center"/>
        <w:rPr>
          <w:b/>
        </w:rPr>
      </w:pPr>
      <w:r>
        <w:rPr>
          <w:noProof/>
          <w:lang w:eastAsia="es-CO"/>
        </w:rPr>
        <w:drawing>
          <wp:inline distT="0" distB="0" distL="0" distR="0" wp14:anchorId="73E31F75" wp14:editId="6B3AC51C">
            <wp:extent cx="3990975" cy="199041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09947" cy="2049753"/>
                    </a:xfrm>
                    <a:prstGeom prst="rect">
                      <a:avLst/>
                    </a:prstGeom>
                  </pic:spPr>
                </pic:pic>
              </a:graphicData>
            </a:graphic>
          </wp:inline>
        </w:drawing>
      </w:r>
    </w:p>
    <w:p w:rsidR="00AC646F" w:rsidRDefault="00AC646F" w:rsidP="00AC646F">
      <w:pPr>
        <w:jc w:val="center"/>
        <w:rPr>
          <w:b/>
        </w:rPr>
      </w:pPr>
    </w:p>
    <w:p w:rsidR="00AC646F" w:rsidRDefault="00AC646F" w:rsidP="00AC646F">
      <w:pPr>
        <w:jc w:val="center"/>
        <w:rPr>
          <w:b/>
        </w:rPr>
      </w:pPr>
    </w:p>
    <w:p w:rsidR="00AC646F" w:rsidRDefault="00AC646F" w:rsidP="00AC646F">
      <w:pPr>
        <w:jc w:val="center"/>
        <w:rPr>
          <w:b/>
        </w:rPr>
      </w:pPr>
    </w:p>
    <w:p w:rsidR="00AC646F" w:rsidRDefault="00AC646F" w:rsidP="00AC646F">
      <w:pPr>
        <w:jc w:val="center"/>
        <w:rPr>
          <w:b/>
        </w:rPr>
      </w:pPr>
    </w:p>
    <w:p w:rsidR="00AC646F" w:rsidRPr="00AC646F" w:rsidRDefault="00AC646F" w:rsidP="00AC646F">
      <w:pPr>
        <w:jc w:val="center"/>
        <w:rPr>
          <w:b/>
        </w:rPr>
      </w:pPr>
      <w:r>
        <w:rPr>
          <w:noProof/>
          <w:lang w:eastAsia="es-CO"/>
        </w:rPr>
        <w:drawing>
          <wp:inline distT="0" distB="0" distL="0" distR="0" wp14:anchorId="4589ECAD" wp14:editId="5749920C">
            <wp:extent cx="3829050" cy="215281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18043" cy="2202848"/>
                    </a:xfrm>
                    <a:prstGeom prst="rect">
                      <a:avLst/>
                    </a:prstGeom>
                  </pic:spPr>
                </pic:pic>
              </a:graphicData>
            </a:graphic>
          </wp:inline>
        </w:drawing>
      </w:r>
    </w:p>
    <w:p w:rsidR="00AC646F" w:rsidRDefault="00AC646F" w:rsidP="00AC646F">
      <w:pPr>
        <w:jc w:val="center"/>
      </w:pPr>
    </w:p>
    <w:p w:rsidR="00AC646F" w:rsidRPr="000419A2" w:rsidRDefault="00AC646F" w:rsidP="00AC646F">
      <w:pPr>
        <w:jc w:val="center"/>
        <w:sectPr w:rsidR="00AC646F" w:rsidRPr="000419A2">
          <w:pgSz w:w="15840" w:h="12240" w:orient="landscape"/>
          <w:pgMar w:top="820" w:right="200" w:bottom="280" w:left="620" w:header="720" w:footer="720" w:gutter="0"/>
          <w:cols w:space="720"/>
        </w:sectPr>
      </w:pPr>
      <w:r>
        <w:rPr>
          <w:noProof/>
          <w:lang w:val="es-CO" w:eastAsia="es-CO"/>
        </w:rPr>
        <w:drawing>
          <wp:inline distT="0" distB="0" distL="0" distR="0">
            <wp:extent cx="3847420" cy="1596824"/>
            <wp:effectExtent l="0" t="0" r="1270" b="3810"/>
            <wp:docPr id="5" name="Imagen 5" descr="https://modulo.master2000.net/recursos/uploads/33/foo/RESULT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dulo.master2000.net/recursos/uploads/33/foo/RESULTADO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4697" cy="1624747"/>
                    </a:xfrm>
                    <a:prstGeom prst="rect">
                      <a:avLst/>
                    </a:prstGeom>
                    <a:noFill/>
                    <a:ln>
                      <a:noFill/>
                    </a:ln>
                  </pic:spPr>
                </pic:pic>
              </a:graphicData>
            </a:graphic>
          </wp:inline>
        </w:drawing>
      </w:r>
    </w:p>
    <w:p w:rsidR="00126605" w:rsidRDefault="00126605" w:rsidP="00AC646F">
      <w:pPr>
        <w:pStyle w:val="Textoindependiente"/>
        <w:tabs>
          <w:tab w:val="left" w:pos="1625"/>
          <w:tab w:val="left" w:pos="3213"/>
          <w:tab w:val="left" w:pos="4359"/>
          <w:tab w:val="left" w:pos="6230"/>
          <w:tab w:val="left" w:pos="6705"/>
          <w:tab w:val="left" w:pos="8499"/>
        </w:tabs>
        <w:spacing w:before="191" w:line="420" w:lineRule="auto"/>
        <w:ind w:right="6371"/>
        <w:jc w:val="center"/>
        <w:rPr>
          <w:b/>
          <w:i/>
        </w:rPr>
      </w:pPr>
    </w:p>
    <w:p w:rsidR="00126605" w:rsidRDefault="00126605">
      <w:pPr>
        <w:pStyle w:val="Textoindependiente"/>
        <w:tabs>
          <w:tab w:val="left" w:pos="1625"/>
          <w:tab w:val="left" w:pos="3213"/>
          <w:tab w:val="left" w:pos="4359"/>
          <w:tab w:val="left" w:pos="6230"/>
          <w:tab w:val="left" w:pos="6705"/>
          <w:tab w:val="left" w:pos="8499"/>
        </w:tabs>
        <w:spacing w:before="191" w:line="420" w:lineRule="auto"/>
        <w:ind w:right="6371"/>
        <w:rPr>
          <w:b/>
          <w:i/>
        </w:rPr>
      </w:pPr>
    </w:p>
    <w:p w:rsidR="00126605" w:rsidRDefault="00126605">
      <w:pPr>
        <w:pStyle w:val="Textoindependiente"/>
        <w:tabs>
          <w:tab w:val="left" w:pos="1625"/>
          <w:tab w:val="left" w:pos="3213"/>
          <w:tab w:val="left" w:pos="4359"/>
          <w:tab w:val="left" w:pos="6230"/>
          <w:tab w:val="left" w:pos="6705"/>
          <w:tab w:val="left" w:pos="8499"/>
        </w:tabs>
        <w:spacing w:before="191" w:line="420" w:lineRule="auto"/>
        <w:ind w:right="6371"/>
        <w:rPr>
          <w:b/>
          <w:i/>
        </w:rPr>
      </w:pPr>
    </w:p>
    <w:p w:rsidR="00126605" w:rsidRDefault="00126605">
      <w:pPr>
        <w:pStyle w:val="Textoindependiente"/>
        <w:tabs>
          <w:tab w:val="left" w:pos="1625"/>
          <w:tab w:val="left" w:pos="3213"/>
          <w:tab w:val="left" w:pos="4359"/>
          <w:tab w:val="left" w:pos="6230"/>
          <w:tab w:val="left" w:pos="6705"/>
          <w:tab w:val="left" w:pos="8499"/>
        </w:tabs>
        <w:spacing w:before="191" w:line="420" w:lineRule="auto"/>
        <w:ind w:right="6371"/>
        <w:rPr>
          <w:b/>
          <w:i/>
        </w:rPr>
      </w:pPr>
    </w:p>
    <w:p w:rsidR="00E414CD" w:rsidRDefault="00A43288" w:rsidP="00EF58C0">
      <w:pPr>
        <w:pStyle w:val="Textoindependiente"/>
        <w:tabs>
          <w:tab w:val="left" w:pos="1625"/>
          <w:tab w:val="left" w:pos="3213"/>
          <w:tab w:val="left" w:pos="4359"/>
          <w:tab w:val="left" w:pos="6230"/>
          <w:tab w:val="left" w:pos="6705"/>
          <w:tab w:val="left" w:pos="8499"/>
        </w:tabs>
        <w:spacing w:before="191" w:line="420" w:lineRule="auto"/>
        <w:ind w:right="6371"/>
      </w:pPr>
      <w:r w:rsidRPr="00126605">
        <w:rPr>
          <w:b/>
          <w:i/>
        </w:rPr>
        <w:t xml:space="preserve"> </w:t>
      </w:r>
    </w:p>
    <w:p w:rsidR="00E414CD" w:rsidRDefault="00E414CD">
      <w:pPr>
        <w:sectPr w:rsidR="00E414CD">
          <w:pgSz w:w="15840" w:h="12240" w:orient="landscape"/>
          <w:pgMar w:top="760" w:right="200" w:bottom="280" w:left="620" w:header="720" w:footer="720" w:gutter="0"/>
          <w:cols w:space="720"/>
        </w:sectPr>
      </w:pPr>
    </w:p>
    <w:p w:rsidR="00E414CD" w:rsidRDefault="00E414CD">
      <w:pPr>
        <w:sectPr w:rsidR="00E414CD">
          <w:pgSz w:w="15840" w:h="12240" w:orient="landscape"/>
          <w:pgMar w:top="780" w:right="200" w:bottom="280" w:left="620" w:header="720" w:footer="720" w:gutter="0"/>
          <w:cols w:space="720"/>
        </w:sectPr>
      </w:pPr>
    </w:p>
    <w:p w:rsidR="00E414CD" w:rsidRDefault="00E414CD" w:rsidP="003A72DD">
      <w:pPr>
        <w:pStyle w:val="Textoindependiente"/>
        <w:spacing w:before="88"/>
      </w:pPr>
    </w:p>
    <w:p w:rsidR="00E414CD" w:rsidRDefault="00E414CD">
      <w:pPr>
        <w:pStyle w:val="Textoindependiente"/>
        <w:spacing w:before="10"/>
        <w:ind w:left="0"/>
        <w:rPr>
          <w:sz w:val="21"/>
        </w:rPr>
      </w:pPr>
    </w:p>
    <w:p w:rsidR="00E414CD" w:rsidRDefault="00A43288">
      <w:pPr>
        <w:pStyle w:val="Ttulo3"/>
      </w:pPr>
      <w:r>
        <w:t>ANEXOS</w:t>
      </w:r>
    </w:p>
    <w:p w:rsidR="00E414CD" w:rsidRDefault="00E414CD">
      <w:pPr>
        <w:pStyle w:val="Textoindependiente"/>
        <w:spacing w:before="3"/>
        <w:ind w:left="0"/>
        <w:rPr>
          <w:b/>
        </w:rPr>
      </w:pPr>
    </w:p>
    <w:p w:rsidR="00E414CD" w:rsidRDefault="00A43288">
      <w:pPr>
        <w:pStyle w:val="Textoindependiente"/>
        <w:spacing w:line="420" w:lineRule="auto"/>
        <w:ind w:right="4747"/>
      </w:pPr>
      <w:r>
        <w:t>RESPRESENTANTES DEL CONSEJO ESTUDIANTIL DE LA INSTITUCIN LA SALLE DE CAMPOAMOR 2018 ACTAS ESCRUTINIO, POSECION OTROS</w:t>
      </w:r>
    </w:p>
    <w:p w:rsidR="00E414CD" w:rsidRDefault="00A43288">
      <w:pPr>
        <w:pStyle w:val="Textoindependiente"/>
        <w:spacing w:line="273" w:lineRule="auto"/>
        <w:ind w:left="282" w:right="4747" w:hanging="53"/>
      </w:pPr>
      <w:r>
        <w:t>INSTALACIÓN DEL CONSEJO ESTUDIANTIL Y REPRESENTANTE AL COSEJO DIRECTIVO. POSESION DEL PERSONERO, CONTRALOR Y</w:t>
      </w:r>
    </w:p>
    <w:p w:rsidR="00E414CD" w:rsidRDefault="00A43288">
      <w:pPr>
        <w:pStyle w:val="Textoindependiente"/>
        <w:spacing w:before="142" w:line="424" w:lineRule="auto"/>
        <w:ind w:right="12239"/>
      </w:pPr>
      <w:r>
        <w:t>GESTOR DE PAZ VIDEO GALERIA DE FOTOS</w:t>
      </w:r>
    </w:p>
    <w:p w:rsidR="00E414CD" w:rsidRDefault="00E414CD">
      <w:pPr>
        <w:spacing w:line="424" w:lineRule="auto"/>
        <w:sectPr w:rsidR="00E414CD">
          <w:pgSz w:w="15840" w:h="12240" w:orient="landscape"/>
          <w:pgMar w:top="800" w:right="200" w:bottom="280" w:left="620" w:header="720" w:footer="720" w:gutter="0"/>
          <w:cols w:space="720"/>
        </w:sectPr>
      </w:pPr>
    </w:p>
    <w:p w:rsidR="00E414CD" w:rsidRDefault="00E414CD">
      <w:pPr>
        <w:pStyle w:val="Textoindependiente"/>
        <w:ind w:left="0"/>
        <w:rPr>
          <w:b/>
          <w:sz w:val="30"/>
        </w:rPr>
      </w:pPr>
    </w:p>
    <w:p w:rsidR="00E414CD" w:rsidRDefault="00E414CD">
      <w:pPr>
        <w:pStyle w:val="Textoindependiente"/>
        <w:spacing w:before="6"/>
        <w:ind w:left="0"/>
        <w:rPr>
          <w:b/>
          <w:sz w:val="26"/>
        </w:rPr>
      </w:pPr>
    </w:p>
    <w:sectPr w:rsidR="00E414CD">
      <w:pgSz w:w="15840" w:h="12240" w:orient="landscape"/>
      <w:pgMar w:top="740" w:right="20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81CFC"/>
    <w:multiLevelType w:val="hybridMultilevel"/>
    <w:tmpl w:val="651ECFAC"/>
    <w:lvl w:ilvl="0" w:tplc="B3CC4CE8">
      <w:numFmt w:val="bullet"/>
      <w:lvlText w:val="-"/>
      <w:lvlJc w:val="left"/>
      <w:pPr>
        <w:ind w:left="230" w:hanging="144"/>
      </w:pPr>
      <w:rPr>
        <w:rFonts w:ascii="Arial" w:eastAsia="Arial" w:hAnsi="Arial" w:cs="Arial" w:hint="default"/>
        <w:w w:val="100"/>
        <w:sz w:val="22"/>
        <w:szCs w:val="22"/>
        <w:lang w:val="es-ES" w:eastAsia="en-US" w:bidi="ar-SA"/>
      </w:rPr>
    </w:lvl>
    <w:lvl w:ilvl="1" w:tplc="DF8ED17A">
      <w:numFmt w:val="bullet"/>
      <w:lvlText w:val="•"/>
      <w:lvlJc w:val="left"/>
      <w:pPr>
        <w:ind w:left="1718" w:hanging="144"/>
      </w:pPr>
      <w:rPr>
        <w:rFonts w:hint="default"/>
        <w:lang w:val="es-ES" w:eastAsia="en-US" w:bidi="ar-SA"/>
      </w:rPr>
    </w:lvl>
    <w:lvl w:ilvl="2" w:tplc="AE6A9880">
      <w:numFmt w:val="bullet"/>
      <w:lvlText w:val="•"/>
      <w:lvlJc w:val="left"/>
      <w:pPr>
        <w:ind w:left="3196" w:hanging="144"/>
      </w:pPr>
      <w:rPr>
        <w:rFonts w:hint="default"/>
        <w:lang w:val="es-ES" w:eastAsia="en-US" w:bidi="ar-SA"/>
      </w:rPr>
    </w:lvl>
    <w:lvl w:ilvl="3" w:tplc="EC702C30">
      <w:numFmt w:val="bullet"/>
      <w:lvlText w:val="•"/>
      <w:lvlJc w:val="left"/>
      <w:pPr>
        <w:ind w:left="4674" w:hanging="144"/>
      </w:pPr>
      <w:rPr>
        <w:rFonts w:hint="default"/>
        <w:lang w:val="es-ES" w:eastAsia="en-US" w:bidi="ar-SA"/>
      </w:rPr>
    </w:lvl>
    <w:lvl w:ilvl="4" w:tplc="7F986FB2">
      <w:numFmt w:val="bullet"/>
      <w:lvlText w:val="•"/>
      <w:lvlJc w:val="left"/>
      <w:pPr>
        <w:ind w:left="6152" w:hanging="144"/>
      </w:pPr>
      <w:rPr>
        <w:rFonts w:hint="default"/>
        <w:lang w:val="es-ES" w:eastAsia="en-US" w:bidi="ar-SA"/>
      </w:rPr>
    </w:lvl>
    <w:lvl w:ilvl="5" w:tplc="7174E148">
      <w:numFmt w:val="bullet"/>
      <w:lvlText w:val="•"/>
      <w:lvlJc w:val="left"/>
      <w:pPr>
        <w:ind w:left="7630" w:hanging="144"/>
      </w:pPr>
      <w:rPr>
        <w:rFonts w:hint="default"/>
        <w:lang w:val="es-ES" w:eastAsia="en-US" w:bidi="ar-SA"/>
      </w:rPr>
    </w:lvl>
    <w:lvl w:ilvl="6" w:tplc="2946AE50">
      <w:numFmt w:val="bullet"/>
      <w:lvlText w:val="•"/>
      <w:lvlJc w:val="left"/>
      <w:pPr>
        <w:ind w:left="9108" w:hanging="144"/>
      </w:pPr>
      <w:rPr>
        <w:rFonts w:hint="default"/>
        <w:lang w:val="es-ES" w:eastAsia="en-US" w:bidi="ar-SA"/>
      </w:rPr>
    </w:lvl>
    <w:lvl w:ilvl="7" w:tplc="B6CAD636">
      <w:numFmt w:val="bullet"/>
      <w:lvlText w:val="•"/>
      <w:lvlJc w:val="left"/>
      <w:pPr>
        <w:ind w:left="10586" w:hanging="144"/>
      </w:pPr>
      <w:rPr>
        <w:rFonts w:hint="default"/>
        <w:lang w:val="es-ES" w:eastAsia="en-US" w:bidi="ar-SA"/>
      </w:rPr>
    </w:lvl>
    <w:lvl w:ilvl="8" w:tplc="75C2082A">
      <w:numFmt w:val="bullet"/>
      <w:lvlText w:val="•"/>
      <w:lvlJc w:val="left"/>
      <w:pPr>
        <w:ind w:left="12064" w:hanging="144"/>
      </w:pPr>
      <w:rPr>
        <w:rFonts w:hint="default"/>
        <w:lang w:val="es-ES" w:eastAsia="en-US" w:bidi="ar-SA"/>
      </w:rPr>
    </w:lvl>
  </w:abstractNum>
  <w:abstractNum w:abstractNumId="1" w15:restartNumberingAfterBreak="0">
    <w:nsid w:val="06731BBC"/>
    <w:multiLevelType w:val="hybridMultilevel"/>
    <w:tmpl w:val="711845E2"/>
    <w:lvl w:ilvl="0" w:tplc="438E1838">
      <w:numFmt w:val="bullet"/>
      <w:lvlText w:val=""/>
      <w:lvlJc w:val="left"/>
      <w:pPr>
        <w:ind w:left="835" w:hanging="351"/>
      </w:pPr>
      <w:rPr>
        <w:rFonts w:ascii="Symbol" w:eastAsia="Symbol" w:hAnsi="Symbol" w:cs="Symbol" w:hint="default"/>
        <w:w w:val="100"/>
        <w:sz w:val="22"/>
        <w:szCs w:val="22"/>
        <w:lang w:val="es-ES" w:eastAsia="en-US" w:bidi="ar-SA"/>
      </w:rPr>
    </w:lvl>
    <w:lvl w:ilvl="1" w:tplc="7706B9F8">
      <w:numFmt w:val="bullet"/>
      <w:lvlText w:val="•"/>
      <w:lvlJc w:val="left"/>
      <w:pPr>
        <w:ind w:left="2116" w:hanging="351"/>
      </w:pPr>
      <w:rPr>
        <w:rFonts w:hint="default"/>
        <w:lang w:val="es-ES" w:eastAsia="en-US" w:bidi="ar-SA"/>
      </w:rPr>
    </w:lvl>
    <w:lvl w:ilvl="2" w:tplc="DAD47BA2">
      <w:numFmt w:val="bullet"/>
      <w:lvlText w:val="•"/>
      <w:lvlJc w:val="left"/>
      <w:pPr>
        <w:ind w:left="3393" w:hanging="351"/>
      </w:pPr>
      <w:rPr>
        <w:rFonts w:hint="default"/>
        <w:lang w:val="es-ES" w:eastAsia="en-US" w:bidi="ar-SA"/>
      </w:rPr>
    </w:lvl>
    <w:lvl w:ilvl="3" w:tplc="994A4D6E">
      <w:numFmt w:val="bullet"/>
      <w:lvlText w:val="•"/>
      <w:lvlJc w:val="left"/>
      <w:pPr>
        <w:ind w:left="4670" w:hanging="351"/>
      </w:pPr>
      <w:rPr>
        <w:rFonts w:hint="default"/>
        <w:lang w:val="es-ES" w:eastAsia="en-US" w:bidi="ar-SA"/>
      </w:rPr>
    </w:lvl>
    <w:lvl w:ilvl="4" w:tplc="EF70251C">
      <w:numFmt w:val="bullet"/>
      <w:lvlText w:val="•"/>
      <w:lvlJc w:val="left"/>
      <w:pPr>
        <w:ind w:left="5946" w:hanging="351"/>
      </w:pPr>
      <w:rPr>
        <w:rFonts w:hint="default"/>
        <w:lang w:val="es-ES" w:eastAsia="en-US" w:bidi="ar-SA"/>
      </w:rPr>
    </w:lvl>
    <w:lvl w:ilvl="5" w:tplc="05944822">
      <w:numFmt w:val="bullet"/>
      <w:lvlText w:val="•"/>
      <w:lvlJc w:val="left"/>
      <w:pPr>
        <w:ind w:left="7223" w:hanging="351"/>
      </w:pPr>
      <w:rPr>
        <w:rFonts w:hint="default"/>
        <w:lang w:val="es-ES" w:eastAsia="en-US" w:bidi="ar-SA"/>
      </w:rPr>
    </w:lvl>
    <w:lvl w:ilvl="6" w:tplc="A168B96E">
      <w:numFmt w:val="bullet"/>
      <w:lvlText w:val="•"/>
      <w:lvlJc w:val="left"/>
      <w:pPr>
        <w:ind w:left="8500" w:hanging="351"/>
      </w:pPr>
      <w:rPr>
        <w:rFonts w:hint="default"/>
        <w:lang w:val="es-ES" w:eastAsia="en-US" w:bidi="ar-SA"/>
      </w:rPr>
    </w:lvl>
    <w:lvl w:ilvl="7" w:tplc="2C00751C">
      <w:numFmt w:val="bullet"/>
      <w:lvlText w:val="•"/>
      <w:lvlJc w:val="left"/>
      <w:pPr>
        <w:ind w:left="9776" w:hanging="351"/>
      </w:pPr>
      <w:rPr>
        <w:rFonts w:hint="default"/>
        <w:lang w:val="es-ES" w:eastAsia="en-US" w:bidi="ar-SA"/>
      </w:rPr>
    </w:lvl>
    <w:lvl w:ilvl="8" w:tplc="39A626EC">
      <w:numFmt w:val="bullet"/>
      <w:lvlText w:val="•"/>
      <w:lvlJc w:val="left"/>
      <w:pPr>
        <w:ind w:left="11053" w:hanging="351"/>
      </w:pPr>
      <w:rPr>
        <w:rFonts w:hint="default"/>
        <w:lang w:val="es-ES" w:eastAsia="en-US" w:bidi="ar-SA"/>
      </w:rPr>
    </w:lvl>
  </w:abstractNum>
  <w:abstractNum w:abstractNumId="2" w15:restartNumberingAfterBreak="0">
    <w:nsid w:val="0F5D0BC9"/>
    <w:multiLevelType w:val="hybridMultilevel"/>
    <w:tmpl w:val="C036605C"/>
    <w:lvl w:ilvl="0" w:tplc="04090001">
      <w:start w:val="1"/>
      <w:numFmt w:val="bullet"/>
      <w:lvlText w:val=""/>
      <w:lvlJc w:val="left"/>
      <w:pPr>
        <w:ind w:left="1545" w:hanging="360"/>
      </w:pPr>
      <w:rPr>
        <w:rFonts w:ascii="Symbol" w:hAnsi="Symbol" w:hint="default"/>
      </w:rPr>
    </w:lvl>
    <w:lvl w:ilvl="1" w:tplc="240A0003" w:tentative="1">
      <w:start w:val="1"/>
      <w:numFmt w:val="bullet"/>
      <w:lvlText w:val="o"/>
      <w:lvlJc w:val="left"/>
      <w:pPr>
        <w:ind w:left="2265" w:hanging="360"/>
      </w:pPr>
      <w:rPr>
        <w:rFonts w:ascii="Courier New" w:hAnsi="Courier New" w:cs="Courier New" w:hint="default"/>
      </w:rPr>
    </w:lvl>
    <w:lvl w:ilvl="2" w:tplc="240A0005" w:tentative="1">
      <w:start w:val="1"/>
      <w:numFmt w:val="bullet"/>
      <w:lvlText w:val=""/>
      <w:lvlJc w:val="left"/>
      <w:pPr>
        <w:ind w:left="2985" w:hanging="360"/>
      </w:pPr>
      <w:rPr>
        <w:rFonts w:ascii="Wingdings" w:hAnsi="Wingdings" w:hint="default"/>
      </w:rPr>
    </w:lvl>
    <w:lvl w:ilvl="3" w:tplc="240A0001" w:tentative="1">
      <w:start w:val="1"/>
      <w:numFmt w:val="bullet"/>
      <w:lvlText w:val=""/>
      <w:lvlJc w:val="left"/>
      <w:pPr>
        <w:ind w:left="3705" w:hanging="360"/>
      </w:pPr>
      <w:rPr>
        <w:rFonts w:ascii="Symbol" w:hAnsi="Symbol" w:hint="default"/>
      </w:rPr>
    </w:lvl>
    <w:lvl w:ilvl="4" w:tplc="240A0003" w:tentative="1">
      <w:start w:val="1"/>
      <w:numFmt w:val="bullet"/>
      <w:lvlText w:val="o"/>
      <w:lvlJc w:val="left"/>
      <w:pPr>
        <w:ind w:left="4425" w:hanging="360"/>
      </w:pPr>
      <w:rPr>
        <w:rFonts w:ascii="Courier New" w:hAnsi="Courier New" w:cs="Courier New" w:hint="default"/>
      </w:rPr>
    </w:lvl>
    <w:lvl w:ilvl="5" w:tplc="240A0005" w:tentative="1">
      <w:start w:val="1"/>
      <w:numFmt w:val="bullet"/>
      <w:lvlText w:val=""/>
      <w:lvlJc w:val="left"/>
      <w:pPr>
        <w:ind w:left="5145" w:hanging="360"/>
      </w:pPr>
      <w:rPr>
        <w:rFonts w:ascii="Wingdings" w:hAnsi="Wingdings" w:hint="default"/>
      </w:rPr>
    </w:lvl>
    <w:lvl w:ilvl="6" w:tplc="240A0001" w:tentative="1">
      <w:start w:val="1"/>
      <w:numFmt w:val="bullet"/>
      <w:lvlText w:val=""/>
      <w:lvlJc w:val="left"/>
      <w:pPr>
        <w:ind w:left="5865" w:hanging="360"/>
      </w:pPr>
      <w:rPr>
        <w:rFonts w:ascii="Symbol" w:hAnsi="Symbol" w:hint="default"/>
      </w:rPr>
    </w:lvl>
    <w:lvl w:ilvl="7" w:tplc="240A0003" w:tentative="1">
      <w:start w:val="1"/>
      <w:numFmt w:val="bullet"/>
      <w:lvlText w:val="o"/>
      <w:lvlJc w:val="left"/>
      <w:pPr>
        <w:ind w:left="6585" w:hanging="360"/>
      </w:pPr>
      <w:rPr>
        <w:rFonts w:ascii="Courier New" w:hAnsi="Courier New" w:cs="Courier New" w:hint="default"/>
      </w:rPr>
    </w:lvl>
    <w:lvl w:ilvl="8" w:tplc="240A0005" w:tentative="1">
      <w:start w:val="1"/>
      <w:numFmt w:val="bullet"/>
      <w:lvlText w:val=""/>
      <w:lvlJc w:val="left"/>
      <w:pPr>
        <w:ind w:left="7305" w:hanging="360"/>
      </w:pPr>
      <w:rPr>
        <w:rFonts w:ascii="Wingdings" w:hAnsi="Wingdings" w:hint="default"/>
      </w:rPr>
    </w:lvl>
  </w:abstractNum>
  <w:abstractNum w:abstractNumId="3" w15:restartNumberingAfterBreak="0">
    <w:nsid w:val="12404CB0"/>
    <w:multiLevelType w:val="hybridMultilevel"/>
    <w:tmpl w:val="66FE888E"/>
    <w:lvl w:ilvl="0" w:tplc="5B2C3704">
      <w:numFmt w:val="bullet"/>
      <w:lvlText w:val=""/>
      <w:lvlJc w:val="left"/>
      <w:pPr>
        <w:ind w:left="619" w:hanging="360"/>
      </w:pPr>
      <w:rPr>
        <w:rFonts w:ascii="Symbol" w:eastAsia="Symbol" w:hAnsi="Symbol" w:cs="Symbol" w:hint="default"/>
        <w:w w:val="100"/>
        <w:position w:val="2"/>
        <w:sz w:val="22"/>
        <w:szCs w:val="22"/>
        <w:lang w:val="es-ES" w:eastAsia="en-US" w:bidi="ar-SA"/>
      </w:rPr>
    </w:lvl>
    <w:lvl w:ilvl="1" w:tplc="E3467738">
      <w:numFmt w:val="bullet"/>
      <w:lvlText w:val="•"/>
      <w:lvlJc w:val="left"/>
      <w:pPr>
        <w:ind w:left="1918" w:hanging="360"/>
      </w:pPr>
      <w:rPr>
        <w:rFonts w:hint="default"/>
        <w:lang w:val="es-ES" w:eastAsia="en-US" w:bidi="ar-SA"/>
      </w:rPr>
    </w:lvl>
    <w:lvl w:ilvl="2" w:tplc="15C6A358">
      <w:numFmt w:val="bullet"/>
      <w:lvlText w:val="•"/>
      <w:lvlJc w:val="left"/>
      <w:pPr>
        <w:ind w:left="3217" w:hanging="360"/>
      </w:pPr>
      <w:rPr>
        <w:rFonts w:hint="default"/>
        <w:lang w:val="es-ES" w:eastAsia="en-US" w:bidi="ar-SA"/>
      </w:rPr>
    </w:lvl>
    <w:lvl w:ilvl="3" w:tplc="1340D02C">
      <w:numFmt w:val="bullet"/>
      <w:lvlText w:val="•"/>
      <w:lvlJc w:val="left"/>
      <w:pPr>
        <w:ind w:left="4516" w:hanging="360"/>
      </w:pPr>
      <w:rPr>
        <w:rFonts w:hint="default"/>
        <w:lang w:val="es-ES" w:eastAsia="en-US" w:bidi="ar-SA"/>
      </w:rPr>
    </w:lvl>
    <w:lvl w:ilvl="4" w:tplc="B2EA55A0">
      <w:numFmt w:val="bullet"/>
      <w:lvlText w:val="•"/>
      <w:lvlJc w:val="left"/>
      <w:pPr>
        <w:ind w:left="5814" w:hanging="360"/>
      </w:pPr>
      <w:rPr>
        <w:rFonts w:hint="default"/>
        <w:lang w:val="es-ES" w:eastAsia="en-US" w:bidi="ar-SA"/>
      </w:rPr>
    </w:lvl>
    <w:lvl w:ilvl="5" w:tplc="372AB440">
      <w:numFmt w:val="bullet"/>
      <w:lvlText w:val="•"/>
      <w:lvlJc w:val="left"/>
      <w:pPr>
        <w:ind w:left="7113" w:hanging="360"/>
      </w:pPr>
      <w:rPr>
        <w:rFonts w:hint="default"/>
        <w:lang w:val="es-ES" w:eastAsia="en-US" w:bidi="ar-SA"/>
      </w:rPr>
    </w:lvl>
    <w:lvl w:ilvl="6" w:tplc="B1A2301A">
      <w:numFmt w:val="bullet"/>
      <w:lvlText w:val="•"/>
      <w:lvlJc w:val="left"/>
      <w:pPr>
        <w:ind w:left="8412" w:hanging="360"/>
      </w:pPr>
      <w:rPr>
        <w:rFonts w:hint="default"/>
        <w:lang w:val="es-ES" w:eastAsia="en-US" w:bidi="ar-SA"/>
      </w:rPr>
    </w:lvl>
    <w:lvl w:ilvl="7" w:tplc="D6180D18">
      <w:numFmt w:val="bullet"/>
      <w:lvlText w:val="•"/>
      <w:lvlJc w:val="left"/>
      <w:pPr>
        <w:ind w:left="9710" w:hanging="360"/>
      </w:pPr>
      <w:rPr>
        <w:rFonts w:hint="default"/>
        <w:lang w:val="es-ES" w:eastAsia="en-US" w:bidi="ar-SA"/>
      </w:rPr>
    </w:lvl>
    <w:lvl w:ilvl="8" w:tplc="B078916A">
      <w:numFmt w:val="bullet"/>
      <w:lvlText w:val="•"/>
      <w:lvlJc w:val="left"/>
      <w:pPr>
        <w:ind w:left="11009" w:hanging="360"/>
      </w:pPr>
      <w:rPr>
        <w:rFonts w:hint="default"/>
        <w:lang w:val="es-ES" w:eastAsia="en-US" w:bidi="ar-SA"/>
      </w:rPr>
    </w:lvl>
  </w:abstractNum>
  <w:abstractNum w:abstractNumId="4" w15:restartNumberingAfterBreak="0">
    <w:nsid w:val="1FF82763"/>
    <w:multiLevelType w:val="hybridMultilevel"/>
    <w:tmpl w:val="238884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2D168EE"/>
    <w:multiLevelType w:val="hybridMultilevel"/>
    <w:tmpl w:val="5E30ABB2"/>
    <w:lvl w:ilvl="0" w:tplc="30F4473C">
      <w:numFmt w:val="bullet"/>
      <w:lvlText w:val="-"/>
      <w:lvlJc w:val="left"/>
      <w:pPr>
        <w:ind w:left="1800" w:hanging="360"/>
      </w:pPr>
      <w:rPr>
        <w:rFonts w:ascii="Californian FB" w:eastAsiaTheme="minorHAnsi" w:hAnsi="Californian FB" w:cstheme="minorBidi" w:hint="default"/>
        <w:b w:val="0"/>
        <w:i w:val="0"/>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6" w15:restartNumberingAfterBreak="0">
    <w:nsid w:val="28DE7B91"/>
    <w:multiLevelType w:val="hybridMultilevel"/>
    <w:tmpl w:val="CA7A2B48"/>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F285FEB"/>
    <w:multiLevelType w:val="hybridMultilevel"/>
    <w:tmpl w:val="FEE8CBB8"/>
    <w:lvl w:ilvl="0" w:tplc="D61807D2">
      <w:numFmt w:val="bullet"/>
      <w:lvlText w:val=""/>
      <w:lvlJc w:val="left"/>
      <w:pPr>
        <w:ind w:left="825" w:hanging="351"/>
      </w:pPr>
      <w:rPr>
        <w:rFonts w:ascii="Symbol" w:eastAsia="Symbol" w:hAnsi="Symbol" w:cs="Symbol" w:hint="default"/>
        <w:w w:val="100"/>
        <w:sz w:val="22"/>
        <w:szCs w:val="22"/>
        <w:lang w:val="es-ES" w:eastAsia="en-US" w:bidi="ar-SA"/>
      </w:rPr>
    </w:lvl>
    <w:lvl w:ilvl="1" w:tplc="70389226">
      <w:numFmt w:val="bullet"/>
      <w:lvlText w:val="•"/>
      <w:lvlJc w:val="left"/>
      <w:pPr>
        <w:ind w:left="2098" w:hanging="351"/>
      </w:pPr>
      <w:rPr>
        <w:rFonts w:hint="default"/>
        <w:lang w:val="es-ES" w:eastAsia="en-US" w:bidi="ar-SA"/>
      </w:rPr>
    </w:lvl>
    <w:lvl w:ilvl="2" w:tplc="62444F74">
      <w:numFmt w:val="bullet"/>
      <w:lvlText w:val="•"/>
      <w:lvlJc w:val="left"/>
      <w:pPr>
        <w:ind w:left="3377" w:hanging="351"/>
      </w:pPr>
      <w:rPr>
        <w:rFonts w:hint="default"/>
        <w:lang w:val="es-ES" w:eastAsia="en-US" w:bidi="ar-SA"/>
      </w:rPr>
    </w:lvl>
    <w:lvl w:ilvl="3" w:tplc="8AD48D50">
      <w:numFmt w:val="bullet"/>
      <w:lvlText w:val="•"/>
      <w:lvlJc w:val="left"/>
      <w:pPr>
        <w:ind w:left="4656" w:hanging="351"/>
      </w:pPr>
      <w:rPr>
        <w:rFonts w:hint="default"/>
        <w:lang w:val="es-ES" w:eastAsia="en-US" w:bidi="ar-SA"/>
      </w:rPr>
    </w:lvl>
    <w:lvl w:ilvl="4" w:tplc="C938F5CE">
      <w:numFmt w:val="bullet"/>
      <w:lvlText w:val="•"/>
      <w:lvlJc w:val="left"/>
      <w:pPr>
        <w:ind w:left="5934" w:hanging="351"/>
      </w:pPr>
      <w:rPr>
        <w:rFonts w:hint="default"/>
        <w:lang w:val="es-ES" w:eastAsia="en-US" w:bidi="ar-SA"/>
      </w:rPr>
    </w:lvl>
    <w:lvl w:ilvl="5" w:tplc="698C9F34">
      <w:numFmt w:val="bullet"/>
      <w:lvlText w:val="•"/>
      <w:lvlJc w:val="left"/>
      <w:pPr>
        <w:ind w:left="7213" w:hanging="351"/>
      </w:pPr>
      <w:rPr>
        <w:rFonts w:hint="default"/>
        <w:lang w:val="es-ES" w:eastAsia="en-US" w:bidi="ar-SA"/>
      </w:rPr>
    </w:lvl>
    <w:lvl w:ilvl="6" w:tplc="063EF4EC">
      <w:numFmt w:val="bullet"/>
      <w:lvlText w:val="•"/>
      <w:lvlJc w:val="left"/>
      <w:pPr>
        <w:ind w:left="8492" w:hanging="351"/>
      </w:pPr>
      <w:rPr>
        <w:rFonts w:hint="default"/>
        <w:lang w:val="es-ES" w:eastAsia="en-US" w:bidi="ar-SA"/>
      </w:rPr>
    </w:lvl>
    <w:lvl w:ilvl="7" w:tplc="9522A99E">
      <w:numFmt w:val="bullet"/>
      <w:lvlText w:val="•"/>
      <w:lvlJc w:val="left"/>
      <w:pPr>
        <w:ind w:left="9770" w:hanging="351"/>
      </w:pPr>
      <w:rPr>
        <w:rFonts w:hint="default"/>
        <w:lang w:val="es-ES" w:eastAsia="en-US" w:bidi="ar-SA"/>
      </w:rPr>
    </w:lvl>
    <w:lvl w:ilvl="8" w:tplc="901C0272">
      <w:numFmt w:val="bullet"/>
      <w:lvlText w:val="•"/>
      <w:lvlJc w:val="left"/>
      <w:pPr>
        <w:ind w:left="11049" w:hanging="351"/>
      </w:pPr>
      <w:rPr>
        <w:rFonts w:hint="default"/>
        <w:lang w:val="es-ES" w:eastAsia="en-US" w:bidi="ar-SA"/>
      </w:rPr>
    </w:lvl>
  </w:abstractNum>
  <w:abstractNum w:abstractNumId="8" w15:restartNumberingAfterBreak="0">
    <w:nsid w:val="2F6F7213"/>
    <w:multiLevelType w:val="hybridMultilevel"/>
    <w:tmpl w:val="1AE2B184"/>
    <w:lvl w:ilvl="0" w:tplc="0409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377D7581"/>
    <w:multiLevelType w:val="hybridMultilevel"/>
    <w:tmpl w:val="2B28F08E"/>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E7D7510"/>
    <w:multiLevelType w:val="hybridMultilevel"/>
    <w:tmpl w:val="6EDA37EA"/>
    <w:lvl w:ilvl="0" w:tplc="0409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FDA417B"/>
    <w:multiLevelType w:val="hybridMultilevel"/>
    <w:tmpl w:val="80AA8706"/>
    <w:lvl w:ilvl="0" w:tplc="53C07D94">
      <w:numFmt w:val="bullet"/>
      <w:lvlText w:val=""/>
      <w:lvlJc w:val="left"/>
      <w:pPr>
        <w:ind w:left="825" w:hanging="351"/>
      </w:pPr>
      <w:rPr>
        <w:rFonts w:hint="default"/>
        <w:w w:val="100"/>
        <w:lang w:val="es-ES" w:eastAsia="en-US" w:bidi="ar-SA"/>
      </w:rPr>
    </w:lvl>
    <w:lvl w:ilvl="1" w:tplc="33048326">
      <w:numFmt w:val="bullet"/>
      <w:lvlText w:val="•"/>
      <w:lvlJc w:val="left"/>
      <w:pPr>
        <w:ind w:left="2098" w:hanging="351"/>
      </w:pPr>
      <w:rPr>
        <w:rFonts w:hint="default"/>
        <w:lang w:val="es-ES" w:eastAsia="en-US" w:bidi="ar-SA"/>
      </w:rPr>
    </w:lvl>
    <w:lvl w:ilvl="2" w:tplc="D2F82FB8">
      <w:numFmt w:val="bullet"/>
      <w:lvlText w:val="•"/>
      <w:lvlJc w:val="left"/>
      <w:pPr>
        <w:ind w:left="3377" w:hanging="351"/>
      </w:pPr>
      <w:rPr>
        <w:rFonts w:hint="default"/>
        <w:lang w:val="es-ES" w:eastAsia="en-US" w:bidi="ar-SA"/>
      </w:rPr>
    </w:lvl>
    <w:lvl w:ilvl="3" w:tplc="0430FFB6">
      <w:numFmt w:val="bullet"/>
      <w:lvlText w:val="•"/>
      <w:lvlJc w:val="left"/>
      <w:pPr>
        <w:ind w:left="4656" w:hanging="351"/>
      </w:pPr>
      <w:rPr>
        <w:rFonts w:hint="default"/>
        <w:lang w:val="es-ES" w:eastAsia="en-US" w:bidi="ar-SA"/>
      </w:rPr>
    </w:lvl>
    <w:lvl w:ilvl="4" w:tplc="97D42600">
      <w:numFmt w:val="bullet"/>
      <w:lvlText w:val="•"/>
      <w:lvlJc w:val="left"/>
      <w:pPr>
        <w:ind w:left="5934" w:hanging="351"/>
      </w:pPr>
      <w:rPr>
        <w:rFonts w:hint="default"/>
        <w:lang w:val="es-ES" w:eastAsia="en-US" w:bidi="ar-SA"/>
      </w:rPr>
    </w:lvl>
    <w:lvl w:ilvl="5" w:tplc="59A80F4A">
      <w:numFmt w:val="bullet"/>
      <w:lvlText w:val="•"/>
      <w:lvlJc w:val="left"/>
      <w:pPr>
        <w:ind w:left="7213" w:hanging="351"/>
      </w:pPr>
      <w:rPr>
        <w:rFonts w:hint="default"/>
        <w:lang w:val="es-ES" w:eastAsia="en-US" w:bidi="ar-SA"/>
      </w:rPr>
    </w:lvl>
    <w:lvl w:ilvl="6" w:tplc="F208DBCE">
      <w:numFmt w:val="bullet"/>
      <w:lvlText w:val="•"/>
      <w:lvlJc w:val="left"/>
      <w:pPr>
        <w:ind w:left="8492" w:hanging="351"/>
      </w:pPr>
      <w:rPr>
        <w:rFonts w:hint="default"/>
        <w:lang w:val="es-ES" w:eastAsia="en-US" w:bidi="ar-SA"/>
      </w:rPr>
    </w:lvl>
    <w:lvl w:ilvl="7" w:tplc="EBA0E17E">
      <w:numFmt w:val="bullet"/>
      <w:lvlText w:val="•"/>
      <w:lvlJc w:val="left"/>
      <w:pPr>
        <w:ind w:left="9770" w:hanging="351"/>
      </w:pPr>
      <w:rPr>
        <w:rFonts w:hint="default"/>
        <w:lang w:val="es-ES" w:eastAsia="en-US" w:bidi="ar-SA"/>
      </w:rPr>
    </w:lvl>
    <w:lvl w:ilvl="8" w:tplc="5D620026">
      <w:numFmt w:val="bullet"/>
      <w:lvlText w:val="•"/>
      <w:lvlJc w:val="left"/>
      <w:pPr>
        <w:ind w:left="11049" w:hanging="351"/>
      </w:pPr>
      <w:rPr>
        <w:rFonts w:hint="default"/>
        <w:lang w:val="es-ES" w:eastAsia="en-US" w:bidi="ar-SA"/>
      </w:rPr>
    </w:lvl>
  </w:abstractNum>
  <w:abstractNum w:abstractNumId="12" w15:restartNumberingAfterBreak="0">
    <w:nsid w:val="47B7788F"/>
    <w:multiLevelType w:val="hybridMultilevel"/>
    <w:tmpl w:val="A9FE24E6"/>
    <w:lvl w:ilvl="0" w:tplc="CD9A0EC2">
      <w:numFmt w:val="bullet"/>
      <w:lvlText w:val=""/>
      <w:lvlJc w:val="left"/>
      <w:pPr>
        <w:ind w:left="835" w:hanging="351"/>
      </w:pPr>
      <w:rPr>
        <w:rFonts w:hint="default"/>
        <w:w w:val="100"/>
        <w:lang w:val="es-ES" w:eastAsia="en-US" w:bidi="ar-SA"/>
      </w:rPr>
    </w:lvl>
    <w:lvl w:ilvl="1" w:tplc="AA5AEAC0">
      <w:numFmt w:val="bullet"/>
      <w:lvlText w:val="•"/>
      <w:lvlJc w:val="left"/>
      <w:pPr>
        <w:ind w:left="2116" w:hanging="351"/>
      </w:pPr>
      <w:rPr>
        <w:rFonts w:hint="default"/>
        <w:lang w:val="es-ES" w:eastAsia="en-US" w:bidi="ar-SA"/>
      </w:rPr>
    </w:lvl>
    <w:lvl w:ilvl="2" w:tplc="69B25CE2">
      <w:numFmt w:val="bullet"/>
      <w:lvlText w:val="•"/>
      <w:lvlJc w:val="left"/>
      <w:pPr>
        <w:ind w:left="3393" w:hanging="351"/>
      </w:pPr>
      <w:rPr>
        <w:rFonts w:hint="default"/>
        <w:lang w:val="es-ES" w:eastAsia="en-US" w:bidi="ar-SA"/>
      </w:rPr>
    </w:lvl>
    <w:lvl w:ilvl="3" w:tplc="B4B2A3D2">
      <w:numFmt w:val="bullet"/>
      <w:lvlText w:val="•"/>
      <w:lvlJc w:val="left"/>
      <w:pPr>
        <w:ind w:left="4670" w:hanging="351"/>
      </w:pPr>
      <w:rPr>
        <w:rFonts w:hint="default"/>
        <w:lang w:val="es-ES" w:eastAsia="en-US" w:bidi="ar-SA"/>
      </w:rPr>
    </w:lvl>
    <w:lvl w:ilvl="4" w:tplc="19B6AC80">
      <w:numFmt w:val="bullet"/>
      <w:lvlText w:val="•"/>
      <w:lvlJc w:val="left"/>
      <w:pPr>
        <w:ind w:left="5946" w:hanging="351"/>
      </w:pPr>
      <w:rPr>
        <w:rFonts w:hint="default"/>
        <w:lang w:val="es-ES" w:eastAsia="en-US" w:bidi="ar-SA"/>
      </w:rPr>
    </w:lvl>
    <w:lvl w:ilvl="5" w:tplc="2460F2FA">
      <w:numFmt w:val="bullet"/>
      <w:lvlText w:val="•"/>
      <w:lvlJc w:val="left"/>
      <w:pPr>
        <w:ind w:left="7223" w:hanging="351"/>
      </w:pPr>
      <w:rPr>
        <w:rFonts w:hint="default"/>
        <w:lang w:val="es-ES" w:eastAsia="en-US" w:bidi="ar-SA"/>
      </w:rPr>
    </w:lvl>
    <w:lvl w:ilvl="6" w:tplc="15CA49D0">
      <w:numFmt w:val="bullet"/>
      <w:lvlText w:val="•"/>
      <w:lvlJc w:val="left"/>
      <w:pPr>
        <w:ind w:left="8500" w:hanging="351"/>
      </w:pPr>
      <w:rPr>
        <w:rFonts w:hint="default"/>
        <w:lang w:val="es-ES" w:eastAsia="en-US" w:bidi="ar-SA"/>
      </w:rPr>
    </w:lvl>
    <w:lvl w:ilvl="7" w:tplc="0F56D6FC">
      <w:numFmt w:val="bullet"/>
      <w:lvlText w:val="•"/>
      <w:lvlJc w:val="left"/>
      <w:pPr>
        <w:ind w:left="9776" w:hanging="351"/>
      </w:pPr>
      <w:rPr>
        <w:rFonts w:hint="default"/>
        <w:lang w:val="es-ES" w:eastAsia="en-US" w:bidi="ar-SA"/>
      </w:rPr>
    </w:lvl>
    <w:lvl w:ilvl="8" w:tplc="2CCC162A">
      <w:numFmt w:val="bullet"/>
      <w:lvlText w:val="•"/>
      <w:lvlJc w:val="left"/>
      <w:pPr>
        <w:ind w:left="11053" w:hanging="351"/>
      </w:pPr>
      <w:rPr>
        <w:rFonts w:hint="default"/>
        <w:lang w:val="es-ES" w:eastAsia="en-US" w:bidi="ar-SA"/>
      </w:rPr>
    </w:lvl>
  </w:abstractNum>
  <w:abstractNum w:abstractNumId="13" w15:restartNumberingAfterBreak="0">
    <w:nsid w:val="4D446A4B"/>
    <w:multiLevelType w:val="hybridMultilevel"/>
    <w:tmpl w:val="1C6A7B42"/>
    <w:lvl w:ilvl="0" w:tplc="EFF2B882">
      <w:start w:val="1"/>
      <w:numFmt w:val="decimal"/>
      <w:lvlText w:val="%1."/>
      <w:lvlJc w:val="left"/>
      <w:pPr>
        <w:ind w:left="498" w:hanging="216"/>
        <w:jc w:val="left"/>
      </w:pPr>
      <w:rPr>
        <w:rFonts w:ascii="Arial" w:eastAsia="Arial" w:hAnsi="Arial" w:cs="Arial" w:hint="default"/>
        <w:spacing w:val="0"/>
        <w:w w:val="100"/>
        <w:sz w:val="22"/>
        <w:szCs w:val="22"/>
        <w:lang w:val="es-ES" w:eastAsia="en-US" w:bidi="ar-SA"/>
      </w:rPr>
    </w:lvl>
    <w:lvl w:ilvl="1" w:tplc="D580467C">
      <w:numFmt w:val="bullet"/>
      <w:lvlText w:val="•"/>
      <w:lvlJc w:val="left"/>
      <w:pPr>
        <w:ind w:left="1952" w:hanging="216"/>
      </w:pPr>
      <w:rPr>
        <w:rFonts w:hint="default"/>
        <w:lang w:val="es-ES" w:eastAsia="en-US" w:bidi="ar-SA"/>
      </w:rPr>
    </w:lvl>
    <w:lvl w:ilvl="2" w:tplc="60367006">
      <w:numFmt w:val="bullet"/>
      <w:lvlText w:val="•"/>
      <w:lvlJc w:val="left"/>
      <w:pPr>
        <w:ind w:left="3404" w:hanging="216"/>
      </w:pPr>
      <w:rPr>
        <w:rFonts w:hint="default"/>
        <w:lang w:val="es-ES" w:eastAsia="en-US" w:bidi="ar-SA"/>
      </w:rPr>
    </w:lvl>
    <w:lvl w:ilvl="3" w:tplc="24181B9A">
      <w:numFmt w:val="bullet"/>
      <w:lvlText w:val="•"/>
      <w:lvlJc w:val="left"/>
      <w:pPr>
        <w:ind w:left="4856" w:hanging="216"/>
      </w:pPr>
      <w:rPr>
        <w:rFonts w:hint="default"/>
        <w:lang w:val="es-ES" w:eastAsia="en-US" w:bidi="ar-SA"/>
      </w:rPr>
    </w:lvl>
    <w:lvl w:ilvl="4" w:tplc="5DF2885C">
      <w:numFmt w:val="bullet"/>
      <w:lvlText w:val="•"/>
      <w:lvlJc w:val="left"/>
      <w:pPr>
        <w:ind w:left="6308" w:hanging="216"/>
      </w:pPr>
      <w:rPr>
        <w:rFonts w:hint="default"/>
        <w:lang w:val="es-ES" w:eastAsia="en-US" w:bidi="ar-SA"/>
      </w:rPr>
    </w:lvl>
    <w:lvl w:ilvl="5" w:tplc="B4408400">
      <w:numFmt w:val="bullet"/>
      <w:lvlText w:val="•"/>
      <w:lvlJc w:val="left"/>
      <w:pPr>
        <w:ind w:left="7760" w:hanging="216"/>
      </w:pPr>
      <w:rPr>
        <w:rFonts w:hint="default"/>
        <w:lang w:val="es-ES" w:eastAsia="en-US" w:bidi="ar-SA"/>
      </w:rPr>
    </w:lvl>
    <w:lvl w:ilvl="6" w:tplc="77162C72">
      <w:numFmt w:val="bullet"/>
      <w:lvlText w:val="•"/>
      <w:lvlJc w:val="left"/>
      <w:pPr>
        <w:ind w:left="9212" w:hanging="216"/>
      </w:pPr>
      <w:rPr>
        <w:rFonts w:hint="default"/>
        <w:lang w:val="es-ES" w:eastAsia="en-US" w:bidi="ar-SA"/>
      </w:rPr>
    </w:lvl>
    <w:lvl w:ilvl="7" w:tplc="9FBEA35C">
      <w:numFmt w:val="bullet"/>
      <w:lvlText w:val="•"/>
      <w:lvlJc w:val="left"/>
      <w:pPr>
        <w:ind w:left="10664" w:hanging="216"/>
      </w:pPr>
      <w:rPr>
        <w:rFonts w:hint="default"/>
        <w:lang w:val="es-ES" w:eastAsia="en-US" w:bidi="ar-SA"/>
      </w:rPr>
    </w:lvl>
    <w:lvl w:ilvl="8" w:tplc="B082EFAA">
      <w:numFmt w:val="bullet"/>
      <w:lvlText w:val="•"/>
      <w:lvlJc w:val="left"/>
      <w:pPr>
        <w:ind w:left="12116" w:hanging="216"/>
      </w:pPr>
      <w:rPr>
        <w:rFonts w:hint="default"/>
        <w:lang w:val="es-ES" w:eastAsia="en-US" w:bidi="ar-SA"/>
      </w:rPr>
    </w:lvl>
  </w:abstractNum>
  <w:abstractNum w:abstractNumId="14" w15:restartNumberingAfterBreak="0">
    <w:nsid w:val="4D700508"/>
    <w:multiLevelType w:val="hybridMultilevel"/>
    <w:tmpl w:val="69626A14"/>
    <w:lvl w:ilvl="0" w:tplc="FCBE8F9C">
      <w:numFmt w:val="bullet"/>
      <w:lvlText w:val=""/>
      <w:lvlJc w:val="left"/>
      <w:pPr>
        <w:ind w:left="835" w:hanging="351"/>
      </w:pPr>
      <w:rPr>
        <w:rFonts w:ascii="Symbol" w:eastAsia="Symbol" w:hAnsi="Symbol" w:cs="Symbol" w:hint="default"/>
        <w:w w:val="100"/>
        <w:sz w:val="22"/>
        <w:szCs w:val="22"/>
        <w:lang w:val="es-ES" w:eastAsia="en-US" w:bidi="ar-SA"/>
      </w:rPr>
    </w:lvl>
    <w:lvl w:ilvl="1" w:tplc="FCC016CC">
      <w:numFmt w:val="bullet"/>
      <w:lvlText w:val="•"/>
      <w:lvlJc w:val="left"/>
      <w:pPr>
        <w:ind w:left="2116" w:hanging="351"/>
      </w:pPr>
      <w:rPr>
        <w:rFonts w:hint="default"/>
        <w:lang w:val="es-ES" w:eastAsia="en-US" w:bidi="ar-SA"/>
      </w:rPr>
    </w:lvl>
    <w:lvl w:ilvl="2" w:tplc="D390F014">
      <w:numFmt w:val="bullet"/>
      <w:lvlText w:val="•"/>
      <w:lvlJc w:val="left"/>
      <w:pPr>
        <w:ind w:left="3393" w:hanging="351"/>
      </w:pPr>
      <w:rPr>
        <w:rFonts w:hint="default"/>
        <w:lang w:val="es-ES" w:eastAsia="en-US" w:bidi="ar-SA"/>
      </w:rPr>
    </w:lvl>
    <w:lvl w:ilvl="3" w:tplc="B4F46EAA">
      <w:numFmt w:val="bullet"/>
      <w:lvlText w:val="•"/>
      <w:lvlJc w:val="left"/>
      <w:pPr>
        <w:ind w:left="4670" w:hanging="351"/>
      </w:pPr>
      <w:rPr>
        <w:rFonts w:hint="default"/>
        <w:lang w:val="es-ES" w:eastAsia="en-US" w:bidi="ar-SA"/>
      </w:rPr>
    </w:lvl>
    <w:lvl w:ilvl="4" w:tplc="FBD819E6">
      <w:numFmt w:val="bullet"/>
      <w:lvlText w:val="•"/>
      <w:lvlJc w:val="left"/>
      <w:pPr>
        <w:ind w:left="5946" w:hanging="351"/>
      </w:pPr>
      <w:rPr>
        <w:rFonts w:hint="default"/>
        <w:lang w:val="es-ES" w:eastAsia="en-US" w:bidi="ar-SA"/>
      </w:rPr>
    </w:lvl>
    <w:lvl w:ilvl="5" w:tplc="D52C77D6">
      <w:numFmt w:val="bullet"/>
      <w:lvlText w:val="•"/>
      <w:lvlJc w:val="left"/>
      <w:pPr>
        <w:ind w:left="7223" w:hanging="351"/>
      </w:pPr>
      <w:rPr>
        <w:rFonts w:hint="default"/>
        <w:lang w:val="es-ES" w:eastAsia="en-US" w:bidi="ar-SA"/>
      </w:rPr>
    </w:lvl>
    <w:lvl w:ilvl="6" w:tplc="C562B1F8">
      <w:numFmt w:val="bullet"/>
      <w:lvlText w:val="•"/>
      <w:lvlJc w:val="left"/>
      <w:pPr>
        <w:ind w:left="8500" w:hanging="351"/>
      </w:pPr>
      <w:rPr>
        <w:rFonts w:hint="default"/>
        <w:lang w:val="es-ES" w:eastAsia="en-US" w:bidi="ar-SA"/>
      </w:rPr>
    </w:lvl>
    <w:lvl w:ilvl="7" w:tplc="0B5C48DE">
      <w:numFmt w:val="bullet"/>
      <w:lvlText w:val="•"/>
      <w:lvlJc w:val="left"/>
      <w:pPr>
        <w:ind w:left="9776" w:hanging="351"/>
      </w:pPr>
      <w:rPr>
        <w:rFonts w:hint="default"/>
        <w:lang w:val="es-ES" w:eastAsia="en-US" w:bidi="ar-SA"/>
      </w:rPr>
    </w:lvl>
    <w:lvl w:ilvl="8" w:tplc="CA8C1AD4">
      <w:numFmt w:val="bullet"/>
      <w:lvlText w:val="•"/>
      <w:lvlJc w:val="left"/>
      <w:pPr>
        <w:ind w:left="11053" w:hanging="351"/>
      </w:pPr>
      <w:rPr>
        <w:rFonts w:hint="default"/>
        <w:lang w:val="es-ES" w:eastAsia="en-US" w:bidi="ar-SA"/>
      </w:rPr>
    </w:lvl>
  </w:abstractNum>
  <w:abstractNum w:abstractNumId="15" w15:restartNumberingAfterBreak="0">
    <w:nsid w:val="583F2E58"/>
    <w:multiLevelType w:val="hybridMultilevel"/>
    <w:tmpl w:val="C32E473C"/>
    <w:lvl w:ilvl="0" w:tplc="7B806FCE">
      <w:start w:val="1"/>
      <w:numFmt w:val="decimal"/>
      <w:lvlText w:val="%1."/>
      <w:lvlJc w:val="left"/>
      <w:pPr>
        <w:ind w:left="590" w:hanging="360"/>
      </w:pPr>
      <w:rPr>
        <w:rFonts w:hint="default"/>
      </w:rPr>
    </w:lvl>
    <w:lvl w:ilvl="1" w:tplc="240A0019" w:tentative="1">
      <w:start w:val="1"/>
      <w:numFmt w:val="lowerLetter"/>
      <w:lvlText w:val="%2."/>
      <w:lvlJc w:val="left"/>
      <w:pPr>
        <w:ind w:left="1310" w:hanging="360"/>
      </w:pPr>
    </w:lvl>
    <w:lvl w:ilvl="2" w:tplc="240A001B" w:tentative="1">
      <w:start w:val="1"/>
      <w:numFmt w:val="lowerRoman"/>
      <w:lvlText w:val="%3."/>
      <w:lvlJc w:val="right"/>
      <w:pPr>
        <w:ind w:left="2030" w:hanging="180"/>
      </w:pPr>
    </w:lvl>
    <w:lvl w:ilvl="3" w:tplc="240A000F" w:tentative="1">
      <w:start w:val="1"/>
      <w:numFmt w:val="decimal"/>
      <w:lvlText w:val="%4."/>
      <w:lvlJc w:val="left"/>
      <w:pPr>
        <w:ind w:left="2750" w:hanging="360"/>
      </w:pPr>
    </w:lvl>
    <w:lvl w:ilvl="4" w:tplc="240A0019" w:tentative="1">
      <w:start w:val="1"/>
      <w:numFmt w:val="lowerLetter"/>
      <w:lvlText w:val="%5."/>
      <w:lvlJc w:val="left"/>
      <w:pPr>
        <w:ind w:left="3470" w:hanging="360"/>
      </w:pPr>
    </w:lvl>
    <w:lvl w:ilvl="5" w:tplc="240A001B" w:tentative="1">
      <w:start w:val="1"/>
      <w:numFmt w:val="lowerRoman"/>
      <w:lvlText w:val="%6."/>
      <w:lvlJc w:val="right"/>
      <w:pPr>
        <w:ind w:left="4190" w:hanging="180"/>
      </w:pPr>
    </w:lvl>
    <w:lvl w:ilvl="6" w:tplc="240A000F" w:tentative="1">
      <w:start w:val="1"/>
      <w:numFmt w:val="decimal"/>
      <w:lvlText w:val="%7."/>
      <w:lvlJc w:val="left"/>
      <w:pPr>
        <w:ind w:left="4910" w:hanging="360"/>
      </w:pPr>
    </w:lvl>
    <w:lvl w:ilvl="7" w:tplc="240A0019" w:tentative="1">
      <w:start w:val="1"/>
      <w:numFmt w:val="lowerLetter"/>
      <w:lvlText w:val="%8."/>
      <w:lvlJc w:val="left"/>
      <w:pPr>
        <w:ind w:left="5630" w:hanging="360"/>
      </w:pPr>
    </w:lvl>
    <w:lvl w:ilvl="8" w:tplc="240A001B" w:tentative="1">
      <w:start w:val="1"/>
      <w:numFmt w:val="lowerRoman"/>
      <w:lvlText w:val="%9."/>
      <w:lvlJc w:val="right"/>
      <w:pPr>
        <w:ind w:left="6350" w:hanging="180"/>
      </w:pPr>
    </w:lvl>
  </w:abstractNum>
  <w:abstractNum w:abstractNumId="16" w15:restartNumberingAfterBreak="0">
    <w:nsid w:val="58C01880"/>
    <w:multiLevelType w:val="hybridMultilevel"/>
    <w:tmpl w:val="48E88144"/>
    <w:lvl w:ilvl="0" w:tplc="AA3C36C2">
      <w:numFmt w:val="bullet"/>
      <w:lvlText w:val=""/>
      <w:lvlJc w:val="left"/>
      <w:pPr>
        <w:ind w:left="667" w:hanging="149"/>
      </w:pPr>
      <w:rPr>
        <w:rFonts w:hint="default"/>
        <w:w w:val="100"/>
        <w:lang w:val="es-ES" w:eastAsia="en-US" w:bidi="ar-SA"/>
      </w:rPr>
    </w:lvl>
    <w:lvl w:ilvl="1" w:tplc="339C7748">
      <w:numFmt w:val="bullet"/>
      <w:lvlText w:val="•"/>
      <w:lvlJc w:val="left"/>
      <w:pPr>
        <w:ind w:left="1954" w:hanging="149"/>
      </w:pPr>
      <w:rPr>
        <w:rFonts w:hint="default"/>
        <w:lang w:val="es-ES" w:eastAsia="en-US" w:bidi="ar-SA"/>
      </w:rPr>
    </w:lvl>
    <w:lvl w:ilvl="2" w:tplc="A776C5B2">
      <w:numFmt w:val="bullet"/>
      <w:lvlText w:val="•"/>
      <w:lvlJc w:val="left"/>
      <w:pPr>
        <w:ind w:left="3249" w:hanging="149"/>
      </w:pPr>
      <w:rPr>
        <w:rFonts w:hint="default"/>
        <w:lang w:val="es-ES" w:eastAsia="en-US" w:bidi="ar-SA"/>
      </w:rPr>
    </w:lvl>
    <w:lvl w:ilvl="3" w:tplc="D332E510">
      <w:numFmt w:val="bullet"/>
      <w:lvlText w:val="•"/>
      <w:lvlJc w:val="left"/>
      <w:pPr>
        <w:ind w:left="4544" w:hanging="149"/>
      </w:pPr>
      <w:rPr>
        <w:rFonts w:hint="default"/>
        <w:lang w:val="es-ES" w:eastAsia="en-US" w:bidi="ar-SA"/>
      </w:rPr>
    </w:lvl>
    <w:lvl w:ilvl="4" w:tplc="21B44758">
      <w:numFmt w:val="bullet"/>
      <w:lvlText w:val="•"/>
      <w:lvlJc w:val="left"/>
      <w:pPr>
        <w:ind w:left="5838" w:hanging="149"/>
      </w:pPr>
      <w:rPr>
        <w:rFonts w:hint="default"/>
        <w:lang w:val="es-ES" w:eastAsia="en-US" w:bidi="ar-SA"/>
      </w:rPr>
    </w:lvl>
    <w:lvl w:ilvl="5" w:tplc="89CCD006">
      <w:numFmt w:val="bullet"/>
      <w:lvlText w:val="•"/>
      <w:lvlJc w:val="left"/>
      <w:pPr>
        <w:ind w:left="7133" w:hanging="149"/>
      </w:pPr>
      <w:rPr>
        <w:rFonts w:hint="default"/>
        <w:lang w:val="es-ES" w:eastAsia="en-US" w:bidi="ar-SA"/>
      </w:rPr>
    </w:lvl>
    <w:lvl w:ilvl="6" w:tplc="0122BE06">
      <w:numFmt w:val="bullet"/>
      <w:lvlText w:val="•"/>
      <w:lvlJc w:val="left"/>
      <w:pPr>
        <w:ind w:left="8428" w:hanging="149"/>
      </w:pPr>
      <w:rPr>
        <w:rFonts w:hint="default"/>
        <w:lang w:val="es-ES" w:eastAsia="en-US" w:bidi="ar-SA"/>
      </w:rPr>
    </w:lvl>
    <w:lvl w:ilvl="7" w:tplc="71AC60BC">
      <w:numFmt w:val="bullet"/>
      <w:lvlText w:val="•"/>
      <w:lvlJc w:val="left"/>
      <w:pPr>
        <w:ind w:left="9722" w:hanging="149"/>
      </w:pPr>
      <w:rPr>
        <w:rFonts w:hint="default"/>
        <w:lang w:val="es-ES" w:eastAsia="en-US" w:bidi="ar-SA"/>
      </w:rPr>
    </w:lvl>
    <w:lvl w:ilvl="8" w:tplc="7C86C634">
      <w:numFmt w:val="bullet"/>
      <w:lvlText w:val="•"/>
      <w:lvlJc w:val="left"/>
      <w:pPr>
        <w:ind w:left="11017" w:hanging="149"/>
      </w:pPr>
      <w:rPr>
        <w:rFonts w:hint="default"/>
        <w:lang w:val="es-ES" w:eastAsia="en-US" w:bidi="ar-SA"/>
      </w:rPr>
    </w:lvl>
  </w:abstractNum>
  <w:abstractNum w:abstractNumId="17" w15:restartNumberingAfterBreak="0">
    <w:nsid w:val="603938B9"/>
    <w:multiLevelType w:val="hybridMultilevel"/>
    <w:tmpl w:val="C05E731A"/>
    <w:lvl w:ilvl="0" w:tplc="2716BDCA">
      <w:numFmt w:val="bullet"/>
      <w:lvlText w:val=""/>
      <w:lvlJc w:val="left"/>
      <w:pPr>
        <w:ind w:left="1305" w:hanging="360"/>
      </w:pPr>
      <w:rPr>
        <w:rFonts w:hint="default"/>
        <w:w w:val="100"/>
        <w:lang w:val="es-ES" w:eastAsia="en-US" w:bidi="ar-SA"/>
      </w:rPr>
    </w:lvl>
    <w:lvl w:ilvl="1" w:tplc="775C8136">
      <w:numFmt w:val="bullet"/>
      <w:lvlText w:val="•"/>
      <w:lvlJc w:val="left"/>
      <w:pPr>
        <w:ind w:left="2530" w:hanging="360"/>
      </w:pPr>
      <w:rPr>
        <w:rFonts w:hint="default"/>
        <w:lang w:val="es-ES" w:eastAsia="en-US" w:bidi="ar-SA"/>
      </w:rPr>
    </w:lvl>
    <w:lvl w:ilvl="2" w:tplc="9738AE52">
      <w:numFmt w:val="bullet"/>
      <w:lvlText w:val="•"/>
      <w:lvlJc w:val="left"/>
      <w:pPr>
        <w:ind w:left="3761" w:hanging="360"/>
      </w:pPr>
      <w:rPr>
        <w:rFonts w:hint="default"/>
        <w:lang w:val="es-ES" w:eastAsia="en-US" w:bidi="ar-SA"/>
      </w:rPr>
    </w:lvl>
    <w:lvl w:ilvl="3" w:tplc="12C0A4C4">
      <w:numFmt w:val="bullet"/>
      <w:lvlText w:val="•"/>
      <w:lvlJc w:val="left"/>
      <w:pPr>
        <w:ind w:left="4992" w:hanging="360"/>
      </w:pPr>
      <w:rPr>
        <w:rFonts w:hint="default"/>
        <w:lang w:val="es-ES" w:eastAsia="en-US" w:bidi="ar-SA"/>
      </w:rPr>
    </w:lvl>
    <w:lvl w:ilvl="4" w:tplc="7506EB9A">
      <w:numFmt w:val="bullet"/>
      <w:lvlText w:val="•"/>
      <w:lvlJc w:val="left"/>
      <w:pPr>
        <w:ind w:left="6222" w:hanging="360"/>
      </w:pPr>
      <w:rPr>
        <w:rFonts w:hint="default"/>
        <w:lang w:val="es-ES" w:eastAsia="en-US" w:bidi="ar-SA"/>
      </w:rPr>
    </w:lvl>
    <w:lvl w:ilvl="5" w:tplc="1C74ED90">
      <w:numFmt w:val="bullet"/>
      <w:lvlText w:val="•"/>
      <w:lvlJc w:val="left"/>
      <w:pPr>
        <w:ind w:left="7453" w:hanging="360"/>
      </w:pPr>
      <w:rPr>
        <w:rFonts w:hint="default"/>
        <w:lang w:val="es-ES" w:eastAsia="en-US" w:bidi="ar-SA"/>
      </w:rPr>
    </w:lvl>
    <w:lvl w:ilvl="6" w:tplc="327E587C">
      <w:numFmt w:val="bullet"/>
      <w:lvlText w:val="•"/>
      <w:lvlJc w:val="left"/>
      <w:pPr>
        <w:ind w:left="8684" w:hanging="360"/>
      </w:pPr>
      <w:rPr>
        <w:rFonts w:hint="default"/>
        <w:lang w:val="es-ES" w:eastAsia="en-US" w:bidi="ar-SA"/>
      </w:rPr>
    </w:lvl>
    <w:lvl w:ilvl="7" w:tplc="E604E77C">
      <w:numFmt w:val="bullet"/>
      <w:lvlText w:val="•"/>
      <w:lvlJc w:val="left"/>
      <w:pPr>
        <w:ind w:left="9914" w:hanging="360"/>
      </w:pPr>
      <w:rPr>
        <w:rFonts w:hint="default"/>
        <w:lang w:val="es-ES" w:eastAsia="en-US" w:bidi="ar-SA"/>
      </w:rPr>
    </w:lvl>
    <w:lvl w:ilvl="8" w:tplc="043E00D4">
      <w:numFmt w:val="bullet"/>
      <w:lvlText w:val="•"/>
      <w:lvlJc w:val="left"/>
      <w:pPr>
        <w:ind w:left="11145" w:hanging="360"/>
      </w:pPr>
      <w:rPr>
        <w:rFonts w:hint="default"/>
        <w:lang w:val="es-ES" w:eastAsia="en-US" w:bidi="ar-SA"/>
      </w:rPr>
    </w:lvl>
  </w:abstractNum>
  <w:abstractNum w:abstractNumId="18" w15:restartNumberingAfterBreak="0">
    <w:nsid w:val="61960FB4"/>
    <w:multiLevelType w:val="hybridMultilevel"/>
    <w:tmpl w:val="B4CA389A"/>
    <w:lvl w:ilvl="0" w:tplc="856E4F5A">
      <w:numFmt w:val="bullet"/>
      <w:lvlText w:val=""/>
      <w:lvlJc w:val="left"/>
      <w:pPr>
        <w:ind w:left="282" w:hanging="154"/>
      </w:pPr>
      <w:rPr>
        <w:rFonts w:ascii="Symbol" w:eastAsia="Symbol" w:hAnsi="Symbol" w:cs="Symbol" w:hint="default"/>
        <w:w w:val="100"/>
        <w:sz w:val="22"/>
        <w:szCs w:val="22"/>
        <w:lang w:val="es-ES" w:eastAsia="en-US" w:bidi="ar-SA"/>
      </w:rPr>
    </w:lvl>
    <w:lvl w:ilvl="1" w:tplc="C834E6BC">
      <w:numFmt w:val="bullet"/>
      <w:lvlText w:val="•"/>
      <w:lvlJc w:val="left"/>
      <w:pPr>
        <w:ind w:left="1754" w:hanging="154"/>
      </w:pPr>
      <w:rPr>
        <w:rFonts w:hint="default"/>
        <w:lang w:val="es-ES" w:eastAsia="en-US" w:bidi="ar-SA"/>
      </w:rPr>
    </w:lvl>
    <w:lvl w:ilvl="2" w:tplc="3A30BF7E">
      <w:numFmt w:val="bullet"/>
      <w:lvlText w:val="•"/>
      <w:lvlJc w:val="left"/>
      <w:pPr>
        <w:ind w:left="3228" w:hanging="154"/>
      </w:pPr>
      <w:rPr>
        <w:rFonts w:hint="default"/>
        <w:lang w:val="es-ES" w:eastAsia="en-US" w:bidi="ar-SA"/>
      </w:rPr>
    </w:lvl>
    <w:lvl w:ilvl="3" w:tplc="D2406A9A">
      <w:numFmt w:val="bullet"/>
      <w:lvlText w:val="•"/>
      <w:lvlJc w:val="left"/>
      <w:pPr>
        <w:ind w:left="4702" w:hanging="154"/>
      </w:pPr>
      <w:rPr>
        <w:rFonts w:hint="default"/>
        <w:lang w:val="es-ES" w:eastAsia="en-US" w:bidi="ar-SA"/>
      </w:rPr>
    </w:lvl>
    <w:lvl w:ilvl="4" w:tplc="0BFC2FC4">
      <w:numFmt w:val="bullet"/>
      <w:lvlText w:val="•"/>
      <w:lvlJc w:val="left"/>
      <w:pPr>
        <w:ind w:left="6176" w:hanging="154"/>
      </w:pPr>
      <w:rPr>
        <w:rFonts w:hint="default"/>
        <w:lang w:val="es-ES" w:eastAsia="en-US" w:bidi="ar-SA"/>
      </w:rPr>
    </w:lvl>
    <w:lvl w:ilvl="5" w:tplc="B7D26BE2">
      <w:numFmt w:val="bullet"/>
      <w:lvlText w:val="•"/>
      <w:lvlJc w:val="left"/>
      <w:pPr>
        <w:ind w:left="7650" w:hanging="154"/>
      </w:pPr>
      <w:rPr>
        <w:rFonts w:hint="default"/>
        <w:lang w:val="es-ES" w:eastAsia="en-US" w:bidi="ar-SA"/>
      </w:rPr>
    </w:lvl>
    <w:lvl w:ilvl="6" w:tplc="5FC8D620">
      <w:numFmt w:val="bullet"/>
      <w:lvlText w:val="•"/>
      <w:lvlJc w:val="left"/>
      <w:pPr>
        <w:ind w:left="9124" w:hanging="154"/>
      </w:pPr>
      <w:rPr>
        <w:rFonts w:hint="default"/>
        <w:lang w:val="es-ES" w:eastAsia="en-US" w:bidi="ar-SA"/>
      </w:rPr>
    </w:lvl>
    <w:lvl w:ilvl="7" w:tplc="48CC3E8C">
      <w:numFmt w:val="bullet"/>
      <w:lvlText w:val="•"/>
      <w:lvlJc w:val="left"/>
      <w:pPr>
        <w:ind w:left="10598" w:hanging="154"/>
      </w:pPr>
      <w:rPr>
        <w:rFonts w:hint="default"/>
        <w:lang w:val="es-ES" w:eastAsia="en-US" w:bidi="ar-SA"/>
      </w:rPr>
    </w:lvl>
    <w:lvl w:ilvl="8" w:tplc="FB1CE5E2">
      <w:numFmt w:val="bullet"/>
      <w:lvlText w:val="•"/>
      <w:lvlJc w:val="left"/>
      <w:pPr>
        <w:ind w:left="12072" w:hanging="154"/>
      </w:pPr>
      <w:rPr>
        <w:rFonts w:hint="default"/>
        <w:lang w:val="es-ES" w:eastAsia="en-US" w:bidi="ar-SA"/>
      </w:rPr>
    </w:lvl>
  </w:abstractNum>
  <w:abstractNum w:abstractNumId="19" w15:restartNumberingAfterBreak="0">
    <w:nsid w:val="62743BC5"/>
    <w:multiLevelType w:val="hybridMultilevel"/>
    <w:tmpl w:val="7E9A5C8E"/>
    <w:lvl w:ilvl="0" w:tplc="04090001">
      <w:start w:val="1"/>
      <w:numFmt w:val="bullet"/>
      <w:lvlText w:val=""/>
      <w:lvlJc w:val="left"/>
      <w:pPr>
        <w:ind w:left="950" w:hanging="360"/>
      </w:pPr>
      <w:rPr>
        <w:rFonts w:ascii="Symbol" w:hAnsi="Symbol" w:hint="default"/>
      </w:rPr>
    </w:lvl>
    <w:lvl w:ilvl="1" w:tplc="240A0003" w:tentative="1">
      <w:start w:val="1"/>
      <w:numFmt w:val="bullet"/>
      <w:lvlText w:val="o"/>
      <w:lvlJc w:val="left"/>
      <w:pPr>
        <w:ind w:left="1670" w:hanging="360"/>
      </w:pPr>
      <w:rPr>
        <w:rFonts w:ascii="Courier New" w:hAnsi="Courier New" w:cs="Courier New" w:hint="default"/>
      </w:rPr>
    </w:lvl>
    <w:lvl w:ilvl="2" w:tplc="240A0005" w:tentative="1">
      <w:start w:val="1"/>
      <w:numFmt w:val="bullet"/>
      <w:lvlText w:val=""/>
      <w:lvlJc w:val="left"/>
      <w:pPr>
        <w:ind w:left="2390" w:hanging="360"/>
      </w:pPr>
      <w:rPr>
        <w:rFonts w:ascii="Wingdings" w:hAnsi="Wingdings" w:hint="default"/>
      </w:rPr>
    </w:lvl>
    <w:lvl w:ilvl="3" w:tplc="240A0001" w:tentative="1">
      <w:start w:val="1"/>
      <w:numFmt w:val="bullet"/>
      <w:lvlText w:val=""/>
      <w:lvlJc w:val="left"/>
      <w:pPr>
        <w:ind w:left="3110" w:hanging="360"/>
      </w:pPr>
      <w:rPr>
        <w:rFonts w:ascii="Symbol" w:hAnsi="Symbol" w:hint="default"/>
      </w:rPr>
    </w:lvl>
    <w:lvl w:ilvl="4" w:tplc="240A0003" w:tentative="1">
      <w:start w:val="1"/>
      <w:numFmt w:val="bullet"/>
      <w:lvlText w:val="o"/>
      <w:lvlJc w:val="left"/>
      <w:pPr>
        <w:ind w:left="3830" w:hanging="360"/>
      </w:pPr>
      <w:rPr>
        <w:rFonts w:ascii="Courier New" w:hAnsi="Courier New" w:cs="Courier New" w:hint="default"/>
      </w:rPr>
    </w:lvl>
    <w:lvl w:ilvl="5" w:tplc="240A0005" w:tentative="1">
      <w:start w:val="1"/>
      <w:numFmt w:val="bullet"/>
      <w:lvlText w:val=""/>
      <w:lvlJc w:val="left"/>
      <w:pPr>
        <w:ind w:left="4550" w:hanging="360"/>
      </w:pPr>
      <w:rPr>
        <w:rFonts w:ascii="Wingdings" w:hAnsi="Wingdings" w:hint="default"/>
      </w:rPr>
    </w:lvl>
    <w:lvl w:ilvl="6" w:tplc="240A0001" w:tentative="1">
      <w:start w:val="1"/>
      <w:numFmt w:val="bullet"/>
      <w:lvlText w:val=""/>
      <w:lvlJc w:val="left"/>
      <w:pPr>
        <w:ind w:left="5270" w:hanging="360"/>
      </w:pPr>
      <w:rPr>
        <w:rFonts w:ascii="Symbol" w:hAnsi="Symbol" w:hint="default"/>
      </w:rPr>
    </w:lvl>
    <w:lvl w:ilvl="7" w:tplc="240A0003" w:tentative="1">
      <w:start w:val="1"/>
      <w:numFmt w:val="bullet"/>
      <w:lvlText w:val="o"/>
      <w:lvlJc w:val="left"/>
      <w:pPr>
        <w:ind w:left="5990" w:hanging="360"/>
      </w:pPr>
      <w:rPr>
        <w:rFonts w:ascii="Courier New" w:hAnsi="Courier New" w:cs="Courier New" w:hint="default"/>
      </w:rPr>
    </w:lvl>
    <w:lvl w:ilvl="8" w:tplc="240A0005" w:tentative="1">
      <w:start w:val="1"/>
      <w:numFmt w:val="bullet"/>
      <w:lvlText w:val=""/>
      <w:lvlJc w:val="left"/>
      <w:pPr>
        <w:ind w:left="6710" w:hanging="360"/>
      </w:pPr>
      <w:rPr>
        <w:rFonts w:ascii="Wingdings" w:hAnsi="Wingdings" w:hint="default"/>
      </w:rPr>
    </w:lvl>
  </w:abstractNum>
  <w:abstractNum w:abstractNumId="20" w15:restartNumberingAfterBreak="0">
    <w:nsid w:val="68206600"/>
    <w:multiLevelType w:val="hybridMultilevel"/>
    <w:tmpl w:val="9594BA6E"/>
    <w:lvl w:ilvl="0" w:tplc="8FBA5DF6">
      <w:numFmt w:val="bullet"/>
      <w:lvlText w:val="-"/>
      <w:lvlJc w:val="left"/>
      <w:pPr>
        <w:ind w:left="498" w:hanging="116"/>
      </w:pPr>
      <w:rPr>
        <w:rFonts w:ascii="Arial" w:eastAsia="Arial" w:hAnsi="Arial" w:cs="Arial" w:hint="default"/>
        <w:w w:val="100"/>
        <w:sz w:val="22"/>
        <w:szCs w:val="22"/>
        <w:lang w:val="es-ES" w:eastAsia="en-US" w:bidi="ar-SA"/>
      </w:rPr>
    </w:lvl>
    <w:lvl w:ilvl="1" w:tplc="36F6C582">
      <w:numFmt w:val="bullet"/>
      <w:lvlText w:val="•"/>
      <w:lvlJc w:val="left"/>
      <w:pPr>
        <w:ind w:left="1952" w:hanging="116"/>
      </w:pPr>
      <w:rPr>
        <w:rFonts w:hint="default"/>
        <w:lang w:val="es-ES" w:eastAsia="en-US" w:bidi="ar-SA"/>
      </w:rPr>
    </w:lvl>
    <w:lvl w:ilvl="2" w:tplc="B232AE4C">
      <w:numFmt w:val="bullet"/>
      <w:lvlText w:val="•"/>
      <w:lvlJc w:val="left"/>
      <w:pPr>
        <w:ind w:left="3404" w:hanging="116"/>
      </w:pPr>
      <w:rPr>
        <w:rFonts w:hint="default"/>
        <w:lang w:val="es-ES" w:eastAsia="en-US" w:bidi="ar-SA"/>
      </w:rPr>
    </w:lvl>
    <w:lvl w:ilvl="3" w:tplc="4582FB3C">
      <w:numFmt w:val="bullet"/>
      <w:lvlText w:val="•"/>
      <w:lvlJc w:val="left"/>
      <w:pPr>
        <w:ind w:left="4856" w:hanging="116"/>
      </w:pPr>
      <w:rPr>
        <w:rFonts w:hint="default"/>
        <w:lang w:val="es-ES" w:eastAsia="en-US" w:bidi="ar-SA"/>
      </w:rPr>
    </w:lvl>
    <w:lvl w:ilvl="4" w:tplc="EB162FAC">
      <w:numFmt w:val="bullet"/>
      <w:lvlText w:val="•"/>
      <w:lvlJc w:val="left"/>
      <w:pPr>
        <w:ind w:left="6308" w:hanging="116"/>
      </w:pPr>
      <w:rPr>
        <w:rFonts w:hint="default"/>
        <w:lang w:val="es-ES" w:eastAsia="en-US" w:bidi="ar-SA"/>
      </w:rPr>
    </w:lvl>
    <w:lvl w:ilvl="5" w:tplc="5FC21832">
      <w:numFmt w:val="bullet"/>
      <w:lvlText w:val="•"/>
      <w:lvlJc w:val="left"/>
      <w:pPr>
        <w:ind w:left="7760" w:hanging="116"/>
      </w:pPr>
      <w:rPr>
        <w:rFonts w:hint="default"/>
        <w:lang w:val="es-ES" w:eastAsia="en-US" w:bidi="ar-SA"/>
      </w:rPr>
    </w:lvl>
    <w:lvl w:ilvl="6" w:tplc="90BACBD0">
      <w:numFmt w:val="bullet"/>
      <w:lvlText w:val="•"/>
      <w:lvlJc w:val="left"/>
      <w:pPr>
        <w:ind w:left="9212" w:hanging="116"/>
      </w:pPr>
      <w:rPr>
        <w:rFonts w:hint="default"/>
        <w:lang w:val="es-ES" w:eastAsia="en-US" w:bidi="ar-SA"/>
      </w:rPr>
    </w:lvl>
    <w:lvl w:ilvl="7" w:tplc="9B048406">
      <w:numFmt w:val="bullet"/>
      <w:lvlText w:val="•"/>
      <w:lvlJc w:val="left"/>
      <w:pPr>
        <w:ind w:left="10664" w:hanging="116"/>
      </w:pPr>
      <w:rPr>
        <w:rFonts w:hint="default"/>
        <w:lang w:val="es-ES" w:eastAsia="en-US" w:bidi="ar-SA"/>
      </w:rPr>
    </w:lvl>
    <w:lvl w:ilvl="8" w:tplc="4B2A082C">
      <w:numFmt w:val="bullet"/>
      <w:lvlText w:val="•"/>
      <w:lvlJc w:val="left"/>
      <w:pPr>
        <w:ind w:left="12116" w:hanging="116"/>
      </w:pPr>
      <w:rPr>
        <w:rFonts w:hint="default"/>
        <w:lang w:val="es-ES" w:eastAsia="en-US" w:bidi="ar-SA"/>
      </w:rPr>
    </w:lvl>
  </w:abstractNum>
  <w:abstractNum w:abstractNumId="21" w15:restartNumberingAfterBreak="0">
    <w:nsid w:val="6A35313F"/>
    <w:multiLevelType w:val="hybridMultilevel"/>
    <w:tmpl w:val="23280110"/>
    <w:lvl w:ilvl="0" w:tplc="20E67A1A">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6BFD0CED"/>
    <w:multiLevelType w:val="hybridMultilevel"/>
    <w:tmpl w:val="83EC58F8"/>
    <w:lvl w:ilvl="0" w:tplc="75221450">
      <w:start w:val="1"/>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C290FB2"/>
    <w:multiLevelType w:val="hybridMultilevel"/>
    <w:tmpl w:val="CBFE8B54"/>
    <w:lvl w:ilvl="0" w:tplc="B2CCD250">
      <w:start w:val="1"/>
      <w:numFmt w:val="decimal"/>
      <w:lvlText w:val="%1."/>
      <w:lvlJc w:val="left"/>
      <w:pPr>
        <w:ind w:left="590" w:hanging="360"/>
      </w:pPr>
      <w:rPr>
        <w:rFonts w:hint="default"/>
      </w:rPr>
    </w:lvl>
    <w:lvl w:ilvl="1" w:tplc="240A0019" w:tentative="1">
      <w:start w:val="1"/>
      <w:numFmt w:val="lowerLetter"/>
      <w:lvlText w:val="%2."/>
      <w:lvlJc w:val="left"/>
      <w:pPr>
        <w:ind w:left="1310" w:hanging="360"/>
      </w:pPr>
    </w:lvl>
    <w:lvl w:ilvl="2" w:tplc="240A001B" w:tentative="1">
      <w:start w:val="1"/>
      <w:numFmt w:val="lowerRoman"/>
      <w:lvlText w:val="%3."/>
      <w:lvlJc w:val="right"/>
      <w:pPr>
        <w:ind w:left="2030" w:hanging="180"/>
      </w:pPr>
    </w:lvl>
    <w:lvl w:ilvl="3" w:tplc="240A000F" w:tentative="1">
      <w:start w:val="1"/>
      <w:numFmt w:val="decimal"/>
      <w:lvlText w:val="%4."/>
      <w:lvlJc w:val="left"/>
      <w:pPr>
        <w:ind w:left="2750" w:hanging="360"/>
      </w:pPr>
    </w:lvl>
    <w:lvl w:ilvl="4" w:tplc="240A0019" w:tentative="1">
      <w:start w:val="1"/>
      <w:numFmt w:val="lowerLetter"/>
      <w:lvlText w:val="%5."/>
      <w:lvlJc w:val="left"/>
      <w:pPr>
        <w:ind w:left="3470" w:hanging="360"/>
      </w:pPr>
    </w:lvl>
    <w:lvl w:ilvl="5" w:tplc="240A001B" w:tentative="1">
      <w:start w:val="1"/>
      <w:numFmt w:val="lowerRoman"/>
      <w:lvlText w:val="%6."/>
      <w:lvlJc w:val="right"/>
      <w:pPr>
        <w:ind w:left="4190" w:hanging="180"/>
      </w:pPr>
    </w:lvl>
    <w:lvl w:ilvl="6" w:tplc="240A000F" w:tentative="1">
      <w:start w:val="1"/>
      <w:numFmt w:val="decimal"/>
      <w:lvlText w:val="%7."/>
      <w:lvlJc w:val="left"/>
      <w:pPr>
        <w:ind w:left="4910" w:hanging="360"/>
      </w:pPr>
    </w:lvl>
    <w:lvl w:ilvl="7" w:tplc="240A0019" w:tentative="1">
      <w:start w:val="1"/>
      <w:numFmt w:val="lowerLetter"/>
      <w:lvlText w:val="%8."/>
      <w:lvlJc w:val="left"/>
      <w:pPr>
        <w:ind w:left="5630" w:hanging="360"/>
      </w:pPr>
    </w:lvl>
    <w:lvl w:ilvl="8" w:tplc="240A001B" w:tentative="1">
      <w:start w:val="1"/>
      <w:numFmt w:val="lowerRoman"/>
      <w:lvlText w:val="%9."/>
      <w:lvlJc w:val="right"/>
      <w:pPr>
        <w:ind w:left="6350" w:hanging="180"/>
      </w:pPr>
    </w:lvl>
  </w:abstractNum>
  <w:abstractNum w:abstractNumId="24" w15:restartNumberingAfterBreak="0">
    <w:nsid w:val="7C3124DD"/>
    <w:multiLevelType w:val="hybridMultilevel"/>
    <w:tmpl w:val="CCCE744E"/>
    <w:lvl w:ilvl="0" w:tplc="618A5C5E">
      <w:numFmt w:val="bullet"/>
      <w:lvlText w:val=""/>
      <w:lvlJc w:val="left"/>
      <w:pPr>
        <w:ind w:left="825" w:hanging="351"/>
      </w:pPr>
      <w:rPr>
        <w:rFonts w:ascii="Symbol" w:eastAsia="Symbol" w:hAnsi="Symbol" w:cs="Symbol" w:hint="default"/>
        <w:w w:val="100"/>
        <w:sz w:val="22"/>
        <w:szCs w:val="22"/>
        <w:lang w:val="es-ES" w:eastAsia="en-US" w:bidi="ar-SA"/>
      </w:rPr>
    </w:lvl>
    <w:lvl w:ilvl="1" w:tplc="EAF0A55A">
      <w:numFmt w:val="bullet"/>
      <w:lvlText w:val="•"/>
      <w:lvlJc w:val="left"/>
      <w:pPr>
        <w:ind w:left="2098" w:hanging="351"/>
      </w:pPr>
      <w:rPr>
        <w:rFonts w:hint="default"/>
        <w:lang w:val="es-ES" w:eastAsia="en-US" w:bidi="ar-SA"/>
      </w:rPr>
    </w:lvl>
    <w:lvl w:ilvl="2" w:tplc="EC9E1AE4">
      <w:numFmt w:val="bullet"/>
      <w:lvlText w:val="•"/>
      <w:lvlJc w:val="left"/>
      <w:pPr>
        <w:ind w:left="3377" w:hanging="351"/>
      </w:pPr>
      <w:rPr>
        <w:rFonts w:hint="default"/>
        <w:lang w:val="es-ES" w:eastAsia="en-US" w:bidi="ar-SA"/>
      </w:rPr>
    </w:lvl>
    <w:lvl w:ilvl="3" w:tplc="12F80B04">
      <w:numFmt w:val="bullet"/>
      <w:lvlText w:val="•"/>
      <w:lvlJc w:val="left"/>
      <w:pPr>
        <w:ind w:left="4656" w:hanging="351"/>
      </w:pPr>
      <w:rPr>
        <w:rFonts w:hint="default"/>
        <w:lang w:val="es-ES" w:eastAsia="en-US" w:bidi="ar-SA"/>
      </w:rPr>
    </w:lvl>
    <w:lvl w:ilvl="4" w:tplc="EC8AF8FC">
      <w:numFmt w:val="bullet"/>
      <w:lvlText w:val="•"/>
      <w:lvlJc w:val="left"/>
      <w:pPr>
        <w:ind w:left="5934" w:hanging="351"/>
      </w:pPr>
      <w:rPr>
        <w:rFonts w:hint="default"/>
        <w:lang w:val="es-ES" w:eastAsia="en-US" w:bidi="ar-SA"/>
      </w:rPr>
    </w:lvl>
    <w:lvl w:ilvl="5" w:tplc="847020BA">
      <w:numFmt w:val="bullet"/>
      <w:lvlText w:val="•"/>
      <w:lvlJc w:val="left"/>
      <w:pPr>
        <w:ind w:left="7213" w:hanging="351"/>
      </w:pPr>
      <w:rPr>
        <w:rFonts w:hint="default"/>
        <w:lang w:val="es-ES" w:eastAsia="en-US" w:bidi="ar-SA"/>
      </w:rPr>
    </w:lvl>
    <w:lvl w:ilvl="6" w:tplc="DE5E596C">
      <w:numFmt w:val="bullet"/>
      <w:lvlText w:val="•"/>
      <w:lvlJc w:val="left"/>
      <w:pPr>
        <w:ind w:left="8492" w:hanging="351"/>
      </w:pPr>
      <w:rPr>
        <w:rFonts w:hint="default"/>
        <w:lang w:val="es-ES" w:eastAsia="en-US" w:bidi="ar-SA"/>
      </w:rPr>
    </w:lvl>
    <w:lvl w:ilvl="7" w:tplc="F098856A">
      <w:numFmt w:val="bullet"/>
      <w:lvlText w:val="•"/>
      <w:lvlJc w:val="left"/>
      <w:pPr>
        <w:ind w:left="9770" w:hanging="351"/>
      </w:pPr>
      <w:rPr>
        <w:rFonts w:hint="default"/>
        <w:lang w:val="es-ES" w:eastAsia="en-US" w:bidi="ar-SA"/>
      </w:rPr>
    </w:lvl>
    <w:lvl w:ilvl="8" w:tplc="D0AE4092">
      <w:numFmt w:val="bullet"/>
      <w:lvlText w:val="•"/>
      <w:lvlJc w:val="left"/>
      <w:pPr>
        <w:ind w:left="11049" w:hanging="351"/>
      </w:pPr>
      <w:rPr>
        <w:rFonts w:hint="default"/>
        <w:lang w:val="es-ES" w:eastAsia="en-US" w:bidi="ar-SA"/>
      </w:rPr>
    </w:lvl>
  </w:abstractNum>
  <w:abstractNum w:abstractNumId="25" w15:restartNumberingAfterBreak="0">
    <w:nsid w:val="7F6B759E"/>
    <w:multiLevelType w:val="hybridMultilevel"/>
    <w:tmpl w:val="FA2CF5BE"/>
    <w:lvl w:ilvl="0" w:tplc="10561A26">
      <w:numFmt w:val="bullet"/>
      <w:lvlText w:val=""/>
      <w:lvlJc w:val="left"/>
      <w:pPr>
        <w:ind w:left="887" w:hanging="413"/>
      </w:pPr>
      <w:rPr>
        <w:rFonts w:ascii="Symbol" w:eastAsia="Symbol" w:hAnsi="Symbol" w:cs="Symbol" w:hint="default"/>
        <w:w w:val="100"/>
        <w:sz w:val="22"/>
        <w:szCs w:val="22"/>
        <w:lang w:val="es-ES" w:eastAsia="en-US" w:bidi="ar-SA"/>
      </w:rPr>
    </w:lvl>
    <w:lvl w:ilvl="1" w:tplc="77486DD4">
      <w:numFmt w:val="bullet"/>
      <w:lvlText w:val="•"/>
      <w:lvlJc w:val="left"/>
      <w:pPr>
        <w:ind w:left="2152" w:hanging="413"/>
      </w:pPr>
      <w:rPr>
        <w:rFonts w:hint="default"/>
        <w:lang w:val="es-ES" w:eastAsia="en-US" w:bidi="ar-SA"/>
      </w:rPr>
    </w:lvl>
    <w:lvl w:ilvl="2" w:tplc="FC46BE44">
      <w:numFmt w:val="bullet"/>
      <w:lvlText w:val="•"/>
      <w:lvlJc w:val="left"/>
      <w:pPr>
        <w:ind w:left="3425" w:hanging="413"/>
      </w:pPr>
      <w:rPr>
        <w:rFonts w:hint="default"/>
        <w:lang w:val="es-ES" w:eastAsia="en-US" w:bidi="ar-SA"/>
      </w:rPr>
    </w:lvl>
    <w:lvl w:ilvl="3" w:tplc="C65AEDB6">
      <w:numFmt w:val="bullet"/>
      <w:lvlText w:val="•"/>
      <w:lvlJc w:val="left"/>
      <w:pPr>
        <w:ind w:left="4698" w:hanging="413"/>
      </w:pPr>
      <w:rPr>
        <w:rFonts w:hint="default"/>
        <w:lang w:val="es-ES" w:eastAsia="en-US" w:bidi="ar-SA"/>
      </w:rPr>
    </w:lvl>
    <w:lvl w:ilvl="4" w:tplc="0A28E4B2">
      <w:numFmt w:val="bullet"/>
      <w:lvlText w:val="•"/>
      <w:lvlJc w:val="left"/>
      <w:pPr>
        <w:ind w:left="5970" w:hanging="413"/>
      </w:pPr>
      <w:rPr>
        <w:rFonts w:hint="default"/>
        <w:lang w:val="es-ES" w:eastAsia="en-US" w:bidi="ar-SA"/>
      </w:rPr>
    </w:lvl>
    <w:lvl w:ilvl="5" w:tplc="1E3E9FA8">
      <w:numFmt w:val="bullet"/>
      <w:lvlText w:val="•"/>
      <w:lvlJc w:val="left"/>
      <w:pPr>
        <w:ind w:left="7243" w:hanging="413"/>
      </w:pPr>
      <w:rPr>
        <w:rFonts w:hint="default"/>
        <w:lang w:val="es-ES" w:eastAsia="en-US" w:bidi="ar-SA"/>
      </w:rPr>
    </w:lvl>
    <w:lvl w:ilvl="6" w:tplc="914A682E">
      <w:numFmt w:val="bullet"/>
      <w:lvlText w:val="•"/>
      <w:lvlJc w:val="left"/>
      <w:pPr>
        <w:ind w:left="8516" w:hanging="413"/>
      </w:pPr>
      <w:rPr>
        <w:rFonts w:hint="default"/>
        <w:lang w:val="es-ES" w:eastAsia="en-US" w:bidi="ar-SA"/>
      </w:rPr>
    </w:lvl>
    <w:lvl w:ilvl="7" w:tplc="3014C8B6">
      <w:numFmt w:val="bullet"/>
      <w:lvlText w:val="•"/>
      <w:lvlJc w:val="left"/>
      <w:pPr>
        <w:ind w:left="9788" w:hanging="413"/>
      </w:pPr>
      <w:rPr>
        <w:rFonts w:hint="default"/>
        <w:lang w:val="es-ES" w:eastAsia="en-US" w:bidi="ar-SA"/>
      </w:rPr>
    </w:lvl>
    <w:lvl w:ilvl="8" w:tplc="78886DE6">
      <w:numFmt w:val="bullet"/>
      <w:lvlText w:val="•"/>
      <w:lvlJc w:val="left"/>
      <w:pPr>
        <w:ind w:left="11061" w:hanging="413"/>
      </w:pPr>
      <w:rPr>
        <w:rFonts w:hint="default"/>
        <w:lang w:val="es-ES" w:eastAsia="en-US" w:bidi="ar-SA"/>
      </w:rPr>
    </w:lvl>
  </w:abstractNum>
  <w:num w:numId="1">
    <w:abstractNumId w:val="20"/>
  </w:num>
  <w:num w:numId="2">
    <w:abstractNumId w:val="18"/>
  </w:num>
  <w:num w:numId="3">
    <w:abstractNumId w:val="13"/>
  </w:num>
  <w:num w:numId="4">
    <w:abstractNumId w:val="0"/>
  </w:num>
  <w:num w:numId="5">
    <w:abstractNumId w:val="14"/>
  </w:num>
  <w:num w:numId="6">
    <w:abstractNumId w:val="17"/>
  </w:num>
  <w:num w:numId="7">
    <w:abstractNumId w:val="3"/>
  </w:num>
  <w:num w:numId="8">
    <w:abstractNumId w:val="25"/>
  </w:num>
  <w:num w:numId="9">
    <w:abstractNumId w:val="16"/>
  </w:num>
  <w:num w:numId="10">
    <w:abstractNumId w:val="7"/>
  </w:num>
  <w:num w:numId="11">
    <w:abstractNumId w:val="1"/>
  </w:num>
  <w:num w:numId="12">
    <w:abstractNumId w:val="11"/>
  </w:num>
  <w:num w:numId="13">
    <w:abstractNumId w:val="24"/>
  </w:num>
  <w:num w:numId="14">
    <w:abstractNumId w:val="12"/>
  </w:num>
  <w:num w:numId="15">
    <w:abstractNumId w:val="2"/>
  </w:num>
  <w:num w:numId="16">
    <w:abstractNumId w:val="6"/>
  </w:num>
  <w:num w:numId="17">
    <w:abstractNumId w:val="22"/>
  </w:num>
  <w:num w:numId="18">
    <w:abstractNumId w:val="21"/>
  </w:num>
  <w:num w:numId="19">
    <w:abstractNumId w:val="5"/>
  </w:num>
  <w:num w:numId="20">
    <w:abstractNumId w:val="8"/>
  </w:num>
  <w:num w:numId="21">
    <w:abstractNumId w:val="19"/>
  </w:num>
  <w:num w:numId="22">
    <w:abstractNumId w:val="10"/>
  </w:num>
  <w:num w:numId="23">
    <w:abstractNumId w:val="9"/>
  </w:num>
  <w:num w:numId="24">
    <w:abstractNumId w:val="4"/>
  </w:num>
  <w:num w:numId="25">
    <w:abstractNumId w:val="15"/>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4CD"/>
    <w:rsid w:val="000419A2"/>
    <w:rsid w:val="00125CEC"/>
    <w:rsid w:val="00126605"/>
    <w:rsid w:val="00130FF9"/>
    <w:rsid w:val="001A5F5C"/>
    <w:rsid w:val="001D53E0"/>
    <w:rsid w:val="002E7B01"/>
    <w:rsid w:val="00371D07"/>
    <w:rsid w:val="003A72DD"/>
    <w:rsid w:val="003B5872"/>
    <w:rsid w:val="003D512E"/>
    <w:rsid w:val="0041527C"/>
    <w:rsid w:val="004B49BE"/>
    <w:rsid w:val="004D03E0"/>
    <w:rsid w:val="00520ABA"/>
    <w:rsid w:val="00557916"/>
    <w:rsid w:val="00644DE6"/>
    <w:rsid w:val="00670B9D"/>
    <w:rsid w:val="008709B8"/>
    <w:rsid w:val="009B7261"/>
    <w:rsid w:val="009C745D"/>
    <w:rsid w:val="00A43288"/>
    <w:rsid w:val="00AC646F"/>
    <w:rsid w:val="00B52ECB"/>
    <w:rsid w:val="00B6222F"/>
    <w:rsid w:val="00B74305"/>
    <w:rsid w:val="00C56C7E"/>
    <w:rsid w:val="00D25950"/>
    <w:rsid w:val="00DF5EC5"/>
    <w:rsid w:val="00E3617A"/>
    <w:rsid w:val="00E36E9B"/>
    <w:rsid w:val="00E414CD"/>
    <w:rsid w:val="00E8650F"/>
    <w:rsid w:val="00EA3433"/>
    <w:rsid w:val="00EF58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DC945"/>
  <w15:docId w15:val="{09402E62-B0F1-492C-89A5-EE0B98269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spacing w:before="61"/>
      <w:ind w:right="424"/>
      <w:jc w:val="center"/>
      <w:outlineLvl w:val="0"/>
    </w:pPr>
    <w:rPr>
      <w:b/>
      <w:bCs/>
      <w:sz w:val="28"/>
      <w:szCs w:val="28"/>
    </w:rPr>
  </w:style>
  <w:style w:type="paragraph" w:styleId="Ttulo2">
    <w:name w:val="heading 2"/>
    <w:basedOn w:val="Normal"/>
    <w:uiPriority w:val="1"/>
    <w:qFormat/>
    <w:pPr>
      <w:ind w:left="5636" w:right="4119" w:hanging="692"/>
      <w:outlineLvl w:val="1"/>
    </w:pPr>
    <w:rPr>
      <w:sz w:val="28"/>
      <w:szCs w:val="28"/>
    </w:rPr>
  </w:style>
  <w:style w:type="paragraph" w:styleId="Ttulo3">
    <w:name w:val="heading 3"/>
    <w:basedOn w:val="Normal"/>
    <w:uiPriority w:val="1"/>
    <w:qFormat/>
    <w:pPr>
      <w:ind w:left="230"/>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230"/>
    </w:pPr>
  </w:style>
  <w:style w:type="paragraph" w:styleId="Prrafodelista">
    <w:name w:val="List Paragraph"/>
    <w:basedOn w:val="Normal"/>
    <w:uiPriority w:val="34"/>
    <w:qFormat/>
    <w:pPr>
      <w:spacing w:before="189"/>
      <w:ind w:left="498" w:hanging="121"/>
    </w:pPr>
  </w:style>
  <w:style w:type="paragraph" w:customStyle="1" w:styleId="TableParagraph">
    <w:name w:val="Table Paragraph"/>
    <w:basedOn w:val="Normal"/>
    <w:uiPriority w:val="1"/>
    <w:qFormat/>
    <w:pPr>
      <w:ind w:left="825"/>
    </w:pPr>
  </w:style>
  <w:style w:type="paragraph" w:styleId="Encabezado">
    <w:name w:val="header"/>
    <w:basedOn w:val="Normal"/>
    <w:link w:val="EncabezadoCar"/>
    <w:uiPriority w:val="99"/>
    <w:unhideWhenUsed/>
    <w:rsid w:val="00520ABA"/>
    <w:pPr>
      <w:widowControl/>
      <w:tabs>
        <w:tab w:val="center" w:pos="4419"/>
        <w:tab w:val="right" w:pos="8838"/>
      </w:tabs>
      <w:autoSpaceDE/>
      <w:autoSpaceDN/>
    </w:pPr>
    <w:rPr>
      <w:rFonts w:asciiTheme="minorHAnsi" w:eastAsiaTheme="minorHAnsi" w:hAnsiTheme="minorHAnsi" w:cstheme="minorBidi"/>
      <w:lang w:val="es-CO"/>
    </w:rPr>
  </w:style>
  <w:style w:type="character" w:customStyle="1" w:styleId="EncabezadoCar">
    <w:name w:val="Encabezado Car"/>
    <w:basedOn w:val="Fuentedeprrafopredeter"/>
    <w:link w:val="Encabezado"/>
    <w:uiPriority w:val="99"/>
    <w:rsid w:val="00520ABA"/>
    <w:rPr>
      <w:lang w:val="es-CO"/>
    </w:rPr>
  </w:style>
  <w:style w:type="character" w:styleId="Hipervnculo">
    <w:name w:val="Hyperlink"/>
    <w:basedOn w:val="Fuentedeprrafopredeter"/>
    <w:uiPriority w:val="99"/>
    <w:unhideWhenUsed/>
    <w:rsid w:val="004152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mineducacion.gov.co/1621/articles-75768_archivo_pdf.pdf"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hyperlink" Target="http://medellin.edu.co/normatividad/circulares/558-circular-201760000024-del-17-de-agosto-de-2017"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funcionpublica.gov.co/documents/418537/506911/2017-08-16_Abc_ley_1757_2015_Estatuto_participacion.pdf/bd0387b5-7b63-4067-bbbf-ead2e16e0d5b" TargetMode="External"/><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hyperlink" Target="https://www.mineducacion.gov.co/1759/articles-327397_archivo_pdf_proyecto_decreto.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ineducacion.gov.co/1621/articles-116042_archivo_pdf4.pdf"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25</Pages>
  <Words>4980</Words>
  <Characters>27395</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Enid Administrador</dc:creator>
  <cp:lastModifiedBy>Asus</cp:lastModifiedBy>
  <cp:revision>8</cp:revision>
  <dcterms:created xsi:type="dcterms:W3CDTF">2021-04-12T03:04:00Z</dcterms:created>
  <dcterms:modified xsi:type="dcterms:W3CDTF">2021-04-12T23:52:00Z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2020-09-10T00:00:00Z</vt:filetime>
  </property>
  <property fmtid="{D5CDD505-2E9C-101B-9397-08002B2CF9AE}" pid="3" name="Creator">
    <vt:lpwstr>Microsoft® Word 2016</vt:lpwstr>
  </property>
  <property fmtid="{D5CDD505-2E9C-101B-9397-08002B2CF9AE}" pid="4" name="LastSaved">
    <vt:filetime>2021-04-08T00:00:00Z</vt:filetime>
  </property>
</Properties>
</file>