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068"/>
        <w:gridCol w:w="28"/>
        <w:gridCol w:w="2041"/>
        <w:gridCol w:w="2068"/>
        <w:gridCol w:w="2069"/>
        <w:gridCol w:w="85"/>
        <w:gridCol w:w="1984"/>
      </w:tblGrid>
      <w:tr w:rsidR="00A67B02" w:rsidTr="00D65591">
        <w:tc>
          <w:tcPr>
            <w:tcW w:w="8359" w:type="dxa"/>
            <w:gridSpan w:val="6"/>
            <w:vAlign w:val="center"/>
          </w:tcPr>
          <w:p w:rsidR="00A67B02" w:rsidRPr="008C13E0" w:rsidRDefault="00A67B02" w:rsidP="000C1C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INSTITUCION EDUCATIVA LA SALLE </w:t>
            </w:r>
            <w:r w:rsidRPr="008C13E0">
              <w:rPr>
                <w:b/>
                <w:sz w:val="32"/>
                <w:szCs w:val="32"/>
              </w:rPr>
              <w:t>DE CAMPOAMOR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C13E0">
              <w:rPr>
                <w:b/>
                <w:sz w:val="32"/>
                <w:szCs w:val="32"/>
              </w:rPr>
              <w:t>2020</w:t>
            </w:r>
          </w:p>
        </w:tc>
        <w:tc>
          <w:tcPr>
            <w:tcW w:w="1984" w:type="dxa"/>
          </w:tcPr>
          <w:p w:rsidR="00A67B02" w:rsidRDefault="00A67B02" w:rsidP="000C1CD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00AEDDB" wp14:editId="5E53BA0E">
                  <wp:extent cx="638175" cy="713255"/>
                  <wp:effectExtent l="0" t="0" r="0" b="0"/>
                  <wp:docPr id="2" name="Imagen 2" descr="Resultado de imagen de LA SALLE DE CAMPOAMOR 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LA SALLE DE CAMPOAMOR 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26" cy="724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B02" w:rsidTr="00D65591">
        <w:tc>
          <w:tcPr>
            <w:tcW w:w="10343" w:type="dxa"/>
            <w:gridSpan w:val="7"/>
          </w:tcPr>
          <w:p w:rsidR="00A67B02" w:rsidRPr="00AD206E" w:rsidRDefault="00A67B02" w:rsidP="000C1C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AF6">
              <w:rPr>
                <w:rFonts w:ascii="Arial" w:hAnsi="Arial" w:cs="Arial"/>
                <w:b/>
                <w:sz w:val="20"/>
                <w:szCs w:val="20"/>
              </w:rPr>
              <w:t>ESTRUCTURA TALLER DE COMPETENCIAS PARA ACOMPAÑAMIENTO DE ESTUDIANTES</w:t>
            </w:r>
            <w:r>
              <w:rPr>
                <w:rFonts w:ascii="Arial" w:hAnsi="Arial" w:cs="Arial"/>
                <w:b/>
                <w:sz w:val="20"/>
                <w:szCs w:val="20"/>
              </w:rPr>
              <w:t>, EN AUSENCIAS EVENTUALES</w:t>
            </w:r>
            <w:r w:rsidRPr="003A6AF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A67B02" w:rsidTr="00D65591">
        <w:tc>
          <w:tcPr>
            <w:tcW w:w="10343" w:type="dxa"/>
            <w:gridSpan w:val="7"/>
          </w:tcPr>
          <w:p w:rsidR="00A67B02" w:rsidRPr="003A6AF6" w:rsidRDefault="00A67B02" w:rsidP="00E624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GESTIÓN ACADEMICO PEDAGOGICA. No. </w:t>
            </w:r>
            <w:r w:rsidR="00E62409">
              <w:rPr>
                <w:rFonts w:ascii="Arial" w:hAnsi="Arial" w:cs="Arial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A67B02" w:rsidTr="00D65591">
        <w:tc>
          <w:tcPr>
            <w:tcW w:w="2068" w:type="dxa"/>
            <w:vAlign w:val="center"/>
          </w:tcPr>
          <w:p w:rsidR="00A67B02" w:rsidRPr="008C13E0" w:rsidRDefault="00A67B02" w:rsidP="00D65591">
            <w:pPr>
              <w:jc w:val="center"/>
              <w:rPr>
                <w:b/>
              </w:rPr>
            </w:pPr>
            <w:r>
              <w:rPr>
                <w:b/>
              </w:rPr>
              <w:t>ÁREA/</w:t>
            </w:r>
            <w:r w:rsidRPr="008C13E0">
              <w:rPr>
                <w:b/>
              </w:rPr>
              <w:t xml:space="preserve">MATERIA: </w:t>
            </w:r>
            <w:r>
              <w:rPr>
                <w:b/>
              </w:rPr>
              <w:t>EMPRENDIMIENTO</w:t>
            </w:r>
          </w:p>
        </w:tc>
        <w:tc>
          <w:tcPr>
            <w:tcW w:w="2069" w:type="dxa"/>
            <w:gridSpan w:val="2"/>
            <w:vAlign w:val="center"/>
          </w:tcPr>
          <w:p w:rsidR="00A67B02" w:rsidRPr="008C13E0" w:rsidRDefault="00A67B02" w:rsidP="00D65591">
            <w:pPr>
              <w:jc w:val="center"/>
              <w:rPr>
                <w:b/>
              </w:rPr>
            </w:pPr>
            <w:r w:rsidRPr="008C13E0">
              <w:rPr>
                <w:b/>
              </w:rPr>
              <w:t xml:space="preserve">GRADO: </w:t>
            </w:r>
            <w:r>
              <w:rPr>
                <w:b/>
              </w:rPr>
              <w:t>UNDECIMO</w:t>
            </w:r>
          </w:p>
        </w:tc>
        <w:tc>
          <w:tcPr>
            <w:tcW w:w="2068" w:type="dxa"/>
            <w:vAlign w:val="center"/>
          </w:tcPr>
          <w:p w:rsidR="00A67B02" w:rsidRPr="008C13E0" w:rsidRDefault="00A67B02" w:rsidP="00D65591">
            <w:pPr>
              <w:jc w:val="center"/>
              <w:rPr>
                <w:b/>
              </w:rPr>
            </w:pPr>
            <w:r w:rsidRPr="008C13E0">
              <w:rPr>
                <w:b/>
              </w:rPr>
              <w:t>PERIODO: PR</w:t>
            </w:r>
            <w:r>
              <w:rPr>
                <w:b/>
              </w:rPr>
              <w:t>I</w:t>
            </w:r>
            <w:r w:rsidRPr="008C13E0">
              <w:rPr>
                <w:b/>
              </w:rPr>
              <w:t>MERO</w:t>
            </w:r>
          </w:p>
        </w:tc>
        <w:tc>
          <w:tcPr>
            <w:tcW w:w="2069" w:type="dxa"/>
            <w:vAlign w:val="center"/>
          </w:tcPr>
          <w:p w:rsidR="00A67B02" w:rsidRPr="00AD206E" w:rsidRDefault="00A67B02" w:rsidP="00D65591">
            <w:pPr>
              <w:jc w:val="center"/>
              <w:rPr>
                <w:b/>
              </w:rPr>
            </w:pPr>
            <w:r w:rsidRPr="00AD206E">
              <w:rPr>
                <w:b/>
              </w:rPr>
              <w:t>Fecha: 16 de marzo de 2020</w:t>
            </w:r>
          </w:p>
        </w:tc>
        <w:tc>
          <w:tcPr>
            <w:tcW w:w="2069" w:type="dxa"/>
            <w:gridSpan w:val="2"/>
            <w:vAlign w:val="center"/>
          </w:tcPr>
          <w:p w:rsidR="00A67B02" w:rsidRPr="008C13E0" w:rsidRDefault="00A67B02" w:rsidP="00D65591">
            <w:pPr>
              <w:jc w:val="center"/>
              <w:rPr>
                <w:b/>
              </w:rPr>
            </w:pPr>
            <w:r w:rsidRPr="008C13E0">
              <w:rPr>
                <w:b/>
              </w:rPr>
              <w:t>AÑO 2020</w:t>
            </w:r>
          </w:p>
        </w:tc>
      </w:tr>
      <w:tr w:rsidR="00A67B02" w:rsidTr="00D65591">
        <w:tc>
          <w:tcPr>
            <w:tcW w:w="10343" w:type="dxa"/>
            <w:gridSpan w:val="7"/>
          </w:tcPr>
          <w:p w:rsidR="00A67B02" w:rsidRPr="008C13E0" w:rsidRDefault="00A67B02" w:rsidP="000C1CD1">
            <w:pPr>
              <w:rPr>
                <w:b/>
              </w:rPr>
            </w:pPr>
            <w:r>
              <w:rPr>
                <w:b/>
              </w:rPr>
              <w:t xml:space="preserve">DOCENTE A CARGO: </w:t>
            </w:r>
            <w:r w:rsidRPr="008326B5">
              <w:rPr>
                <w:b/>
              </w:rPr>
              <w:t>GLORIA LEDESMA CARDONA</w:t>
            </w:r>
            <w:r>
              <w:rPr>
                <w:b/>
              </w:rPr>
              <w:t>.</w:t>
            </w:r>
          </w:p>
        </w:tc>
      </w:tr>
      <w:tr w:rsidR="00A67B02" w:rsidTr="00D65591">
        <w:tc>
          <w:tcPr>
            <w:tcW w:w="2096" w:type="dxa"/>
            <w:gridSpan w:val="2"/>
          </w:tcPr>
          <w:p w:rsidR="00A67B02" w:rsidRDefault="00A67B02" w:rsidP="000C1CD1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TIEMPO:</w:t>
            </w:r>
          </w:p>
        </w:tc>
        <w:tc>
          <w:tcPr>
            <w:tcW w:w="8247" w:type="dxa"/>
            <w:gridSpan w:val="5"/>
          </w:tcPr>
          <w:p w:rsidR="00A67B02" w:rsidRPr="00AD206E" w:rsidRDefault="00A67B02" w:rsidP="000C1C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AD206E">
              <w:rPr>
                <w:rFonts w:ascii="Arial" w:hAnsi="Arial" w:cs="Arial"/>
                <w:sz w:val="20"/>
                <w:szCs w:val="20"/>
              </w:rPr>
              <w:t xml:space="preserve"> horas (2 semana: del 16 al 20 de marzo y del 24 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206E">
              <w:rPr>
                <w:rFonts w:ascii="Arial" w:hAnsi="Arial" w:cs="Arial"/>
                <w:sz w:val="20"/>
                <w:szCs w:val="20"/>
              </w:rPr>
              <w:t>27 de marzo –año 2020)</w:t>
            </w:r>
          </w:p>
        </w:tc>
      </w:tr>
      <w:tr w:rsidR="00A67B02" w:rsidTr="00D65591">
        <w:tc>
          <w:tcPr>
            <w:tcW w:w="2096" w:type="dxa"/>
            <w:gridSpan w:val="2"/>
          </w:tcPr>
          <w:p w:rsidR="00A67B02" w:rsidRDefault="00A67B02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AF6">
              <w:rPr>
                <w:rFonts w:ascii="Arial" w:hAnsi="Arial" w:cs="Arial"/>
                <w:b/>
                <w:sz w:val="20"/>
                <w:szCs w:val="20"/>
              </w:rPr>
              <w:t>COMPETENCIAS:</w:t>
            </w:r>
          </w:p>
        </w:tc>
        <w:tc>
          <w:tcPr>
            <w:tcW w:w="8247" w:type="dxa"/>
            <w:gridSpan w:val="5"/>
          </w:tcPr>
          <w:p w:rsidR="00A67B02" w:rsidRPr="00AD206E" w:rsidRDefault="00A67B02" w:rsidP="000C1CD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02" w:rsidTr="00D65591">
        <w:tc>
          <w:tcPr>
            <w:tcW w:w="2096" w:type="dxa"/>
            <w:gridSpan w:val="2"/>
          </w:tcPr>
          <w:p w:rsidR="00A67B02" w:rsidRDefault="00A67B02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AF6">
              <w:rPr>
                <w:rFonts w:ascii="Arial" w:hAnsi="Arial" w:cs="Arial"/>
                <w:b/>
                <w:sz w:val="20"/>
                <w:szCs w:val="20"/>
              </w:rPr>
              <w:t>PROPÓSITO</w:t>
            </w:r>
            <w:r w:rsidRPr="003A6A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247" w:type="dxa"/>
            <w:gridSpan w:val="5"/>
          </w:tcPr>
          <w:p w:rsidR="00A67B02" w:rsidRPr="00E66E59" w:rsidRDefault="00A67B02" w:rsidP="000C1CD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A67B02" w:rsidTr="00D65591">
        <w:tc>
          <w:tcPr>
            <w:tcW w:w="2096" w:type="dxa"/>
            <w:gridSpan w:val="2"/>
          </w:tcPr>
          <w:p w:rsidR="00A67B02" w:rsidRDefault="00A67B02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AF6">
              <w:rPr>
                <w:rFonts w:ascii="Arial" w:hAnsi="Arial" w:cs="Arial"/>
                <w:b/>
                <w:sz w:val="20"/>
                <w:szCs w:val="20"/>
              </w:rPr>
              <w:t>TEMA:</w:t>
            </w:r>
          </w:p>
        </w:tc>
        <w:tc>
          <w:tcPr>
            <w:tcW w:w="8247" w:type="dxa"/>
            <w:gridSpan w:val="5"/>
          </w:tcPr>
          <w:p w:rsidR="00A67B02" w:rsidRPr="00A67B02" w:rsidRDefault="00A67B02" w:rsidP="00A67B02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A67B02">
              <w:rPr>
                <w:rFonts w:ascii="Arial" w:hAnsi="Arial" w:cs="Arial"/>
                <w:sz w:val="20"/>
                <w:szCs w:val="16"/>
              </w:rPr>
              <w:t>¿Cómo generar cambios sustanciales para permanecer actualizados y vigentes en este mundo globalizado?</w:t>
            </w:r>
          </w:p>
          <w:p w:rsidR="00A67B02" w:rsidRPr="00A67B02" w:rsidRDefault="00A67B02" w:rsidP="00A67B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A67B02">
              <w:rPr>
                <w:rFonts w:ascii="Arial" w:hAnsi="Arial" w:cs="Arial"/>
                <w:sz w:val="20"/>
                <w:szCs w:val="16"/>
              </w:rPr>
              <w:t>Conceptos generales de cambio.</w:t>
            </w:r>
          </w:p>
          <w:p w:rsidR="00A67B02" w:rsidRPr="00A67B02" w:rsidRDefault="00A67B02" w:rsidP="00A67B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A67B02">
              <w:rPr>
                <w:rFonts w:ascii="Arial" w:hAnsi="Arial" w:cs="Arial"/>
                <w:sz w:val="20"/>
                <w:szCs w:val="16"/>
              </w:rPr>
              <w:t xml:space="preserve">Principales cambios a nivel regional, nacional y mundial. </w:t>
            </w:r>
          </w:p>
          <w:p w:rsidR="00A67B02" w:rsidRPr="00A67B02" w:rsidRDefault="00A67B02" w:rsidP="00A67B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A67B02">
              <w:rPr>
                <w:rFonts w:ascii="Arial" w:hAnsi="Arial" w:cs="Arial"/>
                <w:sz w:val="20"/>
                <w:szCs w:val="16"/>
              </w:rPr>
              <w:t>La organización como cambio y trasformación.</w:t>
            </w:r>
          </w:p>
          <w:p w:rsidR="00A67B02" w:rsidRPr="00A67B02" w:rsidRDefault="00A67B02" w:rsidP="00A67B0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A67B02">
              <w:rPr>
                <w:rFonts w:ascii="Arial" w:hAnsi="Arial" w:cs="Arial"/>
                <w:sz w:val="20"/>
                <w:szCs w:val="16"/>
              </w:rPr>
              <w:t xml:space="preserve">El entorno empresarial. </w:t>
            </w:r>
          </w:p>
          <w:p w:rsidR="00A67B02" w:rsidRPr="00E66E59" w:rsidRDefault="00A67B02" w:rsidP="00A67B02">
            <w:pPr>
              <w:pStyle w:val="Prrafodelista"/>
              <w:numPr>
                <w:ilvl w:val="0"/>
                <w:numId w:val="14"/>
              </w:numPr>
              <w:jc w:val="both"/>
            </w:pPr>
            <w:r w:rsidRPr="00A67B02">
              <w:rPr>
                <w:rFonts w:ascii="Arial" w:hAnsi="Arial" w:cs="Arial"/>
                <w:sz w:val="20"/>
                <w:szCs w:val="16"/>
              </w:rPr>
              <w:t>Cultura medioambiental</w:t>
            </w:r>
            <w:r>
              <w:t xml:space="preserve"> </w:t>
            </w:r>
          </w:p>
        </w:tc>
      </w:tr>
      <w:tr w:rsidR="00A67B02" w:rsidTr="00D65591">
        <w:tc>
          <w:tcPr>
            <w:tcW w:w="2096" w:type="dxa"/>
            <w:gridSpan w:val="2"/>
          </w:tcPr>
          <w:p w:rsidR="00A67B02" w:rsidRDefault="00A67B02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DESARROLLO:</w:t>
            </w:r>
          </w:p>
        </w:tc>
        <w:tc>
          <w:tcPr>
            <w:tcW w:w="8247" w:type="dxa"/>
            <w:gridSpan w:val="5"/>
          </w:tcPr>
          <w:p w:rsidR="00A67B02" w:rsidRPr="008326B5" w:rsidRDefault="00A67B02" w:rsidP="00D6559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8326B5">
              <w:rPr>
                <w:rFonts w:ascii="Arial" w:hAnsi="Arial" w:cs="Arial"/>
                <w:sz w:val="20"/>
                <w:szCs w:val="16"/>
              </w:rPr>
              <w:t>Estudiantes:</w:t>
            </w:r>
          </w:p>
          <w:p w:rsidR="00A67B02" w:rsidRPr="00E66E59" w:rsidRDefault="00D65591" w:rsidP="00D6559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D65591">
              <w:rPr>
                <w:rFonts w:ascii="Arial" w:hAnsi="Arial" w:cs="Arial"/>
                <w:sz w:val="20"/>
                <w:szCs w:val="16"/>
              </w:rPr>
              <w:t xml:space="preserve">Hemos visto y analizado y se han </w:t>
            </w:r>
            <w:r w:rsidRPr="00D65591">
              <w:rPr>
                <w:rFonts w:ascii="Arial" w:hAnsi="Arial" w:cs="Arial"/>
                <w:sz w:val="20"/>
                <w:szCs w:val="16"/>
              </w:rPr>
              <w:t>elaborado talleres</w:t>
            </w:r>
            <w:r w:rsidRPr="00D65591">
              <w:rPr>
                <w:rFonts w:ascii="Arial" w:hAnsi="Arial" w:cs="Arial"/>
                <w:sz w:val="20"/>
                <w:szCs w:val="16"/>
              </w:rPr>
              <w:t xml:space="preserve"> de la mayoría de los temas del primer periodo, las actividades a desarrollar, permiten afianzar lo visto y terminar el temario faltante.</w:t>
            </w:r>
          </w:p>
        </w:tc>
      </w:tr>
      <w:tr w:rsidR="00A67B02" w:rsidTr="00D65591">
        <w:tc>
          <w:tcPr>
            <w:tcW w:w="2096" w:type="dxa"/>
            <w:gridSpan w:val="2"/>
          </w:tcPr>
          <w:p w:rsidR="00A67B02" w:rsidRDefault="00A67B02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6AF6">
              <w:rPr>
                <w:rFonts w:ascii="Arial" w:hAnsi="Arial" w:cs="Arial"/>
                <w:b/>
                <w:sz w:val="20"/>
                <w:szCs w:val="20"/>
              </w:rPr>
              <w:t>EVALUACIÓN:</w:t>
            </w:r>
          </w:p>
        </w:tc>
        <w:tc>
          <w:tcPr>
            <w:tcW w:w="8247" w:type="dxa"/>
            <w:gridSpan w:val="5"/>
          </w:tcPr>
          <w:p w:rsidR="00A67B02" w:rsidRPr="00AD206E" w:rsidRDefault="00A67B02" w:rsidP="000C1CD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7793">
              <w:rPr>
                <w:rFonts w:ascii="Arial" w:hAnsi="Arial" w:cs="Arial"/>
                <w:sz w:val="20"/>
                <w:szCs w:val="16"/>
              </w:rPr>
              <w:t xml:space="preserve">Después de desarrolladas las actividades que se proponen, el estudiante sustentara los conocimientos adquiridos. </w:t>
            </w:r>
          </w:p>
        </w:tc>
      </w:tr>
      <w:tr w:rsidR="00A67B02" w:rsidTr="00D65591">
        <w:tc>
          <w:tcPr>
            <w:tcW w:w="2096" w:type="dxa"/>
            <w:gridSpan w:val="2"/>
          </w:tcPr>
          <w:p w:rsidR="00A67B02" w:rsidRPr="00AD206E" w:rsidRDefault="00A67B02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06E">
              <w:rPr>
                <w:rFonts w:ascii="Arial" w:hAnsi="Arial" w:cs="Arial"/>
                <w:b/>
                <w:sz w:val="20"/>
                <w:szCs w:val="20"/>
              </w:rPr>
              <w:t>ACTIVIDAD:</w:t>
            </w:r>
          </w:p>
        </w:tc>
        <w:tc>
          <w:tcPr>
            <w:tcW w:w="8247" w:type="dxa"/>
            <w:gridSpan w:val="5"/>
          </w:tcPr>
          <w:p w:rsidR="00A67B02" w:rsidRPr="00D65591" w:rsidRDefault="00A67B02" w:rsidP="00A67B02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D65591">
              <w:rPr>
                <w:rFonts w:ascii="Arial" w:hAnsi="Arial" w:cs="Arial"/>
                <w:sz w:val="20"/>
                <w:szCs w:val="16"/>
              </w:rPr>
              <w:t xml:space="preserve">¿Qué es la gestión del cambio? DEFINIR CADA UNO  </w:t>
            </w:r>
          </w:p>
          <w:p w:rsidR="00A67B02" w:rsidRPr="00D65591" w:rsidRDefault="00A67B02" w:rsidP="00A67B02">
            <w:pPr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D65591">
              <w:rPr>
                <w:rFonts w:ascii="Arial" w:hAnsi="Arial" w:cs="Arial"/>
                <w:sz w:val="20"/>
                <w:szCs w:val="16"/>
              </w:rPr>
              <w:t>En el ámbito Personal</w:t>
            </w:r>
          </w:p>
          <w:p w:rsidR="00A67B02" w:rsidRPr="00D65591" w:rsidRDefault="00A67B02" w:rsidP="00A67B02">
            <w:pPr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D65591">
              <w:rPr>
                <w:rFonts w:ascii="Arial" w:hAnsi="Arial" w:cs="Arial"/>
                <w:sz w:val="20"/>
                <w:szCs w:val="16"/>
              </w:rPr>
              <w:t>En el ámbito de las organizaciones</w:t>
            </w:r>
          </w:p>
          <w:p w:rsidR="00D65591" w:rsidRPr="00D65591" w:rsidRDefault="00D65591" w:rsidP="00A67B02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Arial" w:hAnsi="Arial" w:cs="Arial"/>
                <w:sz w:val="10"/>
                <w:szCs w:val="16"/>
              </w:rPr>
            </w:pPr>
          </w:p>
          <w:p w:rsidR="00A67B02" w:rsidRPr="00D65591" w:rsidRDefault="00A67B02" w:rsidP="00A67B02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D65591">
              <w:rPr>
                <w:rFonts w:ascii="Arial" w:hAnsi="Arial" w:cs="Arial"/>
                <w:sz w:val="20"/>
                <w:szCs w:val="16"/>
              </w:rPr>
              <w:t xml:space="preserve">Introducción al talento para gestionar el cambio. DEFINIR CADA UNO  </w:t>
            </w:r>
          </w:p>
          <w:p w:rsidR="00A67B02" w:rsidRPr="00D65591" w:rsidRDefault="00A67B02" w:rsidP="00A67B02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D65591">
              <w:rPr>
                <w:rFonts w:ascii="Arial" w:hAnsi="Arial" w:cs="Arial"/>
                <w:sz w:val="20"/>
                <w:szCs w:val="16"/>
              </w:rPr>
              <w:t>Diferentes actitudes para personalizar el cambio</w:t>
            </w:r>
          </w:p>
          <w:p w:rsidR="00A67B02" w:rsidRPr="00D65591" w:rsidRDefault="00A67B02" w:rsidP="00A67B02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D65591">
              <w:rPr>
                <w:rFonts w:ascii="Arial" w:hAnsi="Arial" w:cs="Arial"/>
                <w:sz w:val="20"/>
                <w:szCs w:val="16"/>
              </w:rPr>
              <w:t>El ritmo del cambio</w:t>
            </w:r>
          </w:p>
          <w:p w:rsidR="00A67B02" w:rsidRPr="00D65591" w:rsidRDefault="00A67B02" w:rsidP="00A67B02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D65591">
              <w:rPr>
                <w:rFonts w:ascii="Arial" w:hAnsi="Arial" w:cs="Arial"/>
                <w:sz w:val="20"/>
                <w:szCs w:val="16"/>
              </w:rPr>
              <w:t>Los niveles de cambio en las organizaciones</w:t>
            </w:r>
          </w:p>
          <w:p w:rsidR="00D65591" w:rsidRPr="00D65591" w:rsidRDefault="00D65591" w:rsidP="00A67B02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Arial" w:hAnsi="Arial" w:cs="Arial"/>
                <w:sz w:val="10"/>
                <w:szCs w:val="16"/>
              </w:rPr>
            </w:pPr>
          </w:p>
          <w:p w:rsidR="00A67B02" w:rsidRPr="00D65591" w:rsidRDefault="00A67B02" w:rsidP="00A67B02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D65591">
              <w:rPr>
                <w:rFonts w:ascii="Arial" w:hAnsi="Arial" w:cs="Arial"/>
                <w:sz w:val="20"/>
                <w:szCs w:val="16"/>
              </w:rPr>
              <w:t xml:space="preserve">Lucidez para elegir una estrategia futura de cambio. DEFINIR CADA UNO </w:t>
            </w:r>
          </w:p>
          <w:p w:rsidR="00A67B02" w:rsidRPr="00D65591" w:rsidRDefault="00A67B02" w:rsidP="00A67B02">
            <w:pPr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D65591">
              <w:rPr>
                <w:rFonts w:ascii="Arial" w:hAnsi="Arial" w:cs="Arial"/>
                <w:sz w:val="20"/>
                <w:szCs w:val="16"/>
              </w:rPr>
              <w:t>Los principios para lograr la claridad</w:t>
            </w:r>
          </w:p>
          <w:p w:rsidR="00A67B02" w:rsidRPr="00D65591" w:rsidRDefault="00A67B02" w:rsidP="00A67B02">
            <w:pPr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D65591">
              <w:rPr>
                <w:rFonts w:ascii="Arial" w:hAnsi="Arial" w:cs="Arial"/>
                <w:sz w:val="20"/>
                <w:szCs w:val="16"/>
              </w:rPr>
              <w:t>Gestionar el cambio</w:t>
            </w:r>
          </w:p>
          <w:p w:rsidR="00A67B02" w:rsidRPr="00D65591" w:rsidRDefault="00A67B02" w:rsidP="00A67B02">
            <w:pPr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D65591">
              <w:rPr>
                <w:rFonts w:ascii="Arial" w:hAnsi="Arial" w:cs="Arial"/>
                <w:sz w:val="20"/>
                <w:szCs w:val="16"/>
              </w:rPr>
              <w:t>La resiliencia, preparar el cambio y crear el cambio</w:t>
            </w:r>
          </w:p>
          <w:p w:rsidR="00A67B02" w:rsidRPr="00D65591" w:rsidRDefault="00A67B02" w:rsidP="00A67B02">
            <w:pPr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D65591">
              <w:rPr>
                <w:rFonts w:ascii="Arial" w:hAnsi="Arial" w:cs="Arial"/>
                <w:sz w:val="20"/>
                <w:szCs w:val="16"/>
              </w:rPr>
              <w:t>La estrategia de los objetivos</w:t>
            </w:r>
          </w:p>
          <w:p w:rsidR="00A67B02" w:rsidRPr="00D65591" w:rsidRDefault="00A67B02" w:rsidP="00A67B02">
            <w:pPr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D65591">
              <w:rPr>
                <w:rFonts w:ascii="Arial" w:hAnsi="Arial" w:cs="Arial"/>
                <w:sz w:val="20"/>
                <w:szCs w:val="16"/>
              </w:rPr>
              <w:t>Ser claro sobre las ventajas de no cambiar y las consecuencias negativas del éxito</w:t>
            </w:r>
            <w:r w:rsidRPr="00D65591">
              <w:rPr>
                <w:rFonts w:ascii="Arial" w:hAnsi="Arial" w:cs="Arial"/>
                <w:sz w:val="20"/>
                <w:szCs w:val="16"/>
              </w:rPr>
              <w:br/>
              <w:t>del cambio</w:t>
            </w:r>
          </w:p>
          <w:p w:rsidR="00A67B02" w:rsidRPr="00D65591" w:rsidRDefault="00A67B02" w:rsidP="00A67B02">
            <w:pPr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D65591">
              <w:rPr>
                <w:rFonts w:ascii="Arial" w:hAnsi="Arial" w:cs="Arial"/>
                <w:sz w:val="20"/>
                <w:szCs w:val="16"/>
              </w:rPr>
              <w:t>Siete criterios para un objetivo de cambio alcanzable</w:t>
            </w:r>
          </w:p>
          <w:p w:rsidR="00D65591" w:rsidRPr="00D65591" w:rsidRDefault="00D65591" w:rsidP="00A67B02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Arial" w:hAnsi="Arial" w:cs="Arial"/>
                <w:sz w:val="10"/>
                <w:szCs w:val="16"/>
              </w:rPr>
            </w:pPr>
          </w:p>
          <w:p w:rsidR="00A67B02" w:rsidRPr="00D65591" w:rsidRDefault="00A67B02" w:rsidP="00A67B02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D65591">
              <w:rPr>
                <w:rFonts w:ascii="Arial" w:hAnsi="Arial" w:cs="Arial"/>
                <w:sz w:val="20"/>
                <w:szCs w:val="16"/>
              </w:rPr>
              <w:t xml:space="preserve">Los primeros pasos en la gestión del cambio. DEFINIR CADA UNO  </w:t>
            </w:r>
          </w:p>
          <w:p w:rsidR="00A67B02" w:rsidRPr="00D65591" w:rsidRDefault="00A67B02" w:rsidP="00A67B02">
            <w:pPr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D65591">
              <w:rPr>
                <w:rFonts w:ascii="Arial" w:hAnsi="Arial" w:cs="Arial"/>
                <w:sz w:val="20"/>
                <w:szCs w:val="16"/>
              </w:rPr>
              <w:t>Los mejores cambios comienzan con resultados inmediatos</w:t>
            </w:r>
          </w:p>
          <w:p w:rsidR="00A67B02" w:rsidRPr="00D65591" w:rsidRDefault="00A67B02" w:rsidP="00D65591">
            <w:pPr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16"/>
              </w:rPr>
            </w:pPr>
            <w:r w:rsidRPr="00D65591">
              <w:rPr>
                <w:rFonts w:ascii="Arial" w:hAnsi="Arial" w:cs="Arial"/>
                <w:sz w:val="20"/>
                <w:szCs w:val="16"/>
              </w:rPr>
              <w:t>Planificación del progreso: cambios alcanzables enmarcados temporalmente</w:t>
            </w:r>
          </w:p>
        </w:tc>
      </w:tr>
      <w:tr w:rsidR="00A67B02" w:rsidTr="00D65591">
        <w:tc>
          <w:tcPr>
            <w:tcW w:w="2096" w:type="dxa"/>
            <w:gridSpan w:val="2"/>
          </w:tcPr>
          <w:p w:rsidR="00A67B02" w:rsidRPr="00AD206E" w:rsidRDefault="00A67B02" w:rsidP="000C1C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NOTA:</w:t>
            </w:r>
          </w:p>
        </w:tc>
        <w:tc>
          <w:tcPr>
            <w:tcW w:w="8247" w:type="dxa"/>
            <w:gridSpan w:val="5"/>
          </w:tcPr>
          <w:p w:rsidR="00A67B02" w:rsidRPr="00E66E59" w:rsidRDefault="00A67B02" w:rsidP="000C1CD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8326B5">
              <w:rPr>
                <w:rFonts w:ascii="Arial" w:hAnsi="Arial" w:cs="Arial"/>
                <w:sz w:val="20"/>
                <w:szCs w:val="16"/>
              </w:rPr>
              <w:t xml:space="preserve">Para cualquier inquietud, favor comunicarse a través del e-mail: </w:t>
            </w:r>
            <w:hyperlink r:id="rId6" w:history="1">
              <w:r w:rsidRPr="0083174C">
                <w:rPr>
                  <w:rStyle w:val="Hipervnculo"/>
                  <w:rFonts w:ascii="Arial" w:hAnsi="Arial" w:cs="Arial"/>
                  <w:sz w:val="20"/>
                  <w:szCs w:val="16"/>
                </w:rPr>
                <w:t>mediatecnica45@gmail.com</w:t>
              </w:r>
            </w:hyperlink>
          </w:p>
          <w:p w:rsidR="00A67B02" w:rsidRPr="008326B5" w:rsidRDefault="00A67B02" w:rsidP="000C1CD1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</w:t>
            </w:r>
            <w:r w:rsidRPr="00E66E59">
              <w:rPr>
                <w:rFonts w:ascii="Arial" w:hAnsi="Arial" w:cs="Arial"/>
                <w:sz w:val="20"/>
                <w:szCs w:val="16"/>
              </w:rPr>
              <w:t xml:space="preserve">laborar a mano y escanear </w:t>
            </w:r>
            <w:r>
              <w:rPr>
                <w:rFonts w:ascii="Arial" w:hAnsi="Arial" w:cs="Arial"/>
                <w:sz w:val="20"/>
                <w:szCs w:val="16"/>
              </w:rPr>
              <w:t>para</w:t>
            </w:r>
            <w:r w:rsidRPr="00E66E59">
              <w:rPr>
                <w:rFonts w:ascii="Arial" w:hAnsi="Arial" w:cs="Arial"/>
                <w:sz w:val="20"/>
                <w:szCs w:val="16"/>
              </w:rPr>
              <w:t xml:space="preserve"> enviar por el correo el día 18 de marzo 2020, </w:t>
            </w:r>
            <w:r>
              <w:rPr>
                <w:rFonts w:ascii="Arial" w:hAnsi="Arial" w:cs="Arial"/>
                <w:sz w:val="20"/>
                <w:szCs w:val="16"/>
              </w:rPr>
              <w:t>o</w:t>
            </w:r>
            <w:r w:rsidRPr="008326B5">
              <w:rPr>
                <w:rFonts w:ascii="Arial" w:hAnsi="Arial" w:cs="Arial"/>
                <w:sz w:val="20"/>
                <w:szCs w:val="16"/>
              </w:rPr>
              <w:t>portunamente le estaré dando asesoría.</w:t>
            </w:r>
          </w:p>
        </w:tc>
      </w:tr>
    </w:tbl>
    <w:p w:rsidR="00927453" w:rsidRDefault="00927453"/>
    <w:sectPr w:rsidR="00927453" w:rsidSect="00D6559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905"/>
    <w:multiLevelType w:val="hybridMultilevel"/>
    <w:tmpl w:val="16F6626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D149E"/>
    <w:multiLevelType w:val="hybridMultilevel"/>
    <w:tmpl w:val="60FE8F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3694D"/>
    <w:multiLevelType w:val="hybridMultilevel"/>
    <w:tmpl w:val="15D637D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B09C8"/>
    <w:multiLevelType w:val="multilevel"/>
    <w:tmpl w:val="C0F85D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7AD4A07"/>
    <w:multiLevelType w:val="multilevel"/>
    <w:tmpl w:val="20DAC41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5" w15:restartNumberingAfterBreak="0">
    <w:nsid w:val="2C1B397F"/>
    <w:multiLevelType w:val="multilevel"/>
    <w:tmpl w:val="FF449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5DE4A4C"/>
    <w:multiLevelType w:val="multilevel"/>
    <w:tmpl w:val="07883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8F05F65"/>
    <w:multiLevelType w:val="hybridMultilevel"/>
    <w:tmpl w:val="BF92E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6D50D0"/>
    <w:multiLevelType w:val="multilevel"/>
    <w:tmpl w:val="10E2FB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EEE2AB5"/>
    <w:multiLevelType w:val="multilevel"/>
    <w:tmpl w:val="17C649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BFF6FD1"/>
    <w:multiLevelType w:val="multilevel"/>
    <w:tmpl w:val="D9820F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C90188D"/>
    <w:multiLevelType w:val="multilevel"/>
    <w:tmpl w:val="37AE5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64B752F"/>
    <w:multiLevelType w:val="hybridMultilevel"/>
    <w:tmpl w:val="80ACA990"/>
    <w:lvl w:ilvl="0" w:tplc="859E99B6">
      <w:numFmt w:val="bullet"/>
      <w:lvlText w:val="•"/>
      <w:lvlJc w:val="left"/>
      <w:pPr>
        <w:ind w:left="2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5" w:hanging="360"/>
      </w:pPr>
      <w:rPr>
        <w:rFonts w:ascii="Wingdings" w:hAnsi="Wingdings" w:hint="default"/>
      </w:rPr>
    </w:lvl>
  </w:abstractNum>
  <w:abstractNum w:abstractNumId="13" w15:restartNumberingAfterBreak="0">
    <w:nsid w:val="79810C16"/>
    <w:multiLevelType w:val="multilevel"/>
    <w:tmpl w:val="ACFCA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12"/>
  </w:num>
  <w:num w:numId="6">
    <w:abstractNumId w:val="13"/>
  </w:num>
  <w:num w:numId="7">
    <w:abstractNumId w:val="3"/>
  </w:num>
  <w:num w:numId="8">
    <w:abstractNumId w:val="11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BA"/>
    <w:rsid w:val="00556D69"/>
    <w:rsid w:val="00723A8B"/>
    <w:rsid w:val="00927453"/>
    <w:rsid w:val="00A67B02"/>
    <w:rsid w:val="00A77BD5"/>
    <w:rsid w:val="00D65591"/>
    <w:rsid w:val="00E04E0A"/>
    <w:rsid w:val="00E356BA"/>
    <w:rsid w:val="00E6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5A093"/>
  <w15:chartTrackingRefBased/>
  <w15:docId w15:val="{1A553A39-7A94-4EB7-B8DD-6DFD7F7F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6BA"/>
  </w:style>
  <w:style w:type="paragraph" w:styleId="Ttulo5">
    <w:name w:val="heading 5"/>
    <w:basedOn w:val="Normal"/>
    <w:link w:val="Ttulo5Car"/>
    <w:uiPriority w:val="9"/>
    <w:qFormat/>
    <w:rsid w:val="00556D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56BA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556D69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styleId="Textoennegrita">
    <w:name w:val="Strong"/>
    <w:basedOn w:val="Fuentedeprrafopredeter"/>
    <w:uiPriority w:val="22"/>
    <w:qFormat/>
    <w:rsid w:val="00556D69"/>
    <w:rPr>
      <w:b/>
      <w:bCs/>
    </w:rPr>
  </w:style>
  <w:style w:type="paragraph" w:styleId="Prrafodelista">
    <w:name w:val="List Paragraph"/>
    <w:basedOn w:val="Normal"/>
    <w:uiPriority w:val="34"/>
    <w:qFormat/>
    <w:rsid w:val="00A67B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A67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tecnica4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3</cp:revision>
  <dcterms:created xsi:type="dcterms:W3CDTF">2020-03-17T13:50:00Z</dcterms:created>
  <dcterms:modified xsi:type="dcterms:W3CDTF">2020-03-17T13:51:00Z</dcterms:modified>
</cp:coreProperties>
</file>