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C9" w:rsidRDefault="005433C9" w:rsidP="005433C9">
      <w:proofErr w:type="spellStart"/>
      <w:r>
        <w:t>Medicion</w:t>
      </w:r>
      <w:proofErr w:type="spellEnd"/>
      <w:r>
        <w:t xml:space="preserve"> y clasificación de </w:t>
      </w:r>
      <w:proofErr w:type="spellStart"/>
      <w:r>
        <w:t>angulos</w:t>
      </w:r>
      <w:proofErr w:type="spellEnd"/>
      <w:r>
        <w:t xml:space="preserve">, </w:t>
      </w:r>
      <w:proofErr w:type="spellStart"/>
      <w:r>
        <w:t>angulos</w:t>
      </w:r>
      <w:proofErr w:type="spellEnd"/>
      <w:r>
        <w:t xml:space="preserve"> complementarios y suplementarios</w:t>
      </w:r>
    </w:p>
    <w:p w:rsidR="005433C9" w:rsidRDefault="005433C9" w:rsidP="005433C9">
      <w:hyperlink r:id="rId4" w:history="1">
        <w:r w:rsidRPr="006D23E4">
          <w:rPr>
            <w:rStyle w:val="Hipervnculo"/>
          </w:rPr>
          <w:t>https://www.youtube.com/watch?v=O83DKSYffp0</w:t>
        </w:r>
      </w:hyperlink>
    </w:p>
    <w:p w:rsidR="005433C9" w:rsidRDefault="005433C9" w:rsidP="005433C9">
      <w:hyperlink r:id="rId5" w:history="1">
        <w:r w:rsidRPr="006D23E4">
          <w:rPr>
            <w:rStyle w:val="Hipervnculo"/>
          </w:rPr>
          <w:t>https://www.youtube.com/watch?v=-lSxUQqqmtY</w:t>
        </w:r>
      </w:hyperlink>
    </w:p>
    <w:p w:rsidR="005433C9" w:rsidRDefault="005433C9" w:rsidP="005433C9">
      <w:hyperlink r:id="rId6" w:history="1">
        <w:r w:rsidRPr="006D23E4">
          <w:rPr>
            <w:rStyle w:val="Hipervnculo"/>
          </w:rPr>
          <w:t>https://www.youtube.com/watch?v=ENLass_jwAA</w:t>
        </w:r>
      </w:hyperlink>
    </w:p>
    <w:p w:rsidR="002F7B99" w:rsidRDefault="005433C9" w:rsidP="005433C9">
      <w:hyperlink r:id="rId7" w:history="1">
        <w:r w:rsidRPr="006D23E4">
          <w:rPr>
            <w:rStyle w:val="Hipervnculo"/>
          </w:rPr>
          <w:t>https://www.youtube.com/watch?v=QqLE0Aj4D6s</w:t>
        </w:r>
      </w:hyperlink>
      <w:bookmarkStart w:id="0" w:name="_GoBack"/>
      <w:bookmarkEnd w:id="0"/>
    </w:p>
    <w:sectPr w:rsidR="002F7B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C9"/>
    <w:rsid w:val="002F7B99"/>
    <w:rsid w:val="005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582F1-08DA-45CC-8655-BFE2EE97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3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qLE0Aj4D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NLass_jwAA" TargetMode="External"/><Relationship Id="rId5" Type="http://schemas.openxmlformats.org/officeDocument/2006/relationships/hyperlink" Target="https://www.youtube.com/watch?v=-lSxUQqqmtY" TargetMode="External"/><Relationship Id="rId4" Type="http://schemas.openxmlformats.org/officeDocument/2006/relationships/hyperlink" Target="https://www.youtube.com/watch?v=O83DKSYffp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2021-09-07T14:20:00Z</dcterms:created>
  <dcterms:modified xsi:type="dcterms:W3CDTF">2021-09-07T14:20:00Z</dcterms:modified>
</cp:coreProperties>
</file>