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8E6ECD" w:rsidRDefault="001F130B">
      <w:pPr>
        <w:spacing w:before="240"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color w:val="222222"/>
          <w:sz w:val="20"/>
          <w:szCs w:val="20"/>
        </w:rPr>
        <w:t>INSTITUCIÓN EDUCATIVA LA SALLE DE CAMPOAMOR</w:t>
      </w:r>
    </w:p>
    <w:p w14:paraId="00000002" w14:textId="77777777" w:rsidR="008E6ECD" w:rsidRDefault="001F130B">
      <w:pPr>
        <w:spacing w:before="240"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GUIA-TALLER</w:t>
      </w:r>
    </w:p>
    <w:p w14:paraId="00000003" w14:textId="77777777" w:rsidR="008E6ECD" w:rsidRDefault="001F130B">
      <w:pPr>
        <w:spacing w:before="240" w:after="0" w:line="240" w:lineRule="auto"/>
        <w:ind w:left="360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GESTIÓN ACADÉMICO PEDAGÓGICA.</w:t>
      </w:r>
    </w:p>
    <w:p w14:paraId="00000004" w14:textId="77777777" w:rsidR="008E6ECD" w:rsidRDefault="001F130B">
      <w:pPr>
        <w:spacing w:before="240"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No. 5   PERIODO: 2    AÑO: 2020</w:t>
      </w:r>
    </w:p>
    <w:p w14:paraId="00000005" w14:textId="77777777" w:rsidR="008E6ECD" w:rsidRDefault="001F130B">
      <w:pPr>
        <w:spacing w:before="240"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Grado: Todos los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Clei</w:t>
      </w:r>
      <w:proofErr w:type="spellEnd"/>
      <w:r>
        <w:rPr>
          <w:rFonts w:ascii="Arial" w:eastAsia="Arial" w:hAnsi="Arial" w:cs="Arial"/>
          <w:color w:val="222222"/>
          <w:sz w:val="20"/>
          <w:szCs w:val="20"/>
        </w:rPr>
        <w:t xml:space="preserve">   </w:t>
      </w:r>
      <w:proofErr w:type="spellStart"/>
      <w:proofErr w:type="gramStart"/>
      <w:r>
        <w:rPr>
          <w:rFonts w:ascii="Arial" w:eastAsia="Arial" w:hAnsi="Arial" w:cs="Arial"/>
          <w:color w:val="222222"/>
          <w:sz w:val="20"/>
          <w:szCs w:val="20"/>
        </w:rPr>
        <w:t>Área:</w:t>
      </w:r>
      <w:r>
        <w:rPr>
          <w:rFonts w:ascii="Arial" w:eastAsia="Arial" w:hAnsi="Arial" w:cs="Arial"/>
          <w:sz w:val="20"/>
          <w:szCs w:val="20"/>
        </w:rPr>
        <w:t>Religión</w:t>
      </w:r>
      <w:proofErr w:type="spellEnd"/>
      <w:proofErr w:type="gramEnd"/>
      <w:r>
        <w:rPr>
          <w:rFonts w:ascii="Arial" w:eastAsia="Arial" w:hAnsi="Arial" w:cs="Arial"/>
          <w:color w:val="222222"/>
          <w:sz w:val="20"/>
          <w:szCs w:val="20"/>
        </w:rPr>
        <w:t xml:space="preserve"> Áreas </w:t>
      </w:r>
      <w:proofErr w:type="spellStart"/>
      <w:r>
        <w:rPr>
          <w:rFonts w:ascii="Arial" w:eastAsia="Arial" w:hAnsi="Arial" w:cs="Arial"/>
          <w:color w:val="222222"/>
          <w:sz w:val="20"/>
          <w:szCs w:val="20"/>
        </w:rPr>
        <w:t>Transversales:Lenguaje</w:t>
      </w:r>
      <w:proofErr w:type="spellEnd"/>
    </w:p>
    <w:p w14:paraId="00000006" w14:textId="77777777" w:rsidR="008E6ECD" w:rsidRDefault="001F130B">
      <w:pPr>
        <w:spacing w:before="240"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 xml:space="preserve">Elabora: </w:t>
      </w:r>
      <w:r>
        <w:rPr>
          <w:rFonts w:ascii="Arial" w:eastAsia="Arial" w:hAnsi="Arial" w:cs="Arial"/>
          <w:sz w:val="20"/>
          <w:szCs w:val="20"/>
        </w:rPr>
        <w:t>Mario Alfonso Serna Giraldo</w:t>
      </w:r>
    </w:p>
    <w:p w14:paraId="00000007" w14:textId="77777777" w:rsidR="008E6ECD" w:rsidRDefault="001F130B">
      <w:pPr>
        <w:spacing w:before="240" w:after="0" w:line="240" w:lineRule="auto"/>
        <w:jc w:val="center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222222"/>
          <w:sz w:val="20"/>
          <w:szCs w:val="20"/>
        </w:rPr>
        <w:t>TIEMPO: 1 hora de clase.</w:t>
      </w:r>
    </w:p>
    <w:p w14:paraId="00000008" w14:textId="77777777" w:rsidR="008E6ECD" w:rsidRDefault="001F130B">
      <w:pPr>
        <w:spacing w:before="24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COMPETENCIA: Desarrollará conciencia, confianza y valoración de sí mismo.</w:t>
      </w:r>
    </w:p>
    <w:p w14:paraId="00000009" w14:textId="77777777" w:rsidR="008E6ECD" w:rsidRDefault="001F130B">
      <w:pPr>
        <w:spacing w:before="240" w:after="0" w:line="240" w:lineRule="auto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TEMA: Mensajes Bíblicos</w:t>
      </w:r>
    </w:p>
    <w:p w14:paraId="0000000A" w14:textId="77777777" w:rsidR="008E6ECD" w:rsidRDefault="001F130B">
      <w:pPr>
        <w:spacing w:before="240"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METODOLOGÍA:           </w:t>
      </w:r>
    </w:p>
    <w:p w14:paraId="0000000B" w14:textId="77777777" w:rsidR="008E6ECD" w:rsidRDefault="001F130B">
      <w:pPr>
        <w:spacing w:before="240" w:after="240"/>
        <w:ind w:left="14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INICIACIÓN</w:t>
      </w:r>
    </w:p>
    <w:p w14:paraId="0000000C" w14:textId="77777777" w:rsidR="008E6ECD" w:rsidRDefault="001F130B">
      <w:pPr>
        <w:spacing w:before="240" w:after="240"/>
        <w:ind w:left="14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Reflexión: Qué mensaje da Dios al pueblo</w:t>
      </w:r>
    </w:p>
    <w:p w14:paraId="0000000D" w14:textId="77777777" w:rsidR="008E6ECD" w:rsidRDefault="001F130B">
      <w:pPr>
        <w:spacing w:before="240" w:after="0"/>
        <w:rPr>
          <w:rFonts w:ascii="Arial" w:eastAsia="Arial" w:hAnsi="Arial" w:cs="Arial"/>
          <w:b/>
          <w:color w:val="00B0F0"/>
          <w:sz w:val="20"/>
          <w:szCs w:val="20"/>
        </w:rPr>
      </w:pPr>
      <w:r>
        <w:rPr>
          <w:rFonts w:ascii="Arial" w:eastAsia="Arial" w:hAnsi="Arial" w:cs="Arial"/>
          <w:b/>
          <w:color w:val="00B0F0"/>
          <w:sz w:val="20"/>
          <w:szCs w:val="20"/>
        </w:rPr>
        <w:t xml:space="preserve"> </w:t>
      </w:r>
    </w:p>
    <w:p w14:paraId="0000000E" w14:textId="77777777" w:rsidR="008E6ECD" w:rsidRDefault="001F130B">
      <w:pPr>
        <w:spacing w:before="240" w:after="240" w:line="24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ab/>
        <w:t xml:space="preserve">CONTEXTUALIZACIÓN: </w:t>
      </w:r>
      <w:r>
        <w:rPr>
          <w:rFonts w:ascii="Arial" w:eastAsia="Arial" w:hAnsi="Arial" w:cs="Arial"/>
          <w:b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>Lee y Reflexiona:</w:t>
      </w:r>
    </w:p>
    <w:p w14:paraId="0000000F" w14:textId="77777777" w:rsidR="008E6ECD" w:rsidRDefault="001F130B">
      <w:pPr>
        <w:pBdr>
          <w:top w:val="none" w:sz="0" w:space="3" w:color="000000"/>
          <w:left w:val="none" w:sz="0" w:space="0" w:color="000000"/>
          <w:bottom w:val="none" w:sz="0" w:space="3" w:color="000000"/>
          <w:right w:val="none" w:sz="0" w:space="0" w:color="000000"/>
          <w:between w:val="none" w:sz="0" w:space="3" w:color="000000"/>
        </w:pBdr>
        <w:shd w:val="clear" w:color="auto" w:fill="FFFFFF"/>
        <w:spacing w:before="160" w:after="220" w:line="600" w:lineRule="auto"/>
        <w:ind w:left="-220" w:right="-220"/>
        <w:jc w:val="both"/>
        <w:rPr>
          <w:rFonts w:ascii="Arial" w:eastAsia="Arial" w:hAnsi="Arial" w:cs="Arial"/>
          <w:b/>
          <w:color w:val="222222"/>
          <w:sz w:val="24"/>
          <w:szCs w:val="24"/>
          <w:highlight w:val="white"/>
        </w:rPr>
      </w:pPr>
      <w:r>
        <w:rPr>
          <w:rFonts w:ascii="Arial" w:eastAsia="Arial" w:hAnsi="Arial" w:cs="Arial"/>
          <w:b/>
          <w:color w:val="222222"/>
          <w:sz w:val="24"/>
          <w:szCs w:val="24"/>
          <w:highlight w:val="white"/>
        </w:rPr>
        <w:t>Lectura evangelio Ascensión del señor</w:t>
      </w:r>
    </w:p>
    <w:p w14:paraId="00000010" w14:textId="77777777" w:rsidR="008E6ECD" w:rsidRDefault="001F130B">
      <w:pPr>
        <w:spacing w:before="280" w:after="280" w:line="240" w:lineRule="auto"/>
        <w:jc w:val="both"/>
        <w:rPr>
          <w:rFonts w:ascii="Arial" w:eastAsia="Arial" w:hAnsi="Arial" w:cs="Arial"/>
          <w:color w:val="333333"/>
          <w:sz w:val="27"/>
          <w:szCs w:val="27"/>
        </w:rPr>
      </w:pPr>
      <w:r>
        <w:rPr>
          <w:rFonts w:ascii="Arial" w:eastAsia="Arial" w:hAnsi="Arial" w:cs="Arial"/>
          <w:b/>
          <w:color w:val="333333"/>
          <w:sz w:val="27"/>
          <w:szCs w:val="27"/>
        </w:rPr>
        <w:t>Texto del Evangelio (</w:t>
      </w:r>
      <w:proofErr w:type="spellStart"/>
      <w:r>
        <w:rPr>
          <w:rFonts w:ascii="Arial" w:eastAsia="Arial" w:hAnsi="Arial" w:cs="Arial"/>
          <w:b/>
          <w:i/>
          <w:color w:val="5B5B5B"/>
          <w:sz w:val="27"/>
          <w:szCs w:val="27"/>
        </w:rPr>
        <w:t>Lc</w:t>
      </w:r>
      <w:proofErr w:type="spellEnd"/>
      <w:r>
        <w:rPr>
          <w:rFonts w:ascii="Arial" w:eastAsia="Arial" w:hAnsi="Arial" w:cs="Arial"/>
          <w:b/>
          <w:color w:val="333333"/>
          <w:sz w:val="27"/>
          <w:szCs w:val="27"/>
        </w:rPr>
        <w:t xml:space="preserve"> 24,46-53):</w:t>
      </w:r>
      <w:r>
        <w:rPr>
          <w:rFonts w:ascii="Arial" w:eastAsia="Arial" w:hAnsi="Arial" w:cs="Arial"/>
          <w:color w:val="333333"/>
          <w:sz w:val="27"/>
          <w:szCs w:val="27"/>
        </w:rPr>
        <w:t xml:space="preserve"> En aquel tiempo, Jesús dijo a sus discípulos: «Así está escrito que Cristo padeciera y resucitara de entre los muertos al tercer día y se predicara en su nombre la conversión para perdón de los pecados a todas las nacione</w:t>
      </w:r>
      <w:r>
        <w:rPr>
          <w:rFonts w:ascii="Arial" w:eastAsia="Arial" w:hAnsi="Arial" w:cs="Arial"/>
          <w:color w:val="333333"/>
          <w:sz w:val="27"/>
          <w:szCs w:val="27"/>
        </w:rPr>
        <w:t>s, empezando desde Jerusalén. Vosotros seréis testigos de estas cosas. Mirad, voy a enviar sobre vosotros la Promesa de mi Padre. Por vuestra parte permaneced en la ciudad hasta que seáis revestidos de poder desde lo alto».</w:t>
      </w:r>
    </w:p>
    <w:p w14:paraId="00000011" w14:textId="77777777" w:rsidR="008E6ECD" w:rsidRDefault="008E6ECD">
      <w:pPr>
        <w:spacing w:before="280" w:after="280" w:line="240" w:lineRule="auto"/>
        <w:jc w:val="both"/>
        <w:rPr>
          <w:rFonts w:ascii="Arial" w:eastAsia="Arial" w:hAnsi="Arial" w:cs="Arial"/>
          <w:color w:val="333333"/>
          <w:sz w:val="27"/>
          <w:szCs w:val="27"/>
        </w:rPr>
      </w:pPr>
    </w:p>
    <w:p w14:paraId="00000012" w14:textId="77777777" w:rsidR="008E6ECD" w:rsidRDefault="001F130B">
      <w:pPr>
        <w:spacing w:before="280" w:after="280" w:line="240" w:lineRule="auto"/>
        <w:jc w:val="both"/>
        <w:rPr>
          <w:rFonts w:ascii="Arial" w:eastAsia="Arial" w:hAnsi="Arial" w:cs="Arial"/>
          <w:color w:val="333333"/>
          <w:sz w:val="27"/>
          <w:szCs w:val="27"/>
        </w:rPr>
      </w:pPr>
      <w:r>
        <w:rPr>
          <w:rFonts w:ascii="Arial" w:eastAsia="Arial" w:hAnsi="Arial" w:cs="Arial"/>
          <w:color w:val="333333"/>
          <w:sz w:val="27"/>
          <w:szCs w:val="27"/>
        </w:rPr>
        <w:t>Los sacó hasta cerca de Betania</w:t>
      </w:r>
      <w:r>
        <w:rPr>
          <w:rFonts w:ascii="Arial" w:eastAsia="Arial" w:hAnsi="Arial" w:cs="Arial"/>
          <w:color w:val="333333"/>
          <w:sz w:val="27"/>
          <w:szCs w:val="27"/>
        </w:rPr>
        <w:t xml:space="preserve"> y, alzando sus manos, los bendijo. Y sucedió que, mientras los bendecía, se separó de ellos y fue llevado al cielo. Ellos, después de postrarse ante Él, se volvieron a Jerusalén con gran gozo, y estaban siempre en el Templo bendiciendo a Dios.</w:t>
      </w:r>
    </w:p>
    <w:p w14:paraId="00000013" w14:textId="77777777" w:rsidR="008E6ECD" w:rsidRDefault="008E6ECD">
      <w:pPr>
        <w:spacing w:before="240" w:after="240" w:line="240" w:lineRule="auto"/>
        <w:ind w:left="720"/>
        <w:rPr>
          <w:rFonts w:ascii="Arial" w:eastAsia="Arial" w:hAnsi="Arial" w:cs="Arial"/>
          <w:sz w:val="20"/>
          <w:szCs w:val="20"/>
        </w:rPr>
      </w:pPr>
    </w:p>
    <w:p w14:paraId="00000014" w14:textId="77777777" w:rsidR="008E6ECD" w:rsidRDefault="001F130B">
      <w:pPr>
        <w:spacing w:before="240" w:after="240" w:line="240" w:lineRule="auto"/>
        <w:ind w:left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</w:p>
    <w:p w14:paraId="00000015" w14:textId="77777777" w:rsidR="008E6ECD" w:rsidRDefault="001F130B">
      <w:pPr>
        <w:spacing w:before="240" w:after="24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EVALUACI</w:t>
      </w:r>
      <w:r>
        <w:rPr>
          <w:rFonts w:ascii="Arial" w:eastAsia="Arial" w:hAnsi="Arial" w:cs="Arial"/>
          <w:b/>
          <w:sz w:val="20"/>
          <w:szCs w:val="20"/>
        </w:rPr>
        <w:t xml:space="preserve">ÓN: </w:t>
      </w:r>
    </w:p>
    <w:p w14:paraId="00000016" w14:textId="77777777" w:rsidR="008E6ECD" w:rsidRDefault="001F130B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Haz un análisis y reflexión de la lectura y piensa si tiene significado para tu vida.</w:t>
      </w:r>
    </w:p>
    <w:p w14:paraId="00000017" w14:textId="77777777" w:rsidR="008E6ECD" w:rsidRDefault="008E6EC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0000018" w14:textId="77777777" w:rsidR="008E6ECD" w:rsidRDefault="001F130B">
      <w:pPr>
        <w:spacing w:after="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Nota: NO HAY QUE ENTREGAR INFORME. ES REFLEXIÓN PERSONAL PARA LA VIDA.</w:t>
      </w:r>
    </w:p>
    <w:p w14:paraId="00000019" w14:textId="77777777" w:rsidR="008E6ECD" w:rsidRDefault="008E6EC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000001A" w14:textId="77777777" w:rsidR="008E6ECD" w:rsidRDefault="008E6ECD">
      <w:pPr>
        <w:spacing w:after="0"/>
        <w:rPr>
          <w:rFonts w:ascii="Arial" w:eastAsia="Arial" w:hAnsi="Arial" w:cs="Arial"/>
          <w:b/>
          <w:sz w:val="20"/>
          <w:szCs w:val="20"/>
        </w:rPr>
      </w:pPr>
    </w:p>
    <w:p w14:paraId="0000001B" w14:textId="77777777" w:rsidR="008E6ECD" w:rsidRDefault="001F130B">
      <w:pPr>
        <w:spacing w:after="0"/>
        <w:rPr>
          <w:rFonts w:ascii="Arial" w:eastAsia="Arial" w:hAnsi="Arial" w:cs="Arial"/>
          <w:b/>
          <w:sz w:val="20"/>
          <w:szCs w:val="20"/>
        </w:rPr>
      </w:pPr>
      <w:proofErr w:type="spellStart"/>
      <w:r>
        <w:rPr>
          <w:rFonts w:ascii="Arial" w:eastAsia="Arial" w:hAnsi="Arial" w:cs="Arial"/>
          <w:b/>
          <w:sz w:val="20"/>
          <w:szCs w:val="20"/>
        </w:rPr>
        <w:t>Cibergrafía</w:t>
      </w:r>
      <w:proofErr w:type="spellEnd"/>
      <w:r>
        <w:rPr>
          <w:rFonts w:ascii="Arial" w:eastAsia="Arial" w:hAnsi="Arial" w:cs="Arial"/>
          <w:b/>
          <w:sz w:val="20"/>
          <w:szCs w:val="20"/>
        </w:rPr>
        <w:t xml:space="preserve">:  </w:t>
      </w:r>
      <w:hyperlink r:id="rId4"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http://evangeli.n</w:t>
        </w:r>
        <w:r>
          <w:rPr>
            <w:rFonts w:ascii="Arial" w:eastAsia="Arial" w:hAnsi="Arial" w:cs="Arial"/>
            <w:b/>
            <w:color w:val="1155CC"/>
            <w:sz w:val="20"/>
            <w:szCs w:val="20"/>
            <w:u w:val="single"/>
          </w:rPr>
          <w:t>et/evangelio/dia/III_54</w:t>
        </w:r>
      </w:hyperlink>
    </w:p>
    <w:sectPr w:rsidR="008E6ECD">
      <w:pgSz w:w="12240" w:h="20160"/>
      <w:pgMar w:top="567" w:right="567" w:bottom="284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ECD"/>
    <w:rsid w:val="001F130B"/>
    <w:rsid w:val="008E6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05198-B4C1-46A4-9DAC-F2060B50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O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vangeli.net/evangelio/dia/III_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NUMA</dc:creator>
  <cp:lastModifiedBy>Numa Pabón</cp:lastModifiedBy>
  <cp:revision>2</cp:revision>
  <dcterms:created xsi:type="dcterms:W3CDTF">2020-05-26T20:39:00Z</dcterms:created>
  <dcterms:modified xsi:type="dcterms:W3CDTF">2020-05-26T20:39:00Z</dcterms:modified>
</cp:coreProperties>
</file>