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10206" w:type="dxa"/>
        <w:tblInd w:w="-572" w:type="dxa"/>
        <w:tblLook w:val="04A0" w:firstRow="1" w:lastRow="0" w:firstColumn="1" w:lastColumn="0" w:noHBand="0" w:noVBand="1"/>
      </w:tblPr>
      <w:tblGrid>
        <w:gridCol w:w="1701"/>
        <w:gridCol w:w="8505"/>
      </w:tblGrid>
      <w:tr w:rsidR="00F07E97" w:rsidRPr="00F07E97" w:rsidTr="00C24739">
        <w:trPr>
          <w:trHeight w:val="269"/>
        </w:trPr>
        <w:tc>
          <w:tcPr>
            <w:tcW w:w="1701" w:type="dxa"/>
            <w:vMerge w:val="restart"/>
          </w:tcPr>
          <w:p w:rsidR="00F07E97" w:rsidRPr="00F07E97" w:rsidRDefault="00F07E97" w:rsidP="00F07E97">
            <w:pPr>
              <w:spacing w:after="160" w:line="259" w:lineRule="auto"/>
            </w:pPr>
            <w:r w:rsidRPr="00F07E97">
              <w:rPr>
                <w:noProof/>
                <w:lang w:eastAsia="es-CO"/>
              </w:rPr>
              <w:drawing>
                <wp:anchor distT="0" distB="0" distL="114300" distR="114300" simplePos="0" relativeHeight="251652096" behindDoc="1" locked="0" layoutInCell="1" allowOverlap="1" wp14:anchorId="5F1F3C8F" wp14:editId="4C6314C3">
                  <wp:simplePos x="0" y="0"/>
                  <wp:positionH relativeFrom="margin">
                    <wp:posOffset>-74295</wp:posOffset>
                  </wp:positionH>
                  <wp:positionV relativeFrom="paragraph">
                    <wp:posOffset>27305</wp:posOffset>
                  </wp:positionV>
                  <wp:extent cx="1162050" cy="647700"/>
                  <wp:effectExtent l="0" t="0" r="0" b="0"/>
                  <wp:wrapNone/>
                  <wp:docPr id="2" name="Imagen 2" descr="C:\Users\Usuario\Desktop\escudo lasa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C:\Users\Usuario\Desktop\escudo lasa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:rsidR="00F07E97" w:rsidRPr="00F07E97" w:rsidRDefault="00F07E97" w:rsidP="00F07E97">
            <w:pPr>
              <w:spacing w:after="160" w:line="259" w:lineRule="auto"/>
            </w:pPr>
            <w:r w:rsidRPr="00F07E97">
              <w:t>I.E LA SALLE DE CAMPOAMOR</w:t>
            </w:r>
          </w:p>
          <w:p w:rsidR="00F07E97" w:rsidRPr="00F07E97" w:rsidRDefault="00F07E97" w:rsidP="00F07E97">
            <w:pPr>
              <w:spacing w:after="160" w:line="259" w:lineRule="auto"/>
            </w:pPr>
            <w:r w:rsidRPr="00F07E97">
              <w:rPr>
                <w:b/>
              </w:rPr>
              <w:t>AREA</w:t>
            </w:r>
            <w:r w:rsidRPr="00F07E97">
              <w:t>: Ciencias Naturales</w:t>
            </w:r>
            <w:r w:rsidR="00822DC0">
              <w:t xml:space="preserve"> </w:t>
            </w:r>
            <w:r w:rsidRPr="00F07E97">
              <w:t xml:space="preserve">          </w:t>
            </w:r>
            <w:r w:rsidRPr="00F07E97">
              <w:rPr>
                <w:b/>
              </w:rPr>
              <w:t>ELABORA</w:t>
            </w:r>
            <w:r w:rsidRPr="00F07E97">
              <w:t xml:space="preserve">: Gustavo Marín            </w:t>
            </w:r>
            <w:r w:rsidRPr="00F07E97">
              <w:rPr>
                <w:b/>
              </w:rPr>
              <w:t>AÑO:</w:t>
            </w:r>
            <w:r w:rsidRPr="00F07E97">
              <w:t xml:space="preserve"> 2020  </w:t>
            </w:r>
          </w:p>
        </w:tc>
      </w:tr>
      <w:tr w:rsidR="00F07E97" w:rsidRPr="00F07E97" w:rsidTr="00C24739">
        <w:trPr>
          <w:trHeight w:val="570"/>
        </w:trPr>
        <w:tc>
          <w:tcPr>
            <w:tcW w:w="1701" w:type="dxa"/>
            <w:vMerge/>
          </w:tcPr>
          <w:p w:rsidR="00F07E97" w:rsidRPr="00F07E97" w:rsidRDefault="00F07E97" w:rsidP="00F07E97">
            <w:pPr>
              <w:spacing w:after="160" w:line="259" w:lineRule="auto"/>
            </w:pPr>
          </w:p>
        </w:tc>
        <w:tc>
          <w:tcPr>
            <w:tcW w:w="8505" w:type="dxa"/>
          </w:tcPr>
          <w:p w:rsidR="00F07E97" w:rsidRPr="00F07E97" w:rsidRDefault="00F07E97" w:rsidP="00F07E97">
            <w:pPr>
              <w:spacing w:after="160" w:line="259" w:lineRule="auto"/>
            </w:pPr>
            <w:r w:rsidRPr="00F07E97">
              <w:t>Gestión académico pedagógica.     Taller de competencias       Aplicación: Evaluativo</w:t>
            </w:r>
          </w:p>
        </w:tc>
      </w:tr>
    </w:tbl>
    <w:tbl>
      <w:tblPr>
        <w:tblW w:w="9781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6"/>
        <w:gridCol w:w="4145"/>
      </w:tblGrid>
      <w:tr w:rsidR="00C24739" w:rsidRPr="00C24739" w:rsidTr="00482823">
        <w:tc>
          <w:tcPr>
            <w:tcW w:w="5636" w:type="dxa"/>
            <w:shd w:val="clear" w:color="auto" w:fill="auto"/>
          </w:tcPr>
          <w:p w:rsidR="00C24739" w:rsidRPr="00C24739" w:rsidRDefault="00C24739" w:rsidP="00C2473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 w:rsidRPr="00C2473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Nombre del Docente:</w:t>
            </w:r>
            <w:r w:rsidR="00215D3E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Gustavo Adolfo Marín Díaz</w:t>
            </w:r>
          </w:p>
        </w:tc>
        <w:tc>
          <w:tcPr>
            <w:tcW w:w="4145" w:type="dxa"/>
            <w:shd w:val="clear" w:color="auto" w:fill="auto"/>
          </w:tcPr>
          <w:p w:rsidR="00C24739" w:rsidRPr="00C24739" w:rsidRDefault="00C24739" w:rsidP="00C2473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 w:rsidRPr="00C2473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Área y/o Asignatura:</w:t>
            </w:r>
            <w:r w:rsidR="00822DC0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Ciencias Naturales</w:t>
            </w:r>
            <w:r w:rsidR="00215D3E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.</w:t>
            </w:r>
          </w:p>
        </w:tc>
      </w:tr>
      <w:tr w:rsidR="00C24739" w:rsidRPr="00C24739" w:rsidTr="00482823">
        <w:tc>
          <w:tcPr>
            <w:tcW w:w="5636" w:type="dxa"/>
            <w:shd w:val="clear" w:color="auto" w:fill="auto"/>
          </w:tcPr>
          <w:p w:rsidR="00C24739" w:rsidRPr="00C24739" w:rsidRDefault="00C24739" w:rsidP="00C2473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 w:rsidRPr="00C2473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Estudiante:</w:t>
            </w:r>
          </w:p>
        </w:tc>
        <w:tc>
          <w:tcPr>
            <w:tcW w:w="4145" w:type="dxa"/>
            <w:shd w:val="clear" w:color="auto" w:fill="auto"/>
          </w:tcPr>
          <w:p w:rsidR="00C24739" w:rsidRPr="00C24739" w:rsidRDefault="00C24739" w:rsidP="00C2473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 w:rsidRPr="00C2473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Grupo:</w:t>
            </w:r>
            <w:r w:rsidR="002A6D16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CLEI 4</w:t>
            </w:r>
          </w:p>
        </w:tc>
      </w:tr>
      <w:tr w:rsidR="00C24739" w:rsidRPr="00C24739" w:rsidTr="00482823">
        <w:tc>
          <w:tcPr>
            <w:tcW w:w="5636" w:type="dxa"/>
            <w:shd w:val="clear" w:color="auto" w:fill="auto"/>
          </w:tcPr>
          <w:p w:rsidR="00C24739" w:rsidRPr="00C24739" w:rsidRDefault="00B73D92" w:rsidP="00C2473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Semana Académica: </w:t>
            </w:r>
          </w:p>
        </w:tc>
        <w:tc>
          <w:tcPr>
            <w:tcW w:w="4145" w:type="dxa"/>
            <w:shd w:val="clear" w:color="auto" w:fill="auto"/>
          </w:tcPr>
          <w:p w:rsidR="00C24739" w:rsidRPr="00C24739" w:rsidRDefault="00B73D92" w:rsidP="00C2473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Fecha:</w:t>
            </w:r>
          </w:p>
        </w:tc>
      </w:tr>
      <w:tr w:rsidR="00C24739" w:rsidRPr="00C24739" w:rsidTr="00482823">
        <w:trPr>
          <w:trHeight w:val="3151"/>
        </w:trPr>
        <w:tc>
          <w:tcPr>
            <w:tcW w:w="9781" w:type="dxa"/>
            <w:gridSpan w:val="2"/>
            <w:shd w:val="clear" w:color="auto" w:fill="auto"/>
          </w:tcPr>
          <w:p w:rsidR="00482823" w:rsidRDefault="00C24739" w:rsidP="0048282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 w:rsidRPr="00B02295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Actividad Reflexiva:</w:t>
            </w:r>
            <w:r w:rsidR="00482823" w:rsidRPr="00C2473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</w:t>
            </w:r>
          </w:p>
          <w:p w:rsidR="00482823" w:rsidRPr="00482823" w:rsidRDefault="00482823" w:rsidP="00482823">
            <w:pPr>
              <w:rPr>
                <w:b/>
                <w:sz w:val="40"/>
                <w:szCs w:val="40"/>
                <w:lang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4384" behindDoc="1" locked="0" layoutInCell="1" allowOverlap="1" wp14:anchorId="5BADCC20" wp14:editId="357CC74F">
                  <wp:simplePos x="0" y="0"/>
                  <wp:positionH relativeFrom="column">
                    <wp:posOffset>-20395</wp:posOffset>
                  </wp:positionH>
                  <wp:positionV relativeFrom="paragraph">
                    <wp:posOffset>58420</wp:posOffset>
                  </wp:positionV>
                  <wp:extent cx="1548130" cy="1367155"/>
                  <wp:effectExtent l="0" t="0" r="0" b="4445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136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                                       </w:t>
            </w:r>
            <w:r w:rsidRPr="00482823">
              <w:rPr>
                <w:b/>
                <w:sz w:val="40"/>
                <w:szCs w:val="40"/>
                <w:lang w:eastAsia="es-CO"/>
              </w:rPr>
              <w:t xml:space="preserve">Celebración del Día Internacional            </w:t>
            </w:r>
          </w:p>
          <w:p w:rsidR="00482823" w:rsidRPr="00482823" w:rsidRDefault="00482823" w:rsidP="00482823">
            <w:pPr>
              <w:spacing w:after="0" w:line="240" w:lineRule="auto"/>
              <w:rPr>
                <w:b/>
                <w:sz w:val="40"/>
                <w:szCs w:val="40"/>
                <w:lang w:eastAsia="es-CO"/>
              </w:rPr>
            </w:pPr>
            <w:r w:rsidRPr="00482823">
              <w:rPr>
                <w:b/>
                <w:sz w:val="40"/>
                <w:szCs w:val="40"/>
                <w:lang w:eastAsia="es-CO"/>
              </w:rPr>
              <w:t xml:space="preserve">                             de la Madre Tierra en tiempos de   </w:t>
            </w:r>
          </w:p>
          <w:p w:rsidR="00482823" w:rsidRPr="00482823" w:rsidRDefault="00482823" w:rsidP="00482823">
            <w:pPr>
              <w:spacing w:after="0" w:line="240" w:lineRule="auto"/>
              <w:rPr>
                <w:b/>
                <w:sz w:val="28"/>
                <w:szCs w:val="28"/>
                <w:lang w:eastAsia="es-CO"/>
              </w:rPr>
            </w:pPr>
            <w:r w:rsidRPr="00482823">
              <w:rPr>
                <w:b/>
                <w:sz w:val="40"/>
                <w:szCs w:val="40"/>
                <w:lang w:eastAsia="es-CO"/>
              </w:rPr>
              <w:t xml:space="preserve">                             </w:t>
            </w:r>
            <w:r w:rsidRPr="00482823">
              <w:rPr>
                <w:b/>
                <w:color w:val="FF0000"/>
                <w:sz w:val="28"/>
                <w:szCs w:val="28"/>
                <w:lang w:eastAsia="es-CO"/>
              </w:rPr>
              <w:t>coronavirus</w:t>
            </w:r>
          </w:p>
          <w:p w:rsidR="00482823" w:rsidRPr="00482823" w:rsidRDefault="00482823" w:rsidP="00482823">
            <w:pPr>
              <w:spacing w:after="0" w:line="240" w:lineRule="auto"/>
              <w:rPr>
                <w:lang w:eastAsia="es-CO"/>
              </w:rPr>
            </w:pPr>
            <w:r w:rsidRPr="00482823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                                       </w:t>
            </w:r>
            <w:r w:rsidRPr="00482823">
              <w:rPr>
                <w:lang w:eastAsia="es-CO"/>
              </w:rPr>
              <w:t xml:space="preserve">En medio de la crisis del COVID-19, esta celebración se convierte     </w:t>
            </w:r>
          </w:p>
          <w:p w:rsidR="00482823" w:rsidRPr="00482823" w:rsidRDefault="00482823" w:rsidP="00482823">
            <w:pPr>
              <w:spacing w:after="0" w:line="240" w:lineRule="auto"/>
              <w:rPr>
                <w:lang w:eastAsia="es-CO"/>
              </w:rPr>
            </w:pPr>
            <w:r w:rsidRPr="00482823">
              <w:rPr>
                <w:lang w:eastAsia="es-CO"/>
              </w:rPr>
              <w:t xml:space="preserve">                                                      en un espacio de reflexión y aprendizaje ante la incidencia del     </w:t>
            </w:r>
          </w:p>
          <w:p w:rsidR="00482823" w:rsidRPr="00482823" w:rsidRDefault="00482823" w:rsidP="00482823">
            <w:pPr>
              <w:spacing w:after="0" w:line="240" w:lineRule="auto"/>
              <w:rPr>
                <w:lang w:eastAsia="es-CO"/>
              </w:rPr>
            </w:pPr>
            <w:r w:rsidRPr="00482823">
              <w:rPr>
                <w:lang w:eastAsia="es-CO"/>
              </w:rPr>
              <w:t xml:space="preserve">                                                     calentamiento global y su carácter perdurable para el mundo en                    </w:t>
            </w:r>
          </w:p>
          <w:p w:rsidR="00482823" w:rsidRDefault="00482823" w:rsidP="00482823">
            <w:pPr>
              <w:spacing w:after="0" w:line="240" w:lineRule="auto"/>
              <w:rPr>
                <w:lang w:eastAsia="es-CO"/>
              </w:rPr>
            </w:pPr>
            <w:r w:rsidRPr="00482823">
              <w:rPr>
                <w:lang w:eastAsia="es-CO"/>
              </w:rPr>
              <w:t xml:space="preserve">                                                      general.</w:t>
            </w:r>
          </w:p>
          <w:p w:rsidR="00482823" w:rsidRPr="00482823" w:rsidRDefault="00482823" w:rsidP="00482823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</w:tc>
      </w:tr>
      <w:tr w:rsidR="00C24739" w:rsidRPr="00C24739" w:rsidTr="00482823">
        <w:tc>
          <w:tcPr>
            <w:tcW w:w="9781" w:type="dxa"/>
            <w:gridSpan w:val="2"/>
            <w:shd w:val="clear" w:color="auto" w:fill="auto"/>
          </w:tcPr>
          <w:p w:rsidR="00482823" w:rsidRDefault="00846924" w:rsidP="00482823">
            <w:pPr>
              <w:pStyle w:val="Sinespaciado"/>
              <w:ind w:left="720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66432" behindDoc="1" locked="0" layoutInCell="1" allowOverlap="1" wp14:anchorId="104AF766" wp14:editId="2701C6F8">
                  <wp:simplePos x="0" y="0"/>
                  <wp:positionH relativeFrom="margin">
                    <wp:posOffset>5083175</wp:posOffset>
                  </wp:positionH>
                  <wp:positionV relativeFrom="paragraph">
                    <wp:posOffset>27865</wp:posOffset>
                  </wp:positionV>
                  <wp:extent cx="1272503" cy="818856"/>
                  <wp:effectExtent l="0" t="0" r="4445" b="635"/>
                  <wp:wrapNone/>
                  <wp:docPr id="3" name="Imagen 3" descr="Emojis que no son lo que parecen| Shock.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mojis que no son lo que parecen| Shock.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03" cy="81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4739" w:rsidRPr="00B02295">
              <w:rPr>
                <w:rFonts w:ascii="Arial" w:hAnsi="Arial" w:cs="Arial"/>
                <w:b/>
                <w:lang w:val="es-ES_tradnl"/>
              </w:rPr>
              <w:t>Indicador de Desempeño:</w:t>
            </w:r>
            <w:r w:rsidR="00482823">
              <w:rPr>
                <w:rFonts w:ascii="Arial" w:hAnsi="Arial" w:cs="Arial"/>
                <w:b/>
                <w:bCs/>
                <w:lang w:val="es-ES_tradnl"/>
              </w:rPr>
              <w:t xml:space="preserve"> </w:t>
            </w:r>
          </w:p>
          <w:p w:rsidR="00482823" w:rsidRPr="00CA1F15" w:rsidRDefault="00CA1F15" w:rsidP="00482823">
            <w:pPr>
              <w:pStyle w:val="Prrafodelista"/>
              <w:numPr>
                <w:ilvl w:val="0"/>
                <w:numId w:val="29"/>
              </w:numPr>
              <w:spacing w:after="0" w:line="240" w:lineRule="auto"/>
              <w:rPr>
                <w:rFonts w:ascii="Bernard MT Condensed" w:eastAsia="Times New Roman" w:hAnsi="Bernard MT Condensed" w:cs="Arial"/>
                <w:b/>
                <w:bCs/>
                <w:sz w:val="40"/>
                <w:szCs w:val="40"/>
                <w:lang w:val="es-ES_tradnl" w:eastAsia="es-ES"/>
              </w:rPr>
            </w:pPr>
            <w:r w:rsidRPr="00CA1F15">
              <w:rPr>
                <w:rFonts w:ascii="Bernard MT Condensed" w:eastAsia="Times New Roman" w:hAnsi="Bernard MT Condensed" w:cs="Arial"/>
                <w:b/>
                <w:bCs/>
                <w:sz w:val="40"/>
                <w:szCs w:val="40"/>
                <w:lang w:val="es-ES_tradnl" w:eastAsia="es-ES"/>
              </w:rPr>
              <w:t>Diferencia la</w:t>
            </w:r>
            <w:r w:rsidR="00482823" w:rsidRPr="00CA1F15">
              <w:rPr>
                <w:rFonts w:ascii="Bernard MT Condensed" w:eastAsia="Times New Roman" w:hAnsi="Bernard MT Condensed" w:cs="Arial"/>
                <w:b/>
                <w:bCs/>
                <w:sz w:val="40"/>
                <w:szCs w:val="40"/>
                <w:lang w:val="es-ES_tradnl" w:eastAsia="es-ES"/>
              </w:rPr>
              <w:t xml:space="preserve">s principales </w:t>
            </w:r>
            <w:r w:rsidRPr="00CA1F15">
              <w:rPr>
                <w:rFonts w:ascii="Bernard MT Condensed" w:eastAsia="Times New Roman" w:hAnsi="Bernard MT Condensed" w:cs="Arial"/>
                <w:b/>
                <w:bCs/>
                <w:sz w:val="40"/>
                <w:szCs w:val="40"/>
                <w:lang w:val="es-ES_tradnl" w:eastAsia="es-ES"/>
              </w:rPr>
              <w:t xml:space="preserve">funciones del </w:t>
            </w:r>
            <w:proofErr w:type="spellStart"/>
            <w:r w:rsidRPr="00CA1F15">
              <w:rPr>
                <w:rFonts w:ascii="Bernard MT Condensed" w:eastAsia="Times New Roman" w:hAnsi="Bernard MT Condensed" w:cs="Arial"/>
                <w:b/>
                <w:bCs/>
                <w:sz w:val="40"/>
                <w:szCs w:val="40"/>
                <w:lang w:val="es-ES_tradnl" w:eastAsia="es-ES"/>
              </w:rPr>
              <w:t>apa</w:t>
            </w:r>
            <w:proofErr w:type="spellEnd"/>
          </w:p>
          <w:p w:rsidR="00482823" w:rsidRPr="00CA1F15" w:rsidRDefault="00CA1F15" w:rsidP="00C24739">
            <w:pPr>
              <w:spacing w:after="0" w:line="240" w:lineRule="auto"/>
              <w:rPr>
                <w:rFonts w:ascii="Bernard MT Condensed" w:eastAsia="Times New Roman" w:hAnsi="Bernard MT Condensed" w:cs="Arial"/>
                <w:b/>
                <w:bCs/>
                <w:sz w:val="40"/>
                <w:szCs w:val="40"/>
                <w:lang w:val="es-ES_tradnl" w:eastAsia="es-ES"/>
              </w:rPr>
            </w:pPr>
            <w:r w:rsidRPr="00CA1F15">
              <w:rPr>
                <w:rFonts w:ascii="Bernard MT Condensed" w:eastAsia="Times New Roman" w:hAnsi="Bernard MT Condensed" w:cs="Arial"/>
                <w:b/>
                <w:bCs/>
                <w:sz w:val="40"/>
                <w:szCs w:val="40"/>
                <w:lang w:val="es-ES_tradnl" w:eastAsia="es-ES"/>
              </w:rPr>
              <w:t xml:space="preserve">                    rato </w:t>
            </w:r>
            <w:r w:rsidR="00137C53">
              <w:rPr>
                <w:rFonts w:ascii="Bernard MT Condensed" w:eastAsia="Times New Roman" w:hAnsi="Bernard MT Condensed" w:cs="Arial"/>
                <w:b/>
                <w:bCs/>
                <w:sz w:val="40"/>
                <w:szCs w:val="40"/>
                <w:lang w:val="es-ES_tradnl" w:eastAsia="es-ES"/>
              </w:rPr>
              <w:t>Circulatorio.</w:t>
            </w:r>
          </w:p>
          <w:p w:rsidR="00C24739" w:rsidRPr="00C24739" w:rsidRDefault="00C24739" w:rsidP="00C247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</w:tc>
      </w:tr>
      <w:tr w:rsidR="00C24739" w:rsidRPr="00C24739" w:rsidTr="00482823">
        <w:tc>
          <w:tcPr>
            <w:tcW w:w="9781" w:type="dxa"/>
            <w:gridSpan w:val="2"/>
            <w:shd w:val="clear" w:color="auto" w:fill="auto"/>
          </w:tcPr>
          <w:p w:rsidR="00134D0C" w:rsidRDefault="00134D0C" w:rsidP="00C24739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:rsidR="00C24739" w:rsidRPr="00B05058" w:rsidRDefault="00846924" w:rsidP="00C24739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8480" behindDoc="1" locked="0" layoutInCell="1" allowOverlap="1" wp14:anchorId="3E6C680D" wp14:editId="5FE08593">
                  <wp:simplePos x="0" y="0"/>
                  <wp:positionH relativeFrom="column">
                    <wp:posOffset>224</wp:posOffset>
                  </wp:positionH>
                  <wp:positionV relativeFrom="paragraph">
                    <wp:posOffset>175372</wp:posOffset>
                  </wp:positionV>
                  <wp:extent cx="1541930" cy="1729740"/>
                  <wp:effectExtent l="0" t="0" r="1270" b="381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45" cy="1734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4739" w:rsidRPr="00B05058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Contextualización:</w:t>
            </w:r>
          </w:p>
          <w:p w:rsidR="00CA1F15" w:rsidRDefault="00846924" w:rsidP="00B757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                                             </w:t>
            </w:r>
            <w:r w:rsidR="00CA1F15">
              <w:rPr>
                <w:rFonts w:ascii="Arial" w:eastAsia="Times New Roman" w:hAnsi="Arial" w:cs="Arial"/>
                <w:sz w:val="36"/>
                <w:szCs w:val="36"/>
                <w:lang w:val="es-ES_tradnl" w:eastAsia="es-ES"/>
              </w:rPr>
              <w:t>Como se organizarán lo</w:t>
            </w:r>
            <w:r w:rsidRPr="00846924">
              <w:rPr>
                <w:rFonts w:ascii="Arial" w:eastAsia="Times New Roman" w:hAnsi="Arial" w:cs="Arial"/>
                <w:sz w:val="36"/>
                <w:szCs w:val="36"/>
                <w:lang w:val="es-ES_tradnl" w:eastAsia="es-ES"/>
              </w:rPr>
              <w:t xml:space="preserve">s </w:t>
            </w:r>
            <w:r w:rsidR="00CA1F15">
              <w:rPr>
                <w:rFonts w:ascii="Arial" w:eastAsia="Times New Roman" w:hAnsi="Arial" w:cs="Arial"/>
                <w:sz w:val="36"/>
                <w:szCs w:val="36"/>
                <w:lang w:val="es-ES_tradnl" w:eastAsia="es-ES"/>
              </w:rPr>
              <w:t xml:space="preserve">órganos del     </w:t>
            </w:r>
          </w:p>
          <w:p w:rsidR="00846924" w:rsidRDefault="00CA1F15" w:rsidP="00B757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val="es-ES_tradnl" w:eastAsia="es-ES"/>
              </w:rPr>
              <w:t xml:space="preserve">                         aparato </w:t>
            </w:r>
            <w:r w:rsidR="00137C53">
              <w:rPr>
                <w:rFonts w:ascii="Arial" w:eastAsia="Times New Roman" w:hAnsi="Arial" w:cs="Arial"/>
                <w:sz w:val="36"/>
                <w:szCs w:val="36"/>
                <w:lang w:val="es-ES_tradnl" w:eastAsia="es-ES"/>
              </w:rPr>
              <w:t>circulatorio</w:t>
            </w:r>
            <w:r>
              <w:rPr>
                <w:rFonts w:ascii="Arial" w:eastAsia="Times New Roman" w:hAnsi="Arial" w:cs="Arial"/>
                <w:sz w:val="36"/>
                <w:szCs w:val="36"/>
                <w:lang w:val="es-ES_tradnl" w:eastAsia="es-ES"/>
              </w:rPr>
              <w:t xml:space="preserve"> para </w:t>
            </w:r>
            <w:r w:rsidR="00846924" w:rsidRPr="00846924">
              <w:rPr>
                <w:rFonts w:ascii="Arial" w:eastAsia="Times New Roman" w:hAnsi="Arial" w:cs="Arial"/>
                <w:sz w:val="36"/>
                <w:szCs w:val="36"/>
                <w:lang w:val="es-ES_tradnl" w:eastAsia="es-ES"/>
              </w:rPr>
              <w:t xml:space="preserve"> </w:t>
            </w:r>
            <w:r w:rsidR="00846924">
              <w:rPr>
                <w:rFonts w:ascii="Arial" w:eastAsia="Times New Roman" w:hAnsi="Arial" w:cs="Arial"/>
                <w:sz w:val="36"/>
                <w:szCs w:val="36"/>
                <w:lang w:val="es-ES_tradnl" w:eastAsia="es-ES"/>
              </w:rPr>
              <w:t xml:space="preserve">           </w:t>
            </w:r>
          </w:p>
          <w:p w:rsidR="00846924" w:rsidRPr="00846924" w:rsidRDefault="00846924" w:rsidP="00B757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val="es-ES_tradnl" w:eastAsia="es-ES"/>
              </w:rPr>
              <w:t xml:space="preserve">                          </w:t>
            </w:r>
            <w:r w:rsidR="00CA1F15">
              <w:rPr>
                <w:rFonts w:ascii="Arial" w:eastAsia="Times New Roman" w:hAnsi="Arial" w:cs="Arial"/>
                <w:sz w:val="36"/>
                <w:szCs w:val="36"/>
                <w:lang w:val="es-ES_tradnl" w:eastAsia="es-ES"/>
              </w:rPr>
              <w:t xml:space="preserve">       cumplir sus funciones eficientemente</w:t>
            </w:r>
            <w:r w:rsidR="007766E0" w:rsidRPr="00846924">
              <w:rPr>
                <w:rFonts w:ascii="Arial" w:eastAsia="Times New Roman" w:hAnsi="Arial" w:cs="Arial"/>
                <w:sz w:val="36"/>
                <w:szCs w:val="36"/>
                <w:lang w:val="es-ES_tradnl" w:eastAsia="es-ES"/>
              </w:rPr>
              <w:t>?</w:t>
            </w:r>
            <w:r w:rsidRPr="00846924">
              <w:rPr>
                <w:rFonts w:ascii="Arial" w:eastAsia="Times New Roman" w:hAnsi="Arial" w:cs="Arial"/>
                <w:sz w:val="36"/>
                <w:szCs w:val="36"/>
                <w:lang w:val="es-ES_tradnl" w:eastAsia="es-ES"/>
              </w:rPr>
              <w:t xml:space="preserve">        </w:t>
            </w:r>
          </w:p>
          <w:p w:rsidR="007766E0" w:rsidRDefault="007845C4" w:rsidP="00B757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val="es-ES_tradnl" w:eastAsia="es-ES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70528" behindDoc="0" locked="0" layoutInCell="1" allowOverlap="1" wp14:anchorId="48B1F9DC" wp14:editId="6ECB4675">
                  <wp:simplePos x="0" y="0"/>
                  <wp:positionH relativeFrom="margin">
                    <wp:posOffset>1577975</wp:posOffset>
                  </wp:positionH>
                  <wp:positionV relativeFrom="paragraph">
                    <wp:posOffset>71045</wp:posOffset>
                  </wp:positionV>
                  <wp:extent cx="3200400" cy="1324610"/>
                  <wp:effectExtent l="0" t="0" r="0" b="889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3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6924" w:rsidRPr="00846924">
              <w:rPr>
                <w:rFonts w:ascii="Arial" w:eastAsia="Times New Roman" w:hAnsi="Arial" w:cs="Arial"/>
                <w:sz w:val="36"/>
                <w:szCs w:val="36"/>
                <w:lang w:val="es-ES_tradnl" w:eastAsia="es-ES"/>
              </w:rPr>
              <w:t xml:space="preserve">                                              </w:t>
            </w:r>
            <w:r w:rsidR="00846924">
              <w:rPr>
                <w:rFonts w:ascii="Arial" w:eastAsia="Times New Roman" w:hAnsi="Arial" w:cs="Arial"/>
                <w:sz w:val="36"/>
                <w:szCs w:val="36"/>
                <w:lang w:val="es-ES_tradnl" w:eastAsia="es-ES"/>
              </w:rPr>
              <w:t xml:space="preserve">                          </w:t>
            </w:r>
            <w:r>
              <w:rPr>
                <w:rFonts w:ascii="Arial" w:eastAsia="Times New Roman" w:hAnsi="Arial" w:cs="Arial"/>
                <w:sz w:val="36"/>
                <w:szCs w:val="36"/>
                <w:lang w:val="es-ES_tradnl" w:eastAsia="es-ES"/>
              </w:rPr>
              <w:t xml:space="preserve">     </w:t>
            </w:r>
            <w:r w:rsidR="007766E0">
              <w:rPr>
                <w:rFonts w:ascii="Arial" w:eastAsia="Times New Roman" w:hAnsi="Arial" w:cs="Arial"/>
                <w:sz w:val="36"/>
                <w:szCs w:val="36"/>
                <w:lang w:val="es-ES_tradnl" w:eastAsia="es-ES"/>
              </w:rPr>
              <w:t xml:space="preserve">              </w:t>
            </w:r>
          </w:p>
          <w:p w:rsidR="007766E0" w:rsidRDefault="007766E0" w:rsidP="00B757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val="es-ES_tradnl" w:eastAsia="es-ES"/>
              </w:rPr>
              <w:t xml:space="preserve">                                                                                          </w:t>
            </w:r>
          </w:p>
          <w:p w:rsidR="00C24739" w:rsidRPr="00846924" w:rsidRDefault="007766E0" w:rsidP="00B757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val="es-ES_tradnl" w:eastAsia="es-ES"/>
              </w:rPr>
              <w:t xml:space="preserve">                                                                            </w:t>
            </w:r>
          </w:p>
          <w:p w:rsidR="00B75714" w:rsidRPr="00846924" w:rsidRDefault="00B75714" w:rsidP="00B757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val="es-ES_tradnl" w:eastAsia="es-ES"/>
              </w:rPr>
            </w:pPr>
          </w:p>
          <w:p w:rsidR="00B75714" w:rsidRDefault="00B75714" w:rsidP="00B757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  <w:p w:rsidR="00B75714" w:rsidRDefault="00B75714" w:rsidP="00B757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  <w:p w:rsidR="00B75714" w:rsidRPr="00C24739" w:rsidRDefault="00B75714" w:rsidP="00B757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</w:tc>
      </w:tr>
      <w:tr w:rsidR="00C24739" w:rsidRPr="00922EF1" w:rsidTr="00482823">
        <w:tc>
          <w:tcPr>
            <w:tcW w:w="9781" w:type="dxa"/>
            <w:gridSpan w:val="2"/>
            <w:shd w:val="clear" w:color="auto" w:fill="auto"/>
          </w:tcPr>
          <w:p w:rsidR="00266D56" w:rsidRPr="006B11DB" w:rsidRDefault="006B11DB" w:rsidP="006B11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s-ES"/>
              </w:rPr>
            </w:pPr>
            <w:r w:rsidRPr="006B11DB">
              <w:rPr>
                <w:rFonts w:ascii="Arial" w:eastAsia="Times New Roman" w:hAnsi="Arial" w:cs="Arial"/>
                <w:b/>
                <w:sz w:val="36"/>
                <w:szCs w:val="36"/>
                <w:lang w:eastAsia="es-ES"/>
              </w:rPr>
              <w:t xml:space="preserve">El </w:t>
            </w:r>
            <w:proofErr w:type="spellStart"/>
            <w:r w:rsidRPr="006B11DB">
              <w:rPr>
                <w:rFonts w:ascii="Arial" w:eastAsia="Times New Roman" w:hAnsi="Arial" w:cs="Arial"/>
                <w:b/>
                <w:sz w:val="36"/>
                <w:szCs w:val="36"/>
                <w:lang w:eastAsia="es-ES"/>
              </w:rPr>
              <w:t>aparto</w:t>
            </w:r>
            <w:proofErr w:type="spellEnd"/>
            <w:r w:rsidRPr="006B11DB">
              <w:rPr>
                <w:rFonts w:ascii="Arial" w:eastAsia="Times New Roman" w:hAnsi="Arial" w:cs="Arial"/>
                <w:b/>
                <w:sz w:val="36"/>
                <w:szCs w:val="36"/>
                <w:lang w:eastAsia="es-ES"/>
              </w:rPr>
              <w:t xml:space="preserve"> circulatorio humano</w:t>
            </w:r>
          </w:p>
        </w:tc>
      </w:tr>
      <w:tr w:rsidR="00C24739" w:rsidRPr="00C629F3" w:rsidTr="008D2BFE">
        <w:trPr>
          <w:trHeight w:val="9063"/>
        </w:trPr>
        <w:tc>
          <w:tcPr>
            <w:tcW w:w="9781" w:type="dxa"/>
            <w:gridSpan w:val="2"/>
            <w:shd w:val="clear" w:color="auto" w:fill="auto"/>
          </w:tcPr>
          <w:p w:rsidR="006B11DB" w:rsidRDefault="006B11DB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6B11DB" w:rsidRDefault="006B11DB" w:rsidP="006B11DB">
            <w:pPr>
              <w:shd w:val="clear" w:color="auto" w:fill="FFFFFF"/>
              <w:spacing w:before="120" w:after="120" w:line="240" w:lineRule="auto"/>
              <w:rPr>
                <w:rFonts w:ascii="Arial" w:eastAsia="Times New Roman" w:hAnsi="Arial" w:cs="Arial"/>
                <w:sz w:val="28"/>
                <w:szCs w:val="28"/>
                <w:lang w:eastAsia="es-CO"/>
              </w:rPr>
            </w:pPr>
            <w:r w:rsidRPr="006B11DB">
              <w:rPr>
                <w:rFonts w:ascii="Arial" w:eastAsia="Times New Roman" w:hAnsi="Arial" w:cs="Arial"/>
                <w:sz w:val="28"/>
                <w:szCs w:val="28"/>
                <w:lang w:eastAsia="es-CO"/>
              </w:rPr>
              <w:t>Los componentes principales del sistema cardiovascular humano son el </w:t>
            </w:r>
            <w:hyperlink r:id="rId13" w:tooltip="Corazón" w:history="1">
              <w:r w:rsidRPr="001F3509">
                <w:rPr>
                  <w:rFonts w:ascii="Arial" w:eastAsia="Times New Roman" w:hAnsi="Arial" w:cs="Arial"/>
                  <w:sz w:val="28"/>
                  <w:szCs w:val="28"/>
                  <w:lang w:eastAsia="es-CO"/>
                </w:rPr>
                <w:t>corazón</w:t>
              </w:r>
            </w:hyperlink>
            <w:r w:rsidRPr="006B11DB">
              <w:rPr>
                <w:rFonts w:ascii="Arial" w:eastAsia="Times New Roman" w:hAnsi="Arial" w:cs="Arial"/>
                <w:sz w:val="28"/>
                <w:szCs w:val="28"/>
                <w:lang w:eastAsia="es-CO"/>
              </w:rPr>
              <w:t>, la </w:t>
            </w:r>
            <w:hyperlink r:id="rId14" w:tooltip="Sangre" w:history="1">
              <w:r w:rsidRPr="001F3509">
                <w:rPr>
                  <w:rFonts w:ascii="Arial" w:eastAsia="Times New Roman" w:hAnsi="Arial" w:cs="Arial"/>
                  <w:sz w:val="28"/>
                  <w:szCs w:val="28"/>
                  <w:lang w:eastAsia="es-CO"/>
                </w:rPr>
                <w:t>sangre</w:t>
              </w:r>
            </w:hyperlink>
            <w:r w:rsidRPr="006B11DB">
              <w:rPr>
                <w:rFonts w:ascii="Arial" w:eastAsia="Times New Roman" w:hAnsi="Arial" w:cs="Arial"/>
                <w:sz w:val="28"/>
                <w:szCs w:val="28"/>
                <w:lang w:eastAsia="es-CO"/>
              </w:rPr>
              <w:t>, y los </w:t>
            </w:r>
            <w:hyperlink r:id="rId15" w:tooltip="Vasos sanguíneos" w:history="1">
              <w:r w:rsidRPr="001F3509">
                <w:rPr>
                  <w:rFonts w:ascii="Arial" w:eastAsia="Times New Roman" w:hAnsi="Arial" w:cs="Arial"/>
                  <w:sz w:val="28"/>
                  <w:szCs w:val="28"/>
                  <w:lang w:eastAsia="es-CO"/>
                </w:rPr>
                <w:t>vasos sanguíneos</w:t>
              </w:r>
            </w:hyperlink>
            <w:r w:rsidRPr="006B11DB">
              <w:rPr>
                <w:rFonts w:ascii="Arial" w:eastAsia="Times New Roman" w:hAnsi="Arial" w:cs="Arial"/>
                <w:sz w:val="28"/>
                <w:szCs w:val="28"/>
                <w:lang w:eastAsia="es-CO"/>
              </w:rPr>
              <w:t>. El corazón tiene 4 cámaras, la sangre sigue 2 circuitos diferentes: la circulación pulmonar que lleva la sangre del ventrículo derecho a los pulmones para que se oxigene y la circulación sistémica que lleva la sangre oxigenada del ventrículo izquierdo a todos los órganos y tejidos del organismo. Un adulto promedio contiene aproximadamente 5 litros de sangre, lo que representa aproximadamente el 7 % de su peso corporal total. La sangre se compone de </w:t>
            </w:r>
            <w:hyperlink r:id="rId16" w:tooltip="Plasma sanguíneo" w:history="1">
              <w:r w:rsidRPr="001F3509">
                <w:rPr>
                  <w:rFonts w:ascii="Arial" w:eastAsia="Times New Roman" w:hAnsi="Arial" w:cs="Arial"/>
                  <w:sz w:val="28"/>
                  <w:szCs w:val="28"/>
                  <w:lang w:eastAsia="es-CO"/>
                </w:rPr>
                <w:t>plasma</w:t>
              </w:r>
            </w:hyperlink>
            <w:r w:rsidRPr="006B11DB">
              <w:rPr>
                <w:rFonts w:ascii="Arial" w:eastAsia="Times New Roman" w:hAnsi="Arial" w:cs="Arial"/>
                <w:sz w:val="28"/>
                <w:szCs w:val="28"/>
                <w:lang w:eastAsia="es-CO"/>
              </w:rPr>
              <w:t>, </w:t>
            </w:r>
            <w:hyperlink r:id="rId17" w:tooltip="Glóbulos rojos" w:history="1">
              <w:r w:rsidRPr="001F3509">
                <w:rPr>
                  <w:rFonts w:ascii="Arial" w:eastAsia="Times New Roman" w:hAnsi="Arial" w:cs="Arial"/>
                  <w:sz w:val="28"/>
                  <w:szCs w:val="28"/>
                  <w:lang w:eastAsia="es-CO"/>
                </w:rPr>
                <w:t>glóbulos rojos</w:t>
              </w:r>
            </w:hyperlink>
            <w:r w:rsidRPr="006B11DB">
              <w:rPr>
                <w:rFonts w:ascii="Arial" w:eastAsia="Times New Roman" w:hAnsi="Arial" w:cs="Arial"/>
                <w:sz w:val="28"/>
                <w:szCs w:val="28"/>
                <w:lang w:eastAsia="es-CO"/>
              </w:rPr>
              <w:t>, </w:t>
            </w:r>
            <w:hyperlink r:id="rId18" w:tooltip="Glóbulos blancos" w:history="1">
              <w:r w:rsidRPr="001F3509">
                <w:rPr>
                  <w:rFonts w:ascii="Arial" w:eastAsia="Times New Roman" w:hAnsi="Arial" w:cs="Arial"/>
                  <w:sz w:val="28"/>
                  <w:szCs w:val="28"/>
                  <w:lang w:eastAsia="es-CO"/>
                </w:rPr>
                <w:t>glóbulos blancos</w:t>
              </w:r>
            </w:hyperlink>
            <w:r w:rsidRPr="006B11DB">
              <w:rPr>
                <w:rFonts w:ascii="Arial" w:eastAsia="Times New Roman" w:hAnsi="Arial" w:cs="Arial"/>
                <w:sz w:val="28"/>
                <w:szCs w:val="28"/>
                <w:lang w:eastAsia="es-CO"/>
              </w:rPr>
              <w:t> y </w:t>
            </w:r>
            <w:hyperlink r:id="rId19" w:tooltip="Plaqueta" w:history="1">
              <w:r w:rsidRPr="001F3509">
                <w:rPr>
                  <w:rFonts w:ascii="Arial" w:eastAsia="Times New Roman" w:hAnsi="Arial" w:cs="Arial"/>
                  <w:sz w:val="28"/>
                  <w:szCs w:val="28"/>
                  <w:lang w:eastAsia="es-CO"/>
                </w:rPr>
                <w:t>plaquetas</w:t>
              </w:r>
            </w:hyperlink>
            <w:r w:rsidRPr="006B11DB">
              <w:rPr>
                <w:rFonts w:ascii="Arial" w:eastAsia="Times New Roman" w:hAnsi="Arial" w:cs="Arial"/>
                <w:sz w:val="28"/>
                <w:szCs w:val="28"/>
                <w:lang w:eastAsia="es-CO"/>
              </w:rPr>
              <w:t>.</w:t>
            </w:r>
          </w:p>
          <w:p w:rsidR="001F3509" w:rsidRDefault="001F3509" w:rsidP="006B11DB">
            <w:pPr>
              <w:shd w:val="clear" w:color="auto" w:fill="FFFFFF"/>
              <w:spacing w:before="120" w:after="120" w:line="240" w:lineRule="auto"/>
              <w:rPr>
                <w:rFonts w:ascii="Arial" w:eastAsia="Times New Roman" w:hAnsi="Arial" w:cs="Arial"/>
                <w:sz w:val="28"/>
                <w:szCs w:val="28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29"/>
                <w:szCs w:val="29"/>
                <w:lang w:eastAsia="es-CO"/>
              </w:rPr>
              <w:drawing>
                <wp:anchor distT="0" distB="0" distL="114300" distR="114300" simplePos="0" relativeHeight="251702272" behindDoc="0" locked="0" layoutInCell="1" allowOverlap="1" wp14:anchorId="5CCD73A0" wp14:editId="50D9A6C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158538</wp:posOffset>
                  </wp:positionV>
                  <wp:extent cx="5891530" cy="438912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1530" cy="438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3509" w:rsidRDefault="001F3509" w:rsidP="006B11DB">
            <w:pPr>
              <w:shd w:val="clear" w:color="auto" w:fill="FFFFFF"/>
              <w:spacing w:before="120" w:after="120" w:line="240" w:lineRule="auto"/>
              <w:rPr>
                <w:rFonts w:ascii="Arial" w:eastAsia="Times New Roman" w:hAnsi="Arial" w:cs="Arial"/>
                <w:sz w:val="28"/>
                <w:szCs w:val="28"/>
                <w:lang w:eastAsia="es-CO"/>
              </w:rPr>
            </w:pPr>
          </w:p>
          <w:p w:rsidR="001F3509" w:rsidRDefault="001F3509" w:rsidP="006B11DB">
            <w:pPr>
              <w:shd w:val="clear" w:color="auto" w:fill="FFFFFF"/>
              <w:spacing w:before="120" w:after="120" w:line="240" w:lineRule="auto"/>
              <w:rPr>
                <w:rFonts w:ascii="Arial" w:eastAsia="Times New Roman" w:hAnsi="Arial" w:cs="Arial"/>
                <w:sz w:val="28"/>
                <w:szCs w:val="28"/>
                <w:lang w:eastAsia="es-CO"/>
              </w:rPr>
            </w:pPr>
          </w:p>
          <w:p w:rsidR="001F3509" w:rsidRDefault="001F3509" w:rsidP="006B11DB">
            <w:pPr>
              <w:shd w:val="clear" w:color="auto" w:fill="FFFFFF"/>
              <w:spacing w:before="120" w:after="120" w:line="240" w:lineRule="auto"/>
              <w:rPr>
                <w:rFonts w:ascii="Arial" w:eastAsia="Times New Roman" w:hAnsi="Arial" w:cs="Arial"/>
                <w:sz w:val="28"/>
                <w:szCs w:val="28"/>
                <w:lang w:eastAsia="es-CO"/>
              </w:rPr>
            </w:pPr>
          </w:p>
          <w:p w:rsidR="001F3509" w:rsidRPr="006B11DB" w:rsidRDefault="001F3509" w:rsidP="006B11DB">
            <w:pPr>
              <w:shd w:val="clear" w:color="auto" w:fill="FFFFFF"/>
              <w:spacing w:before="120" w:after="120" w:line="240" w:lineRule="auto"/>
              <w:rPr>
                <w:rFonts w:ascii="Arial" w:eastAsia="Times New Roman" w:hAnsi="Arial" w:cs="Arial"/>
                <w:sz w:val="28"/>
                <w:szCs w:val="28"/>
                <w:lang w:eastAsia="es-CO"/>
              </w:rPr>
            </w:pPr>
          </w:p>
          <w:p w:rsidR="001F3509" w:rsidRDefault="001F3509" w:rsidP="006B11DB">
            <w:pPr>
              <w:shd w:val="clear" w:color="auto" w:fill="FFFFFF"/>
              <w:spacing w:before="72" w:after="60" w:line="240" w:lineRule="auto"/>
              <w:outlineLvl w:val="2"/>
              <w:rPr>
                <w:rFonts w:ascii="Arial" w:eastAsia="Times New Roman" w:hAnsi="Arial" w:cs="Arial"/>
                <w:b/>
                <w:bCs/>
                <w:sz w:val="29"/>
                <w:szCs w:val="29"/>
                <w:lang w:eastAsia="es-CO"/>
              </w:rPr>
            </w:pPr>
          </w:p>
          <w:p w:rsidR="001F3509" w:rsidRDefault="001F3509" w:rsidP="006B11DB">
            <w:pPr>
              <w:shd w:val="clear" w:color="auto" w:fill="FFFFFF"/>
              <w:spacing w:before="72" w:after="60" w:line="240" w:lineRule="auto"/>
              <w:outlineLvl w:val="2"/>
              <w:rPr>
                <w:rFonts w:ascii="Arial" w:eastAsia="Times New Roman" w:hAnsi="Arial" w:cs="Arial"/>
                <w:b/>
                <w:bCs/>
                <w:sz w:val="29"/>
                <w:szCs w:val="29"/>
                <w:lang w:eastAsia="es-CO"/>
              </w:rPr>
            </w:pPr>
          </w:p>
          <w:p w:rsidR="001F3509" w:rsidRDefault="001F3509" w:rsidP="006B11DB">
            <w:pPr>
              <w:shd w:val="clear" w:color="auto" w:fill="FFFFFF"/>
              <w:spacing w:before="72" w:after="60" w:line="240" w:lineRule="auto"/>
              <w:outlineLvl w:val="2"/>
              <w:rPr>
                <w:rFonts w:ascii="Arial" w:eastAsia="Times New Roman" w:hAnsi="Arial" w:cs="Arial"/>
                <w:b/>
                <w:bCs/>
                <w:sz w:val="29"/>
                <w:szCs w:val="29"/>
                <w:lang w:eastAsia="es-CO"/>
              </w:rPr>
            </w:pPr>
          </w:p>
          <w:p w:rsidR="001F3509" w:rsidRDefault="001F3509" w:rsidP="006B11DB">
            <w:pPr>
              <w:shd w:val="clear" w:color="auto" w:fill="FFFFFF"/>
              <w:spacing w:before="72" w:after="60" w:line="240" w:lineRule="auto"/>
              <w:outlineLvl w:val="2"/>
              <w:rPr>
                <w:rFonts w:ascii="Arial" w:eastAsia="Times New Roman" w:hAnsi="Arial" w:cs="Arial"/>
                <w:b/>
                <w:bCs/>
                <w:sz w:val="29"/>
                <w:szCs w:val="29"/>
                <w:lang w:eastAsia="es-CO"/>
              </w:rPr>
            </w:pPr>
          </w:p>
          <w:p w:rsidR="001F3509" w:rsidRDefault="001F3509" w:rsidP="006B11DB">
            <w:pPr>
              <w:shd w:val="clear" w:color="auto" w:fill="FFFFFF"/>
              <w:spacing w:before="72" w:after="60" w:line="240" w:lineRule="auto"/>
              <w:outlineLvl w:val="2"/>
              <w:rPr>
                <w:rFonts w:ascii="Arial" w:eastAsia="Times New Roman" w:hAnsi="Arial" w:cs="Arial"/>
                <w:b/>
                <w:bCs/>
                <w:sz w:val="29"/>
                <w:szCs w:val="29"/>
                <w:lang w:eastAsia="es-CO"/>
              </w:rPr>
            </w:pPr>
          </w:p>
          <w:p w:rsidR="006B11DB" w:rsidRDefault="00E86F62" w:rsidP="006B11DB">
            <w:pPr>
              <w:shd w:val="clear" w:color="auto" w:fill="FFFFFF"/>
              <w:spacing w:before="72" w:after="60" w:line="240" w:lineRule="auto"/>
              <w:outlineLvl w:val="2"/>
              <w:rPr>
                <w:rFonts w:ascii="Arial" w:eastAsia="Times New Roman" w:hAnsi="Arial" w:cs="Arial"/>
                <w:b/>
                <w:bCs/>
                <w:sz w:val="29"/>
                <w:szCs w:val="29"/>
                <w:lang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92032" behindDoc="1" locked="0" layoutInCell="1" allowOverlap="1" wp14:anchorId="461CAD0A" wp14:editId="55272236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6985</wp:posOffset>
                  </wp:positionV>
                  <wp:extent cx="5755005" cy="3126740"/>
                  <wp:effectExtent l="0" t="0" r="0" b="0"/>
                  <wp:wrapNone/>
                  <wp:docPr id="4" name="Imagen 4" descr="https://upload.wikimedia.org/wikipedia/commons/thumb/1/11/2101_Blood_Flow_Through_the_Heart_esp.jpg/800px-2101_Blood_Flow_Through_the_Heart_es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1/11/2101_Blood_Flow_Through_the_Heart_esp.jpg/800px-2101_Blood_Flow_Through_the_Heart_es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5005" cy="312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11DB" w:rsidRDefault="00E86F62" w:rsidP="006B11DB">
            <w:pPr>
              <w:shd w:val="clear" w:color="auto" w:fill="FFFFFF"/>
              <w:spacing w:before="72" w:after="60" w:line="240" w:lineRule="auto"/>
              <w:outlineLvl w:val="2"/>
              <w:rPr>
                <w:rFonts w:ascii="Arial" w:eastAsia="Times New Roman" w:hAnsi="Arial" w:cs="Arial"/>
                <w:b/>
                <w:bCs/>
                <w:sz w:val="29"/>
                <w:szCs w:val="29"/>
                <w:lang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96128" behindDoc="1" locked="0" layoutInCell="1" allowOverlap="1" wp14:anchorId="595859B1" wp14:editId="2D75C09B">
                  <wp:simplePos x="0" y="0"/>
                  <wp:positionH relativeFrom="margin">
                    <wp:posOffset>224</wp:posOffset>
                  </wp:positionH>
                  <wp:positionV relativeFrom="paragraph">
                    <wp:posOffset>6761</wp:posOffset>
                  </wp:positionV>
                  <wp:extent cx="5979160" cy="2617694"/>
                  <wp:effectExtent l="0" t="0" r="2540" b="0"/>
                  <wp:wrapNone/>
                  <wp:docPr id="13" name="Imagen 13" descr="https://upload.wikimedia.org/wikipedia/commons/thumb/1/11/2101_Blood_Flow_Through_the_Heart_esp.jpg/800px-2101_Blood_Flow_Through_the_Heart_es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1/11/2101_Blood_Flow_Through_the_Heart_esp.jpg/800px-2101_Blood_Flow_Through_the_Heart_es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9380" cy="2630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11DB" w:rsidRDefault="006B11DB" w:rsidP="006B11DB">
            <w:pPr>
              <w:shd w:val="clear" w:color="auto" w:fill="FFFFFF"/>
              <w:spacing w:before="72" w:after="60" w:line="240" w:lineRule="auto"/>
              <w:outlineLvl w:val="2"/>
              <w:rPr>
                <w:rFonts w:ascii="Arial" w:eastAsia="Times New Roman" w:hAnsi="Arial" w:cs="Arial"/>
                <w:b/>
                <w:bCs/>
                <w:sz w:val="29"/>
                <w:szCs w:val="29"/>
                <w:lang w:eastAsia="es-CO"/>
              </w:rPr>
            </w:pPr>
          </w:p>
          <w:p w:rsidR="006B11DB" w:rsidRDefault="006B11DB" w:rsidP="006B11DB">
            <w:pPr>
              <w:shd w:val="clear" w:color="auto" w:fill="FFFFFF"/>
              <w:spacing w:before="72" w:after="60" w:line="240" w:lineRule="auto"/>
              <w:outlineLvl w:val="2"/>
              <w:rPr>
                <w:rFonts w:ascii="Arial" w:eastAsia="Times New Roman" w:hAnsi="Arial" w:cs="Arial"/>
                <w:b/>
                <w:bCs/>
                <w:sz w:val="29"/>
                <w:szCs w:val="29"/>
                <w:lang w:eastAsia="es-CO"/>
              </w:rPr>
            </w:pPr>
          </w:p>
          <w:p w:rsidR="006B11DB" w:rsidRDefault="006B11DB" w:rsidP="006B11DB">
            <w:pPr>
              <w:shd w:val="clear" w:color="auto" w:fill="FFFFFF"/>
              <w:spacing w:before="72" w:after="60" w:line="240" w:lineRule="auto"/>
              <w:outlineLvl w:val="2"/>
              <w:rPr>
                <w:rFonts w:ascii="Arial" w:eastAsia="Times New Roman" w:hAnsi="Arial" w:cs="Arial"/>
                <w:b/>
                <w:bCs/>
                <w:sz w:val="29"/>
                <w:szCs w:val="29"/>
                <w:lang w:eastAsia="es-CO"/>
              </w:rPr>
            </w:pPr>
          </w:p>
          <w:p w:rsidR="006B11DB" w:rsidRDefault="006B11DB" w:rsidP="006B11DB">
            <w:pPr>
              <w:shd w:val="clear" w:color="auto" w:fill="FFFFFF"/>
              <w:spacing w:before="72" w:after="60" w:line="240" w:lineRule="auto"/>
              <w:outlineLvl w:val="2"/>
              <w:rPr>
                <w:rFonts w:ascii="Arial" w:eastAsia="Times New Roman" w:hAnsi="Arial" w:cs="Arial"/>
                <w:b/>
                <w:bCs/>
                <w:sz w:val="29"/>
                <w:szCs w:val="29"/>
                <w:lang w:eastAsia="es-CO"/>
              </w:rPr>
            </w:pPr>
          </w:p>
          <w:p w:rsidR="006B11DB" w:rsidRDefault="006B11DB" w:rsidP="006B11DB">
            <w:pPr>
              <w:shd w:val="clear" w:color="auto" w:fill="FFFFFF"/>
              <w:spacing w:before="72" w:after="60" w:line="240" w:lineRule="auto"/>
              <w:outlineLvl w:val="2"/>
              <w:rPr>
                <w:rFonts w:ascii="Arial" w:eastAsia="Times New Roman" w:hAnsi="Arial" w:cs="Arial"/>
                <w:b/>
                <w:bCs/>
                <w:sz w:val="29"/>
                <w:szCs w:val="29"/>
                <w:lang w:eastAsia="es-CO"/>
              </w:rPr>
            </w:pPr>
          </w:p>
          <w:p w:rsidR="006B11DB" w:rsidRDefault="006B11DB" w:rsidP="006B11DB">
            <w:pPr>
              <w:shd w:val="clear" w:color="auto" w:fill="FFFFFF"/>
              <w:spacing w:before="72" w:after="60" w:line="240" w:lineRule="auto"/>
              <w:outlineLvl w:val="2"/>
              <w:rPr>
                <w:rFonts w:ascii="Arial" w:eastAsia="Times New Roman" w:hAnsi="Arial" w:cs="Arial"/>
                <w:b/>
                <w:bCs/>
                <w:sz w:val="29"/>
                <w:szCs w:val="29"/>
                <w:lang w:eastAsia="es-CO"/>
              </w:rPr>
            </w:pPr>
          </w:p>
          <w:p w:rsidR="00E86F62" w:rsidRDefault="00E86F62" w:rsidP="006B11DB">
            <w:pPr>
              <w:shd w:val="clear" w:color="auto" w:fill="FFFFFF"/>
              <w:spacing w:before="72" w:after="60" w:line="240" w:lineRule="auto"/>
              <w:outlineLvl w:val="2"/>
              <w:rPr>
                <w:rFonts w:ascii="Arial" w:eastAsia="Times New Roman" w:hAnsi="Arial" w:cs="Arial"/>
                <w:b/>
                <w:bCs/>
                <w:sz w:val="29"/>
                <w:szCs w:val="29"/>
                <w:lang w:eastAsia="es-CO"/>
              </w:rPr>
            </w:pPr>
          </w:p>
          <w:p w:rsidR="001F3509" w:rsidRDefault="001F3509" w:rsidP="006B11DB">
            <w:pPr>
              <w:shd w:val="clear" w:color="auto" w:fill="FFFFFF"/>
              <w:spacing w:before="72" w:after="60" w:line="240" w:lineRule="auto"/>
              <w:outlineLvl w:val="2"/>
              <w:rPr>
                <w:rFonts w:ascii="Arial" w:eastAsia="Times New Roman" w:hAnsi="Arial" w:cs="Arial"/>
                <w:b/>
                <w:bCs/>
                <w:sz w:val="29"/>
                <w:szCs w:val="29"/>
                <w:lang w:eastAsia="es-CO"/>
              </w:rPr>
            </w:pPr>
          </w:p>
          <w:p w:rsidR="001F3509" w:rsidRDefault="001F3509" w:rsidP="006B11DB">
            <w:pPr>
              <w:shd w:val="clear" w:color="auto" w:fill="FFFFFF"/>
              <w:spacing w:before="72" w:after="60" w:line="240" w:lineRule="auto"/>
              <w:outlineLvl w:val="2"/>
              <w:rPr>
                <w:rFonts w:ascii="Arial" w:eastAsia="Times New Roman" w:hAnsi="Arial" w:cs="Arial"/>
                <w:b/>
                <w:bCs/>
                <w:sz w:val="29"/>
                <w:szCs w:val="29"/>
                <w:lang w:eastAsia="es-CO"/>
              </w:rPr>
            </w:pPr>
          </w:p>
          <w:p w:rsidR="001F3509" w:rsidRDefault="001F3509" w:rsidP="006B11DB">
            <w:pPr>
              <w:shd w:val="clear" w:color="auto" w:fill="FFFFFF"/>
              <w:spacing w:before="72" w:after="60" w:line="240" w:lineRule="auto"/>
              <w:outlineLvl w:val="2"/>
              <w:rPr>
                <w:rFonts w:ascii="Arial" w:eastAsia="Times New Roman" w:hAnsi="Arial" w:cs="Arial"/>
                <w:b/>
                <w:bCs/>
                <w:sz w:val="29"/>
                <w:szCs w:val="29"/>
                <w:lang w:eastAsia="es-CO"/>
              </w:rPr>
            </w:pPr>
          </w:p>
          <w:p w:rsidR="001F3509" w:rsidRDefault="001F3509" w:rsidP="006B11DB">
            <w:pPr>
              <w:shd w:val="clear" w:color="auto" w:fill="FFFFFF"/>
              <w:spacing w:before="72" w:after="60" w:line="240" w:lineRule="auto"/>
              <w:outlineLvl w:val="2"/>
              <w:rPr>
                <w:rFonts w:ascii="Arial" w:eastAsia="Times New Roman" w:hAnsi="Arial" w:cs="Arial"/>
                <w:b/>
                <w:bCs/>
                <w:sz w:val="29"/>
                <w:szCs w:val="29"/>
                <w:lang w:eastAsia="es-CO"/>
              </w:rPr>
            </w:pPr>
          </w:p>
          <w:p w:rsidR="00E86F62" w:rsidRDefault="00E86F62" w:rsidP="006B11DB">
            <w:pPr>
              <w:shd w:val="clear" w:color="auto" w:fill="FFFFFF"/>
              <w:spacing w:before="72" w:after="60" w:line="240" w:lineRule="auto"/>
              <w:outlineLvl w:val="2"/>
              <w:rPr>
                <w:rFonts w:ascii="Arial" w:eastAsia="Times New Roman" w:hAnsi="Arial" w:cs="Arial"/>
                <w:b/>
                <w:bCs/>
                <w:sz w:val="29"/>
                <w:szCs w:val="29"/>
                <w:lang w:eastAsia="es-CO"/>
              </w:rPr>
            </w:pPr>
          </w:p>
          <w:p w:rsidR="006B11DB" w:rsidRPr="006B11DB" w:rsidRDefault="006B11DB" w:rsidP="006B11DB">
            <w:pPr>
              <w:shd w:val="clear" w:color="auto" w:fill="FFFFFF"/>
              <w:spacing w:before="72" w:after="60" w:line="240" w:lineRule="auto"/>
              <w:outlineLvl w:val="2"/>
              <w:rPr>
                <w:rFonts w:ascii="Arial" w:eastAsia="Times New Roman" w:hAnsi="Arial" w:cs="Arial"/>
                <w:b/>
                <w:bCs/>
                <w:sz w:val="29"/>
                <w:szCs w:val="29"/>
                <w:lang w:eastAsia="es-CO"/>
              </w:rPr>
            </w:pPr>
            <w:r w:rsidRPr="006B11DB">
              <w:rPr>
                <w:rFonts w:ascii="Arial" w:eastAsia="Times New Roman" w:hAnsi="Arial" w:cs="Arial"/>
                <w:b/>
                <w:bCs/>
                <w:sz w:val="29"/>
                <w:szCs w:val="29"/>
                <w:lang w:eastAsia="es-CO"/>
              </w:rPr>
              <w:t>Funciones del sistema circulatorio</w:t>
            </w: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:</w:t>
            </w:r>
          </w:p>
          <w:p w:rsidR="006B11DB" w:rsidRPr="006B11DB" w:rsidRDefault="006B11DB" w:rsidP="006B11DB">
            <w:pPr>
              <w:shd w:val="clear" w:color="auto" w:fill="FFFFFF"/>
              <w:spacing w:before="120" w:after="120" w:line="240" w:lineRule="auto"/>
              <w:rPr>
                <w:rFonts w:ascii="Arial" w:eastAsia="Times New Roman" w:hAnsi="Arial" w:cs="Arial"/>
                <w:sz w:val="21"/>
                <w:szCs w:val="21"/>
                <w:lang w:eastAsia="es-CO"/>
              </w:rPr>
            </w:pPr>
            <w:r w:rsidRPr="006B11DB">
              <w:rPr>
                <w:rFonts w:ascii="Arial" w:eastAsia="Times New Roman" w:hAnsi="Arial" w:cs="Arial"/>
                <w:sz w:val="21"/>
                <w:szCs w:val="21"/>
                <w:lang w:eastAsia="es-CO"/>
              </w:rPr>
              <w:t>El sistema circulatorio es sobre todo un sistema de transporte que facilita el desplazamiento por el organismo de diferentes sustancias, principalmente el oxígeno y los nutrientes. No obstante la lista de funciones es muy amplia e incluye las siguientes:</w:t>
            </w:r>
            <w:hyperlink r:id="rId22" w:anchor="cite_note-uno-2" w:history="1">
              <w:r w:rsidRPr="006B11DB">
                <w:rPr>
                  <w:rFonts w:ascii="Arial" w:eastAsia="Times New Roman" w:hAnsi="Arial" w:cs="Arial"/>
                  <w:sz w:val="21"/>
                  <w:szCs w:val="21"/>
                  <w:vertAlign w:val="superscript"/>
                  <w:lang w:eastAsia="es-CO"/>
                </w:rPr>
                <w:t>1</w:t>
              </w:r>
            </w:hyperlink>
            <w:r w:rsidRPr="006B11DB">
              <w:rPr>
                <w:rFonts w:ascii="Arial" w:eastAsia="Times New Roman" w:hAnsi="Arial" w:cs="Arial"/>
                <w:sz w:val="21"/>
                <w:szCs w:val="21"/>
                <w:lang w:eastAsia="es-CO"/>
              </w:rPr>
              <w:t>​</w:t>
            </w:r>
          </w:p>
          <w:p w:rsidR="006B11DB" w:rsidRPr="006B11DB" w:rsidRDefault="006B11DB" w:rsidP="006B11DB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24" w:line="240" w:lineRule="auto"/>
              <w:ind w:left="384"/>
              <w:rPr>
                <w:rFonts w:ascii="Arial" w:eastAsia="Times New Roman" w:hAnsi="Arial" w:cs="Arial"/>
                <w:sz w:val="21"/>
                <w:szCs w:val="21"/>
                <w:lang w:eastAsia="es-CO"/>
              </w:rPr>
            </w:pPr>
            <w:r w:rsidRPr="006B11DB">
              <w:rPr>
                <w:rFonts w:ascii="Arial" w:eastAsia="Times New Roman" w:hAnsi="Arial" w:cs="Arial"/>
                <w:sz w:val="21"/>
                <w:szCs w:val="21"/>
                <w:lang w:eastAsia="es-CO"/>
              </w:rPr>
              <w:t>Transportar oxígeno desde los pulmones a los tejidos y dióxido de carbono desde los tejidos a los pulmones para su eliminación a través del aire espirado.</w:t>
            </w:r>
          </w:p>
          <w:p w:rsidR="006B11DB" w:rsidRPr="006B11DB" w:rsidRDefault="006B11DB" w:rsidP="006B11DB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24" w:line="240" w:lineRule="auto"/>
              <w:ind w:left="384"/>
              <w:rPr>
                <w:rFonts w:ascii="Arial" w:eastAsia="Times New Roman" w:hAnsi="Arial" w:cs="Arial"/>
                <w:sz w:val="21"/>
                <w:szCs w:val="21"/>
                <w:lang w:eastAsia="es-CO"/>
              </w:rPr>
            </w:pPr>
            <w:r w:rsidRPr="006B11DB">
              <w:rPr>
                <w:rFonts w:ascii="Arial" w:eastAsia="Times New Roman" w:hAnsi="Arial" w:cs="Arial"/>
                <w:sz w:val="21"/>
                <w:szCs w:val="21"/>
                <w:lang w:eastAsia="es-CO"/>
              </w:rPr>
              <w:t>Distribuir los nutrientes a todos los tejidos y células del organismo.</w:t>
            </w:r>
          </w:p>
          <w:p w:rsidR="006B11DB" w:rsidRPr="006B11DB" w:rsidRDefault="006B11DB" w:rsidP="006B11DB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24" w:line="240" w:lineRule="auto"/>
              <w:ind w:left="384"/>
              <w:rPr>
                <w:rFonts w:ascii="Arial" w:eastAsia="Times New Roman" w:hAnsi="Arial" w:cs="Arial"/>
                <w:sz w:val="21"/>
                <w:szCs w:val="21"/>
                <w:lang w:eastAsia="es-CO"/>
              </w:rPr>
            </w:pPr>
            <w:r w:rsidRPr="006B11DB">
              <w:rPr>
                <w:rFonts w:ascii="Arial" w:eastAsia="Times New Roman" w:hAnsi="Arial" w:cs="Arial"/>
                <w:sz w:val="21"/>
                <w:szCs w:val="21"/>
                <w:lang w:eastAsia="es-CO"/>
              </w:rPr>
              <w:t>Transportar productos de desecho que son producidos por las células hasta el </w:t>
            </w:r>
            <w:hyperlink r:id="rId23" w:tooltip="Riñón" w:history="1">
              <w:r w:rsidRPr="006B11DB">
                <w:rPr>
                  <w:rFonts w:ascii="Arial" w:eastAsia="Times New Roman" w:hAnsi="Arial" w:cs="Arial"/>
                  <w:sz w:val="21"/>
                  <w:szCs w:val="21"/>
                  <w:lang w:eastAsia="es-CO"/>
                </w:rPr>
                <w:t>riñón</w:t>
              </w:r>
            </w:hyperlink>
            <w:r w:rsidRPr="006B11DB">
              <w:rPr>
                <w:rFonts w:ascii="Arial" w:eastAsia="Times New Roman" w:hAnsi="Arial" w:cs="Arial"/>
                <w:sz w:val="21"/>
                <w:szCs w:val="21"/>
                <w:lang w:eastAsia="es-CO"/>
              </w:rPr>
              <w:t> para que sean eliminados a través de la orina.</w:t>
            </w:r>
          </w:p>
          <w:p w:rsidR="006B11DB" w:rsidRPr="006B11DB" w:rsidRDefault="006B11DB" w:rsidP="006B11DB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24" w:line="240" w:lineRule="auto"/>
              <w:ind w:left="384"/>
              <w:rPr>
                <w:rFonts w:ascii="Arial" w:eastAsia="Times New Roman" w:hAnsi="Arial" w:cs="Arial"/>
                <w:sz w:val="21"/>
                <w:szCs w:val="21"/>
                <w:lang w:eastAsia="es-CO"/>
              </w:rPr>
            </w:pPr>
            <w:r w:rsidRPr="006B11DB">
              <w:rPr>
                <w:rFonts w:ascii="Arial" w:eastAsia="Times New Roman" w:hAnsi="Arial" w:cs="Arial"/>
                <w:sz w:val="21"/>
                <w:szCs w:val="21"/>
                <w:lang w:eastAsia="es-CO"/>
              </w:rPr>
              <w:t>Transportar sustancias hasta el </w:t>
            </w:r>
            <w:hyperlink r:id="rId24" w:tooltip="Hígado" w:history="1">
              <w:r w:rsidRPr="006B11DB">
                <w:rPr>
                  <w:rFonts w:ascii="Arial" w:eastAsia="Times New Roman" w:hAnsi="Arial" w:cs="Arial"/>
                  <w:sz w:val="21"/>
                  <w:szCs w:val="21"/>
                  <w:lang w:eastAsia="es-CO"/>
                </w:rPr>
                <w:t>hígado</w:t>
              </w:r>
            </w:hyperlink>
            <w:r w:rsidRPr="006B11DB">
              <w:rPr>
                <w:rFonts w:ascii="Arial" w:eastAsia="Times New Roman" w:hAnsi="Arial" w:cs="Arial"/>
                <w:sz w:val="21"/>
                <w:szCs w:val="21"/>
                <w:lang w:eastAsia="es-CO"/>
              </w:rPr>
              <w:t> para que sean metabolizadas por este órgano.</w:t>
            </w:r>
          </w:p>
          <w:p w:rsidR="006B11DB" w:rsidRPr="006B11DB" w:rsidRDefault="006B11DB" w:rsidP="006B11DB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24" w:line="240" w:lineRule="auto"/>
              <w:ind w:left="384"/>
              <w:rPr>
                <w:rFonts w:ascii="Arial" w:eastAsia="Times New Roman" w:hAnsi="Arial" w:cs="Arial"/>
                <w:sz w:val="21"/>
                <w:szCs w:val="21"/>
                <w:lang w:eastAsia="es-CO"/>
              </w:rPr>
            </w:pPr>
            <w:r w:rsidRPr="006B11DB">
              <w:rPr>
                <w:rFonts w:ascii="Arial" w:eastAsia="Times New Roman" w:hAnsi="Arial" w:cs="Arial"/>
                <w:sz w:val="21"/>
                <w:szCs w:val="21"/>
                <w:lang w:eastAsia="es-CO"/>
              </w:rPr>
              <w:t>Distribuir las </w:t>
            </w:r>
            <w:hyperlink r:id="rId25" w:tooltip="Hormona" w:history="1">
              <w:r w:rsidRPr="006B11DB">
                <w:rPr>
                  <w:rFonts w:ascii="Arial" w:eastAsia="Times New Roman" w:hAnsi="Arial" w:cs="Arial"/>
                  <w:sz w:val="21"/>
                  <w:szCs w:val="21"/>
                  <w:lang w:eastAsia="es-CO"/>
                </w:rPr>
                <w:t>hormonas</w:t>
              </w:r>
            </w:hyperlink>
            <w:r w:rsidRPr="006B11DB">
              <w:rPr>
                <w:rFonts w:ascii="Arial" w:eastAsia="Times New Roman" w:hAnsi="Arial" w:cs="Arial"/>
                <w:sz w:val="21"/>
                <w:szCs w:val="21"/>
                <w:lang w:eastAsia="es-CO"/>
              </w:rPr>
              <w:t> que se producen en las glándulas de secreción interna. Gracias al sistema circulatorio las sustancias hormonales pueden actuar en lugares muy alejados al sitio en el que han sido producidas.</w:t>
            </w:r>
          </w:p>
          <w:p w:rsidR="006B11DB" w:rsidRPr="006B11DB" w:rsidRDefault="006B11DB" w:rsidP="006B11DB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24" w:line="240" w:lineRule="auto"/>
              <w:ind w:left="384"/>
              <w:rPr>
                <w:rFonts w:ascii="Arial" w:eastAsia="Times New Roman" w:hAnsi="Arial" w:cs="Arial"/>
                <w:sz w:val="21"/>
                <w:szCs w:val="21"/>
                <w:lang w:eastAsia="es-CO"/>
              </w:rPr>
            </w:pPr>
            <w:r w:rsidRPr="006B11DB">
              <w:rPr>
                <w:rFonts w:ascii="Arial" w:eastAsia="Times New Roman" w:hAnsi="Arial" w:cs="Arial"/>
                <w:sz w:val="21"/>
                <w:szCs w:val="21"/>
                <w:lang w:eastAsia="es-CO"/>
              </w:rPr>
              <w:t>Proteger al organismo frente a las agresiones externas de </w:t>
            </w:r>
            <w:hyperlink r:id="rId26" w:tooltip="Bacteria" w:history="1">
              <w:r w:rsidRPr="006B11DB">
                <w:rPr>
                  <w:rFonts w:ascii="Arial" w:eastAsia="Times New Roman" w:hAnsi="Arial" w:cs="Arial"/>
                  <w:sz w:val="21"/>
                  <w:szCs w:val="21"/>
                  <w:lang w:eastAsia="es-CO"/>
                </w:rPr>
                <w:t>bacterias</w:t>
              </w:r>
            </w:hyperlink>
            <w:r w:rsidRPr="006B11DB">
              <w:rPr>
                <w:rFonts w:ascii="Arial" w:eastAsia="Times New Roman" w:hAnsi="Arial" w:cs="Arial"/>
                <w:sz w:val="21"/>
                <w:szCs w:val="21"/>
                <w:lang w:eastAsia="es-CO"/>
              </w:rPr>
              <w:t> y </w:t>
            </w:r>
            <w:hyperlink r:id="rId27" w:tooltip="Virus" w:history="1">
              <w:r w:rsidRPr="006B11DB">
                <w:rPr>
                  <w:rFonts w:ascii="Arial" w:eastAsia="Times New Roman" w:hAnsi="Arial" w:cs="Arial"/>
                  <w:sz w:val="21"/>
                  <w:szCs w:val="21"/>
                  <w:lang w:eastAsia="es-CO"/>
                </w:rPr>
                <w:t>virus</w:t>
              </w:r>
            </w:hyperlink>
            <w:r w:rsidRPr="006B11DB">
              <w:rPr>
                <w:rFonts w:ascii="Arial" w:eastAsia="Times New Roman" w:hAnsi="Arial" w:cs="Arial"/>
                <w:sz w:val="21"/>
                <w:szCs w:val="21"/>
                <w:lang w:eastAsia="es-CO"/>
              </w:rPr>
              <w:t> haciendo circular por la sangre </w:t>
            </w:r>
            <w:hyperlink r:id="rId28" w:tooltip="Leucocito" w:history="1">
              <w:r w:rsidRPr="006B11DB">
                <w:rPr>
                  <w:rFonts w:ascii="Arial" w:eastAsia="Times New Roman" w:hAnsi="Arial" w:cs="Arial"/>
                  <w:sz w:val="21"/>
                  <w:szCs w:val="21"/>
                  <w:lang w:eastAsia="es-CO"/>
                </w:rPr>
                <w:t>leucocitos</w:t>
              </w:r>
            </w:hyperlink>
            <w:r w:rsidRPr="006B11DB">
              <w:rPr>
                <w:rFonts w:ascii="Arial" w:eastAsia="Times New Roman" w:hAnsi="Arial" w:cs="Arial"/>
                <w:sz w:val="21"/>
                <w:szCs w:val="21"/>
                <w:lang w:eastAsia="es-CO"/>
              </w:rPr>
              <w:t> y </w:t>
            </w:r>
            <w:hyperlink r:id="rId29" w:tooltip="Anticuerpo" w:history="1">
              <w:r w:rsidRPr="006B11DB">
                <w:rPr>
                  <w:rFonts w:ascii="Arial" w:eastAsia="Times New Roman" w:hAnsi="Arial" w:cs="Arial"/>
                  <w:sz w:val="21"/>
                  <w:szCs w:val="21"/>
                  <w:lang w:eastAsia="es-CO"/>
                </w:rPr>
                <w:t>anticuerpos</w:t>
              </w:r>
            </w:hyperlink>
            <w:r w:rsidRPr="006B11DB">
              <w:rPr>
                <w:rFonts w:ascii="Arial" w:eastAsia="Times New Roman" w:hAnsi="Arial" w:cs="Arial"/>
                <w:sz w:val="21"/>
                <w:szCs w:val="21"/>
                <w:lang w:eastAsia="es-CO"/>
              </w:rPr>
              <w:t>.</w:t>
            </w:r>
          </w:p>
          <w:p w:rsidR="00E86F62" w:rsidRPr="00E86F62" w:rsidRDefault="00E86F62" w:rsidP="00E86F62">
            <w:pPr>
              <w:shd w:val="clear" w:color="auto" w:fill="FFFFFF"/>
              <w:spacing w:before="72" w:after="60" w:line="240" w:lineRule="auto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  <w:lang w:eastAsia="es-CO"/>
              </w:rPr>
            </w:pPr>
            <w:r w:rsidRPr="00E86F62"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  <w:lang w:eastAsia="es-CO"/>
              </w:rPr>
              <w:t>Ciclo cardíaco</w:t>
            </w:r>
          </w:p>
          <w:p w:rsidR="00E86F62" w:rsidRPr="00E86F62" w:rsidRDefault="00E86F62" w:rsidP="00E86F62">
            <w:pPr>
              <w:shd w:val="clear" w:color="auto" w:fill="FFFFFF"/>
              <w:spacing w:before="120" w:after="120" w:line="240" w:lineRule="auto"/>
              <w:rPr>
                <w:rFonts w:ascii="Arial" w:eastAsia="Times New Roman" w:hAnsi="Arial" w:cs="Arial"/>
                <w:color w:val="202122"/>
                <w:sz w:val="24"/>
                <w:szCs w:val="24"/>
                <w:lang w:eastAsia="es-CO"/>
              </w:rPr>
            </w:pPr>
            <w:r w:rsidRPr="00E86F62">
              <w:rPr>
                <w:rFonts w:ascii="Arial" w:eastAsia="Times New Roman" w:hAnsi="Arial" w:cs="Arial"/>
                <w:color w:val="202122"/>
                <w:sz w:val="24"/>
                <w:szCs w:val="24"/>
                <w:lang w:eastAsia="es-CO"/>
              </w:rPr>
              <w:t>Las venas principales que devuelven la sangre de la cabeza y los brazos se juntan para formar la </w:t>
            </w:r>
            <w:hyperlink r:id="rId30" w:tooltip="Vena cava superior" w:history="1">
              <w:r w:rsidRPr="00E86F62">
                <w:rPr>
                  <w:rFonts w:ascii="Arial" w:eastAsia="Times New Roman" w:hAnsi="Arial" w:cs="Arial"/>
                  <w:sz w:val="24"/>
                  <w:szCs w:val="24"/>
                  <w:u w:val="single"/>
                  <w:lang w:eastAsia="es-CO"/>
                </w:rPr>
                <w:t>vena cava superior</w:t>
              </w:r>
            </w:hyperlink>
            <w:r w:rsidRPr="00E86F62">
              <w:rPr>
                <w:rFonts w:ascii="Arial" w:eastAsia="Times New Roman" w:hAnsi="Arial" w:cs="Arial"/>
                <w:color w:val="202122"/>
                <w:sz w:val="24"/>
                <w:szCs w:val="24"/>
                <w:lang w:eastAsia="es-CO"/>
              </w:rPr>
              <w:t>. La sangre de la parte inferior del cuerpo es llevada hacia el corazón por la </w:t>
            </w:r>
            <w:hyperlink r:id="rId31" w:tooltip="Vena cava inferior" w:history="1">
              <w:r w:rsidRPr="00E86F62">
                <w:rPr>
                  <w:rFonts w:ascii="Arial" w:eastAsia="Times New Roman" w:hAnsi="Arial" w:cs="Arial"/>
                  <w:sz w:val="24"/>
                  <w:szCs w:val="24"/>
                  <w:u w:val="single"/>
                  <w:lang w:eastAsia="es-CO"/>
                </w:rPr>
                <w:t>vena cava inferior</w:t>
              </w:r>
            </w:hyperlink>
            <w:r w:rsidRPr="00E86F62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,</w:t>
            </w:r>
            <w:r w:rsidRPr="00E86F62">
              <w:rPr>
                <w:rFonts w:ascii="Arial" w:eastAsia="Times New Roman" w:hAnsi="Arial" w:cs="Arial"/>
                <w:color w:val="202122"/>
                <w:sz w:val="24"/>
                <w:szCs w:val="24"/>
                <w:lang w:eastAsia="es-CO"/>
              </w:rPr>
              <w:t xml:space="preserve"> tanto la vena cava superior como la vena cava inferior desembocan en la aurícula derecha. La </w:t>
            </w:r>
            <w:hyperlink r:id="rId32" w:tooltip="Arteria pulmonar derecha" w:history="1">
              <w:r w:rsidRPr="00E86F62">
                <w:rPr>
                  <w:rFonts w:ascii="Arial" w:eastAsia="Times New Roman" w:hAnsi="Arial" w:cs="Arial"/>
                  <w:sz w:val="24"/>
                  <w:szCs w:val="24"/>
                  <w:u w:val="single"/>
                  <w:lang w:eastAsia="es-CO"/>
                </w:rPr>
                <w:t>arteria pulmonar</w:t>
              </w:r>
            </w:hyperlink>
            <w:r w:rsidRPr="00E86F62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 </w:t>
            </w:r>
            <w:r w:rsidRPr="00E86F62">
              <w:rPr>
                <w:rFonts w:ascii="Arial" w:eastAsia="Times New Roman" w:hAnsi="Arial" w:cs="Arial"/>
                <w:color w:val="202122"/>
                <w:sz w:val="24"/>
                <w:szCs w:val="24"/>
                <w:lang w:eastAsia="es-CO"/>
              </w:rPr>
              <w:t>surge del ventrículo derecho y se divide en dos ramas que llevan la sangre hacia los vasos capilares de cada </w:t>
            </w:r>
            <w:hyperlink r:id="rId33" w:tooltip="Pulmones" w:history="1">
              <w:r w:rsidRPr="00E86F62">
                <w:rPr>
                  <w:rFonts w:ascii="Arial" w:eastAsia="Times New Roman" w:hAnsi="Arial" w:cs="Arial"/>
                  <w:sz w:val="24"/>
                  <w:szCs w:val="24"/>
                  <w:u w:val="single"/>
                  <w:lang w:eastAsia="es-CO"/>
                </w:rPr>
                <w:t>pulmón</w:t>
              </w:r>
            </w:hyperlink>
            <w:r w:rsidRPr="00E86F62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,</w:t>
            </w:r>
            <w:r w:rsidRPr="00E86F62">
              <w:rPr>
                <w:rFonts w:ascii="Arial" w:eastAsia="Times New Roman" w:hAnsi="Arial" w:cs="Arial"/>
                <w:color w:val="202122"/>
                <w:sz w:val="24"/>
                <w:szCs w:val="24"/>
                <w:lang w:eastAsia="es-CO"/>
              </w:rPr>
              <w:t xml:space="preserve"> donde el oxígeno entra en la sangre y el dióxido de carbono sale de ella. Después, la sangre regresa por las </w:t>
            </w:r>
            <w:hyperlink r:id="rId34" w:tooltip="Venas pulmonares" w:history="1">
              <w:r w:rsidRPr="00E86F62">
                <w:rPr>
                  <w:rFonts w:ascii="Arial" w:eastAsia="Times New Roman" w:hAnsi="Arial" w:cs="Arial"/>
                  <w:sz w:val="24"/>
                  <w:szCs w:val="24"/>
                  <w:u w:val="single"/>
                  <w:lang w:eastAsia="es-CO"/>
                </w:rPr>
                <w:t>venas pulmonares</w:t>
              </w:r>
            </w:hyperlink>
            <w:r w:rsidRPr="00E86F62">
              <w:rPr>
                <w:rFonts w:ascii="Arial" w:eastAsia="Times New Roman" w:hAnsi="Arial" w:cs="Arial"/>
                <w:color w:val="202122"/>
                <w:sz w:val="24"/>
                <w:szCs w:val="24"/>
                <w:lang w:eastAsia="es-CO"/>
              </w:rPr>
              <w:t> hasta la </w:t>
            </w:r>
            <w:hyperlink r:id="rId35" w:tooltip="Aurícula izquierda" w:history="1">
              <w:r w:rsidRPr="00E86F62">
                <w:rPr>
                  <w:rFonts w:ascii="Arial" w:eastAsia="Times New Roman" w:hAnsi="Arial" w:cs="Arial"/>
                  <w:sz w:val="24"/>
                  <w:szCs w:val="24"/>
                  <w:u w:val="single"/>
                  <w:lang w:eastAsia="es-CO"/>
                </w:rPr>
                <w:t>aurícula izquierda</w:t>
              </w:r>
            </w:hyperlink>
            <w:r w:rsidRPr="00E86F62">
              <w:rPr>
                <w:rFonts w:ascii="Arial" w:eastAsia="Times New Roman" w:hAnsi="Arial" w:cs="Arial"/>
                <w:color w:val="202122"/>
                <w:sz w:val="24"/>
                <w:szCs w:val="24"/>
                <w:lang w:eastAsia="es-CO"/>
              </w:rPr>
              <w:t> y de allí, pasando por la válvula mitral, llega al </w:t>
            </w:r>
            <w:hyperlink r:id="rId36" w:tooltip="Ventrículo izquierdo" w:history="1">
              <w:r w:rsidRPr="00E86F62">
                <w:rPr>
                  <w:rFonts w:ascii="Arial" w:eastAsia="Times New Roman" w:hAnsi="Arial" w:cs="Arial"/>
                  <w:sz w:val="24"/>
                  <w:szCs w:val="24"/>
                  <w:u w:val="single"/>
                  <w:lang w:eastAsia="es-CO"/>
                </w:rPr>
                <w:t>ventrículo izquierdo</w:t>
              </w:r>
            </w:hyperlink>
            <w:r w:rsidRPr="00E86F62">
              <w:rPr>
                <w:rFonts w:ascii="Arial" w:eastAsia="Times New Roman" w:hAnsi="Arial" w:cs="Arial"/>
                <w:color w:val="202122"/>
                <w:sz w:val="24"/>
                <w:szCs w:val="24"/>
                <w:lang w:eastAsia="es-CO"/>
              </w:rPr>
              <w:t>. El ventrículo izquierdo empuja la sangre a través de la </w:t>
            </w:r>
            <w:hyperlink r:id="rId37" w:tooltip="Válvula aórtica bicúspide" w:history="1">
              <w:r w:rsidRPr="00E86F62">
                <w:rPr>
                  <w:rFonts w:ascii="Arial" w:eastAsia="Times New Roman" w:hAnsi="Arial" w:cs="Arial"/>
                  <w:sz w:val="24"/>
                  <w:szCs w:val="24"/>
                  <w:u w:val="single"/>
                  <w:lang w:eastAsia="es-CO"/>
                </w:rPr>
                <w:t>válvula aórtica</w:t>
              </w:r>
            </w:hyperlink>
            <w:r w:rsidRPr="00E86F62">
              <w:rPr>
                <w:rFonts w:ascii="Arial" w:eastAsia="Times New Roman" w:hAnsi="Arial" w:cs="Arial"/>
                <w:color w:val="202122"/>
                <w:sz w:val="24"/>
                <w:szCs w:val="24"/>
                <w:lang w:eastAsia="es-CO"/>
              </w:rPr>
              <w:t> hacia la arteria aorta, quien lleva la sangre nuevamente oxigenada a todos los capilares de nuestro cuerpo y así se completa el ciclo.</w:t>
            </w:r>
          </w:p>
          <w:p w:rsidR="006B11DB" w:rsidRDefault="001F3509" w:rsidP="00A566F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es-CO"/>
              </w:rPr>
              <w:drawing>
                <wp:anchor distT="0" distB="0" distL="114300" distR="114300" simplePos="0" relativeHeight="251699200" behindDoc="0" locked="0" layoutInCell="1" allowOverlap="1" wp14:anchorId="7AC1801D" wp14:editId="6C5CE4F3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49226</wp:posOffset>
                  </wp:positionV>
                  <wp:extent cx="5922645" cy="2750820"/>
                  <wp:effectExtent l="0" t="0" r="1905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2645" cy="2750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3F02" w:rsidRDefault="004D3F02" w:rsidP="00A566F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:rsidR="004D3F02" w:rsidRDefault="004D3F02" w:rsidP="00A566F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:rsidR="004D3F02" w:rsidRDefault="004D3F02" w:rsidP="00A566F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:rsidR="004D3F02" w:rsidRDefault="004D3F02" w:rsidP="00A566F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:rsidR="004D3F02" w:rsidRDefault="004D3F02" w:rsidP="00A566F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:rsidR="004D3F02" w:rsidRDefault="004D3F02" w:rsidP="00A566F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:rsidR="004D3F02" w:rsidRDefault="004D3F02" w:rsidP="00A566F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:rsidR="004D3F02" w:rsidRDefault="004D3F02" w:rsidP="00A566F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:rsidR="004D3F02" w:rsidRDefault="004D3F02" w:rsidP="00A566F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:rsidR="004D3F02" w:rsidRDefault="004D3F02" w:rsidP="00A566F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:rsidR="004D3F02" w:rsidRDefault="004D3F02" w:rsidP="00A566F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:rsidR="004D3F02" w:rsidRDefault="004D3F02" w:rsidP="00A566F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:rsidR="004D3F02" w:rsidRDefault="004D3F02" w:rsidP="00A566F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:rsidR="004D3F02" w:rsidRDefault="004D3F02" w:rsidP="00A566F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:rsidR="004D3F02" w:rsidRDefault="004D3F02" w:rsidP="00A566F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:rsidR="004D3F02" w:rsidRDefault="004D3F02" w:rsidP="00A566F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:rsidR="004D3F02" w:rsidRDefault="004D3F02" w:rsidP="00A566F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:rsidR="007C1C3A" w:rsidRPr="007C1C3A" w:rsidRDefault="007C1C3A" w:rsidP="007C1C3A">
            <w:pPr>
              <w:shd w:val="clear" w:color="auto" w:fill="FFFFFF"/>
              <w:spacing w:before="72" w:after="60" w:line="240" w:lineRule="auto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  <w:lang w:eastAsia="es-CO"/>
              </w:rPr>
            </w:pPr>
            <w:r w:rsidRPr="007C1C3A"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  <w:lang w:eastAsia="es-CO"/>
              </w:rPr>
              <w:t>Circulación pulmonar</w:t>
            </w:r>
          </w:p>
          <w:p w:rsidR="007C1C3A" w:rsidRPr="007C1C3A" w:rsidRDefault="007C1C3A" w:rsidP="007C1C3A">
            <w:pPr>
              <w:shd w:val="clear" w:color="auto" w:fill="FFFFFF"/>
              <w:spacing w:before="120" w:after="120" w:line="240" w:lineRule="auto"/>
              <w:rPr>
                <w:rFonts w:ascii="Arial" w:eastAsia="Times New Roman" w:hAnsi="Arial" w:cs="Arial"/>
                <w:sz w:val="21"/>
                <w:szCs w:val="21"/>
                <w:lang w:eastAsia="es-CO"/>
              </w:rPr>
            </w:pPr>
            <w:r w:rsidRPr="007C1C3A">
              <w:rPr>
                <w:rFonts w:ascii="Arial" w:eastAsia="Times New Roman" w:hAnsi="Arial" w:cs="Arial"/>
                <w:color w:val="202122"/>
                <w:sz w:val="21"/>
                <w:szCs w:val="21"/>
                <w:lang w:eastAsia="es-CO"/>
              </w:rPr>
              <w:t>La circulación pulmonar es la parte del sistema cardiovascular en la que la sangre pobre en oxígeno se bombea desde el corazón derecho, a través de la </w:t>
            </w:r>
            <w:hyperlink r:id="rId39" w:tooltip="Arteria pulmonar" w:history="1">
              <w:r w:rsidRPr="001F3509">
                <w:rPr>
                  <w:rFonts w:ascii="Arial" w:eastAsia="Times New Roman" w:hAnsi="Arial" w:cs="Arial"/>
                  <w:sz w:val="21"/>
                  <w:szCs w:val="21"/>
                  <w:u w:val="single"/>
                  <w:lang w:eastAsia="es-CO"/>
                </w:rPr>
                <w:t>arteria pulmonar</w:t>
              </w:r>
            </w:hyperlink>
            <w:r w:rsidRPr="007C1C3A">
              <w:rPr>
                <w:rFonts w:ascii="Arial" w:eastAsia="Times New Roman" w:hAnsi="Arial" w:cs="Arial"/>
                <w:color w:val="202122"/>
                <w:sz w:val="21"/>
                <w:szCs w:val="21"/>
                <w:lang w:eastAsia="es-CO"/>
              </w:rPr>
              <w:t>, a los pulmones y vuelve, oxigenada, al corazón a través de la </w:t>
            </w:r>
            <w:hyperlink r:id="rId40" w:tooltip="Vena pulmonar" w:history="1">
              <w:r w:rsidRPr="001F3509">
                <w:rPr>
                  <w:rFonts w:ascii="Arial" w:eastAsia="Times New Roman" w:hAnsi="Arial" w:cs="Arial"/>
                  <w:sz w:val="21"/>
                  <w:szCs w:val="21"/>
                  <w:u w:val="single"/>
                  <w:lang w:eastAsia="es-CO"/>
                </w:rPr>
                <w:t>vena pulmonar</w:t>
              </w:r>
            </w:hyperlink>
            <w:r w:rsidRPr="007C1C3A">
              <w:rPr>
                <w:rFonts w:ascii="Arial" w:eastAsia="Times New Roman" w:hAnsi="Arial" w:cs="Arial"/>
                <w:sz w:val="21"/>
                <w:szCs w:val="21"/>
                <w:lang w:eastAsia="es-CO"/>
              </w:rPr>
              <w:t>.</w:t>
            </w:r>
            <w:r w:rsidRPr="007C1C3A">
              <w:rPr>
                <w:rFonts w:ascii="Arial" w:eastAsia="Times New Roman" w:hAnsi="Arial" w:cs="Arial"/>
                <w:color w:val="202122"/>
                <w:sz w:val="21"/>
                <w:szCs w:val="21"/>
                <w:lang w:eastAsia="es-CO"/>
              </w:rPr>
              <w:t>​ La sangre pobre en oxígeno parte desde el </w:t>
            </w:r>
            <w:hyperlink r:id="rId41" w:tooltip="Ventrículo derecho" w:history="1">
              <w:r w:rsidRPr="001F3509">
                <w:rPr>
                  <w:rFonts w:ascii="Arial" w:eastAsia="Times New Roman" w:hAnsi="Arial" w:cs="Arial"/>
                  <w:sz w:val="21"/>
                  <w:szCs w:val="21"/>
                  <w:u w:val="single"/>
                  <w:lang w:eastAsia="es-CO"/>
                </w:rPr>
                <w:t>ventrículo derecho</w:t>
              </w:r>
            </w:hyperlink>
            <w:r w:rsidRPr="007C1C3A">
              <w:rPr>
                <w:rFonts w:ascii="Arial" w:eastAsia="Times New Roman" w:hAnsi="Arial" w:cs="Arial"/>
                <w:color w:val="202122"/>
                <w:sz w:val="21"/>
                <w:szCs w:val="21"/>
                <w:lang w:eastAsia="es-CO"/>
              </w:rPr>
              <w:t> del corazón por la </w:t>
            </w:r>
            <w:hyperlink r:id="rId42" w:tooltip="Arteria pulmonar" w:history="1">
              <w:r w:rsidRPr="001F3509">
                <w:rPr>
                  <w:rFonts w:ascii="Arial" w:eastAsia="Times New Roman" w:hAnsi="Arial" w:cs="Arial"/>
                  <w:sz w:val="21"/>
                  <w:szCs w:val="21"/>
                  <w:u w:val="single"/>
                  <w:lang w:eastAsia="es-CO"/>
                </w:rPr>
                <w:t>arteria pulmona</w:t>
              </w:r>
              <w:r w:rsidRPr="007C1C3A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s-CO"/>
                </w:rPr>
                <w:t>r</w:t>
              </w:r>
            </w:hyperlink>
            <w:r w:rsidRPr="007C1C3A">
              <w:rPr>
                <w:rFonts w:ascii="Arial" w:eastAsia="Times New Roman" w:hAnsi="Arial" w:cs="Arial"/>
                <w:color w:val="202122"/>
                <w:sz w:val="21"/>
                <w:szCs w:val="21"/>
                <w:lang w:eastAsia="es-CO"/>
              </w:rPr>
              <w:t> que se bifurca en sendos troncos para cada uno de los </w:t>
            </w:r>
            <w:hyperlink r:id="rId43" w:tooltip="Pulmones" w:history="1">
              <w:r w:rsidRPr="001F3509">
                <w:rPr>
                  <w:rFonts w:ascii="Arial" w:eastAsia="Times New Roman" w:hAnsi="Arial" w:cs="Arial"/>
                  <w:sz w:val="21"/>
                  <w:szCs w:val="21"/>
                  <w:u w:val="single"/>
                  <w:lang w:eastAsia="es-CO"/>
                </w:rPr>
                <w:t>pulmones</w:t>
              </w:r>
            </w:hyperlink>
            <w:r w:rsidRPr="007C1C3A">
              <w:rPr>
                <w:rFonts w:ascii="Arial" w:eastAsia="Times New Roman" w:hAnsi="Arial" w:cs="Arial"/>
                <w:sz w:val="21"/>
                <w:szCs w:val="21"/>
                <w:lang w:eastAsia="es-CO"/>
              </w:rPr>
              <w:t>.</w:t>
            </w:r>
            <w:r w:rsidRPr="007C1C3A">
              <w:rPr>
                <w:rFonts w:ascii="Arial" w:eastAsia="Times New Roman" w:hAnsi="Arial" w:cs="Arial"/>
                <w:color w:val="202122"/>
                <w:sz w:val="21"/>
                <w:szCs w:val="21"/>
                <w:lang w:eastAsia="es-CO"/>
              </w:rPr>
              <w:t xml:space="preserve"> En los capilares situados en los </w:t>
            </w:r>
            <w:hyperlink r:id="rId44" w:tooltip="Alveolos pulmonares" w:history="1">
              <w:r w:rsidRPr="001F3509">
                <w:rPr>
                  <w:rFonts w:ascii="Arial" w:eastAsia="Times New Roman" w:hAnsi="Arial" w:cs="Arial"/>
                  <w:sz w:val="21"/>
                  <w:szCs w:val="21"/>
                  <w:u w:val="single"/>
                  <w:lang w:eastAsia="es-CO"/>
                </w:rPr>
                <w:t>alveolos pulmonares</w:t>
              </w:r>
            </w:hyperlink>
            <w:r w:rsidRPr="007C1C3A">
              <w:rPr>
                <w:rFonts w:ascii="Arial" w:eastAsia="Times New Roman" w:hAnsi="Arial" w:cs="Arial"/>
                <w:color w:val="202122"/>
                <w:sz w:val="21"/>
                <w:szCs w:val="21"/>
                <w:lang w:eastAsia="es-CO"/>
              </w:rPr>
              <w:t> la sangre se oxigena a través de un proceso conocido como </w:t>
            </w:r>
            <w:hyperlink r:id="rId45" w:tooltip="Hematosis" w:history="1">
              <w:r w:rsidRPr="001F3509">
                <w:rPr>
                  <w:rFonts w:ascii="Arial" w:eastAsia="Times New Roman" w:hAnsi="Arial" w:cs="Arial"/>
                  <w:sz w:val="21"/>
                  <w:szCs w:val="21"/>
                  <w:u w:val="single"/>
                  <w:lang w:eastAsia="es-CO"/>
                </w:rPr>
                <w:t>hematosis</w:t>
              </w:r>
            </w:hyperlink>
            <w:r w:rsidRPr="007C1C3A">
              <w:rPr>
                <w:rFonts w:ascii="Arial" w:eastAsia="Times New Roman" w:hAnsi="Arial" w:cs="Arial"/>
                <w:sz w:val="21"/>
                <w:szCs w:val="21"/>
                <w:lang w:eastAsia="es-CO"/>
              </w:rPr>
              <w:t> </w:t>
            </w:r>
            <w:r w:rsidRPr="007C1C3A">
              <w:rPr>
                <w:rFonts w:ascii="Arial" w:eastAsia="Times New Roman" w:hAnsi="Arial" w:cs="Arial"/>
                <w:color w:val="202122"/>
                <w:sz w:val="21"/>
                <w:szCs w:val="21"/>
                <w:lang w:eastAsia="es-CO"/>
              </w:rPr>
              <w:t>y se reconduce por las cuatro venas pulmonares que dirigen la sangre rica en oxígeno hasta la aurícula izquierda del </w:t>
            </w:r>
            <w:hyperlink r:id="rId46" w:tooltip="Corazón" w:history="1">
              <w:r w:rsidRPr="001F3509">
                <w:rPr>
                  <w:rFonts w:ascii="Arial" w:eastAsia="Times New Roman" w:hAnsi="Arial" w:cs="Arial"/>
                  <w:sz w:val="21"/>
                  <w:szCs w:val="21"/>
                  <w:u w:val="single"/>
                  <w:lang w:eastAsia="es-CO"/>
                </w:rPr>
                <w:t>corazón</w:t>
              </w:r>
            </w:hyperlink>
            <w:r w:rsidRPr="007C1C3A">
              <w:rPr>
                <w:rFonts w:ascii="Arial" w:eastAsia="Times New Roman" w:hAnsi="Arial" w:cs="Arial"/>
                <w:sz w:val="21"/>
                <w:szCs w:val="21"/>
                <w:lang w:eastAsia="es-CO"/>
              </w:rPr>
              <w:t>.</w:t>
            </w:r>
          </w:p>
          <w:p w:rsidR="007C1C3A" w:rsidRPr="007C1C3A" w:rsidRDefault="007C1C3A" w:rsidP="007C1C3A">
            <w:pPr>
              <w:shd w:val="clear" w:color="auto" w:fill="FFFFFF"/>
              <w:spacing w:before="72" w:after="60" w:line="240" w:lineRule="auto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  <w:lang w:eastAsia="es-CO"/>
              </w:rPr>
            </w:pPr>
            <w:r w:rsidRPr="007C1C3A"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  <w:lang w:eastAsia="es-CO"/>
              </w:rPr>
              <w:t>Circulación sistémica</w:t>
            </w:r>
          </w:p>
          <w:p w:rsidR="007C1C3A" w:rsidRPr="007C1C3A" w:rsidRDefault="007C1C3A" w:rsidP="007C1C3A">
            <w:pPr>
              <w:shd w:val="clear" w:color="auto" w:fill="FFFFFF"/>
              <w:spacing w:before="120" w:after="12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29"/>
                <w:szCs w:val="29"/>
                <w:lang w:eastAsia="es-CO"/>
              </w:rPr>
              <w:drawing>
                <wp:anchor distT="0" distB="0" distL="114300" distR="114300" simplePos="0" relativeHeight="251701248" behindDoc="0" locked="0" layoutInCell="1" allowOverlap="1" wp14:anchorId="1045B235" wp14:editId="5CD25ACB">
                  <wp:simplePos x="0" y="0"/>
                  <wp:positionH relativeFrom="column">
                    <wp:posOffset>-1491</wp:posOffset>
                  </wp:positionH>
                  <wp:positionV relativeFrom="paragraph">
                    <wp:posOffset>1161332</wp:posOffset>
                  </wp:positionV>
                  <wp:extent cx="5979408" cy="4969565"/>
                  <wp:effectExtent l="0" t="0" r="2540" b="254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7971" cy="4984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1C3A">
              <w:rPr>
                <w:rFonts w:ascii="Arial" w:eastAsia="Times New Roman" w:hAnsi="Arial" w:cs="Arial"/>
                <w:color w:val="202122"/>
                <w:sz w:val="21"/>
                <w:szCs w:val="21"/>
                <w:lang w:eastAsia="es-CO"/>
              </w:rPr>
              <w:t>Es la parte del sistema cardiovascular que transporta la sangre oxigenada desde el ventrículo izquierdo al resto del cuerpo a través de la </w:t>
            </w:r>
            <w:hyperlink r:id="rId48" w:tooltip="Arteria aorta" w:history="1">
              <w:r w:rsidRPr="001F3509">
                <w:rPr>
                  <w:rFonts w:ascii="Arial" w:eastAsia="Times New Roman" w:hAnsi="Arial" w:cs="Arial"/>
                  <w:sz w:val="21"/>
                  <w:szCs w:val="21"/>
                  <w:u w:val="single"/>
                  <w:lang w:eastAsia="es-CO"/>
                </w:rPr>
                <w:t>arteria aorta</w:t>
              </w:r>
            </w:hyperlink>
            <w:r w:rsidRPr="007C1C3A">
              <w:rPr>
                <w:rFonts w:ascii="Arial" w:eastAsia="Times New Roman" w:hAnsi="Arial" w:cs="Arial"/>
                <w:color w:val="202122"/>
                <w:sz w:val="21"/>
                <w:szCs w:val="21"/>
                <w:lang w:eastAsia="es-CO"/>
              </w:rPr>
              <w:t> y sus ramas. La circulación sistémica es, en términos de distancia, mucho más larga que la circulación pulmonar. El recorrido de la sangre comienza en el </w:t>
            </w:r>
            <w:hyperlink r:id="rId49" w:history="1">
              <w:r w:rsidRPr="001F3509">
                <w:rPr>
                  <w:rFonts w:ascii="Arial" w:eastAsia="Times New Roman" w:hAnsi="Arial" w:cs="Arial"/>
                  <w:sz w:val="21"/>
                  <w:szCs w:val="21"/>
                  <w:u w:val="single"/>
                  <w:lang w:eastAsia="es-CO"/>
                </w:rPr>
                <w:t>ventrículo izquierdo</w:t>
              </w:r>
            </w:hyperlink>
            <w:r w:rsidRPr="007C1C3A">
              <w:rPr>
                <w:rFonts w:ascii="Arial" w:eastAsia="Times New Roman" w:hAnsi="Arial" w:cs="Arial"/>
                <w:color w:val="202122"/>
                <w:sz w:val="21"/>
                <w:szCs w:val="21"/>
                <w:lang w:eastAsia="es-CO"/>
              </w:rPr>
              <w:t> del corazón, continúa por la arteria </w:t>
            </w:r>
            <w:hyperlink r:id="rId50" w:tooltip="Aorta" w:history="1">
              <w:r w:rsidRPr="001F3509">
                <w:rPr>
                  <w:rFonts w:ascii="Arial" w:eastAsia="Times New Roman" w:hAnsi="Arial" w:cs="Arial"/>
                  <w:sz w:val="21"/>
                  <w:szCs w:val="21"/>
                  <w:u w:val="single"/>
                  <w:lang w:eastAsia="es-CO"/>
                </w:rPr>
                <w:t>aorta</w:t>
              </w:r>
            </w:hyperlink>
            <w:r w:rsidRPr="007C1C3A">
              <w:rPr>
                <w:rFonts w:ascii="Arial" w:eastAsia="Times New Roman" w:hAnsi="Arial" w:cs="Arial"/>
                <w:sz w:val="21"/>
                <w:szCs w:val="21"/>
                <w:lang w:eastAsia="es-CO"/>
              </w:rPr>
              <w:t> </w:t>
            </w:r>
            <w:r w:rsidRPr="007C1C3A">
              <w:rPr>
                <w:rFonts w:ascii="Arial" w:eastAsia="Times New Roman" w:hAnsi="Arial" w:cs="Arial"/>
                <w:color w:val="202122"/>
                <w:sz w:val="21"/>
                <w:szCs w:val="21"/>
                <w:lang w:eastAsia="es-CO"/>
              </w:rPr>
              <w:t>y sus ramas hasta el </w:t>
            </w:r>
            <w:hyperlink r:id="rId51" w:tooltip="Sistema capilar" w:history="1">
              <w:r w:rsidRPr="001F3509">
                <w:rPr>
                  <w:rFonts w:ascii="Arial" w:eastAsia="Times New Roman" w:hAnsi="Arial" w:cs="Arial"/>
                  <w:sz w:val="21"/>
                  <w:szCs w:val="21"/>
                  <w:u w:val="single"/>
                  <w:lang w:eastAsia="es-CO"/>
                </w:rPr>
                <w:t>sistema capilar</w:t>
              </w:r>
            </w:hyperlink>
            <w:r w:rsidRPr="007C1C3A">
              <w:rPr>
                <w:rFonts w:ascii="Arial" w:eastAsia="Times New Roman" w:hAnsi="Arial" w:cs="Arial"/>
                <w:color w:val="202122"/>
                <w:sz w:val="21"/>
                <w:szCs w:val="21"/>
                <w:lang w:eastAsia="es-CO"/>
              </w:rPr>
              <w:t>. A partir de los capilares la sangre pobre en oxígeno es conducida por diferentes </w:t>
            </w:r>
            <w:hyperlink r:id="rId52" w:tooltip="Vena" w:history="1">
              <w:r w:rsidRPr="001F3509">
                <w:rPr>
                  <w:rFonts w:ascii="Arial" w:eastAsia="Times New Roman" w:hAnsi="Arial" w:cs="Arial"/>
                  <w:sz w:val="21"/>
                  <w:szCs w:val="21"/>
                  <w:u w:val="single"/>
                  <w:lang w:eastAsia="es-CO"/>
                </w:rPr>
                <w:t>venas</w:t>
              </w:r>
            </w:hyperlink>
            <w:r w:rsidRPr="007C1C3A">
              <w:rPr>
                <w:rFonts w:ascii="Arial" w:eastAsia="Times New Roman" w:hAnsi="Arial" w:cs="Arial"/>
                <w:sz w:val="21"/>
                <w:szCs w:val="21"/>
                <w:lang w:eastAsia="es-CO"/>
              </w:rPr>
              <w:t> </w:t>
            </w:r>
            <w:r w:rsidRPr="007C1C3A">
              <w:rPr>
                <w:rFonts w:ascii="Arial" w:eastAsia="Times New Roman" w:hAnsi="Arial" w:cs="Arial"/>
                <w:color w:val="202122"/>
                <w:sz w:val="21"/>
                <w:szCs w:val="21"/>
                <w:lang w:eastAsia="es-CO"/>
              </w:rPr>
              <w:t>que convergen en la </w:t>
            </w:r>
            <w:hyperlink r:id="rId53" w:tooltip="Vena cava superior" w:history="1">
              <w:r w:rsidRPr="001F3509">
                <w:rPr>
                  <w:rFonts w:ascii="Arial" w:eastAsia="Times New Roman" w:hAnsi="Arial" w:cs="Arial"/>
                  <w:sz w:val="21"/>
                  <w:szCs w:val="21"/>
                  <w:u w:val="single"/>
                  <w:lang w:eastAsia="es-CO"/>
                </w:rPr>
                <w:t>vena cava superior</w:t>
              </w:r>
            </w:hyperlink>
            <w:r w:rsidRPr="007C1C3A">
              <w:rPr>
                <w:rFonts w:ascii="Arial" w:eastAsia="Times New Roman" w:hAnsi="Arial" w:cs="Arial"/>
                <w:color w:val="202122"/>
                <w:sz w:val="21"/>
                <w:szCs w:val="21"/>
                <w:lang w:eastAsia="es-CO"/>
              </w:rPr>
              <w:t> y la </w:t>
            </w:r>
            <w:hyperlink r:id="rId54" w:tooltip="Vena cava inferior" w:history="1">
              <w:r w:rsidRPr="001F3509">
                <w:rPr>
                  <w:rFonts w:ascii="Arial" w:eastAsia="Times New Roman" w:hAnsi="Arial" w:cs="Arial"/>
                  <w:sz w:val="21"/>
                  <w:szCs w:val="21"/>
                  <w:u w:val="single"/>
                  <w:lang w:eastAsia="es-CO"/>
                </w:rPr>
                <w:t>vena cava inferior</w:t>
              </w:r>
            </w:hyperlink>
            <w:r w:rsidRPr="007C1C3A">
              <w:rPr>
                <w:rFonts w:ascii="Arial" w:eastAsia="Times New Roman" w:hAnsi="Arial" w:cs="Arial"/>
                <w:color w:val="202122"/>
                <w:sz w:val="21"/>
                <w:szCs w:val="21"/>
                <w:lang w:eastAsia="es-CO"/>
              </w:rPr>
              <w:t> que desembocan en la </w:t>
            </w:r>
            <w:hyperlink r:id="rId55" w:tooltip="Aurícula cardíaca" w:history="1">
              <w:r w:rsidRPr="001F3509">
                <w:rPr>
                  <w:rFonts w:ascii="Arial" w:eastAsia="Times New Roman" w:hAnsi="Arial" w:cs="Arial"/>
                  <w:sz w:val="21"/>
                  <w:szCs w:val="21"/>
                  <w:u w:val="single"/>
                  <w:lang w:eastAsia="es-CO"/>
                </w:rPr>
                <w:t>aurícula derecha</w:t>
              </w:r>
            </w:hyperlink>
            <w:r w:rsidRPr="007C1C3A">
              <w:rPr>
                <w:rFonts w:ascii="Arial" w:eastAsia="Times New Roman" w:hAnsi="Arial" w:cs="Arial"/>
                <w:sz w:val="21"/>
                <w:szCs w:val="21"/>
                <w:lang w:eastAsia="es-CO"/>
              </w:rPr>
              <w:t> del </w:t>
            </w:r>
            <w:hyperlink r:id="rId56" w:tooltip="Corazón" w:history="1">
              <w:r w:rsidRPr="001F3509">
                <w:rPr>
                  <w:rFonts w:ascii="Arial" w:eastAsia="Times New Roman" w:hAnsi="Arial" w:cs="Arial"/>
                  <w:sz w:val="21"/>
                  <w:szCs w:val="21"/>
                  <w:u w:val="single"/>
                  <w:lang w:eastAsia="es-CO"/>
                </w:rPr>
                <w:t>corazón</w:t>
              </w:r>
            </w:hyperlink>
            <w:r w:rsidRPr="007C1C3A">
              <w:rPr>
                <w:rFonts w:ascii="Arial" w:eastAsia="Times New Roman" w:hAnsi="Arial" w:cs="Arial"/>
                <w:sz w:val="21"/>
                <w:szCs w:val="21"/>
                <w:lang w:eastAsia="es-CO"/>
              </w:rPr>
              <w:t>.</w:t>
            </w:r>
            <w:r w:rsidRPr="007C1C3A">
              <w:rPr>
                <w:rFonts w:ascii="Arial" w:eastAsia="Times New Roman" w:hAnsi="Arial" w:cs="Arial"/>
                <w:color w:val="202122"/>
                <w:sz w:val="21"/>
                <w:szCs w:val="21"/>
                <w:lang w:eastAsia="es-CO"/>
              </w:rPr>
              <w:t>​</w:t>
            </w:r>
          </w:p>
          <w:p w:rsidR="006B11DB" w:rsidRPr="006B11DB" w:rsidRDefault="006B11DB" w:rsidP="00A566F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:rsidR="006B11DB" w:rsidRDefault="006B11DB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6B11DB" w:rsidRDefault="006B11DB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6B11DB" w:rsidRDefault="006B11DB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6B11DB" w:rsidRDefault="006B11DB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6B11DB" w:rsidRDefault="006B11DB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6B11DB" w:rsidRDefault="006B11DB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6B11DB" w:rsidRDefault="006B11DB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6B11DB" w:rsidRDefault="006B11DB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6B11DB" w:rsidRDefault="006B11DB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6B11DB" w:rsidRDefault="006B11DB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6B11DB" w:rsidRDefault="006B11DB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6B11DB" w:rsidRDefault="006B11DB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6B11DB" w:rsidRDefault="006B11DB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6B11DB" w:rsidRDefault="006B11DB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6B11DB" w:rsidRDefault="006B11DB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E86F62" w:rsidRDefault="00E86F6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E86F62" w:rsidRDefault="00E86F6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E86F62" w:rsidRDefault="00E86F6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E86F62" w:rsidRDefault="00E86F6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E86F62" w:rsidRDefault="00E86F6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E86F62" w:rsidRDefault="00E86F6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E86F62" w:rsidRDefault="00E86F6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E86F62" w:rsidRDefault="00E86F6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E86F62" w:rsidRDefault="00E86F6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E86F62" w:rsidRDefault="00E86F6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E86F62" w:rsidRDefault="00E86F6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E86F62" w:rsidRDefault="00E86F6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E86F62" w:rsidRDefault="00E86F6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E86F62" w:rsidRDefault="00E86F6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9458F2" w:rsidRPr="009458F2" w:rsidRDefault="009458F2" w:rsidP="009458F2">
            <w:pPr>
              <w:shd w:val="clear" w:color="auto" w:fill="FFFFFF"/>
              <w:spacing w:before="72" w:after="60" w:line="240" w:lineRule="auto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  <w:lang w:eastAsia="es-CO"/>
              </w:rPr>
            </w:pPr>
            <w:r w:rsidRPr="009458F2"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  <w:lang w:eastAsia="es-CO"/>
              </w:rPr>
              <w:t>Enfermedades del sistema circulatorio</w:t>
            </w:r>
          </w:p>
          <w:p w:rsidR="00E86E02" w:rsidRDefault="009458F2" w:rsidP="009458F2">
            <w:pPr>
              <w:shd w:val="clear" w:color="auto" w:fill="FFFFFF"/>
              <w:spacing w:before="120" w:after="120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  <w:lang w:eastAsia="es-CO"/>
              </w:rPr>
            </w:pPr>
            <w:r w:rsidRPr="009458F2">
              <w:rPr>
                <w:rFonts w:ascii="Arial" w:eastAsia="Times New Roman" w:hAnsi="Arial" w:cs="Arial"/>
                <w:color w:val="202122"/>
                <w:sz w:val="21"/>
                <w:szCs w:val="21"/>
                <w:lang w:eastAsia="es-CO"/>
              </w:rPr>
              <w:t>Las enfermedades cardiovasculares son todas aquellas que afectan al sistema cardiovascular, sobre todo al corazón y los vasos sanguíneos. En el mundo occidental son la primera causa</w:t>
            </w:r>
            <w:r w:rsidR="00E86E02">
              <w:rPr>
                <w:rFonts w:ascii="Arial" w:eastAsia="Times New Roman" w:hAnsi="Arial" w:cs="Arial"/>
                <w:color w:val="202122"/>
                <w:sz w:val="21"/>
                <w:szCs w:val="21"/>
                <w:lang w:eastAsia="es-CO"/>
              </w:rPr>
              <w:t xml:space="preserve"> de muerte.</w:t>
            </w:r>
          </w:p>
          <w:p w:rsidR="009458F2" w:rsidRPr="009458F2" w:rsidRDefault="00E86E02" w:rsidP="009458F2">
            <w:pPr>
              <w:shd w:val="clear" w:color="auto" w:fill="FFFFFF"/>
              <w:spacing w:before="120" w:after="120" w:line="240" w:lineRule="auto"/>
              <w:rPr>
                <w:rFonts w:ascii="Arial" w:eastAsia="Times New Roman" w:hAnsi="Arial" w:cs="Arial"/>
                <w:sz w:val="21"/>
                <w:szCs w:val="21"/>
                <w:lang w:eastAsia="es-CO"/>
              </w:rPr>
            </w:pPr>
            <w:r>
              <w:rPr>
                <w:rFonts w:ascii="Arial" w:eastAsia="Times New Roman" w:hAnsi="Arial" w:cs="Arial"/>
                <w:color w:val="202122"/>
                <w:sz w:val="21"/>
                <w:szCs w:val="21"/>
                <w:lang w:eastAsia="es-CO"/>
              </w:rPr>
              <w:t xml:space="preserve"> Las enfermedades que causan mayor número de muertes son</w:t>
            </w:r>
            <w:r w:rsidR="009458F2" w:rsidRPr="009458F2">
              <w:rPr>
                <w:rFonts w:ascii="Arial" w:eastAsia="Times New Roman" w:hAnsi="Arial" w:cs="Arial"/>
                <w:color w:val="202122"/>
                <w:sz w:val="21"/>
                <w:szCs w:val="21"/>
                <w:lang w:eastAsia="es-CO"/>
              </w:rPr>
              <w:t xml:space="preserve"> la </w:t>
            </w:r>
            <w:hyperlink r:id="rId57" w:tooltip="Cardiopatía isquémica" w:history="1">
              <w:r w:rsidR="009458F2" w:rsidRPr="009458F2">
                <w:rPr>
                  <w:rFonts w:ascii="Arial" w:eastAsia="Times New Roman" w:hAnsi="Arial" w:cs="Arial"/>
                  <w:sz w:val="21"/>
                  <w:szCs w:val="21"/>
                  <w:u w:val="single"/>
                  <w:lang w:eastAsia="es-CO"/>
                </w:rPr>
                <w:t>cardiopatía isquémica</w:t>
              </w:r>
            </w:hyperlink>
            <w:r w:rsidR="009458F2" w:rsidRPr="009458F2">
              <w:rPr>
                <w:rFonts w:ascii="Arial" w:eastAsia="Times New Roman" w:hAnsi="Arial" w:cs="Arial"/>
                <w:color w:val="202122"/>
                <w:sz w:val="21"/>
                <w:szCs w:val="21"/>
                <w:lang w:eastAsia="es-CO"/>
              </w:rPr>
              <w:t> incluyendo el </w:t>
            </w:r>
            <w:hyperlink r:id="rId58" w:tooltip="Infarto agudo de miocardio" w:history="1">
              <w:r w:rsidR="009458F2" w:rsidRPr="009458F2">
                <w:rPr>
                  <w:rFonts w:ascii="Arial" w:eastAsia="Times New Roman" w:hAnsi="Arial" w:cs="Arial"/>
                  <w:sz w:val="21"/>
                  <w:szCs w:val="21"/>
                  <w:u w:val="single"/>
                  <w:lang w:eastAsia="es-CO"/>
                </w:rPr>
                <w:t>infarto agudo de miocardio</w:t>
              </w:r>
            </w:hyperlink>
            <w:r w:rsidR="009458F2" w:rsidRPr="009458F2">
              <w:rPr>
                <w:rFonts w:ascii="Arial" w:eastAsia="Times New Roman" w:hAnsi="Arial" w:cs="Arial"/>
                <w:color w:val="202122"/>
                <w:sz w:val="21"/>
                <w:szCs w:val="21"/>
                <w:lang w:eastAsia="es-CO"/>
              </w:rPr>
              <w:t>, la </w:t>
            </w:r>
            <w:hyperlink r:id="rId59" w:tooltip="Insuficiencia cardiaca" w:history="1">
              <w:r w:rsidR="009458F2" w:rsidRPr="009458F2">
                <w:rPr>
                  <w:rFonts w:ascii="Arial" w:eastAsia="Times New Roman" w:hAnsi="Arial" w:cs="Arial"/>
                  <w:sz w:val="21"/>
                  <w:szCs w:val="21"/>
                  <w:u w:val="single"/>
                  <w:lang w:eastAsia="es-CO"/>
                </w:rPr>
                <w:t>insuficiencia cardiaca</w:t>
              </w:r>
            </w:hyperlink>
            <w:r w:rsidR="009458F2" w:rsidRPr="009458F2">
              <w:rPr>
                <w:rFonts w:ascii="Arial" w:eastAsia="Times New Roman" w:hAnsi="Arial" w:cs="Arial"/>
                <w:color w:val="202122"/>
                <w:sz w:val="21"/>
                <w:szCs w:val="21"/>
                <w:lang w:eastAsia="es-CO"/>
              </w:rPr>
              <w:t> y el </w:t>
            </w:r>
            <w:hyperlink r:id="rId60" w:tooltip="Accidente vascular cerebral" w:history="1">
              <w:r w:rsidR="009458F2" w:rsidRPr="009458F2">
                <w:rPr>
                  <w:rFonts w:ascii="Arial" w:eastAsia="Times New Roman" w:hAnsi="Arial" w:cs="Arial"/>
                  <w:sz w:val="21"/>
                  <w:szCs w:val="21"/>
                  <w:u w:val="single"/>
                  <w:lang w:eastAsia="es-CO"/>
                </w:rPr>
                <w:t>accidente vascular cerebral</w:t>
              </w:r>
            </w:hyperlink>
            <w:r w:rsidR="009458F2" w:rsidRPr="009458F2">
              <w:rPr>
                <w:rFonts w:ascii="Arial" w:eastAsia="Times New Roman" w:hAnsi="Arial" w:cs="Arial"/>
                <w:sz w:val="21"/>
                <w:szCs w:val="21"/>
                <w:lang w:eastAsia="es-CO"/>
              </w:rPr>
              <w:t>.</w:t>
            </w:r>
            <w:r w:rsidR="009458F2" w:rsidRPr="009458F2">
              <w:rPr>
                <w:rFonts w:ascii="Arial" w:eastAsia="Times New Roman" w:hAnsi="Arial" w:cs="Arial"/>
                <w:color w:val="202122"/>
                <w:sz w:val="21"/>
                <w:szCs w:val="21"/>
                <w:lang w:eastAsia="es-CO"/>
              </w:rPr>
              <w:t xml:space="preserve"> En muchas ocasiones el origen de estos trastornos es la </w:t>
            </w:r>
            <w:hyperlink r:id="rId61" w:tooltip="Arterioesclerosis" w:history="1">
              <w:r w:rsidR="009458F2" w:rsidRPr="009458F2">
                <w:rPr>
                  <w:rFonts w:ascii="Arial" w:eastAsia="Times New Roman" w:hAnsi="Arial" w:cs="Arial"/>
                  <w:sz w:val="21"/>
                  <w:szCs w:val="21"/>
                  <w:u w:val="single"/>
                  <w:lang w:eastAsia="es-CO"/>
                </w:rPr>
                <w:t>arterioesclerosis</w:t>
              </w:r>
            </w:hyperlink>
            <w:r w:rsidR="009458F2" w:rsidRPr="009458F2">
              <w:rPr>
                <w:rFonts w:ascii="Arial" w:eastAsia="Times New Roman" w:hAnsi="Arial" w:cs="Arial"/>
                <w:color w:val="202122"/>
                <w:sz w:val="21"/>
                <w:szCs w:val="21"/>
                <w:lang w:eastAsia="es-CO"/>
              </w:rPr>
              <w:t> en cuya génesis tiene gran importancia los hábitos de vida no saludable, incluyendo la falta de ejercicio físico, el tabaquismo, la alimentación inadecuada con exceso de sal y grasas saturadas que conduce a la </w:t>
            </w:r>
            <w:hyperlink r:id="rId62" w:tooltip="Obesidad" w:history="1">
              <w:r w:rsidR="009458F2" w:rsidRPr="009458F2">
                <w:rPr>
                  <w:rFonts w:ascii="Arial" w:eastAsia="Times New Roman" w:hAnsi="Arial" w:cs="Arial"/>
                  <w:sz w:val="21"/>
                  <w:szCs w:val="21"/>
                  <w:u w:val="single"/>
                  <w:lang w:eastAsia="es-CO"/>
                </w:rPr>
                <w:t>obesidad</w:t>
              </w:r>
            </w:hyperlink>
            <w:r w:rsidR="009458F2" w:rsidRPr="009458F2">
              <w:rPr>
                <w:rFonts w:ascii="Arial" w:eastAsia="Times New Roman" w:hAnsi="Arial" w:cs="Arial"/>
                <w:color w:val="202122"/>
                <w:sz w:val="21"/>
                <w:szCs w:val="21"/>
                <w:lang w:eastAsia="es-CO"/>
              </w:rPr>
              <w:t>. También tiene gran importancia el control médico de los </w:t>
            </w:r>
            <w:hyperlink r:id="rId63" w:tooltip="Factores de riesgo" w:history="1">
              <w:r w:rsidR="009458F2" w:rsidRPr="009458F2">
                <w:rPr>
                  <w:rFonts w:ascii="Arial" w:eastAsia="Times New Roman" w:hAnsi="Arial" w:cs="Arial"/>
                  <w:sz w:val="21"/>
                  <w:szCs w:val="21"/>
                  <w:u w:val="single"/>
                  <w:lang w:eastAsia="es-CO"/>
                </w:rPr>
                <w:t>factores de riesgo</w:t>
              </w:r>
            </w:hyperlink>
            <w:r w:rsidR="009458F2" w:rsidRPr="009458F2">
              <w:rPr>
                <w:rFonts w:ascii="Arial" w:eastAsia="Times New Roman" w:hAnsi="Arial" w:cs="Arial"/>
                <w:color w:val="202122"/>
                <w:sz w:val="21"/>
                <w:szCs w:val="21"/>
                <w:lang w:eastAsia="es-CO"/>
              </w:rPr>
              <w:t> vascular entre los que se incluyen la </w:t>
            </w:r>
            <w:hyperlink r:id="rId64" w:tooltip="Hipertensión arterial" w:history="1">
              <w:r w:rsidR="009458F2" w:rsidRPr="009458F2">
                <w:rPr>
                  <w:rFonts w:ascii="Arial" w:eastAsia="Times New Roman" w:hAnsi="Arial" w:cs="Arial"/>
                  <w:sz w:val="21"/>
                  <w:szCs w:val="21"/>
                  <w:u w:val="single"/>
                  <w:lang w:eastAsia="es-CO"/>
                </w:rPr>
                <w:t>hipertensión arterial</w:t>
              </w:r>
            </w:hyperlink>
            <w:r w:rsidR="009458F2" w:rsidRPr="009458F2">
              <w:rPr>
                <w:rFonts w:ascii="Arial" w:eastAsia="Times New Roman" w:hAnsi="Arial" w:cs="Arial"/>
                <w:sz w:val="21"/>
                <w:szCs w:val="21"/>
                <w:lang w:eastAsia="es-CO"/>
              </w:rPr>
              <w:t>, la </w:t>
            </w:r>
            <w:hyperlink r:id="rId65" w:tooltip="Diabetes mellitus" w:history="1">
              <w:r w:rsidR="009458F2" w:rsidRPr="009458F2">
                <w:rPr>
                  <w:rFonts w:ascii="Arial" w:eastAsia="Times New Roman" w:hAnsi="Arial" w:cs="Arial"/>
                  <w:sz w:val="21"/>
                  <w:szCs w:val="21"/>
                  <w:u w:val="single"/>
                  <w:lang w:eastAsia="es-CO"/>
                </w:rPr>
                <w:t>diabetes mellitus</w:t>
              </w:r>
            </w:hyperlink>
            <w:r w:rsidR="009458F2" w:rsidRPr="009458F2">
              <w:rPr>
                <w:rFonts w:ascii="Arial" w:eastAsia="Times New Roman" w:hAnsi="Arial" w:cs="Arial"/>
                <w:sz w:val="21"/>
                <w:szCs w:val="21"/>
                <w:lang w:eastAsia="es-CO"/>
              </w:rPr>
              <w:t> y los niveles elevados de </w:t>
            </w:r>
            <w:hyperlink r:id="rId66" w:tooltip="Colesterol" w:history="1">
              <w:r w:rsidR="009458F2" w:rsidRPr="009458F2">
                <w:rPr>
                  <w:rFonts w:ascii="Arial" w:eastAsia="Times New Roman" w:hAnsi="Arial" w:cs="Arial"/>
                  <w:sz w:val="21"/>
                  <w:szCs w:val="21"/>
                  <w:u w:val="single"/>
                  <w:lang w:eastAsia="es-CO"/>
                </w:rPr>
                <w:t>colesterol</w:t>
              </w:r>
            </w:hyperlink>
            <w:r w:rsidR="009458F2" w:rsidRPr="009458F2">
              <w:rPr>
                <w:rFonts w:ascii="Arial" w:eastAsia="Times New Roman" w:hAnsi="Arial" w:cs="Arial"/>
                <w:sz w:val="21"/>
                <w:szCs w:val="21"/>
                <w:lang w:eastAsia="es-CO"/>
              </w:rPr>
              <w:t> en sangre (hipercolesterolemia).​</w:t>
            </w:r>
          </w:p>
          <w:p w:rsidR="00F47184" w:rsidRPr="00F47184" w:rsidRDefault="00F47184" w:rsidP="00F47184">
            <w:pPr>
              <w:shd w:val="clear" w:color="auto" w:fill="FFFFFF"/>
              <w:spacing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</w:pPr>
            <w:r w:rsidRPr="00F47184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eastAsia="es-CO"/>
              </w:rPr>
              <w:t>Aprende a cuidar tu sistema circulatorio</w:t>
            </w:r>
          </w:p>
          <w:p w:rsidR="00F47184" w:rsidRPr="00F47184" w:rsidRDefault="00F47184" w:rsidP="00F47184">
            <w:pPr>
              <w:numPr>
                <w:ilvl w:val="0"/>
                <w:numId w:val="34"/>
              </w:numPr>
              <w:shd w:val="clear" w:color="auto" w:fill="FFFFFF"/>
              <w:spacing w:after="60" w:line="240" w:lineRule="auto"/>
              <w:ind w:left="0"/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</w:pPr>
            <w:r w:rsidRPr="00F47184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>Alimentación sana. Nuestra dieta diaria debe incluir frutas, verduras, legumbres, cereales y dejar de lado las grasas y frituras.</w:t>
            </w:r>
          </w:p>
          <w:p w:rsidR="00F47184" w:rsidRPr="00F47184" w:rsidRDefault="00F47184" w:rsidP="00F47184">
            <w:pPr>
              <w:numPr>
                <w:ilvl w:val="0"/>
                <w:numId w:val="34"/>
              </w:numPr>
              <w:shd w:val="clear" w:color="auto" w:fill="FFFFFF"/>
              <w:spacing w:after="60" w:line="240" w:lineRule="auto"/>
              <w:ind w:left="0"/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</w:pPr>
            <w:r w:rsidRPr="00F47184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>Actividades físicas. Siempre los deportes y ejercicios favorecerán al </w:t>
            </w:r>
            <w:r w:rsidRPr="00F47184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eastAsia="es-CO"/>
              </w:rPr>
              <w:t>sistema circulatorio</w:t>
            </w:r>
            <w:r w:rsidRPr="00F47184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>. ...</w:t>
            </w:r>
          </w:p>
          <w:p w:rsidR="00F47184" w:rsidRPr="00F47184" w:rsidRDefault="00F47184" w:rsidP="00F47184">
            <w:pPr>
              <w:numPr>
                <w:ilvl w:val="0"/>
                <w:numId w:val="34"/>
              </w:numPr>
              <w:shd w:val="clear" w:color="auto" w:fill="FFFFFF"/>
              <w:spacing w:after="60" w:line="240" w:lineRule="auto"/>
              <w:ind w:left="0"/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</w:pPr>
            <w:r w:rsidRPr="00F47184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>Dormir con las piernas elevadas. ...</w:t>
            </w:r>
          </w:p>
          <w:p w:rsidR="00F47184" w:rsidRPr="00F47184" w:rsidRDefault="00F47184" w:rsidP="00F47184">
            <w:pPr>
              <w:numPr>
                <w:ilvl w:val="0"/>
                <w:numId w:val="34"/>
              </w:numPr>
              <w:shd w:val="clear" w:color="auto" w:fill="FFFFFF"/>
              <w:spacing w:after="60" w:line="240" w:lineRule="auto"/>
              <w:ind w:left="0"/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</w:pPr>
            <w:r w:rsidRPr="00F47184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>Posturas correctas. ...</w:t>
            </w:r>
          </w:p>
          <w:p w:rsidR="00F47184" w:rsidRPr="00F47184" w:rsidRDefault="00703232" w:rsidP="00F47184">
            <w:pPr>
              <w:numPr>
                <w:ilvl w:val="0"/>
                <w:numId w:val="34"/>
              </w:numPr>
              <w:shd w:val="clear" w:color="auto" w:fill="FFFFFF"/>
              <w:spacing w:after="60" w:line="240" w:lineRule="auto"/>
              <w:ind w:left="0"/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04320" behindDoc="1" locked="0" layoutInCell="1" allowOverlap="1" wp14:anchorId="5362F150" wp14:editId="15D07031">
                  <wp:simplePos x="0" y="0"/>
                  <wp:positionH relativeFrom="margin">
                    <wp:posOffset>-1270</wp:posOffset>
                  </wp:positionH>
                  <wp:positionV relativeFrom="paragraph">
                    <wp:posOffset>201599</wp:posOffset>
                  </wp:positionV>
                  <wp:extent cx="6090285" cy="4078605"/>
                  <wp:effectExtent l="0" t="0" r="5715" b="0"/>
                  <wp:wrapNone/>
                  <wp:docPr id="24" name="Imagen 24" descr="Sistema circulato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istema circulato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285" cy="407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7184" w:rsidRPr="00F47184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>Consumir castañas.</w:t>
            </w:r>
          </w:p>
          <w:p w:rsidR="00C03FA9" w:rsidRDefault="00C03FA9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C03FA9" w:rsidRDefault="00C03FA9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703232" w:rsidRDefault="0070323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703232" w:rsidRDefault="0070323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703232" w:rsidRDefault="0070323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703232" w:rsidRDefault="0070323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703232" w:rsidRDefault="0070323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703232" w:rsidRDefault="0070323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703232" w:rsidRDefault="0070323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703232" w:rsidRDefault="0070323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703232" w:rsidRDefault="0070323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703232" w:rsidRDefault="0070323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703232" w:rsidRDefault="0070323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703232" w:rsidRDefault="0070323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703232" w:rsidRDefault="0070323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703232" w:rsidRDefault="0070323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703232" w:rsidRDefault="0070323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703232" w:rsidRDefault="0070323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703232" w:rsidRDefault="0070323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703232" w:rsidRDefault="0070323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703232" w:rsidRDefault="0070323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703232" w:rsidRDefault="0070323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703232" w:rsidRDefault="00703232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C03FA9" w:rsidRDefault="00C03FA9" w:rsidP="00A566F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</w:pPr>
          </w:p>
          <w:p w:rsidR="00A566FE" w:rsidRPr="00A566FE" w:rsidRDefault="00A566FE" w:rsidP="00A566F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A566FE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es-ES_tradnl" w:eastAsia="es-ES"/>
              </w:rPr>
              <w:lastRenderedPageBreak/>
              <w:t xml:space="preserve">Para presentar al profesor </w:t>
            </w:r>
          </w:p>
          <w:p w:rsidR="00A566FE" w:rsidRPr="00A566FE" w:rsidRDefault="00527144" w:rsidP="00527144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89984" behindDoc="1" locked="0" layoutInCell="1" allowOverlap="1" wp14:anchorId="4A1F9371" wp14:editId="38683775">
                  <wp:simplePos x="0" y="0"/>
                  <wp:positionH relativeFrom="margin">
                    <wp:posOffset>3226739</wp:posOffset>
                  </wp:positionH>
                  <wp:positionV relativeFrom="paragraph">
                    <wp:posOffset>222609</wp:posOffset>
                  </wp:positionV>
                  <wp:extent cx="2823845" cy="1311965"/>
                  <wp:effectExtent l="0" t="0" r="0" b="2540"/>
                  <wp:wrapNone/>
                  <wp:docPr id="30" name="Imagen 30" descr="Ejercicios para identificar al predicado en la or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jercicios para identificar al predicado en la ora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622" cy="1329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66FE" w:rsidRPr="00A566FE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   </w:t>
            </w:r>
            <w:r w:rsidR="00A566FE" w:rsidRPr="00A566FE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Estas actividades te ayudarán a comprender mejor el tema, te invito a que las realices de manera juiciosa y atenta…</w:t>
            </w:r>
          </w:p>
          <w:p w:rsidR="00A566FE" w:rsidRPr="00A566FE" w:rsidRDefault="00527144" w:rsidP="00A566F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87936" behindDoc="1" locked="0" layoutInCell="1" allowOverlap="1" wp14:anchorId="75BCFB58" wp14:editId="6E0356B4">
                  <wp:simplePos x="0" y="0"/>
                  <wp:positionH relativeFrom="margin">
                    <wp:posOffset>-1491</wp:posOffset>
                  </wp:positionH>
                  <wp:positionV relativeFrom="paragraph">
                    <wp:posOffset>23164</wp:posOffset>
                  </wp:positionV>
                  <wp:extent cx="3228230" cy="1176655"/>
                  <wp:effectExtent l="0" t="0" r="0" b="4445"/>
                  <wp:wrapNone/>
                  <wp:docPr id="29" name="Imagen 29" descr="La mejor manera de realizar sus objetivos es enseñando cómo y dejando que nuestros hijos intenten resolver sus dudas e inquietudes. Hoy es un buen día para aprender 😃 Actividades De Motivacion, Actividades De Terapia, Frases Educativas Para Niños, Imagenes Educativas, Frases De Escuela, Rimas De Animales, Frases De Niños, Frases Inspiradoras, My B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 mejor manera de realizar sus objetivos es enseñando cómo y dejando que nuestros hijos intenten resolver sus dudas e inquietudes. Hoy es un buen día para aprender 😃 Actividades De Motivacion, Actividades De Terapia, Frases Educativas Para Niños, Imagenes Educativas, Frases De Escuela, Rimas De Animales, Frases De Niños, Frases Inspiradoras, My B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697" cy="118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66FE" w:rsidRPr="00A566FE" w:rsidRDefault="00A566FE" w:rsidP="00A566F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  <w:p w:rsidR="00A566FE" w:rsidRPr="00A566FE" w:rsidRDefault="00A566FE" w:rsidP="00A566F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  <w:p w:rsidR="00A566FE" w:rsidRPr="00A566FE" w:rsidRDefault="00A566FE" w:rsidP="00A566F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  <w:p w:rsidR="00A566FE" w:rsidRPr="00A566FE" w:rsidRDefault="00A566FE" w:rsidP="00A566F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  <w:p w:rsidR="00A566FE" w:rsidRPr="00A566FE" w:rsidRDefault="00A566FE" w:rsidP="00A566F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  <w:p w:rsidR="003A48B7" w:rsidRDefault="003A48B7" w:rsidP="003A48B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bookmarkStart w:id="0" w:name="_GoBack"/>
            <w:bookmarkEnd w:id="0"/>
          </w:p>
          <w:p w:rsidR="00A566FE" w:rsidRDefault="00527144" w:rsidP="003A48B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06368" behindDoc="1" locked="0" layoutInCell="1" allowOverlap="1" wp14:anchorId="2A5810A1" wp14:editId="0F82A9E3">
                  <wp:simplePos x="0" y="0"/>
                  <wp:positionH relativeFrom="margin">
                    <wp:posOffset>-33296</wp:posOffset>
                  </wp:positionH>
                  <wp:positionV relativeFrom="paragraph">
                    <wp:posOffset>390304</wp:posOffset>
                  </wp:positionV>
                  <wp:extent cx="6098540" cy="5096786"/>
                  <wp:effectExtent l="0" t="0" r="0" b="889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0957" cy="5107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Copiar el siguiente cuestionario en el cuaderno, estudiarlo y mandarlo al correo para la nota.</w:t>
            </w:r>
          </w:p>
          <w:p w:rsidR="00A566FE" w:rsidRDefault="00A566FE" w:rsidP="003A48B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  <w:tbl>
            <w:tblPr>
              <w:tblW w:w="0" w:type="auto"/>
              <w:tblCellSpacing w:w="1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45"/>
            </w:tblGrid>
            <w:tr w:rsidR="00920E0F" w:rsidRPr="00920E0F" w:rsidTr="00920E0F">
              <w:trPr>
                <w:gridAfter w:val="1"/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920E0F" w:rsidRPr="00266D56" w:rsidRDefault="00920E0F" w:rsidP="00920E0F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val="es-ES_tradnl" w:eastAsia="es-CO"/>
                    </w:rPr>
                  </w:pPr>
                </w:p>
              </w:tc>
            </w:tr>
            <w:tr w:rsidR="00920E0F" w:rsidRPr="00920E0F" w:rsidTr="00137C53">
              <w:trPr>
                <w:gridAfter w:val="1"/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920E0F" w:rsidRPr="00920E0F" w:rsidRDefault="00920E0F" w:rsidP="00266D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es-CO"/>
                    </w:rPr>
                  </w:pPr>
                </w:p>
              </w:tc>
            </w:tr>
            <w:tr w:rsidR="00920E0F" w:rsidRPr="00920E0F" w:rsidTr="00266D56">
              <w:trPr>
                <w:gridAfter w:val="1"/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920E0F" w:rsidRPr="00920E0F" w:rsidRDefault="00920E0F" w:rsidP="00920E0F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920E0F" w:rsidRPr="00920E0F" w:rsidTr="00266D56">
              <w:trPr>
                <w:gridAfter w:val="1"/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920E0F" w:rsidRPr="00920E0F" w:rsidRDefault="00920E0F" w:rsidP="00920E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es-CO"/>
                    </w:rPr>
                  </w:pPr>
                </w:p>
              </w:tc>
            </w:tr>
            <w:tr w:rsidR="00920E0F" w:rsidRPr="00920E0F" w:rsidTr="00266D56">
              <w:trPr>
                <w:gridAfter w:val="1"/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920E0F" w:rsidRPr="00920E0F" w:rsidRDefault="00920E0F" w:rsidP="00920E0F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920E0F" w:rsidRPr="00920E0F" w:rsidTr="00266D56">
              <w:trPr>
                <w:gridAfter w:val="1"/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920E0F" w:rsidRPr="00920E0F" w:rsidRDefault="00920E0F" w:rsidP="00920E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es-CO"/>
                    </w:rPr>
                  </w:pPr>
                </w:p>
              </w:tc>
            </w:tr>
            <w:tr w:rsidR="00920E0F" w:rsidRPr="00920E0F" w:rsidTr="00266D56">
              <w:trPr>
                <w:gridAfter w:val="1"/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920E0F" w:rsidRPr="00920E0F" w:rsidRDefault="00920E0F" w:rsidP="00920E0F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920E0F" w:rsidRPr="00920E0F" w:rsidTr="00266D56">
              <w:trPr>
                <w:gridAfter w:val="1"/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920E0F" w:rsidRPr="00920E0F" w:rsidRDefault="00920E0F" w:rsidP="00920E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es-CO"/>
                    </w:rPr>
                  </w:pPr>
                </w:p>
              </w:tc>
            </w:tr>
            <w:tr w:rsidR="00920E0F" w:rsidRPr="00920E0F" w:rsidTr="00266D56">
              <w:trPr>
                <w:gridAfter w:val="1"/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920E0F" w:rsidRPr="00920E0F" w:rsidRDefault="00920E0F" w:rsidP="00920E0F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920E0F" w:rsidRPr="00920E0F" w:rsidTr="00266D56">
              <w:trPr>
                <w:gridAfter w:val="1"/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920E0F" w:rsidRPr="00920E0F" w:rsidRDefault="00920E0F" w:rsidP="00920E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7"/>
                      <w:szCs w:val="27"/>
                      <w:lang w:eastAsia="es-CO"/>
                    </w:rPr>
                  </w:pPr>
                </w:p>
              </w:tc>
            </w:tr>
            <w:tr w:rsidR="00920E0F" w:rsidRPr="00920E0F" w:rsidTr="00266D56">
              <w:trPr>
                <w:gridAfter w:val="1"/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920E0F" w:rsidRPr="00920E0F" w:rsidRDefault="00920E0F" w:rsidP="00920E0F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920E0F" w:rsidRPr="00920E0F" w:rsidTr="00266D56">
              <w:trPr>
                <w:gridAfter w:val="1"/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920E0F" w:rsidRPr="00920E0F" w:rsidRDefault="00920E0F" w:rsidP="00920E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es-CO"/>
                    </w:rPr>
                  </w:pPr>
                </w:p>
              </w:tc>
            </w:tr>
            <w:tr w:rsidR="00920E0F" w:rsidRPr="00920E0F" w:rsidTr="00266D56">
              <w:trPr>
                <w:gridAfter w:val="1"/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920E0F" w:rsidRPr="00920E0F" w:rsidRDefault="00920E0F" w:rsidP="00920E0F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920E0F" w:rsidRPr="00920E0F" w:rsidTr="00266D56">
              <w:trPr>
                <w:gridAfter w:val="1"/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920E0F" w:rsidRPr="00920E0F" w:rsidRDefault="00920E0F" w:rsidP="00920E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7"/>
                      <w:szCs w:val="27"/>
                      <w:lang w:eastAsia="es-CO"/>
                    </w:rPr>
                  </w:pPr>
                </w:p>
              </w:tc>
            </w:tr>
            <w:tr w:rsidR="00920E0F" w:rsidRPr="00920E0F" w:rsidTr="00266D56">
              <w:trPr>
                <w:gridAfter w:val="1"/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920E0F" w:rsidRPr="00920E0F" w:rsidRDefault="00920E0F" w:rsidP="00920E0F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920E0F" w:rsidRPr="00920E0F" w:rsidTr="00266D56">
              <w:trPr>
                <w:gridAfter w:val="1"/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920E0F" w:rsidRPr="00920E0F" w:rsidRDefault="00920E0F" w:rsidP="00920E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7"/>
                      <w:szCs w:val="27"/>
                      <w:lang w:eastAsia="es-CO"/>
                    </w:rPr>
                  </w:pPr>
                </w:p>
              </w:tc>
            </w:tr>
            <w:tr w:rsidR="00920E0F" w:rsidRPr="00920E0F" w:rsidTr="00266D56">
              <w:trPr>
                <w:gridAfter w:val="1"/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920E0F" w:rsidRPr="00920E0F" w:rsidRDefault="00920E0F" w:rsidP="00920E0F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920E0F" w:rsidRPr="00920E0F" w:rsidTr="00266D56">
              <w:trPr>
                <w:gridAfter w:val="1"/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920E0F" w:rsidRPr="00920E0F" w:rsidRDefault="00920E0F" w:rsidP="00920E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7"/>
                      <w:szCs w:val="27"/>
                      <w:lang w:eastAsia="es-CO"/>
                    </w:rPr>
                  </w:pPr>
                </w:p>
              </w:tc>
            </w:tr>
            <w:tr w:rsidR="00920E0F" w:rsidRPr="00920E0F" w:rsidTr="00266D56">
              <w:trPr>
                <w:gridAfter w:val="1"/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920E0F" w:rsidRPr="00920E0F" w:rsidRDefault="00920E0F" w:rsidP="00920E0F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920E0F" w:rsidRPr="00920E0F" w:rsidTr="00266D56">
              <w:trPr>
                <w:gridAfter w:val="1"/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920E0F" w:rsidRPr="00920E0F" w:rsidRDefault="00920E0F" w:rsidP="00920E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7"/>
                      <w:szCs w:val="27"/>
                      <w:lang w:eastAsia="es-CO"/>
                    </w:rPr>
                  </w:pPr>
                </w:p>
              </w:tc>
            </w:tr>
            <w:tr w:rsidR="00920E0F" w:rsidRPr="00920E0F" w:rsidTr="00920E0F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FFFFFF"/>
                  <w:vAlign w:val="center"/>
                  <w:hideMark/>
                </w:tcPr>
                <w:p w:rsidR="00920E0F" w:rsidRPr="00920E0F" w:rsidRDefault="00920E0F" w:rsidP="00920E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es-CO"/>
                    </w:rPr>
                  </w:pPr>
                </w:p>
              </w:tc>
            </w:tr>
          </w:tbl>
          <w:p w:rsidR="00A566FE" w:rsidRPr="00920E0F" w:rsidRDefault="00A566FE" w:rsidP="00920E0F">
            <w:pPr>
              <w:shd w:val="clear" w:color="auto" w:fill="FFFFFF"/>
              <w:spacing w:before="240" w:after="240"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</w:p>
        </w:tc>
      </w:tr>
    </w:tbl>
    <w:p w:rsidR="00C24739" w:rsidRPr="00C629F3" w:rsidRDefault="00C24739" w:rsidP="00C2473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:rsidR="00C24739" w:rsidRPr="00C629F3" w:rsidRDefault="00C24739" w:rsidP="00A8568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C24739" w:rsidRPr="00C629F3" w:rsidRDefault="00C24739" w:rsidP="00C2473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:rsidR="00C24739" w:rsidRPr="00C24739" w:rsidRDefault="00C24739" w:rsidP="00C2473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C24739" w:rsidRPr="00C24739" w:rsidRDefault="00C24739" w:rsidP="00C2473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C24739" w:rsidRPr="00C24739" w:rsidRDefault="00C24739" w:rsidP="00C2473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C24739" w:rsidRPr="00C24739" w:rsidRDefault="00C24739" w:rsidP="00C24739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es-ES_tradnl" w:eastAsia="es-ES"/>
        </w:rPr>
      </w:pPr>
    </w:p>
    <w:sectPr w:rsidR="00C24739" w:rsidRPr="00C24739">
      <w:headerReference w:type="default" r:id="rId7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670" w:rsidRDefault="00C97670" w:rsidP="001D5791">
      <w:pPr>
        <w:spacing w:after="0" w:line="240" w:lineRule="auto"/>
      </w:pPr>
      <w:r>
        <w:separator/>
      </w:r>
    </w:p>
  </w:endnote>
  <w:endnote w:type="continuationSeparator" w:id="0">
    <w:p w:rsidR="00C97670" w:rsidRDefault="00C97670" w:rsidP="001D5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670" w:rsidRDefault="00C97670" w:rsidP="001D5791">
      <w:pPr>
        <w:spacing w:after="0" w:line="240" w:lineRule="auto"/>
      </w:pPr>
      <w:r>
        <w:separator/>
      </w:r>
    </w:p>
  </w:footnote>
  <w:footnote w:type="continuationSeparator" w:id="0">
    <w:p w:rsidR="00C97670" w:rsidRDefault="00C97670" w:rsidP="001D57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4667500"/>
      <w:docPartObj>
        <w:docPartGallery w:val="Page Numbers (Top of Page)"/>
        <w:docPartUnique/>
      </w:docPartObj>
    </w:sdtPr>
    <w:sdtEndPr/>
    <w:sdtContent>
      <w:p w:rsidR="003279F3" w:rsidRDefault="003279F3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4457" w:rsidRPr="00604457">
          <w:rPr>
            <w:noProof/>
            <w:lang w:val="es-ES"/>
          </w:rPr>
          <w:t>2</w:t>
        </w:r>
        <w:r>
          <w:fldChar w:fldCharType="end"/>
        </w:r>
      </w:p>
    </w:sdtContent>
  </w:sdt>
  <w:p w:rsidR="003279F3" w:rsidRDefault="003279F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.4pt;height:9.4pt" o:bullet="t">
        <v:imagedata r:id="rId1" o:title="BD10299_"/>
      </v:shape>
    </w:pict>
  </w:numPicBullet>
  <w:numPicBullet w:numPicBulletId="1">
    <w:pict>
      <v:shape id="_x0000_i1032" type="#_x0000_t75" style="width:11.25pt;height:11.25pt" o:bullet="t">
        <v:imagedata r:id="rId2" o:title="BD10297_"/>
      </v:shape>
    </w:pict>
  </w:numPicBullet>
  <w:abstractNum w:abstractNumId="0" w15:restartNumberingAfterBreak="0">
    <w:nsid w:val="06D53F8D"/>
    <w:multiLevelType w:val="multilevel"/>
    <w:tmpl w:val="69545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CE0738"/>
    <w:multiLevelType w:val="multilevel"/>
    <w:tmpl w:val="2660B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656E13"/>
    <w:multiLevelType w:val="hybridMultilevel"/>
    <w:tmpl w:val="1DDCF4D0"/>
    <w:lvl w:ilvl="0" w:tplc="9080E2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01E0D"/>
    <w:multiLevelType w:val="multilevel"/>
    <w:tmpl w:val="07F00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A87D73"/>
    <w:multiLevelType w:val="hybridMultilevel"/>
    <w:tmpl w:val="F4DAF3E8"/>
    <w:lvl w:ilvl="0" w:tplc="50D21D2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B2361B"/>
    <w:multiLevelType w:val="hybridMultilevel"/>
    <w:tmpl w:val="4314A75E"/>
    <w:lvl w:ilvl="0" w:tplc="61C059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326EC"/>
    <w:multiLevelType w:val="multilevel"/>
    <w:tmpl w:val="E796036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3861EF"/>
    <w:multiLevelType w:val="hybridMultilevel"/>
    <w:tmpl w:val="1DDCF4D0"/>
    <w:lvl w:ilvl="0" w:tplc="9080E2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3749E5"/>
    <w:multiLevelType w:val="hybridMultilevel"/>
    <w:tmpl w:val="1DDCF4D0"/>
    <w:lvl w:ilvl="0" w:tplc="9080E2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CA2604"/>
    <w:multiLevelType w:val="hybridMultilevel"/>
    <w:tmpl w:val="1DDCF4D0"/>
    <w:lvl w:ilvl="0" w:tplc="9080E2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C4490B"/>
    <w:multiLevelType w:val="hybridMultilevel"/>
    <w:tmpl w:val="E2825132"/>
    <w:lvl w:ilvl="0" w:tplc="20F26476">
      <w:start w:val="1"/>
      <w:numFmt w:val="bullet"/>
      <w:lvlText w:val="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2309A8"/>
    <w:multiLevelType w:val="hybridMultilevel"/>
    <w:tmpl w:val="1CFC5358"/>
    <w:lvl w:ilvl="0" w:tplc="0EBA63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Aharoni" w:hint="default"/>
        <w:b/>
        <w:color w:val="FF0000"/>
        <w:sz w:val="24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94491C"/>
    <w:multiLevelType w:val="hybridMultilevel"/>
    <w:tmpl w:val="45925D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C681E"/>
    <w:multiLevelType w:val="hybridMultilevel"/>
    <w:tmpl w:val="2B96772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0C4A81"/>
    <w:multiLevelType w:val="multilevel"/>
    <w:tmpl w:val="09B84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B30BC9"/>
    <w:multiLevelType w:val="hybridMultilevel"/>
    <w:tmpl w:val="83CCA878"/>
    <w:lvl w:ilvl="0" w:tplc="6F9C0BAE">
      <w:start w:val="1"/>
      <w:numFmt w:val="lowerLetter"/>
      <w:lvlText w:val="%1."/>
      <w:lvlJc w:val="left"/>
      <w:pPr>
        <w:ind w:left="1080" w:hanging="360"/>
      </w:pPr>
      <w:rPr>
        <w:rFonts w:eastAsiaTheme="minorHAnsi" w:hint="default"/>
        <w:b w:val="0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A9F6C19"/>
    <w:multiLevelType w:val="hybridMultilevel"/>
    <w:tmpl w:val="1DDCF4D0"/>
    <w:lvl w:ilvl="0" w:tplc="9080E2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FC58DA"/>
    <w:multiLevelType w:val="hybridMultilevel"/>
    <w:tmpl w:val="A23ED46A"/>
    <w:lvl w:ilvl="0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B972644"/>
    <w:multiLevelType w:val="hybridMultilevel"/>
    <w:tmpl w:val="1DDCF4D0"/>
    <w:lvl w:ilvl="0" w:tplc="9080E2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894572"/>
    <w:multiLevelType w:val="hybridMultilevel"/>
    <w:tmpl w:val="BB18158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AE261E"/>
    <w:multiLevelType w:val="hybridMultilevel"/>
    <w:tmpl w:val="C1EC30D6"/>
    <w:lvl w:ilvl="0" w:tplc="C3063DA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Aharoni" w:hint="default"/>
        <w:b/>
        <w:color w:val="auto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1C2EA6"/>
    <w:multiLevelType w:val="hybridMultilevel"/>
    <w:tmpl w:val="1DDCF4D0"/>
    <w:lvl w:ilvl="0" w:tplc="9080E2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6356D9"/>
    <w:multiLevelType w:val="hybridMultilevel"/>
    <w:tmpl w:val="1DDCF4D0"/>
    <w:lvl w:ilvl="0" w:tplc="9080E2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C623FC"/>
    <w:multiLevelType w:val="hybridMultilevel"/>
    <w:tmpl w:val="D60059FC"/>
    <w:lvl w:ilvl="0" w:tplc="50043018">
      <w:start w:val="1"/>
      <w:numFmt w:val="bullet"/>
      <w:lvlText w:val=""/>
      <w:lvlPicBulletId w:val="1"/>
      <w:lvlJc w:val="left"/>
      <w:pPr>
        <w:ind w:left="784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4" w15:restartNumberingAfterBreak="0">
    <w:nsid w:val="55FB3CF7"/>
    <w:multiLevelType w:val="hybridMultilevel"/>
    <w:tmpl w:val="F8D6C046"/>
    <w:lvl w:ilvl="0" w:tplc="B6520954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548DD4"/>
      </w:rPr>
    </w:lvl>
    <w:lvl w:ilvl="1" w:tplc="240A0019" w:tentative="1">
      <w:start w:val="1"/>
      <w:numFmt w:val="lowerLetter"/>
      <w:lvlText w:val="%2."/>
      <w:lvlJc w:val="left"/>
      <w:pPr>
        <w:ind w:left="1647" w:hanging="360"/>
      </w:pPr>
    </w:lvl>
    <w:lvl w:ilvl="2" w:tplc="240A001B" w:tentative="1">
      <w:start w:val="1"/>
      <w:numFmt w:val="lowerRoman"/>
      <w:lvlText w:val="%3."/>
      <w:lvlJc w:val="right"/>
      <w:pPr>
        <w:ind w:left="2367" w:hanging="180"/>
      </w:pPr>
    </w:lvl>
    <w:lvl w:ilvl="3" w:tplc="240A000F" w:tentative="1">
      <w:start w:val="1"/>
      <w:numFmt w:val="decimal"/>
      <w:lvlText w:val="%4."/>
      <w:lvlJc w:val="left"/>
      <w:pPr>
        <w:ind w:left="3087" w:hanging="360"/>
      </w:pPr>
    </w:lvl>
    <w:lvl w:ilvl="4" w:tplc="240A0019" w:tentative="1">
      <w:start w:val="1"/>
      <w:numFmt w:val="lowerLetter"/>
      <w:lvlText w:val="%5."/>
      <w:lvlJc w:val="left"/>
      <w:pPr>
        <w:ind w:left="3807" w:hanging="360"/>
      </w:pPr>
    </w:lvl>
    <w:lvl w:ilvl="5" w:tplc="240A001B" w:tentative="1">
      <w:start w:val="1"/>
      <w:numFmt w:val="lowerRoman"/>
      <w:lvlText w:val="%6."/>
      <w:lvlJc w:val="right"/>
      <w:pPr>
        <w:ind w:left="4527" w:hanging="180"/>
      </w:pPr>
    </w:lvl>
    <w:lvl w:ilvl="6" w:tplc="240A000F" w:tentative="1">
      <w:start w:val="1"/>
      <w:numFmt w:val="decimal"/>
      <w:lvlText w:val="%7."/>
      <w:lvlJc w:val="left"/>
      <w:pPr>
        <w:ind w:left="5247" w:hanging="360"/>
      </w:pPr>
    </w:lvl>
    <w:lvl w:ilvl="7" w:tplc="240A0019" w:tentative="1">
      <w:start w:val="1"/>
      <w:numFmt w:val="lowerLetter"/>
      <w:lvlText w:val="%8."/>
      <w:lvlJc w:val="left"/>
      <w:pPr>
        <w:ind w:left="5967" w:hanging="360"/>
      </w:pPr>
    </w:lvl>
    <w:lvl w:ilvl="8" w:tplc="2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C4160B4"/>
    <w:multiLevelType w:val="hybridMultilevel"/>
    <w:tmpl w:val="052E14EA"/>
    <w:lvl w:ilvl="0" w:tplc="2810637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D52EEF"/>
    <w:multiLevelType w:val="hybridMultilevel"/>
    <w:tmpl w:val="1DDCF4D0"/>
    <w:lvl w:ilvl="0" w:tplc="9080E2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F42995"/>
    <w:multiLevelType w:val="hybridMultilevel"/>
    <w:tmpl w:val="F034B450"/>
    <w:lvl w:ilvl="0" w:tplc="B952295A">
      <w:start w:val="1"/>
      <w:numFmt w:val="lowerLetter"/>
      <w:lvlText w:val="%1-"/>
      <w:lvlJc w:val="left"/>
      <w:pPr>
        <w:ind w:left="720" w:hanging="360"/>
      </w:pPr>
      <w:rPr>
        <w:rFonts w:ascii="Arial" w:hAnsi="Arial" w:cs="Aria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F163B4"/>
    <w:multiLevelType w:val="hybridMultilevel"/>
    <w:tmpl w:val="1DDCF4D0"/>
    <w:lvl w:ilvl="0" w:tplc="9080E2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1D4925"/>
    <w:multiLevelType w:val="hybridMultilevel"/>
    <w:tmpl w:val="1DDCF4D0"/>
    <w:lvl w:ilvl="0" w:tplc="9080E2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157072"/>
    <w:multiLevelType w:val="multilevel"/>
    <w:tmpl w:val="34C0F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1EF1BAD"/>
    <w:multiLevelType w:val="hybridMultilevel"/>
    <w:tmpl w:val="6722D9B4"/>
    <w:lvl w:ilvl="0" w:tplc="99F620FA">
      <w:start w:val="2"/>
      <w:numFmt w:val="lowerLetter"/>
      <w:lvlText w:val="%1."/>
      <w:lvlJc w:val="left"/>
      <w:pPr>
        <w:ind w:left="1080" w:hanging="360"/>
      </w:pPr>
      <w:rPr>
        <w:rFonts w:ascii="Arial" w:hAnsi="Arial" w:cs="Arial"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3E5663A"/>
    <w:multiLevelType w:val="hybridMultilevel"/>
    <w:tmpl w:val="0568E36E"/>
    <w:lvl w:ilvl="0" w:tplc="E2705E8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D81D0F"/>
    <w:multiLevelType w:val="hybridMultilevel"/>
    <w:tmpl w:val="114AABB2"/>
    <w:lvl w:ilvl="0" w:tplc="2810637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0"/>
  </w:num>
  <w:num w:numId="3">
    <w:abstractNumId w:val="24"/>
  </w:num>
  <w:num w:numId="4">
    <w:abstractNumId w:val="12"/>
  </w:num>
  <w:num w:numId="5">
    <w:abstractNumId w:val="29"/>
  </w:num>
  <w:num w:numId="6">
    <w:abstractNumId w:val="17"/>
  </w:num>
  <w:num w:numId="7">
    <w:abstractNumId w:val="19"/>
  </w:num>
  <w:num w:numId="8">
    <w:abstractNumId w:val="21"/>
  </w:num>
  <w:num w:numId="9">
    <w:abstractNumId w:val="26"/>
  </w:num>
  <w:num w:numId="10">
    <w:abstractNumId w:val="16"/>
  </w:num>
  <w:num w:numId="11">
    <w:abstractNumId w:val="18"/>
  </w:num>
  <w:num w:numId="12">
    <w:abstractNumId w:val="8"/>
  </w:num>
  <w:num w:numId="13">
    <w:abstractNumId w:val="9"/>
  </w:num>
  <w:num w:numId="14">
    <w:abstractNumId w:val="2"/>
  </w:num>
  <w:num w:numId="15">
    <w:abstractNumId w:val="32"/>
  </w:num>
  <w:num w:numId="16">
    <w:abstractNumId w:val="13"/>
  </w:num>
  <w:num w:numId="17">
    <w:abstractNumId w:val="22"/>
  </w:num>
  <w:num w:numId="18">
    <w:abstractNumId w:val="7"/>
  </w:num>
  <w:num w:numId="19">
    <w:abstractNumId w:val="28"/>
  </w:num>
  <w:num w:numId="20">
    <w:abstractNumId w:val="5"/>
  </w:num>
  <w:num w:numId="21">
    <w:abstractNumId w:val="23"/>
  </w:num>
  <w:num w:numId="22">
    <w:abstractNumId w:val="11"/>
  </w:num>
  <w:num w:numId="23">
    <w:abstractNumId w:val="20"/>
  </w:num>
  <w:num w:numId="24">
    <w:abstractNumId w:val="6"/>
  </w:num>
  <w:num w:numId="25">
    <w:abstractNumId w:val="27"/>
  </w:num>
  <w:num w:numId="26">
    <w:abstractNumId w:val="31"/>
  </w:num>
  <w:num w:numId="27">
    <w:abstractNumId w:val="4"/>
  </w:num>
  <w:num w:numId="28">
    <w:abstractNumId w:val="15"/>
  </w:num>
  <w:num w:numId="29">
    <w:abstractNumId w:val="33"/>
  </w:num>
  <w:num w:numId="30">
    <w:abstractNumId w:val="0"/>
  </w:num>
  <w:num w:numId="31">
    <w:abstractNumId w:val="1"/>
  </w:num>
  <w:num w:numId="32">
    <w:abstractNumId w:val="3"/>
  </w:num>
  <w:num w:numId="33">
    <w:abstractNumId w:val="14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E97"/>
    <w:rsid w:val="00025573"/>
    <w:rsid w:val="00033C63"/>
    <w:rsid w:val="000941E3"/>
    <w:rsid w:val="00094DED"/>
    <w:rsid w:val="000A65DF"/>
    <w:rsid w:val="000C1D2E"/>
    <w:rsid w:val="000C234C"/>
    <w:rsid w:val="000D360A"/>
    <w:rsid w:val="001249A6"/>
    <w:rsid w:val="0013464B"/>
    <w:rsid w:val="00134D0C"/>
    <w:rsid w:val="00137C53"/>
    <w:rsid w:val="00137F15"/>
    <w:rsid w:val="00150F4C"/>
    <w:rsid w:val="001607BA"/>
    <w:rsid w:val="00182AFF"/>
    <w:rsid w:val="0019074D"/>
    <w:rsid w:val="00191606"/>
    <w:rsid w:val="001947C8"/>
    <w:rsid w:val="001B1AB0"/>
    <w:rsid w:val="001B7051"/>
    <w:rsid w:val="001D5791"/>
    <w:rsid w:val="001F3509"/>
    <w:rsid w:val="00215D3E"/>
    <w:rsid w:val="0022728F"/>
    <w:rsid w:val="0025712A"/>
    <w:rsid w:val="00260883"/>
    <w:rsid w:val="00260A2E"/>
    <w:rsid w:val="00266D56"/>
    <w:rsid w:val="002A6D16"/>
    <w:rsid w:val="002A708D"/>
    <w:rsid w:val="002C6970"/>
    <w:rsid w:val="002F4186"/>
    <w:rsid w:val="00320B3B"/>
    <w:rsid w:val="00323E0C"/>
    <w:rsid w:val="003279F3"/>
    <w:rsid w:val="0033433B"/>
    <w:rsid w:val="00346CDD"/>
    <w:rsid w:val="00373B73"/>
    <w:rsid w:val="00390891"/>
    <w:rsid w:val="00390DB9"/>
    <w:rsid w:val="003A48B7"/>
    <w:rsid w:val="003B08CF"/>
    <w:rsid w:val="003B2660"/>
    <w:rsid w:val="003B6CD5"/>
    <w:rsid w:val="003E449D"/>
    <w:rsid w:val="003E5D86"/>
    <w:rsid w:val="003F1B86"/>
    <w:rsid w:val="003F457B"/>
    <w:rsid w:val="003F64A7"/>
    <w:rsid w:val="00456944"/>
    <w:rsid w:val="0046190A"/>
    <w:rsid w:val="004761BE"/>
    <w:rsid w:val="00482823"/>
    <w:rsid w:val="004B384E"/>
    <w:rsid w:val="004B622B"/>
    <w:rsid w:val="004C5F81"/>
    <w:rsid w:val="004D1AD4"/>
    <w:rsid w:val="004D3F02"/>
    <w:rsid w:val="004E4564"/>
    <w:rsid w:val="004F1793"/>
    <w:rsid w:val="00507880"/>
    <w:rsid w:val="00527144"/>
    <w:rsid w:val="00543332"/>
    <w:rsid w:val="00563E06"/>
    <w:rsid w:val="00583DB3"/>
    <w:rsid w:val="00596448"/>
    <w:rsid w:val="005C3ECB"/>
    <w:rsid w:val="005C4469"/>
    <w:rsid w:val="005D7467"/>
    <w:rsid w:val="005D7D1C"/>
    <w:rsid w:val="005E38AC"/>
    <w:rsid w:val="006005CE"/>
    <w:rsid w:val="00604457"/>
    <w:rsid w:val="00604FB9"/>
    <w:rsid w:val="00605B21"/>
    <w:rsid w:val="00643025"/>
    <w:rsid w:val="006708AA"/>
    <w:rsid w:val="006B11DB"/>
    <w:rsid w:val="006F0E10"/>
    <w:rsid w:val="00703232"/>
    <w:rsid w:val="00711519"/>
    <w:rsid w:val="00714A30"/>
    <w:rsid w:val="007418CA"/>
    <w:rsid w:val="0074748C"/>
    <w:rsid w:val="007766E0"/>
    <w:rsid w:val="00783D3A"/>
    <w:rsid w:val="007845C4"/>
    <w:rsid w:val="007C1C3A"/>
    <w:rsid w:val="007E237D"/>
    <w:rsid w:val="008071F7"/>
    <w:rsid w:val="00814DC7"/>
    <w:rsid w:val="00822DC0"/>
    <w:rsid w:val="0083187A"/>
    <w:rsid w:val="00845805"/>
    <w:rsid w:val="00846924"/>
    <w:rsid w:val="0085430C"/>
    <w:rsid w:val="00857CA3"/>
    <w:rsid w:val="00861144"/>
    <w:rsid w:val="008623DA"/>
    <w:rsid w:val="008700D5"/>
    <w:rsid w:val="00880BB8"/>
    <w:rsid w:val="0089051F"/>
    <w:rsid w:val="00892936"/>
    <w:rsid w:val="00893FE8"/>
    <w:rsid w:val="008D2BFE"/>
    <w:rsid w:val="008F22EB"/>
    <w:rsid w:val="00912D5F"/>
    <w:rsid w:val="00920E0F"/>
    <w:rsid w:val="00922EF1"/>
    <w:rsid w:val="00941EB1"/>
    <w:rsid w:val="00942C89"/>
    <w:rsid w:val="009458F2"/>
    <w:rsid w:val="0099246F"/>
    <w:rsid w:val="009972D0"/>
    <w:rsid w:val="009A0ED7"/>
    <w:rsid w:val="009B13C3"/>
    <w:rsid w:val="009B4AD5"/>
    <w:rsid w:val="009C1A48"/>
    <w:rsid w:val="009D3686"/>
    <w:rsid w:val="009E0E4A"/>
    <w:rsid w:val="009E4F79"/>
    <w:rsid w:val="009F4F88"/>
    <w:rsid w:val="00A175DB"/>
    <w:rsid w:val="00A3746C"/>
    <w:rsid w:val="00A566FE"/>
    <w:rsid w:val="00A6308E"/>
    <w:rsid w:val="00A8568F"/>
    <w:rsid w:val="00A912B2"/>
    <w:rsid w:val="00AA6AFA"/>
    <w:rsid w:val="00AB1186"/>
    <w:rsid w:val="00AB6493"/>
    <w:rsid w:val="00AC5B99"/>
    <w:rsid w:val="00AE7434"/>
    <w:rsid w:val="00AF334E"/>
    <w:rsid w:val="00B02295"/>
    <w:rsid w:val="00B05058"/>
    <w:rsid w:val="00B26B79"/>
    <w:rsid w:val="00B427DA"/>
    <w:rsid w:val="00B73245"/>
    <w:rsid w:val="00B73D92"/>
    <w:rsid w:val="00B75714"/>
    <w:rsid w:val="00BC49E2"/>
    <w:rsid w:val="00BD2D80"/>
    <w:rsid w:val="00BD5E46"/>
    <w:rsid w:val="00BE4B44"/>
    <w:rsid w:val="00BE7856"/>
    <w:rsid w:val="00BF2382"/>
    <w:rsid w:val="00C03FA9"/>
    <w:rsid w:val="00C162DF"/>
    <w:rsid w:val="00C23952"/>
    <w:rsid w:val="00C24739"/>
    <w:rsid w:val="00C42D5C"/>
    <w:rsid w:val="00C629F3"/>
    <w:rsid w:val="00C97670"/>
    <w:rsid w:val="00CA1F15"/>
    <w:rsid w:val="00CC09F6"/>
    <w:rsid w:val="00D061A7"/>
    <w:rsid w:val="00D16978"/>
    <w:rsid w:val="00D41B6C"/>
    <w:rsid w:val="00D61665"/>
    <w:rsid w:val="00D61C93"/>
    <w:rsid w:val="00D6450C"/>
    <w:rsid w:val="00D8313F"/>
    <w:rsid w:val="00D832CB"/>
    <w:rsid w:val="00D8747D"/>
    <w:rsid w:val="00DA18F0"/>
    <w:rsid w:val="00DB13C3"/>
    <w:rsid w:val="00DD2C3D"/>
    <w:rsid w:val="00E100B1"/>
    <w:rsid w:val="00E130E5"/>
    <w:rsid w:val="00E212DC"/>
    <w:rsid w:val="00E8620D"/>
    <w:rsid w:val="00E86E02"/>
    <w:rsid w:val="00E86F62"/>
    <w:rsid w:val="00EA3984"/>
    <w:rsid w:val="00ED7136"/>
    <w:rsid w:val="00EF08C7"/>
    <w:rsid w:val="00F04FA6"/>
    <w:rsid w:val="00F07E97"/>
    <w:rsid w:val="00F47184"/>
    <w:rsid w:val="00F625D0"/>
    <w:rsid w:val="00F84EC2"/>
    <w:rsid w:val="00F93C65"/>
    <w:rsid w:val="00FF008B"/>
    <w:rsid w:val="00FF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;"/>
  <w14:docId w14:val="4A35308D"/>
  <w15:chartTrackingRefBased/>
  <w15:docId w15:val="{CBCBCBEA-6935-4678-943E-DA298D9FD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5E46"/>
  </w:style>
  <w:style w:type="paragraph" w:styleId="Ttulo1">
    <w:name w:val="heading 1"/>
    <w:basedOn w:val="Normal"/>
    <w:next w:val="Normal"/>
    <w:link w:val="Ttulo1Car"/>
    <w:uiPriority w:val="9"/>
    <w:qFormat/>
    <w:rsid w:val="00134D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458F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07E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3E44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D5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5791"/>
  </w:style>
  <w:style w:type="paragraph" w:styleId="Piedepgina">
    <w:name w:val="footer"/>
    <w:basedOn w:val="Normal"/>
    <w:link w:val="PiedepginaCar"/>
    <w:uiPriority w:val="99"/>
    <w:unhideWhenUsed/>
    <w:rsid w:val="001D5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5791"/>
  </w:style>
  <w:style w:type="character" w:customStyle="1" w:styleId="Ttulo1Car">
    <w:name w:val="Título 1 Car"/>
    <w:basedOn w:val="Fuentedeprrafopredeter"/>
    <w:link w:val="Ttulo1"/>
    <w:uiPriority w:val="9"/>
    <w:rsid w:val="00134D0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5E38AC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B427DA"/>
    <w:rPr>
      <w:color w:val="808080"/>
    </w:rPr>
  </w:style>
  <w:style w:type="character" w:styleId="Textoennegrita">
    <w:name w:val="Strong"/>
    <w:qFormat/>
    <w:rsid w:val="0089293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458F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5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97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5033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8450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9762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22906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7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Coraz%C3%B3n" TargetMode="External"/><Relationship Id="rId18" Type="http://schemas.openxmlformats.org/officeDocument/2006/relationships/hyperlink" Target="https://es.wikipedia.org/wiki/Gl%C3%B3bulos_blancos" TargetMode="External"/><Relationship Id="rId26" Type="http://schemas.openxmlformats.org/officeDocument/2006/relationships/hyperlink" Target="https://es.wikipedia.org/wiki/Bacteria" TargetMode="External"/><Relationship Id="rId39" Type="http://schemas.openxmlformats.org/officeDocument/2006/relationships/hyperlink" Target="https://es.wikipedia.org/wiki/Arteria_pulmonar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s://es.wikipedia.org/wiki/Venas_pulmonares" TargetMode="External"/><Relationship Id="rId42" Type="http://schemas.openxmlformats.org/officeDocument/2006/relationships/hyperlink" Target="https://es.wikipedia.org/wiki/Arteria_pulmonar" TargetMode="External"/><Relationship Id="rId47" Type="http://schemas.openxmlformats.org/officeDocument/2006/relationships/image" Target="media/image11.png"/><Relationship Id="rId50" Type="http://schemas.openxmlformats.org/officeDocument/2006/relationships/hyperlink" Target="https://es.wikipedia.org/wiki/Aorta" TargetMode="External"/><Relationship Id="rId55" Type="http://schemas.openxmlformats.org/officeDocument/2006/relationships/hyperlink" Target="https://es.wikipedia.org/wiki/Aur%C3%ADcula_card%C3%ADaca" TargetMode="External"/><Relationship Id="rId63" Type="http://schemas.openxmlformats.org/officeDocument/2006/relationships/hyperlink" Target="https://es.wikipedia.org/wiki/Factores_de_riesgo" TargetMode="External"/><Relationship Id="rId68" Type="http://schemas.openxmlformats.org/officeDocument/2006/relationships/image" Target="media/image13.jpeg"/><Relationship Id="rId7" Type="http://schemas.openxmlformats.org/officeDocument/2006/relationships/endnotes" Target="end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Plasma_sangu%C3%ADneo" TargetMode="External"/><Relationship Id="rId29" Type="http://schemas.openxmlformats.org/officeDocument/2006/relationships/hyperlink" Target="https://es.wikipedia.org/wiki/Anticuerpo" TargetMode="External"/><Relationship Id="rId11" Type="http://schemas.openxmlformats.org/officeDocument/2006/relationships/image" Target="media/image6.png"/><Relationship Id="rId24" Type="http://schemas.openxmlformats.org/officeDocument/2006/relationships/hyperlink" Target="https://es.wikipedia.org/wiki/H%C3%ADgado" TargetMode="External"/><Relationship Id="rId32" Type="http://schemas.openxmlformats.org/officeDocument/2006/relationships/hyperlink" Target="https://es.wikipedia.org/wiki/Arteria_pulmonar_derecha" TargetMode="External"/><Relationship Id="rId37" Type="http://schemas.openxmlformats.org/officeDocument/2006/relationships/hyperlink" Target="https://es.wikipedia.org/wiki/V%C3%A1lvula_a%C3%B3rtica_bic%C3%BAspide" TargetMode="External"/><Relationship Id="rId40" Type="http://schemas.openxmlformats.org/officeDocument/2006/relationships/hyperlink" Target="https://es.wikipedia.org/wiki/Vena_pulmonar" TargetMode="External"/><Relationship Id="rId45" Type="http://schemas.openxmlformats.org/officeDocument/2006/relationships/hyperlink" Target="https://es.wikipedia.org/wiki/Hematosis" TargetMode="External"/><Relationship Id="rId53" Type="http://schemas.openxmlformats.org/officeDocument/2006/relationships/hyperlink" Target="https://es.wikipedia.org/wiki/Vena_cava_superior" TargetMode="External"/><Relationship Id="rId58" Type="http://schemas.openxmlformats.org/officeDocument/2006/relationships/hyperlink" Target="https://es.wikipedia.org/wiki/Infarto_agudo_de_miocardio" TargetMode="External"/><Relationship Id="rId66" Type="http://schemas.openxmlformats.org/officeDocument/2006/relationships/hyperlink" Target="https://es.wikipedia.org/wiki/Colestero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Vasos_sangu%C3%ADneos" TargetMode="External"/><Relationship Id="rId23" Type="http://schemas.openxmlformats.org/officeDocument/2006/relationships/hyperlink" Target="https://es.wikipedia.org/wiki/Ri%C3%B1%C3%B3n" TargetMode="External"/><Relationship Id="rId28" Type="http://schemas.openxmlformats.org/officeDocument/2006/relationships/hyperlink" Target="https://es.wikipedia.org/wiki/Leucocito" TargetMode="External"/><Relationship Id="rId36" Type="http://schemas.openxmlformats.org/officeDocument/2006/relationships/hyperlink" Target="https://es.wikipedia.org/wiki/Ventr%C3%ADculo_izquierdo" TargetMode="External"/><Relationship Id="rId49" Type="http://schemas.openxmlformats.org/officeDocument/2006/relationships/hyperlink" Target="https://es.wikipedia.org/wiki/Ventr%C3%ADculo_izquierdo" TargetMode="External"/><Relationship Id="rId57" Type="http://schemas.openxmlformats.org/officeDocument/2006/relationships/hyperlink" Target="https://es.wikipedia.org/wiki/Cardiopat%C3%ADa_isqu%C3%A9mica" TargetMode="External"/><Relationship Id="rId61" Type="http://schemas.openxmlformats.org/officeDocument/2006/relationships/hyperlink" Target="https://es.wikipedia.org/wiki/Arterioesclerosis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es.wikipedia.org/wiki/Plaqueta" TargetMode="External"/><Relationship Id="rId31" Type="http://schemas.openxmlformats.org/officeDocument/2006/relationships/hyperlink" Target="https://es.wikipedia.org/wiki/Vena_cava_inferior" TargetMode="External"/><Relationship Id="rId44" Type="http://schemas.openxmlformats.org/officeDocument/2006/relationships/hyperlink" Target="https://es.wikipedia.org/wiki/Alveolos_pulmonares" TargetMode="External"/><Relationship Id="rId52" Type="http://schemas.openxmlformats.org/officeDocument/2006/relationships/hyperlink" Target="https://es.wikipedia.org/wiki/Vena" TargetMode="External"/><Relationship Id="rId60" Type="http://schemas.openxmlformats.org/officeDocument/2006/relationships/hyperlink" Target="https://es.wikipedia.org/wiki/Accidente_vascular_cerebral" TargetMode="External"/><Relationship Id="rId65" Type="http://schemas.openxmlformats.org/officeDocument/2006/relationships/hyperlink" Target="https://es.wikipedia.org/wiki/Diabetes_mellitus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es.wikipedia.org/wiki/Sangre" TargetMode="External"/><Relationship Id="rId22" Type="http://schemas.openxmlformats.org/officeDocument/2006/relationships/hyperlink" Target="https://es.wikipedia.org/wiki/Aparato_circulatorio" TargetMode="External"/><Relationship Id="rId27" Type="http://schemas.openxmlformats.org/officeDocument/2006/relationships/hyperlink" Target="https://es.wikipedia.org/wiki/Virus" TargetMode="External"/><Relationship Id="rId30" Type="http://schemas.openxmlformats.org/officeDocument/2006/relationships/hyperlink" Target="https://es.wikipedia.org/wiki/Vena_cava_superior" TargetMode="External"/><Relationship Id="rId35" Type="http://schemas.openxmlformats.org/officeDocument/2006/relationships/hyperlink" Target="https://es.wikipedia.org/wiki/Aur%C3%ADcula_izquierda" TargetMode="External"/><Relationship Id="rId43" Type="http://schemas.openxmlformats.org/officeDocument/2006/relationships/hyperlink" Target="https://es.wikipedia.org/wiki/Pulmones" TargetMode="External"/><Relationship Id="rId48" Type="http://schemas.openxmlformats.org/officeDocument/2006/relationships/hyperlink" Target="https://es.wikipedia.org/wiki/Arteria_aorta" TargetMode="External"/><Relationship Id="rId56" Type="http://schemas.openxmlformats.org/officeDocument/2006/relationships/hyperlink" Target="https://es.wikipedia.org/wiki/Coraz%C3%B3n" TargetMode="External"/><Relationship Id="rId64" Type="http://schemas.openxmlformats.org/officeDocument/2006/relationships/hyperlink" Target="https://es.wikipedia.org/wiki/Hipertensi%C3%B3n_arterial" TargetMode="External"/><Relationship Id="rId69" Type="http://schemas.openxmlformats.org/officeDocument/2006/relationships/image" Target="media/image14.jpeg"/><Relationship Id="rId8" Type="http://schemas.openxmlformats.org/officeDocument/2006/relationships/image" Target="media/image3.jpeg"/><Relationship Id="rId51" Type="http://schemas.openxmlformats.org/officeDocument/2006/relationships/hyperlink" Target="https://es.wikipedia.org/wiki/Sistema_capilar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hyperlink" Target="https://es.wikipedia.org/wiki/Gl%C3%B3bulos_rojos" TargetMode="External"/><Relationship Id="rId25" Type="http://schemas.openxmlformats.org/officeDocument/2006/relationships/hyperlink" Target="https://es.wikipedia.org/wiki/Hormona" TargetMode="External"/><Relationship Id="rId33" Type="http://schemas.openxmlformats.org/officeDocument/2006/relationships/hyperlink" Target="https://es.wikipedia.org/wiki/Pulmones" TargetMode="External"/><Relationship Id="rId38" Type="http://schemas.openxmlformats.org/officeDocument/2006/relationships/image" Target="media/image10.png"/><Relationship Id="rId46" Type="http://schemas.openxmlformats.org/officeDocument/2006/relationships/hyperlink" Target="https://es.wikipedia.org/wiki/Coraz%C3%B3n" TargetMode="External"/><Relationship Id="rId59" Type="http://schemas.openxmlformats.org/officeDocument/2006/relationships/hyperlink" Target="https://es.wikipedia.org/wiki/Insuficiencia_cardiaca" TargetMode="External"/><Relationship Id="rId67" Type="http://schemas.openxmlformats.org/officeDocument/2006/relationships/image" Target="media/image12.jpeg"/><Relationship Id="rId20" Type="http://schemas.openxmlformats.org/officeDocument/2006/relationships/image" Target="media/image8.png"/><Relationship Id="rId41" Type="http://schemas.openxmlformats.org/officeDocument/2006/relationships/hyperlink" Target="https://es.wikipedia.org/wiki/Ventr%C3%ADculo_derecho" TargetMode="External"/><Relationship Id="rId54" Type="http://schemas.openxmlformats.org/officeDocument/2006/relationships/hyperlink" Target="https://es.wikipedia.org/wiki/Vena_cava_inferior" TargetMode="External"/><Relationship Id="rId62" Type="http://schemas.openxmlformats.org/officeDocument/2006/relationships/hyperlink" Target="https://es.wikipedia.org/wiki/Obesidad" TargetMode="External"/><Relationship Id="rId7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B1169072-D747-49CA-B58E-8EE32A57E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1753</Words>
  <Characters>9645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2020-05-29T15:36:00Z</dcterms:created>
  <dcterms:modified xsi:type="dcterms:W3CDTF">2020-05-29T15:42:00Z</dcterms:modified>
</cp:coreProperties>
</file>