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BE" w:rsidRDefault="00D222BE"/>
    <w:p w:rsidR="00901084" w:rsidRPr="003D6B1D" w:rsidRDefault="00901084" w:rsidP="00901084">
      <w:pPr>
        <w:ind w:left="-284"/>
        <w:jc w:val="center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3D6B1D">
        <w:rPr>
          <w:rFonts w:ascii="Arial" w:hAnsi="Arial" w:cs="Arial"/>
          <w:b/>
          <w:sz w:val="24"/>
          <w:szCs w:val="24"/>
          <w:lang w:val="es-CO"/>
        </w:rPr>
        <w:t>COMUNICADO PARA PADRES DE FAMILIA SOBRE LA PREINSCRIPCION PARA EL AÑO 2021 QUE SE INICIA EN LA SALLE DE CAMPOAMOR</w:t>
      </w:r>
      <w:r w:rsidRPr="003D6B1D">
        <w:rPr>
          <w:rFonts w:ascii="Arial" w:eastAsia="Times New Roman" w:hAnsi="Arial" w:cs="Arial"/>
          <w:b/>
          <w:sz w:val="24"/>
          <w:szCs w:val="24"/>
          <w:lang w:val="es-CO"/>
        </w:rPr>
        <w:t>.</w:t>
      </w:r>
    </w:p>
    <w:p w:rsidR="00475E03" w:rsidRDefault="00475E03" w:rsidP="00901084">
      <w:pPr>
        <w:ind w:left="-284"/>
        <w:rPr>
          <w:rFonts w:ascii="Arial" w:hAnsi="Arial" w:cs="Arial"/>
          <w:b/>
          <w:sz w:val="24"/>
          <w:szCs w:val="24"/>
          <w:lang w:val="es-CO"/>
        </w:rPr>
      </w:pPr>
    </w:p>
    <w:p w:rsidR="00901084" w:rsidRPr="003D6B1D" w:rsidRDefault="00901084" w:rsidP="00901084">
      <w:pPr>
        <w:ind w:left="-284"/>
        <w:rPr>
          <w:rFonts w:ascii="Arial" w:hAnsi="Arial" w:cs="Arial"/>
          <w:b/>
          <w:sz w:val="24"/>
          <w:szCs w:val="24"/>
          <w:lang w:val="es-CO"/>
        </w:rPr>
      </w:pPr>
      <w:r w:rsidRPr="003D6B1D">
        <w:rPr>
          <w:rFonts w:ascii="Arial" w:hAnsi="Arial" w:cs="Arial"/>
          <w:b/>
          <w:sz w:val="24"/>
          <w:szCs w:val="24"/>
          <w:lang w:val="es-CO"/>
        </w:rPr>
        <w:t>DE: Rectoría.</w:t>
      </w:r>
    </w:p>
    <w:p w:rsidR="00901084" w:rsidRPr="003D6B1D" w:rsidRDefault="00901084" w:rsidP="00901084">
      <w:pPr>
        <w:ind w:left="-284"/>
        <w:rPr>
          <w:rFonts w:ascii="Arial" w:hAnsi="Arial" w:cs="Arial"/>
          <w:b/>
          <w:sz w:val="24"/>
          <w:szCs w:val="24"/>
          <w:lang w:val="es-CO"/>
        </w:rPr>
      </w:pPr>
      <w:r w:rsidRPr="003D6B1D">
        <w:rPr>
          <w:rFonts w:ascii="Arial" w:hAnsi="Arial" w:cs="Arial"/>
          <w:b/>
          <w:sz w:val="24"/>
          <w:szCs w:val="24"/>
          <w:lang w:val="es-CO"/>
        </w:rPr>
        <w:t>PARA: Comunidad Educativa y partes interesadas.</w:t>
      </w:r>
    </w:p>
    <w:p w:rsidR="00901084" w:rsidRPr="003D6B1D" w:rsidRDefault="00901084" w:rsidP="00901084">
      <w:pPr>
        <w:ind w:left="-284"/>
        <w:rPr>
          <w:rFonts w:ascii="Arial" w:hAnsi="Arial" w:cs="Arial"/>
          <w:b/>
          <w:sz w:val="24"/>
          <w:szCs w:val="24"/>
          <w:lang w:val="es-CO"/>
        </w:rPr>
      </w:pPr>
    </w:p>
    <w:p w:rsidR="00901084" w:rsidRPr="003D6B1D" w:rsidRDefault="00901084" w:rsidP="00901084">
      <w:pPr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3D6B1D">
        <w:rPr>
          <w:rFonts w:ascii="Arial" w:hAnsi="Arial" w:cs="Arial"/>
          <w:b/>
          <w:sz w:val="24"/>
          <w:szCs w:val="24"/>
          <w:lang w:val="es-CO"/>
        </w:rPr>
        <w:t xml:space="preserve">ASUNTO: Instrucciones para el proceso de preinscripción de estudiantes para el año 2021 </w:t>
      </w:r>
    </w:p>
    <w:p w:rsidR="00901084" w:rsidRPr="003D6B1D" w:rsidRDefault="00901084" w:rsidP="00901084">
      <w:pPr>
        <w:ind w:left="-284"/>
        <w:rPr>
          <w:rFonts w:ascii="Arial" w:hAnsi="Arial" w:cs="Arial"/>
          <w:b/>
          <w:sz w:val="24"/>
          <w:szCs w:val="24"/>
          <w:lang w:val="es-CO"/>
        </w:rPr>
      </w:pPr>
    </w:p>
    <w:p w:rsidR="00901084" w:rsidRPr="003D6B1D" w:rsidRDefault="00901084" w:rsidP="00901084">
      <w:pPr>
        <w:ind w:left="-284"/>
        <w:rPr>
          <w:rFonts w:ascii="Arial" w:hAnsi="Arial" w:cs="Arial"/>
          <w:b/>
          <w:sz w:val="24"/>
          <w:szCs w:val="24"/>
          <w:lang w:val="es-CO"/>
        </w:rPr>
      </w:pPr>
      <w:r w:rsidRPr="003D6B1D">
        <w:rPr>
          <w:rFonts w:ascii="Arial" w:hAnsi="Arial" w:cs="Arial"/>
          <w:b/>
          <w:sz w:val="24"/>
          <w:szCs w:val="24"/>
          <w:lang w:val="es-CO"/>
        </w:rPr>
        <w:t>Cordial saludo,</w:t>
      </w: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CO"/>
        </w:rPr>
        <w:t>Continuamos en inscripciones a</w:t>
      </w:r>
      <w:r w:rsidRPr="003D6B1D">
        <w:rPr>
          <w:rFonts w:ascii="Arial" w:eastAsia="Calibri" w:hAnsi="Arial" w:cs="Arial"/>
          <w:sz w:val="24"/>
          <w:szCs w:val="24"/>
          <w:lang w:val="es-ES"/>
        </w:rPr>
        <w:t xml:space="preserve"> partir del </w:t>
      </w:r>
      <w:r w:rsidR="00DC45E2">
        <w:rPr>
          <w:rFonts w:ascii="Arial" w:eastAsia="Calibri" w:hAnsi="Arial" w:cs="Arial"/>
          <w:sz w:val="24"/>
          <w:szCs w:val="24"/>
          <w:lang w:val="es-ES"/>
        </w:rPr>
        <w:t>martes 03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3D6B1D">
        <w:rPr>
          <w:rFonts w:ascii="Arial" w:eastAsia="Calibri" w:hAnsi="Arial" w:cs="Arial"/>
          <w:sz w:val="24"/>
          <w:szCs w:val="24"/>
          <w:lang w:val="es-ES"/>
        </w:rPr>
        <w:t xml:space="preserve">y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hasta el </w:t>
      </w:r>
      <w:r w:rsidR="00DC45E2">
        <w:rPr>
          <w:rFonts w:ascii="Arial" w:eastAsia="Calibri" w:hAnsi="Arial" w:cs="Arial"/>
          <w:sz w:val="24"/>
          <w:szCs w:val="24"/>
          <w:lang w:val="es-ES"/>
        </w:rPr>
        <w:t>martes</w:t>
      </w:r>
      <w:r w:rsidRPr="003D6B1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C45E2">
        <w:rPr>
          <w:rFonts w:ascii="Arial" w:eastAsia="Calibri" w:hAnsi="Arial" w:cs="Arial"/>
          <w:sz w:val="24"/>
          <w:szCs w:val="24"/>
          <w:lang w:val="es-ES"/>
        </w:rPr>
        <w:t>17</w:t>
      </w:r>
      <w:r w:rsidRPr="003D6B1D"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r w:rsidR="00DC45E2">
        <w:rPr>
          <w:rFonts w:ascii="Arial" w:eastAsia="Calibri" w:hAnsi="Arial" w:cs="Arial"/>
          <w:sz w:val="24"/>
          <w:szCs w:val="24"/>
          <w:lang w:val="es-ES"/>
        </w:rPr>
        <w:t>noviembre</w:t>
      </w:r>
      <w:r w:rsidR="00475E03">
        <w:rPr>
          <w:rFonts w:ascii="Arial" w:eastAsia="Calibri" w:hAnsi="Arial" w:cs="Arial"/>
          <w:sz w:val="24"/>
          <w:szCs w:val="24"/>
          <w:lang w:val="es-ES"/>
        </w:rPr>
        <w:t xml:space="preserve"> de 2020</w:t>
      </w:r>
      <w:r w:rsidRPr="003D6B1D">
        <w:rPr>
          <w:rFonts w:ascii="Arial" w:eastAsia="Calibri" w:hAnsi="Arial" w:cs="Arial"/>
          <w:sz w:val="24"/>
          <w:szCs w:val="24"/>
          <w:lang w:val="es-ES"/>
        </w:rPr>
        <w:t>, se estará realizando la preinscripción de estudiantes que están interesados en realizar sus estudios en esta Institución, teniendo en cuenta que prima la cercanía a la institución como aspecto relevante y pertenecer al Municipio de Medellín.</w:t>
      </w: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3D6B1D">
        <w:rPr>
          <w:rFonts w:ascii="Arial" w:eastAsia="Calibri" w:hAnsi="Arial" w:cs="Arial"/>
          <w:sz w:val="24"/>
          <w:szCs w:val="24"/>
          <w:u w:val="single"/>
          <w:lang w:val="es-ES"/>
        </w:rPr>
        <w:t>Tener en cuenta nuestro Perfil Lasallista, el PEI que marca el horizonte hacia dónde avanza esta institución, el manual de convivencia que nos permite caminar juntos y en armonía, tenga en cuenta el sistema institucional de evaluación de estudiantes (SIEE) que es lo que ofrecemos y esperamos obtener; tenga en cuenta nuestro sistema de calidad que nos estandariza y nos permite manejar estadísticas de toda la gestión escolar que desarrollamos. Se espera que, al ingresar su hijo a la institución, comparta este horizonte institucional, Todo ello está expuesto en la página WEB.</w:t>
      </w: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D6B1D">
        <w:rPr>
          <w:rFonts w:ascii="Arial" w:eastAsia="Calibri" w:hAnsi="Arial" w:cs="Arial"/>
          <w:b/>
          <w:bCs/>
          <w:sz w:val="24"/>
          <w:szCs w:val="24"/>
          <w:lang w:val="es-ES"/>
        </w:rPr>
        <w:t>Nota</w:t>
      </w:r>
      <w:r w:rsidRPr="003D6B1D">
        <w:rPr>
          <w:rFonts w:ascii="Arial" w:eastAsia="Calibri" w:hAnsi="Arial" w:cs="Arial"/>
          <w:sz w:val="24"/>
          <w:szCs w:val="24"/>
          <w:lang w:val="es-ES"/>
        </w:rPr>
        <w:t>: Todo el proceso se llevará a cabo de manera virtual.</w:t>
      </w: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3D6B1D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ACCIONES: </w:t>
      </w: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01084" w:rsidRPr="003D6B1D" w:rsidRDefault="00901084" w:rsidP="009010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Remita a los siguientes correos la documentación relacionada, de acuerdo a la necesidad de cupo: </w:t>
      </w:r>
    </w:p>
    <w:p w:rsidR="00901084" w:rsidRPr="008A1A90" w:rsidRDefault="00901084" w:rsidP="009010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Transición: </w:t>
      </w:r>
      <w:hyperlink r:id="rId5" w:tgtFrame="_blank" w:history="1">
        <w:r w:rsidRPr="008A1A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s-CO"/>
          </w:rPr>
          <w:t>preinscripciontransicion@sallecampoamor.edu.co</w:t>
        </w:r>
      </w:hyperlink>
      <w:r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val="es-CO"/>
        </w:rPr>
        <w:t>:</w:t>
      </w:r>
    </w:p>
    <w:p w:rsidR="00901084" w:rsidRPr="008A1A90" w:rsidRDefault="00901084" w:rsidP="009010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 Grados primero, segundo y tercero: </w:t>
      </w:r>
      <w:hyperlink r:id="rId6" w:history="1">
        <w:r w:rsidRPr="00F449A2">
          <w:rPr>
            <w:rStyle w:val="Hipervnculo"/>
            <w:rFonts w:ascii="Arial" w:eastAsia="Times New Roman" w:hAnsi="Arial" w:cs="Arial"/>
            <w:sz w:val="24"/>
            <w:szCs w:val="24"/>
            <w:lang w:val="es-CO"/>
          </w:rPr>
          <w:t>preinscripciones123@sallecampoamor.edu.co</w:t>
        </w:r>
      </w:hyperlink>
      <w:r>
        <w:rPr>
          <w:rFonts w:ascii="Arial" w:eastAsia="Times New Roman" w:hAnsi="Arial" w:cs="Arial"/>
          <w:sz w:val="24"/>
          <w:szCs w:val="24"/>
          <w:u w:val="single"/>
          <w:lang w:val="es-CO"/>
        </w:rPr>
        <w:t xml:space="preserve"> </w:t>
      </w: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Grados  cuarto, quinto y sexto: </w:t>
      </w:r>
      <w:hyperlink r:id="rId7" w:tgtFrame="_blank" w:history="1">
        <w:r w:rsidRPr="008A1A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s-CO"/>
          </w:rPr>
          <w:t>preinscripciones456@sallecampoamor.edu.co</w:t>
        </w:r>
      </w:hyperlink>
      <w:r w:rsidRPr="003D6B1D">
        <w:rPr>
          <w:rFonts w:ascii="Arial" w:eastAsia="Times New Roman" w:hAnsi="Arial" w:cs="Arial"/>
          <w:sz w:val="24"/>
          <w:szCs w:val="24"/>
          <w:u w:val="single"/>
          <w:lang w:val="es-CO"/>
        </w:rPr>
        <w:t xml:space="preserve"> </w:t>
      </w:r>
    </w:p>
    <w:p w:rsidR="00901084" w:rsidRPr="008A1A90" w:rsidRDefault="00901084" w:rsidP="009010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Grados séptimo, octavo y noveno: </w:t>
      </w:r>
      <w:hyperlink r:id="rId8" w:tgtFrame="_blank" w:history="1">
        <w:r w:rsidRPr="008A1A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s-CO"/>
          </w:rPr>
          <w:t>preinscripciones78@sallecampoamor.edu.co</w:t>
        </w:r>
      </w:hyperlink>
    </w:p>
    <w:p w:rsidR="00901084" w:rsidRDefault="00901084" w:rsidP="009010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Para los grados 9°, 10° y 11°, en el momento no se proyectan cupos.</w:t>
      </w:r>
    </w:p>
    <w:p w:rsidR="00901084" w:rsidRPr="008A1A90" w:rsidRDefault="00901084" w:rsidP="0090108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CO"/>
        </w:rPr>
      </w:pPr>
    </w:p>
    <w:p w:rsidR="00901084" w:rsidRPr="003D6B1D" w:rsidRDefault="00901084" w:rsidP="009010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Documentos</w:t>
      </w:r>
      <w:r>
        <w:rPr>
          <w:rFonts w:ascii="Arial" w:eastAsia="Times New Roman" w:hAnsi="Arial" w:cs="Arial"/>
          <w:sz w:val="24"/>
          <w:szCs w:val="24"/>
          <w:lang w:val="es-CO"/>
        </w:rPr>
        <w:t xml:space="preserve"> que se remiten escaneados en formato PDF</w:t>
      </w:r>
    </w:p>
    <w:p w:rsidR="00901084" w:rsidRPr="003D6B1D" w:rsidRDefault="00901084" w:rsidP="0090108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Fotocopia de registro civil para todos los grados.</w:t>
      </w:r>
    </w:p>
    <w:p w:rsidR="00901084" w:rsidRPr="003D6B1D" w:rsidRDefault="00901084" w:rsidP="0090108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lastRenderedPageBreak/>
        <w:t>Fotocopia de calificaciones año anterior (aplica a partir de 1º en adelante).</w:t>
      </w:r>
    </w:p>
    <w:p w:rsidR="00901084" w:rsidRPr="003D6B1D" w:rsidRDefault="00901084" w:rsidP="0090108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Fotocopia de calificaciones del primero y segundo periodo del año 2020.</w:t>
      </w:r>
    </w:p>
    <w:p w:rsidR="00901084" w:rsidRPr="003D6B1D" w:rsidRDefault="00901084" w:rsidP="0090108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Fotocopia de hoja de vida, si no la tiene, fotocopia de concepto de convivencia, emitido por el docente, coordinador o rector del Establecimiento Educativo, de donde viene. </w:t>
      </w:r>
    </w:p>
    <w:p w:rsidR="00901084" w:rsidRDefault="00901084" w:rsidP="0090108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Fotocopia si tiene diagnóstico clínico emitido por la entidad competente, donde conste si el estudiante tiene alguna situación de vulnerabilidad que requiera atención especial.</w:t>
      </w:r>
    </w:p>
    <w:p w:rsidR="00901084" w:rsidRPr="008A1A90" w:rsidRDefault="00901084" w:rsidP="0090108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CO"/>
        </w:rPr>
      </w:pPr>
    </w:p>
    <w:p w:rsidR="00901084" w:rsidRPr="00A62A28" w:rsidRDefault="00901084" w:rsidP="00901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A62A28">
        <w:rPr>
          <w:rFonts w:ascii="Arial" w:eastAsia="Times New Roman" w:hAnsi="Arial" w:cs="Arial"/>
          <w:b/>
          <w:sz w:val="24"/>
          <w:szCs w:val="24"/>
          <w:lang w:val="es-CO"/>
        </w:rPr>
        <w:t xml:space="preserve">Por favor colocar la siguiente información en el correo al momento de hacer el vio de la documentación: </w:t>
      </w:r>
    </w:p>
    <w:p w:rsidR="00901084" w:rsidRDefault="00901084" w:rsidP="0090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Nombre completo del estudiante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Grado al que aspira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Teléfono fijo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Teléfono celular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Dirección de residencia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Barrio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>Nombre Completo de los padres de familia y/o acudiente </w:t>
      </w:r>
    </w:p>
    <w:p w:rsidR="00901084" w:rsidRPr="008A1A90" w:rsidRDefault="00901084" w:rsidP="009010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8A1A90">
        <w:rPr>
          <w:rFonts w:ascii="Arial" w:eastAsia="Times New Roman" w:hAnsi="Arial" w:cs="Arial"/>
          <w:sz w:val="24"/>
          <w:szCs w:val="24"/>
          <w:lang w:val="es-ES"/>
        </w:rPr>
        <w:t xml:space="preserve"> Nota: Si </w:t>
      </w:r>
      <w:r w:rsidRPr="00901084">
        <w:rPr>
          <w:rFonts w:ascii="Arial" w:eastAsia="Times New Roman" w:hAnsi="Arial" w:cs="Arial"/>
          <w:sz w:val="24"/>
          <w:szCs w:val="24"/>
          <w:lang w:val="es-ES"/>
        </w:rPr>
        <w:t xml:space="preserve">el estudiante </w:t>
      </w:r>
      <w:r w:rsidRPr="008A1A90">
        <w:rPr>
          <w:rFonts w:ascii="Arial" w:eastAsia="Times New Roman" w:hAnsi="Arial" w:cs="Arial"/>
          <w:sz w:val="24"/>
          <w:szCs w:val="24"/>
          <w:lang w:val="es-ES"/>
        </w:rPr>
        <w:t>tiene hermanos en el Establecimiento</w:t>
      </w:r>
      <w:r w:rsidRPr="00901084">
        <w:rPr>
          <w:rFonts w:ascii="Arial" w:eastAsia="Times New Roman" w:hAnsi="Arial" w:cs="Arial"/>
          <w:sz w:val="24"/>
          <w:szCs w:val="24"/>
          <w:lang w:val="es-ES"/>
        </w:rPr>
        <w:t xml:space="preserve"> o familiares por</w:t>
      </w:r>
      <w:r w:rsidRPr="008A1A90">
        <w:rPr>
          <w:rFonts w:ascii="Arial" w:eastAsia="Times New Roman" w:hAnsi="Arial" w:cs="Arial"/>
          <w:sz w:val="24"/>
          <w:szCs w:val="24"/>
          <w:lang w:val="es-ES"/>
        </w:rPr>
        <w:t xml:space="preserve"> favor colocarlos y en qué grado</w:t>
      </w:r>
      <w:r w:rsidRPr="00901084">
        <w:rPr>
          <w:rFonts w:ascii="Arial" w:eastAsia="Times New Roman" w:hAnsi="Arial" w:cs="Arial"/>
          <w:sz w:val="24"/>
          <w:szCs w:val="24"/>
          <w:lang w:val="es-ES"/>
        </w:rPr>
        <w:t xml:space="preserve"> se encuentran, y si está haciendo dos solicitudes colocarlas también</w:t>
      </w:r>
    </w:p>
    <w:p w:rsidR="00901084" w:rsidRPr="00901084" w:rsidRDefault="00901084" w:rsidP="00901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</w:p>
    <w:p w:rsidR="00901084" w:rsidRPr="00901084" w:rsidRDefault="00901084" w:rsidP="00901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</w:p>
    <w:p w:rsidR="00901084" w:rsidRPr="003D6B1D" w:rsidRDefault="00901084" w:rsidP="009010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</w:p>
    <w:p w:rsidR="00901084" w:rsidRDefault="00901084" w:rsidP="00901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Tener presente que se van agotando los cupos; por lo tanto, él envió de estos documentos no </w:t>
      </w:r>
    </w:p>
    <w:p w:rsidR="00901084" w:rsidRPr="003D6B1D" w:rsidRDefault="00901084" w:rsidP="00901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garantiza el cupo.</w:t>
      </w:r>
    </w:p>
    <w:p w:rsidR="00901084" w:rsidRPr="003D6B1D" w:rsidRDefault="00901084" w:rsidP="00901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Para la tercera jornada remitir la necesidad al </w:t>
      </w:r>
      <w:r w:rsidRPr="003D6B1D">
        <w:rPr>
          <w:rFonts w:ascii="Arial" w:eastAsia="Times New Roman" w:hAnsi="Arial" w:cs="Arial"/>
          <w:b/>
          <w:sz w:val="24"/>
          <w:szCs w:val="24"/>
          <w:lang w:val="es-CO"/>
        </w:rPr>
        <w:t>contáctenos</w:t>
      </w:r>
      <w:r w:rsidRPr="003D6B1D">
        <w:rPr>
          <w:rFonts w:ascii="Arial" w:eastAsia="Times New Roman" w:hAnsi="Arial" w:cs="Arial"/>
          <w:sz w:val="24"/>
          <w:szCs w:val="24"/>
          <w:lang w:val="es-CO"/>
        </w:rPr>
        <w:t xml:space="preserve"> de la página Web.</w:t>
      </w:r>
    </w:p>
    <w:p w:rsidR="00901084" w:rsidRPr="003D6B1D" w:rsidRDefault="00901084" w:rsidP="009010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</w:p>
    <w:p w:rsidR="00901084" w:rsidRPr="003D6B1D" w:rsidRDefault="00901084" w:rsidP="00901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901084" w:rsidRPr="003D6B1D" w:rsidRDefault="00901084" w:rsidP="00901084">
      <w:pPr>
        <w:ind w:left="-284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01084" w:rsidRPr="00901084" w:rsidRDefault="00901084" w:rsidP="00901084">
      <w:pPr>
        <w:shd w:val="clear" w:color="auto" w:fill="FFFFFF"/>
        <w:ind w:left="-284"/>
        <w:jc w:val="center"/>
        <w:rPr>
          <w:rFonts w:ascii="Monotype Corsiva" w:eastAsia="Times New Roman" w:hAnsi="Monotype Corsiva" w:cs="Arial"/>
          <w:b/>
          <w:sz w:val="28"/>
          <w:szCs w:val="24"/>
          <w:lang w:val="es-CO"/>
        </w:rPr>
      </w:pPr>
      <w:r w:rsidRPr="00901084">
        <w:rPr>
          <w:rFonts w:ascii="Monotype Corsiva" w:hAnsi="Monotype Corsiva" w:cs="Arial"/>
          <w:sz w:val="28"/>
          <w:szCs w:val="24"/>
          <w:lang w:val="es-CO"/>
        </w:rPr>
        <w:t>Es mi deseo que sigamos disfrutando de la buena salud y así continuar nuestras vidas acompañados del Creador.</w:t>
      </w:r>
    </w:p>
    <w:p w:rsidR="00901084" w:rsidRDefault="00901084" w:rsidP="00901084">
      <w:pPr>
        <w:pStyle w:val="Prrafodelista"/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</w:p>
    <w:p w:rsidR="00DC45E2" w:rsidRPr="003D6B1D" w:rsidRDefault="00DC45E2" w:rsidP="00901084">
      <w:pPr>
        <w:pStyle w:val="Prrafodelista"/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DC45E2">
        <w:rPr>
          <w:rFonts w:ascii="Arial" w:eastAsia="Times New Roman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215830" cy="895350"/>
            <wp:effectExtent l="0" t="0" r="0" b="0"/>
            <wp:docPr id="1" name="Imagen 1" descr="C:\Users\USER\Pictures\diplomas\nueva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iplomas\nueva fir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32" cy="8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84" w:rsidRPr="003D6B1D" w:rsidRDefault="00901084" w:rsidP="00901084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Cordialmente,</w:t>
      </w:r>
    </w:p>
    <w:p w:rsidR="00901084" w:rsidRPr="003D6B1D" w:rsidRDefault="00901084" w:rsidP="00901084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b/>
          <w:sz w:val="24"/>
          <w:szCs w:val="24"/>
          <w:lang w:val="es-CO"/>
        </w:rPr>
        <w:t>BLANCA DOLLY BUILES VALDERRAMA</w:t>
      </w:r>
    </w:p>
    <w:p w:rsidR="00901084" w:rsidRPr="003D6B1D" w:rsidRDefault="00901084" w:rsidP="00901084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3D6B1D">
        <w:rPr>
          <w:rFonts w:ascii="Arial" w:eastAsia="Times New Roman" w:hAnsi="Arial" w:cs="Arial"/>
          <w:sz w:val="24"/>
          <w:szCs w:val="24"/>
          <w:lang w:val="es-CO"/>
        </w:rPr>
        <w:t>Rectora</w:t>
      </w:r>
    </w:p>
    <w:p w:rsidR="00901084" w:rsidRPr="00901084" w:rsidRDefault="00475E03" w:rsidP="00475E03">
      <w:pPr>
        <w:ind w:left="-284"/>
        <w:jc w:val="center"/>
        <w:rPr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Octubre 29</w:t>
      </w:r>
      <w:r w:rsidRPr="003D6B1D">
        <w:rPr>
          <w:rFonts w:ascii="Arial" w:hAnsi="Arial" w:cs="Arial"/>
          <w:b/>
          <w:sz w:val="24"/>
          <w:szCs w:val="24"/>
          <w:lang w:val="es-CO"/>
        </w:rPr>
        <w:t xml:space="preserve"> de 2020.</w:t>
      </w:r>
      <w:bookmarkStart w:id="0" w:name="_GoBack"/>
      <w:bookmarkEnd w:id="0"/>
    </w:p>
    <w:sectPr w:rsidR="00901084" w:rsidRPr="00901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0CE"/>
    <w:multiLevelType w:val="hybridMultilevel"/>
    <w:tmpl w:val="0BD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2780"/>
    <w:multiLevelType w:val="hybridMultilevel"/>
    <w:tmpl w:val="6B4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4"/>
    <w:rsid w:val="00475E03"/>
    <w:rsid w:val="00901084"/>
    <w:rsid w:val="00D222BE"/>
    <w:rsid w:val="00D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C810"/>
  <w15:chartTrackingRefBased/>
  <w15:docId w15:val="{AEA10B2F-CE50-4651-B0E8-422CE678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0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nscripciones78@sallecampoamo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inscripciones456@sallecampoamo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inscripciones123@sallecampoamor.edu.c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inscripciontransicion@sallecampoamor.edu.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dcterms:created xsi:type="dcterms:W3CDTF">2020-09-07T17:28:00Z</dcterms:created>
  <dcterms:modified xsi:type="dcterms:W3CDTF">2020-10-29T21:51:00Z</dcterms:modified>
</cp:coreProperties>
</file>