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524000" cy="19050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INSTITUCIÓN EDUCATIVA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SALLE CAMPOAMOR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FECHA: 25/06/2020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 VIRTUALES GRADO SÉPTIMO (A-B-C)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EQUIVALENTE AL 20%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base en los temas analizados sobre los Imperios Medievales en Europa desarrollar las siguientes reflexiones que tienen que ver todas con los aspectos culturales de cada una.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</w:t>
      </w:r>
      <w:r w:rsidDel="00000000" w:rsidR="00000000" w:rsidRPr="00000000">
        <w:rPr>
          <w:sz w:val="24"/>
          <w:szCs w:val="24"/>
          <w:rtl w:val="0"/>
        </w:rPr>
        <w:t xml:space="preserve"> Establecer un cuadro comparativo entre los valores y antivalores que pueden darse con las formas de gobierno monárquico y democrático.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 </w:t>
      </w:r>
      <w:r w:rsidDel="00000000" w:rsidR="00000000" w:rsidRPr="00000000">
        <w:rPr>
          <w:sz w:val="24"/>
          <w:szCs w:val="24"/>
          <w:rtl w:val="0"/>
        </w:rPr>
        <w:t xml:space="preserve">Consultar, por qué Constantinopla fue considerada el centro de la cultura medieval.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3- </w:t>
      </w:r>
      <w:r w:rsidDel="00000000" w:rsidR="00000000" w:rsidRPr="00000000">
        <w:rPr>
          <w:sz w:val="24"/>
          <w:szCs w:val="24"/>
          <w:rtl w:val="0"/>
        </w:rPr>
        <w:t xml:space="preserve">Hacer un escrito donde muestre la evolución y aportes de la cultura Bizantina.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4- </w:t>
      </w:r>
      <w:r w:rsidDel="00000000" w:rsidR="00000000" w:rsidRPr="00000000">
        <w:rPr>
          <w:sz w:val="24"/>
          <w:szCs w:val="24"/>
          <w:rtl w:val="0"/>
        </w:rPr>
        <w:t xml:space="preserve">En qué consistió la Crisis Iconoclasta y el Cisma de Oriente de 1054.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</w:t>
      </w:r>
      <w:r w:rsidDel="00000000" w:rsidR="00000000" w:rsidRPr="00000000">
        <w:rPr>
          <w:sz w:val="24"/>
          <w:szCs w:val="24"/>
          <w:rtl w:val="0"/>
        </w:rPr>
        <w:t xml:space="preserve">Identifica cada una de las principales manifestaciones culturales del Imperio Carolingio en cuanto a: educación, arte literatura, otros.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6- </w:t>
      </w:r>
      <w:r w:rsidDel="00000000" w:rsidR="00000000" w:rsidRPr="00000000">
        <w:rPr>
          <w:sz w:val="24"/>
          <w:szCs w:val="24"/>
          <w:rtl w:val="0"/>
        </w:rPr>
        <w:t xml:space="preserve">En qué consiste el fundamentalismo Islámico.¿Qué opinas al respecto? 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7- </w:t>
      </w:r>
      <w:r w:rsidDel="00000000" w:rsidR="00000000" w:rsidRPr="00000000">
        <w:rPr>
          <w:sz w:val="24"/>
          <w:szCs w:val="24"/>
          <w:rtl w:val="0"/>
        </w:rPr>
        <w:t xml:space="preserve">Elaborar un escrito acerca de la religión Musulmana en la cultura Árabe.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8- </w:t>
      </w:r>
      <w:r w:rsidDel="00000000" w:rsidR="00000000" w:rsidRPr="00000000">
        <w:rPr>
          <w:sz w:val="24"/>
          <w:szCs w:val="24"/>
          <w:rtl w:val="0"/>
        </w:rPr>
        <w:t xml:space="preserve">Analizar el Artículo 19 de la Constitución Política de Colombia, expresa tu opinión al respecto y relacionalo con la cultura Musulmana.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9- </w:t>
      </w:r>
      <w:r w:rsidDel="00000000" w:rsidR="00000000" w:rsidRPr="00000000">
        <w:rPr>
          <w:sz w:val="24"/>
          <w:szCs w:val="24"/>
          <w:rtl w:val="0"/>
        </w:rPr>
        <w:t xml:space="preserve">Hacer un ensayo sobre “La vida de una mujer mahometana” de acuerdo con las pautas de su cultura. ¿Qué opinas al respecto sobre su situación?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10- </w:t>
      </w:r>
      <w:r w:rsidDel="00000000" w:rsidR="00000000" w:rsidRPr="00000000">
        <w:rPr>
          <w:sz w:val="24"/>
          <w:szCs w:val="24"/>
          <w:rtl w:val="0"/>
        </w:rPr>
        <w:t xml:space="preserve">Identifica los principales aportes artísticos,culturales, científicos, arquitectónicos, dejados por la civilización Islámica a la humanidad.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Observación: el trabajo es individual con criterios propios, no debe ser copiado de otros compañeros, bien presentado, en orden indicando en el asunto nombre y grado del estudiante. El ÚNICO PLAZO PARA ENTREGAR este trabajo es 30 DE JUNIO DE 2020. Enviar al correo de siempre misepa1270@gmail.com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