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EA" w:rsidRPr="002C4805" w:rsidRDefault="004E1DEA" w:rsidP="004E1DEA">
      <w:pPr>
        <w:jc w:val="center"/>
        <w:rPr>
          <w:b/>
          <w:bCs/>
          <w:sz w:val="28"/>
          <w:szCs w:val="28"/>
        </w:rPr>
      </w:pPr>
      <w:r w:rsidRPr="002C4805">
        <w:rPr>
          <w:b/>
          <w:bCs/>
          <w:sz w:val="28"/>
          <w:szCs w:val="28"/>
        </w:rPr>
        <w:t>INSTITUCION EDUCATIVA LA SALLE DE CAMPOAMOR</w:t>
      </w:r>
    </w:p>
    <w:p w:rsidR="004E1DEA" w:rsidRPr="002C4805" w:rsidRDefault="004E1DEA" w:rsidP="004E1DEA">
      <w:pPr>
        <w:jc w:val="center"/>
        <w:rPr>
          <w:b/>
          <w:bCs/>
        </w:rPr>
      </w:pPr>
      <w:r w:rsidRPr="002C4805">
        <w:rPr>
          <w:b/>
          <w:bCs/>
        </w:rPr>
        <w:t>TEMAS PARA EXAMEN DE SUFICIENCIA</w:t>
      </w:r>
    </w:p>
    <w:p w:rsidR="004E1DEA" w:rsidRPr="002C4805" w:rsidRDefault="004E1DEA" w:rsidP="004E1DEA">
      <w:pPr>
        <w:jc w:val="center"/>
        <w:rPr>
          <w:b/>
          <w:bCs/>
        </w:rPr>
      </w:pPr>
      <w:r w:rsidRPr="002C4805">
        <w:rPr>
          <w:b/>
          <w:bCs/>
        </w:rPr>
        <w:t>AREA MATEMATICAS</w:t>
      </w:r>
    </w:p>
    <w:p w:rsidR="004E1DEA" w:rsidRPr="002C4805" w:rsidRDefault="004E1DEA" w:rsidP="004E1DEA">
      <w:pPr>
        <w:jc w:val="center"/>
        <w:rPr>
          <w:b/>
          <w:bCs/>
        </w:rPr>
      </w:pPr>
      <w:r w:rsidRPr="002C4805">
        <w:rPr>
          <w:b/>
          <w:bCs/>
        </w:rPr>
        <w:t>GRADO 10°</w:t>
      </w:r>
    </w:p>
    <w:p w:rsidR="004E1DEA" w:rsidRDefault="004E1DEA" w:rsidP="004E1DEA">
      <w:r>
        <w:t>DOCENTES:</w:t>
      </w:r>
    </w:p>
    <w:p w:rsidR="004E1DEA" w:rsidRDefault="004E1DEA" w:rsidP="004E1DEA">
      <w:pPr>
        <w:pStyle w:val="Sinespaciado"/>
      </w:pPr>
      <w:r>
        <w:t xml:space="preserve">Denys Palacios </w:t>
      </w:r>
      <w:proofErr w:type="spellStart"/>
      <w:r>
        <w:t>Palacios</w:t>
      </w:r>
      <w:proofErr w:type="spellEnd"/>
    </w:p>
    <w:p w:rsidR="004E1DEA" w:rsidRDefault="004E1DEA" w:rsidP="004E1DEA">
      <w:pPr>
        <w:pStyle w:val="Sinespaciado"/>
      </w:pPr>
      <w:r>
        <w:t xml:space="preserve">Oswaldo Muñoz Cuartas </w:t>
      </w:r>
    </w:p>
    <w:p w:rsidR="004E1DEA" w:rsidRDefault="004E1DEA" w:rsidP="004E1DEA">
      <w:pPr>
        <w:pStyle w:val="Sinespaciado"/>
      </w:pPr>
      <w:r>
        <w:t xml:space="preserve">Carlos Antonio Penagos </w:t>
      </w:r>
    </w:p>
    <w:p w:rsidR="004E1DEA" w:rsidRDefault="004E1DEA" w:rsidP="004E1DEA"/>
    <w:p w:rsidR="004E1DEA" w:rsidRDefault="004E1DEA" w:rsidP="004E1DEA">
      <w:pPr>
        <w:tabs>
          <w:tab w:val="left" w:pos="1830"/>
        </w:tabs>
        <w:jc w:val="center"/>
      </w:pPr>
      <w:r>
        <w:t>TEMAS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Razones Trigonométricas.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Problemas de aplicación sobre triángulos rectángulos.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Solución de triángulos oblicuángulos (Ley del seno y el coseno)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 xml:space="preserve">Distribución de frecuencias. 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Elaboración de tablas de frecuencia para datos no agrupados.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Uso de Excel para elaboración de gráficos estadísticos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Medidas de tendencia central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Medidas de dispersión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Medidas de posición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La recta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Circunferencia con centro en el origen</w:t>
      </w:r>
    </w:p>
    <w:p w:rsidR="004E1DEA" w:rsidRDefault="004E1DEA" w:rsidP="004E1DEA">
      <w:pPr>
        <w:pStyle w:val="Prrafodelista"/>
        <w:numPr>
          <w:ilvl w:val="0"/>
          <w:numId w:val="1"/>
        </w:numPr>
        <w:tabs>
          <w:tab w:val="left" w:pos="1830"/>
        </w:tabs>
      </w:pPr>
      <w:r>
        <w:t>Parábola con vértice en el origen</w:t>
      </w:r>
    </w:p>
    <w:p w:rsidR="004E1DEA" w:rsidRDefault="004E1DEA" w:rsidP="004E1DEA">
      <w:pPr>
        <w:tabs>
          <w:tab w:val="left" w:pos="1830"/>
        </w:tabs>
        <w:ind w:left="360"/>
      </w:pPr>
    </w:p>
    <w:p w:rsidR="004E1DEA" w:rsidRDefault="004E1DEA" w:rsidP="004E1DEA">
      <w:pPr>
        <w:tabs>
          <w:tab w:val="left" w:pos="1830"/>
        </w:tabs>
        <w:ind w:left="360"/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Default="004E1DEA" w:rsidP="004E1DEA">
      <w:pPr>
        <w:tabs>
          <w:tab w:val="left" w:pos="1830"/>
        </w:tabs>
      </w:pPr>
    </w:p>
    <w:p w:rsidR="004E1DEA" w:rsidRPr="00F5021A" w:rsidRDefault="004E1DEA" w:rsidP="004E1DEA">
      <w:pPr>
        <w:jc w:val="center"/>
        <w:rPr>
          <w:rFonts w:cstheme="minorHAnsi"/>
          <w:b/>
          <w:bCs/>
          <w:sz w:val="24"/>
          <w:szCs w:val="24"/>
        </w:rPr>
      </w:pPr>
      <w:r w:rsidRPr="00F5021A">
        <w:rPr>
          <w:rFonts w:cstheme="minorHAnsi"/>
          <w:b/>
          <w:bCs/>
          <w:sz w:val="24"/>
          <w:szCs w:val="24"/>
        </w:rPr>
        <w:lastRenderedPageBreak/>
        <w:t>INSTITUCION EDUCATIVA LA SALLE DE CAMPOAMOR</w:t>
      </w:r>
    </w:p>
    <w:p w:rsidR="004E1DEA" w:rsidRPr="00F5021A" w:rsidRDefault="004E1DEA" w:rsidP="004E1DEA">
      <w:pPr>
        <w:jc w:val="center"/>
        <w:rPr>
          <w:rFonts w:cstheme="minorHAnsi"/>
          <w:b/>
          <w:bCs/>
          <w:sz w:val="24"/>
          <w:szCs w:val="24"/>
        </w:rPr>
      </w:pPr>
      <w:r w:rsidRPr="00F5021A">
        <w:rPr>
          <w:rFonts w:cstheme="minorHAnsi"/>
          <w:b/>
          <w:bCs/>
          <w:sz w:val="24"/>
          <w:szCs w:val="24"/>
        </w:rPr>
        <w:t>TEMAS PARA EXAMEN DE SUFICIENCIA</w:t>
      </w:r>
    </w:p>
    <w:p w:rsidR="004E1DEA" w:rsidRPr="00F5021A" w:rsidRDefault="004E1DEA" w:rsidP="004E1DEA">
      <w:pPr>
        <w:jc w:val="center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MATEMATICAS Y GEOMETRIA </w:t>
      </w:r>
    </w:p>
    <w:p w:rsidR="004E1DEA" w:rsidRPr="00F5021A" w:rsidRDefault="004E1DEA" w:rsidP="004E1DEA">
      <w:pPr>
        <w:jc w:val="center"/>
        <w:rPr>
          <w:rFonts w:cstheme="minorHAnsi"/>
          <w:b/>
          <w:bCs/>
          <w:sz w:val="24"/>
          <w:szCs w:val="24"/>
        </w:rPr>
      </w:pPr>
      <w:r w:rsidRPr="00F5021A">
        <w:rPr>
          <w:rFonts w:cstheme="minorHAnsi"/>
          <w:b/>
          <w:bCs/>
          <w:sz w:val="24"/>
          <w:szCs w:val="24"/>
        </w:rPr>
        <w:t>GRADO 7°</w:t>
      </w:r>
    </w:p>
    <w:p w:rsidR="004E1DEA" w:rsidRPr="00F5021A" w:rsidRDefault="004E1DEA" w:rsidP="004E1DEA">
      <w:pPr>
        <w:rPr>
          <w:rFonts w:cstheme="minorHAnsi"/>
          <w:b/>
          <w:bCs/>
          <w:sz w:val="24"/>
          <w:szCs w:val="24"/>
        </w:rPr>
      </w:pPr>
      <w:r w:rsidRPr="00F5021A">
        <w:rPr>
          <w:rFonts w:cstheme="minorHAnsi"/>
          <w:b/>
          <w:bCs/>
          <w:sz w:val="24"/>
          <w:szCs w:val="24"/>
        </w:rPr>
        <w:t>Matemáticas</w:t>
      </w:r>
    </w:p>
    <w:p w:rsidR="004E1DEA" w:rsidRPr="00F5021A" w:rsidRDefault="004E1DEA" w:rsidP="004E1DEA">
      <w:pPr>
        <w:pStyle w:val="Prrafodelista"/>
        <w:numPr>
          <w:ilvl w:val="0"/>
          <w:numId w:val="2"/>
        </w:numPr>
        <w:spacing w:after="160" w:line="259" w:lineRule="auto"/>
        <w:ind w:left="284" w:hanging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Números Enteros</w:t>
      </w:r>
    </w:p>
    <w:p w:rsidR="004E1DEA" w:rsidRPr="00F5021A" w:rsidRDefault="004E1DEA" w:rsidP="004E1DEA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Representación en la recta numérica. </w:t>
      </w:r>
    </w:p>
    <w:p w:rsidR="004E1DEA" w:rsidRPr="00F5021A" w:rsidRDefault="004E1DEA" w:rsidP="004E1DEA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Operaciones básicas con enteros y sus operaciones. </w:t>
      </w:r>
    </w:p>
    <w:p w:rsidR="004E1DEA" w:rsidRPr="00F5021A" w:rsidRDefault="004E1DEA" w:rsidP="004E1DEA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Problemas de aplicación con enteros. </w:t>
      </w:r>
    </w:p>
    <w:p w:rsidR="004E1DEA" w:rsidRPr="00F5021A" w:rsidRDefault="004E1DEA" w:rsidP="004E1DEA">
      <w:pPr>
        <w:pStyle w:val="Prrafodelista"/>
        <w:numPr>
          <w:ilvl w:val="0"/>
          <w:numId w:val="3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Ecuaciones lineales.</w:t>
      </w:r>
    </w:p>
    <w:p w:rsidR="004E1DEA" w:rsidRPr="00F5021A" w:rsidRDefault="004E1DEA" w:rsidP="004E1DEA">
      <w:pPr>
        <w:pStyle w:val="Prrafodelista"/>
        <w:rPr>
          <w:rFonts w:cstheme="minorHAnsi"/>
          <w:sz w:val="24"/>
          <w:szCs w:val="24"/>
        </w:rPr>
      </w:pPr>
    </w:p>
    <w:p w:rsidR="004E1DEA" w:rsidRPr="00F5021A" w:rsidRDefault="004E1DEA" w:rsidP="004E1DEA">
      <w:pPr>
        <w:pStyle w:val="Prrafodelista"/>
        <w:numPr>
          <w:ilvl w:val="0"/>
          <w:numId w:val="2"/>
        </w:numPr>
        <w:spacing w:after="160" w:line="259" w:lineRule="auto"/>
        <w:ind w:left="284" w:hanging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Números Racionales </w:t>
      </w:r>
      <w:bookmarkStart w:id="0" w:name="_GoBack"/>
      <w:bookmarkEnd w:id="0"/>
    </w:p>
    <w:p w:rsidR="004E1DEA" w:rsidRPr="00F5021A" w:rsidRDefault="004E1DEA" w:rsidP="004E1DEA">
      <w:pPr>
        <w:pStyle w:val="Prrafodelista"/>
        <w:numPr>
          <w:ilvl w:val="0"/>
          <w:numId w:val="4"/>
        </w:numPr>
        <w:ind w:left="709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Fracciones equivalentes. </w:t>
      </w:r>
    </w:p>
    <w:p w:rsidR="004E1DEA" w:rsidRPr="00F5021A" w:rsidRDefault="004E1DEA" w:rsidP="004E1DEA">
      <w:pPr>
        <w:pStyle w:val="Prrafodelista"/>
        <w:numPr>
          <w:ilvl w:val="0"/>
          <w:numId w:val="4"/>
        </w:numPr>
        <w:ind w:left="709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Operaciones y propiedades. </w:t>
      </w:r>
    </w:p>
    <w:p w:rsidR="004E1DEA" w:rsidRPr="00F5021A" w:rsidRDefault="004E1DEA" w:rsidP="004E1DEA">
      <w:pPr>
        <w:pStyle w:val="Prrafodelista"/>
        <w:numPr>
          <w:ilvl w:val="0"/>
          <w:numId w:val="4"/>
        </w:numPr>
        <w:ind w:left="709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Problemas de aplicación.</w:t>
      </w:r>
    </w:p>
    <w:p w:rsidR="004E1DEA" w:rsidRPr="00F5021A" w:rsidRDefault="004E1DEA" w:rsidP="004E1DEA">
      <w:pPr>
        <w:pStyle w:val="Prrafodelista"/>
        <w:numPr>
          <w:ilvl w:val="0"/>
          <w:numId w:val="2"/>
        </w:numPr>
        <w:spacing w:after="160" w:line="259" w:lineRule="auto"/>
        <w:ind w:left="284" w:hanging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Números Decimales y Proporciones </w:t>
      </w:r>
    </w:p>
    <w:p w:rsidR="004E1DEA" w:rsidRPr="00F5021A" w:rsidRDefault="004E1DEA" w:rsidP="004E1DEA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Operaciones con números decimales. </w:t>
      </w:r>
    </w:p>
    <w:p w:rsidR="004E1DEA" w:rsidRPr="00F5021A" w:rsidRDefault="004E1DEA" w:rsidP="004E1DEA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Proporciones </w:t>
      </w:r>
    </w:p>
    <w:p w:rsidR="004E1DEA" w:rsidRPr="00F5021A" w:rsidRDefault="004E1DEA" w:rsidP="004E1DEA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Problemas de Aplicación. </w:t>
      </w:r>
    </w:p>
    <w:p w:rsidR="004E1DEA" w:rsidRPr="00F5021A" w:rsidRDefault="004E1DEA" w:rsidP="004E1DEA">
      <w:pPr>
        <w:pStyle w:val="Prrafodelista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Repartos proporcióneles.</w:t>
      </w:r>
    </w:p>
    <w:p w:rsidR="004E1DEA" w:rsidRPr="00F5021A" w:rsidRDefault="004E1DEA" w:rsidP="004E1DEA">
      <w:pPr>
        <w:pStyle w:val="Prrafodelista"/>
        <w:rPr>
          <w:rFonts w:cstheme="minorHAnsi"/>
          <w:sz w:val="24"/>
          <w:szCs w:val="24"/>
        </w:rPr>
      </w:pPr>
    </w:p>
    <w:p w:rsidR="004E1DEA" w:rsidRPr="00F5021A" w:rsidRDefault="004E1DEA" w:rsidP="004E1DEA">
      <w:pPr>
        <w:pStyle w:val="Prrafodelista"/>
        <w:numPr>
          <w:ilvl w:val="0"/>
          <w:numId w:val="2"/>
        </w:numPr>
        <w:spacing w:after="160" w:line="259" w:lineRule="auto"/>
        <w:ind w:left="284" w:hanging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Proporcionalidad </w:t>
      </w:r>
    </w:p>
    <w:p w:rsidR="004E1DEA" w:rsidRPr="00F5021A" w:rsidRDefault="004E1DEA" w:rsidP="004E1DEA">
      <w:pPr>
        <w:pStyle w:val="Prrafodelista"/>
        <w:ind w:left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sym w:font="Symbol" w:char="F0B7"/>
      </w:r>
      <w:r w:rsidRPr="00F5021A">
        <w:rPr>
          <w:rFonts w:cstheme="minorHAnsi"/>
          <w:sz w:val="24"/>
          <w:szCs w:val="24"/>
        </w:rPr>
        <w:t xml:space="preserve"> Regla de tres. </w:t>
      </w:r>
    </w:p>
    <w:p w:rsidR="004E1DEA" w:rsidRPr="00F5021A" w:rsidRDefault="004E1DEA" w:rsidP="004E1DEA">
      <w:pPr>
        <w:pStyle w:val="Prrafodelista"/>
        <w:ind w:left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sym w:font="Symbol" w:char="F0B7"/>
      </w:r>
      <w:r w:rsidRPr="00F5021A">
        <w:rPr>
          <w:rFonts w:cstheme="minorHAnsi"/>
          <w:sz w:val="24"/>
          <w:szCs w:val="24"/>
        </w:rPr>
        <w:t xml:space="preserve"> Porcentaje </w:t>
      </w:r>
    </w:p>
    <w:p w:rsidR="004E1DEA" w:rsidRPr="00F5021A" w:rsidRDefault="004E1DEA" w:rsidP="004E1DEA">
      <w:pPr>
        <w:pStyle w:val="Prrafodelista"/>
        <w:ind w:left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sym w:font="Symbol" w:char="F0B7"/>
      </w:r>
      <w:r w:rsidRPr="00F5021A">
        <w:rPr>
          <w:rFonts w:cstheme="minorHAnsi"/>
          <w:sz w:val="24"/>
          <w:szCs w:val="24"/>
        </w:rPr>
        <w:t xml:space="preserve"> Interés </w:t>
      </w:r>
    </w:p>
    <w:p w:rsidR="004E1DEA" w:rsidRPr="00F5021A" w:rsidRDefault="004E1DEA" w:rsidP="004E1DEA">
      <w:pPr>
        <w:pStyle w:val="Prrafodelista"/>
        <w:ind w:left="284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sym w:font="Symbol" w:char="F0B7"/>
      </w:r>
      <w:r w:rsidRPr="00F5021A">
        <w:rPr>
          <w:rFonts w:cstheme="minorHAnsi"/>
          <w:sz w:val="24"/>
          <w:szCs w:val="24"/>
        </w:rPr>
        <w:t xml:space="preserve"> Conceptos de estadística.</w:t>
      </w:r>
    </w:p>
    <w:p w:rsidR="004E1DEA" w:rsidRPr="00F5021A" w:rsidRDefault="004E1DEA" w:rsidP="004E1DEA">
      <w:pPr>
        <w:rPr>
          <w:rFonts w:cstheme="minorHAnsi"/>
          <w:b/>
          <w:bCs/>
          <w:sz w:val="24"/>
          <w:szCs w:val="24"/>
        </w:rPr>
      </w:pPr>
      <w:r w:rsidRPr="00F5021A">
        <w:rPr>
          <w:rFonts w:cstheme="minorHAnsi"/>
          <w:b/>
          <w:bCs/>
          <w:sz w:val="24"/>
          <w:szCs w:val="24"/>
        </w:rPr>
        <w:t>Geometría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Medidas de longitud y perímetro de figuras planas. 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Medidas de área y área de figuras planas.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Perímetro y área del círculo. 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Volumen de algunos poliedros.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Reflexiones sobre rectas.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 xml:space="preserve">Traslaciones. 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Rotaciones.</w:t>
      </w:r>
    </w:p>
    <w:p w:rsidR="004E1DEA" w:rsidRPr="00F5021A" w:rsidRDefault="004E1DEA" w:rsidP="004E1DEA">
      <w:pPr>
        <w:pStyle w:val="Prrafodelista"/>
        <w:numPr>
          <w:ilvl w:val="0"/>
          <w:numId w:val="6"/>
        </w:numPr>
        <w:spacing w:after="160" w:line="360" w:lineRule="auto"/>
        <w:ind w:left="567" w:hanging="283"/>
        <w:rPr>
          <w:rFonts w:cstheme="minorHAnsi"/>
          <w:sz w:val="24"/>
          <w:szCs w:val="24"/>
        </w:rPr>
      </w:pPr>
      <w:r w:rsidRPr="00F5021A">
        <w:rPr>
          <w:rFonts w:cstheme="minorHAnsi"/>
          <w:sz w:val="24"/>
          <w:szCs w:val="24"/>
        </w:rPr>
        <w:t>Simetrías.EE</w:t>
      </w:r>
    </w:p>
    <w:p w:rsidR="00833A67" w:rsidRDefault="00833A67"/>
    <w:sectPr w:rsidR="00833A67" w:rsidSect="00C273D8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5B17"/>
    <w:multiLevelType w:val="hybridMultilevel"/>
    <w:tmpl w:val="9CC0F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F1256"/>
    <w:multiLevelType w:val="hybridMultilevel"/>
    <w:tmpl w:val="567C49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A7C"/>
    <w:multiLevelType w:val="hybridMultilevel"/>
    <w:tmpl w:val="BD922C0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EA36607"/>
    <w:multiLevelType w:val="hybridMultilevel"/>
    <w:tmpl w:val="2188B0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5548"/>
    <w:multiLevelType w:val="hybridMultilevel"/>
    <w:tmpl w:val="FB1E67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06182"/>
    <w:multiLevelType w:val="hybridMultilevel"/>
    <w:tmpl w:val="964079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EA"/>
    <w:rsid w:val="004E1DEA"/>
    <w:rsid w:val="008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5D274"/>
  <w15:chartTrackingRefBased/>
  <w15:docId w15:val="{C027167C-F815-46EF-9D6F-5D648802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DEA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DEA"/>
    <w:pPr>
      <w:ind w:left="720"/>
      <w:contextualSpacing/>
    </w:pPr>
  </w:style>
  <w:style w:type="paragraph" w:styleId="Sinespaciado">
    <w:name w:val="No Spacing"/>
    <w:uiPriority w:val="1"/>
    <w:qFormat/>
    <w:rsid w:val="004E1DEA"/>
    <w:pPr>
      <w:spacing w:after="0" w:line="240" w:lineRule="auto"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2023-01-19T16:46:00Z</dcterms:created>
  <dcterms:modified xsi:type="dcterms:W3CDTF">2023-01-19T16:49:00Z</dcterms:modified>
</cp:coreProperties>
</file>