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48" w:rsidRDefault="00FF7748">
      <w:r>
        <w:t>TEMAS DE ESTUDIO LENGUA CASTELLANA GRADO SÉPTIMO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 xml:space="preserve">El texto narrativo: clases, elementos y relaciones. 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>Proceso de la comunicación: elementos y funciones de la Comunicación y del lenguaje.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 xml:space="preserve">Los párrafos: La idea central y tipos de párrafos. 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 xml:space="preserve">Signos de puntuación: interrogación, admiración, guión, corchetes y paréntesis. 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>El Resumen.</w:t>
      </w:r>
    </w:p>
    <w:p w:rsidR="00FF7748" w:rsidRDefault="00FF7748" w:rsidP="00FF7748">
      <w:pPr>
        <w:pStyle w:val="Prrafodelista"/>
        <w:numPr>
          <w:ilvl w:val="0"/>
          <w:numId w:val="2"/>
        </w:numPr>
      </w:pPr>
      <w:r>
        <w:t xml:space="preserve">Relaciones de causa y efecto en los hechos. </w:t>
      </w:r>
    </w:p>
    <w:p w:rsidR="00FF7748" w:rsidRDefault="00FF7748"/>
    <w:sectPr w:rsidR="00FF7748" w:rsidSect="00CC7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CD8"/>
    <w:multiLevelType w:val="hybridMultilevel"/>
    <w:tmpl w:val="8EA4B0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6252"/>
    <w:multiLevelType w:val="hybridMultilevel"/>
    <w:tmpl w:val="43D6D6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7748"/>
    <w:rsid w:val="00CC7D0D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320</Characters>
  <Application>Microsoft Office Word</Application>
  <DocSecurity>0</DocSecurity>
  <Lines>2</Lines>
  <Paragraphs>1</Paragraphs>
  <ScaleCrop>false</ScaleCrop>
  <Company>Windows uE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2022-01-11T17:04:00Z</dcterms:created>
  <dcterms:modified xsi:type="dcterms:W3CDTF">2022-01-11T17:12:00Z</dcterms:modified>
</cp:coreProperties>
</file>