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0E" w:rsidRPr="008414A5" w:rsidRDefault="000B370E" w:rsidP="000B370E">
      <w:pPr>
        <w:jc w:val="center"/>
        <w:rPr>
          <w:b/>
          <w:sz w:val="24"/>
          <w:szCs w:val="24"/>
          <w:lang w:val="es-ES"/>
        </w:rPr>
      </w:pPr>
      <w:r w:rsidRPr="008414A5">
        <w:rPr>
          <w:b/>
          <w:sz w:val="24"/>
          <w:szCs w:val="24"/>
          <w:lang w:val="es-ES"/>
        </w:rPr>
        <w:t>INSTITUCION EDUCATIVA LA SALLE DE CAMPOAMOR</w:t>
      </w:r>
    </w:p>
    <w:p w:rsidR="000B370E" w:rsidRPr="008414A5" w:rsidRDefault="000B370E" w:rsidP="000B370E">
      <w:pPr>
        <w:jc w:val="center"/>
        <w:rPr>
          <w:b/>
          <w:sz w:val="24"/>
          <w:szCs w:val="24"/>
          <w:lang w:val="es-ES"/>
        </w:rPr>
      </w:pPr>
      <w:r w:rsidRPr="008414A5">
        <w:rPr>
          <w:b/>
          <w:sz w:val="24"/>
          <w:szCs w:val="24"/>
          <w:lang w:val="es-ES"/>
        </w:rPr>
        <w:t>ACTIVIDADES DE SUFICIENCIA PARA ENERO 2022</w:t>
      </w:r>
    </w:p>
    <w:p w:rsidR="000B370E" w:rsidRPr="008414A5" w:rsidRDefault="000B370E" w:rsidP="000B370E">
      <w:pPr>
        <w:rPr>
          <w:b/>
          <w:sz w:val="24"/>
          <w:szCs w:val="24"/>
          <w:lang w:val="es-ES"/>
        </w:rPr>
      </w:pPr>
      <w:r w:rsidRPr="008414A5">
        <w:rPr>
          <w:b/>
          <w:sz w:val="24"/>
          <w:szCs w:val="24"/>
          <w:lang w:val="es-ES"/>
        </w:rPr>
        <w:t>AREA: MATEMÁTICAS</w:t>
      </w:r>
    </w:p>
    <w:p w:rsidR="000B370E" w:rsidRPr="008414A5" w:rsidRDefault="000B370E" w:rsidP="000B370E">
      <w:pPr>
        <w:rPr>
          <w:b/>
          <w:sz w:val="24"/>
          <w:szCs w:val="24"/>
          <w:lang w:val="es-ES"/>
        </w:rPr>
      </w:pPr>
      <w:r w:rsidRPr="008414A5">
        <w:rPr>
          <w:b/>
          <w:sz w:val="24"/>
          <w:szCs w:val="24"/>
          <w:lang w:val="es-ES"/>
        </w:rPr>
        <w:t xml:space="preserve">GRADO </w:t>
      </w:r>
      <w:r w:rsidR="0037279C">
        <w:rPr>
          <w:b/>
          <w:sz w:val="24"/>
          <w:szCs w:val="24"/>
          <w:lang w:val="es-ES"/>
        </w:rPr>
        <w:t>SEXTO</w:t>
      </w:r>
      <w:bookmarkStart w:id="0" w:name="_GoBack"/>
      <w:bookmarkEnd w:id="0"/>
      <w:r w:rsidRPr="008414A5">
        <w:rPr>
          <w:b/>
          <w:sz w:val="24"/>
          <w:szCs w:val="24"/>
          <w:lang w:val="es-ES"/>
        </w:rPr>
        <w:t>.</w:t>
      </w:r>
    </w:p>
    <w:p w:rsidR="000B370E" w:rsidRPr="008414A5" w:rsidRDefault="000B370E" w:rsidP="000B370E">
      <w:pPr>
        <w:rPr>
          <w:b/>
          <w:sz w:val="24"/>
          <w:szCs w:val="24"/>
          <w:lang w:val="es-ES"/>
        </w:rPr>
      </w:pPr>
      <w:r w:rsidRPr="008414A5">
        <w:rPr>
          <w:b/>
          <w:sz w:val="24"/>
          <w:szCs w:val="24"/>
          <w:lang w:val="es-ES"/>
        </w:rPr>
        <w:t>DOCENTE: JORGE LUIS ARROYAVE GAVIRIA.</w:t>
      </w:r>
    </w:p>
    <w:p w:rsidR="000B370E" w:rsidRPr="008414A5" w:rsidRDefault="000B370E" w:rsidP="000B370E">
      <w:pPr>
        <w:rPr>
          <w:b/>
          <w:sz w:val="24"/>
          <w:szCs w:val="24"/>
          <w:lang w:val="es-ES"/>
        </w:rPr>
      </w:pPr>
    </w:p>
    <w:p w:rsidR="000B370E" w:rsidRPr="008414A5" w:rsidRDefault="000B370E" w:rsidP="000B370E">
      <w:pPr>
        <w:rPr>
          <w:b/>
          <w:sz w:val="24"/>
          <w:szCs w:val="24"/>
          <w:lang w:val="es-ES"/>
        </w:rPr>
      </w:pPr>
      <w:r w:rsidRPr="008414A5">
        <w:rPr>
          <w:b/>
          <w:sz w:val="24"/>
          <w:szCs w:val="24"/>
          <w:lang w:val="es-ES"/>
        </w:rPr>
        <w:t>A continuación se describen los temas de matemáticas para que  el estudiante  estudie para la suficiencia en enero 2022.</w:t>
      </w:r>
    </w:p>
    <w:p w:rsidR="008414A5" w:rsidRPr="008414A5" w:rsidRDefault="008414A5">
      <w:pPr>
        <w:rPr>
          <w:b/>
          <w:sz w:val="24"/>
          <w:szCs w:val="24"/>
        </w:rPr>
      </w:pPr>
      <w:r w:rsidRPr="008414A5">
        <w:rPr>
          <w:b/>
          <w:sz w:val="24"/>
          <w:szCs w:val="24"/>
        </w:rPr>
        <w:t xml:space="preserve">LÓGICA Y CONJUNTOS 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Proposiciones simples y compuestas. 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Tablas de verdad. 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Cuantificadores. 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Relación entre conjuntos.</w:t>
      </w:r>
    </w:p>
    <w:p w:rsidR="00F631C4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t xml:space="preserve"> </w:t>
      </w: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Operaciones entre conjuntos.</w:t>
      </w:r>
    </w:p>
    <w:p w:rsidR="008414A5" w:rsidRPr="008414A5" w:rsidRDefault="008414A5">
      <w:pPr>
        <w:rPr>
          <w:b/>
          <w:sz w:val="24"/>
          <w:szCs w:val="24"/>
        </w:rPr>
      </w:pPr>
      <w:r w:rsidRPr="008414A5">
        <w:rPr>
          <w:b/>
          <w:sz w:val="24"/>
          <w:szCs w:val="24"/>
        </w:rPr>
        <w:t>NÚMEROS NATURALES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t xml:space="preserve"> </w:t>
      </w: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Construcción del conjunto de los números Naturales 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Propiedades de los números Naturales. 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Representación gráfica y orden en los Naturales. 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Operaciones básicas entre de los naturales. 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MCM y MCD</w:t>
      </w:r>
    </w:p>
    <w:p w:rsidR="008414A5" w:rsidRPr="008414A5" w:rsidRDefault="008414A5">
      <w:pPr>
        <w:rPr>
          <w:b/>
          <w:sz w:val="24"/>
          <w:szCs w:val="24"/>
        </w:rPr>
      </w:pPr>
      <w:r w:rsidRPr="008414A5">
        <w:rPr>
          <w:b/>
          <w:sz w:val="24"/>
          <w:szCs w:val="24"/>
        </w:rPr>
        <w:t xml:space="preserve">FRACCIONARIOS Y DECIMALES 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Clasificación de los números fraccionarios. 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Clasificación de los números decimales. 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Representaciones de los números fraccionarios y decimales en la recta numérica. 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Conversión de fracción a decimal y viceversa. 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Operaciones entre números fraccionarios y decimales</w:t>
      </w:r>
    </w:p>
    <w:p w:rsidR="008414A5" w:rsidRPr="008414A5" w:rsidRDefault="008414A5">
      <w:pPr>
        <w:rPr>
          <w:b/>
          <w:sz w:val="24"/>
          <w:szCs w:val="24"/>
        </w:rPr>
      </w:pPr>
      <w:r w:rsidRPr="008414A5">
        <w:rPr>
          <w:b/>
          <w:sz w:val="24"/>
          <w:szCs w:val="24"/>
        </w:rPr>
        <w:t>ESTADÍSTICA CONTEO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lastRenderedPageBreak/>
        <w:t xml:space="preserve"> </w:t>
      </w: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Conceptos básicos: variable, dato, población, muestra 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Conteo y tablas de frecuencia. 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Medidas de tendencia central. 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Diagramas de información estadística. </w:t>
      </w:r>
    </w:p>
    <w:p w:rsidR="008414A5" w:rsidRPr="008414A5" w:rsidRDefault="008414A5">
      <w:pPr>
        <w:rPr>
          <w:sz w:val="24"/>
          <w:szCs w:val="24"/>
        </w:rPr>
      </w:pPr>
      <w:r w:rsidRPr="008414A5">
        <w:rPr>
          <w:sz w:val="24"/>
          <w:szCs w:val="24"/>
        </w:rPr>
        <w:sym w:font="Symbol" w:char="F0B7"/>
      </w:r>
      <w:r w:rsidRPr="008414A5">
        <w:rPr>
          <w:sz w:val="24"/>
          <w:szCs w:val="24"/>
        </w:rPr>
        <w:t xml:space="preserve"> Introducción a la estadística inferencial.</w:t>
      </w:r>
    </w:p>
    <w:p w:rsidR="000B370E" w:rsidRDefault="000B370E" w:rsidP="008414A5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Te proporciono este link donde puedes descargar una guía muy completa</w:t>
      </w:r>
      <w:r w:rsidR="008414A5">
        <w:rPr>
          <w:b/>
          <w:sz w:val="24"/>
          <w:szCs w:val="24"/>
          <w:lang w:val="es-ES"/>
        </w:rPr>
        <w:t xml:space="preserve"> de matemáticas y geometría de 6</w:t>
      </w:r>
      <w:r>
        <w:rPr>
          <w:b/>
          <w:sz w:val="24"/>
          <w:szCs w:val="24"/>
          <w:lang w:val="es-ES"/>
        </w:rPr>
        <w:t>°</w:t>
      </w:r>
    </w:p>
    <w:p w:rsidR="000B370E" w:rsidRDefault="000B370E" w:rsidP="000B370E">
      <w:pPr>
        <w:rPr>
          <w:b/>
          <w:sz w:val="24"/>
          <w:szCs w:val="24"/>
          <w:lang w:val="es-ES"/>
        </w:rPr>
      </w:pPr>
      <w:hyperlink r:id="rId4" w:history="1">
        <w:r w:rsidRPr="00C21285">
          <w:rPr>
            <w:rStyle w:val="Hipervnculo"/>
            <w:b/>
            <w:sz w:val="24"/>
            <w:szCs w:val="24"/>
            <w:lang w:val="es-ES"/>
          </w:rPr>
          <w:t>https://scm.org.co/aritmetica-geometria/</w:t>
        </w:r>
      </w:hyperlink>
    </w:p>
    <w:p w:rsidR="000B370E" w:rsidRDefault="000B370E" w:rsidP="000B370E">
      <w:pPr>
        <w:rPr>
          <w:b/>
          <w:sz w:val="24"/>
          <w:szCs w:val="24"/>
          <w:lang w:val="es-ES"/>
        </w:rPr>
      </w:pPr>
      <w:r>
        <w:rPr>
          <w:noProof/>
          <w:lang w:eastAsia="es-CO"/>
        </w:rPr>
        <w:drawing>
          <wp:inline distT="0" distB="0" distL="0" distR="0" wp14:anchorId="78D014B8" wp14:editId="61B7CEC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70E" w:rsidRDefault="000B370E" w:rsidP="000B370E">
      <w:pPr>
        <w:rPr>
          <w:b/>
          <w:sz w:val="24"/>
          <w:szCs w:val="24"/>
          <w:lang w:val="es-ES"/>
        </w:rPr>
      </w:pPr>
    </w:p>
    <w:p w:rsidR="000B370E" w:rsidRPr="00D36577" w:rsidRDefault="000B370E" w:rsidP="000B370E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Dar </w:t>
      </w:r>
      <w:proofErr w:type="spellStart"/>
      <w:r>
        <w:rPr>
          <w:b/>
          <w:sz w:val="24"/>
          <w:szCs w:val="24"/>
          <w:lang w:val="es-ES"/>
        </w:rPr>
        <w:t>click</w:t>
      </w:r>
      <w:proofErr w:type="spellEnd"/>
      <w:r>
        <w:rPr>
          <w:b/>
          <w:sz w:val="24"/>
          <w:szCs w:val="24"/>
          <w:lang w:val="es-ES"/>
        </w:rPr>
        <w:t xml:space="preserve"> en el</w:t>
      </w:r>
      <w:r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enlace que dice “descargar aquí el documento completo-</w:t>
      </w:r>
      <w:proofErr w:type="spellStart"/>
      <w:r>
        <w:rPr>
          <w:b/>
          <w:sz w:val="24"/>
          <w:szCs w:val="24"/>
          <w:lang w:val="es-ES"/>
        </w:rPr>
        <w:t>pdf</w:t>
      </w:r>
      <w:proofErr w:type="spellEnd"/>
      <w:r>
        <w:rPr>
          <w:b/>
          <w:sz w:val="24"/>
          <w:szCs w:val="24"/>
          <w:lang w:val="es-ES"/>
        </w:rPr>
        <w:t>”</w:t>
      </w:r>
    </w:p>
    <w:p w:rsidR="000B370E" w:rsidRDefault="000B370E"/>
    <w:sectPr w:rsidR="000B37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E"/>
    <w:rsid w:val="000B370E"/>
    <w:rsid w:val="0037279C"/>
    <w:rsid w:val="008414A5"/>
    <w:rsid w:val="00F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4F83-A8D9-4ACB-958E-F81578ED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3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cm.org.co/aritmetica-geometr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2021-11-29T16:54:00Z</dcterms:created>
  <dcterms:modified xsi:type="dcterms:W3CDTF">2021-11-29T17:09:00Z</dcterms:modified>
</cp:coreProperties>
</file>