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19" w:rsidRPr="006C6AFB" w:rsidRDefault="006C6AFB">
      <w:pPr>
        <w:rPr>
          <w:rFonts w:ascii="Arial" w:hAnsi="Arial" w:cs="Arial"/>
          <w:b/>
          <w:sz w:val="24"/>
          <w:szCs w:val="24"/>
        </w:rPr>
      </w:pPr>
      <w:r w:rsidRPr="006C6AFB">
        <w:rPr>
          <w:rFonts w:ascii="Arial" w:hAnsi="Arial" w:cs="Arial"/>
          <w:b/>
          <w:sz w:val="24"/>
          <w:szCs w:val="24"/>
        </w:rPr>
        <w:t>TEMAS DE ESTUDIO DE FILOSOFÍA – PRUEBA DE SUFICIENCIA</w:t>
      </w:r>
    </w:p>
    <w:p w:rsidR="006C6AFB" w:rsidRPr="006C6AFB" w:rsidRDefault="006C6AFB">
      <w:pPr>
        <w:rPr>
          <w:rFonts w:ascii="Arial" w:hAnsi="Arial" w:cs="Arial"/>
          <w:sz w:val="24"/>
          <w:szCs w:val="24"/>
        </w:rPr>
      </w:pPr>
    </w:p>
    <w:p w:rsidR="006C6AFB" w:rsidRPr="006C6AFB" w:rsidRDefault="006C6AFB">
      <w:pPr>
        <w:rPr>
          <w:rFonts w:ascii="Arial" w:hAnsi="Arial" w:cs="Arial"/>
          <w:sz w:val="24"/>
          <w:szCs w:val="24"/>
        </w:rPr>
      </w:pPr>
      <w:r w:rsidRPr="006C6AFB">
        <w:rPr>
          <w:rFonts w:ascii="Arial" w:hAnsi="Arial" w:cs="Arial"/>
          <w:sz w:val="24"/>
          <w:szCs w:val="24"/>
        </w:rPr>
        <w:t>GRADO SÉPTIMO B Y D</w:t>
      </w:r>
    </w:p>
    <w:p w:rsidR="006C6AFB" w:rsidRPr="006C6AFB" w:rsidRDefault="006C6AFB" w:rsidP="006C6A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6AFB">
        <w:rPr>
          <w:rFonts w:ascii="Arial" w:hAnsi="Arial" w:cs="Arial"/>
          <w:sz w:val="24"/>
          <w:szCs w:val="24"/>
        </w:rPr>
        <w:t>EL SABER HUMANO</w:t>
      </w:r>
    </w:p>
    <w:p w:rsidR="006C6AFB" w:rsidRPr="006C6AFB" w:rsidRDefault="006C6AFB" w:rsidP="006C6A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6AFB">
        <w:rPr>
          <w:rFonts w:ascii="Arial" w:hAnsi="Arial" w:cs="Arial"/>
          <w:sz w:val="24"/>
          <w:szCs w:val="24"/>
        </w:rPr>
        <w:t>VER LOS TEMAS DEL 2º. PERÍODO</w:t>
      </w:r>
    </w:p>
    <w:p w:rsidR="006C6AFB" w:rsidRPr="006C6AFB" w:rsidRDefault="006C6AFB" w:rsidP="006C6AFB">
      <w:pPr>
        <w:rPr>
          <w:rFonts w:ascii="Arial" w:hAnsi="Arial" w:cs="Arial"/>
          <w:sz w:val="24"/>
          <w:szCs w:val="24"/>
        </w:rPr>
      </w:pPr>
    </w:p>
    <w:p w:rsidR="006C6AFB" w:rsidRPr="006C6AFB" w:rsidRDefault="006C6AFB" w:rsidP="006C6AFB">
      <w:pPr>
        <w:rPr>
          <w:rFonts w:ascii="Arial" w:hAnsi="Arial" w:cs="Arial"/>
          <w:sz w:val="24"/>
          <w:szCs w:val="24"/>
        </w:rPr>
      </w:pPr>
      <w:r w:rsidRPr="006C6AFB">
        <w:rPr>
          <w:rFonts w:ascii="Arial" w:hAnsi="Arial" w:cs="Arial"/>
          <w:sz w:val="24"/>
          <w:szCs w:val="24"/>
        </w:rPr>
        <w:t>GRADO OCTAVO</w:t>
      </w:r>
    </w:p>
    <w:p w:rsidR="006C6AFB" w:rsidRPr="006C6AFB" w:rsidRDefault="006C6AFB" w:rsidP="006C6AF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AFB">
        <w:rPr>
          <w:rFonts w:ascii="Arial" w:hAnsi="Arial" w:cs="Arial"/>
          <w:sz w:val="24"/>
          <w:szCs w:val="24"/>
        </w:rPr>
        <w:t>EL HOMBRE COMO SER SOCIAL</w:t>
      </w:r>
    </w:p>
    <w:p w:rsidR="006C6AFB" w:rsidRPr="006C6AFB" w:rsidRDefault="006C6AFB" w:rsidP="006C6AF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AFB">
        <w:rPr>
          <w:rFonts w:ascii="Arial" w:hAnsi="Arial" w:cs="Arial"/>
          <w:sz w:val="24"/>
          <w:szCs w:val="24"/>
        </w:rPr>
        <w:t>EL HOMBRE COMO SER POLÍTICO</w:t>
      </w:r>
    </w:p>
    <w:p w:rsidR="006C6AFB" w:rsidRPr="006C6AFB" w:rsidRDefault="006C6AFB" w:rsidP="006C6AF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AFB">
        <w:rPr>
          <w:rFonts w:ascii="Arial" w:hAnsi="Arial" w:cs="Arial"/>
          <w:sz w:val="24"/>
          <w:szCs w:val="24"/>
        </w:rPr>
        <w:t>EL HOMBRE COMO SER ECONÓMICO</w:t>
      </w:r>
    </w:p>
    <w:p w:rsidR="006C6AFB" w:rsidRPr="006C6AFB" w:rsidRDefault="006C6AFB" w:rsidP="006C6AFB">
      <w:pPr>
        <w:rPr>
          <w:rFonts w:ascii="Arial" w:hAnsi="Arial" w:cs="Arial"/>
          <w:sz w:val="24"/>
          <w:szCs w:val="24"/>
        </w:rPr>
      </w:pPr>
    </w:p>
    <w:p w:rsidR="006C6AFB" w:rsidRPr="006C6AFB" w:rsidRDefault="006C6AFB" w:rsidP="006C6AFB">
      <w:pPr>
        <w:rPr>
          <w:rFonts w:ascii="Arial" w:hAnsi="Arial" w:cs="Arial"/>
          <w:sz w:val="24"/>
          <w:szCs w:val="24"/>
        </w:rPr>
      </w:pPr>
      <w:r w:rsidRPr="006C6AFB">
        <w:rPr>
          <w:rFonts w:ascii="Arial" w:hAnsi="Arial" w:cs="Arial"/>
          <w:sz w:val="24"/>
          <w:szCs w:val="24"/>
        </w:rPr>
        <w:t>GRADO DÉCIMO</w:t>
      </w:r>
    </w:p>
    <w:p w:rsidR="006C6AFB" w:rsidRPr="006C6AFB" w:rsidRDefault="006C6AFB" w:rsidP="006C6AF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C6AFB">
        <w:rPr>
          <w:rFonts w:ascii="Arial" w:hAnsi="Arial" w:cs="Arial"/>
          <w:sz w:val="24"/>
          <w:szCs w:val="24"/>
        </w:rPr>
        <w:t>LA FILOSOFÍA PRESOCRÁTICA</w:t>
      </w:r>
    </w:p>
    <w:p w:rsidR="006C6AFB" w:rsidRPr="006C6AFB" w:rsidRDefault="006C6AFB" w:rsidP="006C6AF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C6AFB">
        <w:rPr>
          <w:rFonts w:ascii="Arial" w:hAnsi="Arial" w:cs="Arial"/>
          <w:sz w:val="24"/>
          <w:szCs w:val="24"/>
        </w:rPr>
        <w:t>DOCTRINAS PLATÓNICAS: El Alma, Las Ideas. El Mito de la caverna</w:t>
      </w:r>
    </w:p>
    <w:p w:rsidR="006C6AFB" w:rsidRPr="006C6AFB" w:rsidRDefault="006C6AFB" w:rsidP="006C6AFB">
      <w:pPr>
        <w:rPr>
          <w:rFonts w:ascii="Arial" w:hAnsi="Arial" w:cs="Arial"/>
          <w:sz w:val="24"/>
          <w:szCs w:val="24"/>
        </w:rPr>
      </w:pPr>
    </w:p>
    <w:p w:rsidR="006C6AFB" w:rsidRPr="006C6AFB" w:rsidRDefault="006C6AFB" w:rsidP="006C6AFB">
      <w:pPr>
        <w:rPr>
          <w:rFonts w:ascii="Arial" w:hAnsi="Arial" w:cs="Arial"/>
          <w:sz w:val="24"/>
          <w:szCs w:val="24"/>
        </w:rPr>
      </w:pPr>
      <w:r w:rsidRPr="006C6AFB">
        <w:rPr>
          <w:rFonts w:ascii="Arial" w:hAnsi="Arial" w:cs="Arial"/>
          <w:sz w:val="24"/>
          <w:szCs w:val="24"/>
        </w:rPr>
        <w:t>GRADO ONCE</w:t>
      </w:r>
    </w:p>
    <w:p w:rsidR="006C6AFB" w:rsidRPr="006C6AFB" w:rsidRDefault="006C6AFB" w:rsidP="006C6AF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C6AFB">
        <w:rPr>
          <w:rFonts w:ascii="Arial" w:hAnsi="Arial" w:cs="Arial"/>
          <w:sz w:val="24"/>
          <w:szCs w:val="24"/>
        </w:rPr>
        <w:t>LA FILOSOFÍA POLÍTICA (2º. Período)</w:t>
      </w:r>
    </w:p>
    <w:p w:rsidR="006C6AFB" w:rsidRDefault="006C6AFB" w:rsidP="006C6AF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C6AFB">
        <w:rPr>
          <w:rFonts w:ascii="Arial" w:hAnsi="Arial" w:cs="Arial"/>
          <w:sz w:val="24"/>
          <w:szCs w:val="24"/>
        </w:rPr>
        <w:t>LAS ESCUELAS ÉTICAS (3er. Período)</w:t>
      </w:r>
    </w:p>
    <w:p w:rsidR="006C6AFB" w:rsidRDefault="006C6AFB" w:rsidP="006C6AFB">
      <w:pPr>
        <w:rPr>
          <w:rFonts w:ascii="Arial" w:hAnsi="Arial" w:cs="Arial"/>
          <w:sz w:val="24"/>
          <w:szCs w:val="24"/>
        </w:rPr>
      </w:pPr>
    </w:p>
    <w:p w:rsidR="006C6AFB" w:rsidRPr="006C6AFB" w:rsidRDefault="00D16AA7" w:rsidP="006C6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CÉSAR LONDOÑO JARAMILLO</w:t>
      </w:r>
      <w:bookmarkStart w:id="0" w:name="_GoBack"/>
      <w:bookmarkEnd w:id="0"/>
    </w:p>
    <w:sectPr w:rsidR="006C6AFB" w:rsidRPr="006C6A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29FF"/>
    <w:multiLevelType w:val="hybridMultilevel"/>
    <w:tmpl w:val="16A415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34A8"/>
    <w:multiLevelType w:val="hybridMultilevel"/>
    <w:tmpl w:val="E72E66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83CF6"/>
    <w:multiLevelType w:val="hybridMultilevel"/>
    <w:tmpl w:val="BDFCF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668B2"/>
    <w:multiLevelType w:val="hybridMultilevel"/>
    <w:tmpl w:val="574A47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FB"/>
    <w:rsid w:val="006C6AFB"/>
    <w:rsid w:val="008E6019"/>
    <w:rsid w:val="00D1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7D27F-A87C-4747-AE92-ED033794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londoño</dc:creator>
  <cp:keywords/>
  <dc:description/>
  <cp:lastModifiedBy>cesar londoño</cp:lastModifiedBy>
  <cp:revision>3</cp:revision>
  <dcterms:created xsi:type="dcterms:W3CDTF">2021-12-03T16:09:00Z</dcterms:created>
  <dcterms:modified xsi:type="dcterms:W3CDTF">2021-12-03T16:17:00Z</dcterms:modified>
</cp:coreProperties>
</file>