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9A" w:rsidRDefault="0084049A" w14:paraId="3844D854" w14:textId="77777777">
      <w:pPr>
        <w:pBdr>
          <w:top w:val="nil"/>
          <w:left w:val="nil"/>
          <w:bottom w:val="nil"/>
          <w:right w:val="nil"/>
          <w:between w:val="nil"/>
        </w:pBdr>
        <w:spacing w:line="276" w:lineRule="auto"/>
        <w:ind w:left="0" w:hanging="2"/>
        <w:rPr>
          <w:rFonts w:ascii="Arial" w:hAnsi="Arial" w:eastAsia="Arial" w:cs="Arial"/>
          <w:sz w:val="22"/>
          <w:szCs w:val="22"/>
        </w:rPr>
      </w:pPr>
    </w:p>
    <w:tbl>
      <w:tblPr>
        <w:tblStyle w:val="a8"/>
        <w:tblW w:w="10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16"/>
        <w:gridCol w:w="5374"/>
      </w:tblGrid>
      <w:tr w:rsidR="0084049A" w:rsidTr="201F5024" w14:paraId="44E3585C" w14:textId="77777777">
        <w:trPr>
          <w:jc w:val="center"/>
        </w:trPr>
        <w:tc>
          <w:tcPr>
            <w:tcW w:w="5416" w:type="dxa"/>
            <w:shd w:val="clear" w:color="auto" w:fill="2F5496"/>
            <w:tcMar/>
            <w:vAlign w:val="center"/>
          </w:tcPr>
          <w:p w:rsidR="0084049A" w:rsidRDefault="00144C9B" w14:paraId="442BD95F"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NOMBRE DEL ÁREA</w:t>
            </w:r>
          </w:p>
        </w:tc>
        <w:tc>
          <w:tcPr>
            <w:tcW w:w="5374" w:type="dxa"/>
            <w:shd w:val="clear" w:color="auto" w:fill="2F5496"/>
            <w:tcMar/>
            <w:vAlign w:val="center"/>
          </w:tcPr>
          <w:p w:rsidR="0084049A" w:rsidRDefault="00144C9B" w14:paraId="613EE4F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JEFE DEL ÁREA</w:t>
            </w:r>
          </w:p>
        </w:tc>
      </w:tr>
      <w:tr w:rsidR="0084049A" w:rsidTr="201F5024" w14:paraId="2A3C26D0" w14:textId="77777777">
        <w:trPr>
          <w:jc w:val="center"/>
        </w:trPr>
        <w:tc>
          <w:tcPr>
            <w:tcW w:w="5416" w:type="dxa"/>
            <w:shd w:val="clear" w:color="auto" w:fill="auto"/>
            <w:tcMar/>
            <w:vAlign w:val="center"/>
          </w:tcPr>
          <w:p w:rsidR="0084049A" w:rsidRDefault="00386EEF" w14:paraId="60C19FD4" w14:textId="22ABC19C">
            <w:pPr>
              <w:ind w:left="0" w:hanging="2"/>
              <w:jc w:val="center"/>
              <w:rPr>
                <w:rFonts w:ascii="Arial Narrow" w:hAnsi="Arial Narrow" w:eastAsia="Arial Narrow" w:cs="Arial Narrow"/>
                <w:sz w:val="22"/>
                <w:szCs w:val="22"/>
              </w:rPr>
            </w:pPr>
            <w:r>
              <w:rPr>
                <w:rStyle w:val="normaltextrun"/>
                <w:rFonts w:ascii="Arial" w:hAnsi="Arial" w:cs="Arial"/>
                <w:shd w:val="clear" w:color="auto" w:fill="FFFFFF"/>
              </w:rPr>
              <w:t>Ciencias naturales</w:t>
            </w:r>
            <w:r>
              <w:rPr>
                <w:rStyle w:val="eop"/>
                <w:rFonts w:ascii="Arial" w:hAnsi="Arial" w:cs="Arial"/>
                <w:shd w:val="clear" w:color="auto" w:fill="FFFFFF"/>
              </w:rPr>
              <w:t> </w:t>
            </w:r>
          </w:p>
        </w:tc>
        <w:tc>
          <w:tcPr>
            <w:tcW w:w="5374" w:type="dxa"/>
            <w:shd w:val="clear" w:color="auto" w:fill="auto"/>
            <w:tcMar/>
            <w:vAlign w:val="center"/>
          </w:tcPr>
          <w:p w:rsidR="0084049A" w:rsidP="201F5024" w:rsidRDefault="00386EEF" w14:paraId="7F1D831F" w14:textId="1825ED87">
            <w:pPr>
              <w:pStyle w:val="Normal"/>
              <w:suppressLineNumbers w:val="0"/>
              <w:bidi w:val="0"/>
              <w:spacing w:before="0" w:beforeAutospacing="off" w:after="0" w:afterAutospacing="off" w:line="14" w:lineRule="atLeast"/>
              <w:ind w:left="0" w:right="0" w:hanging="2"/>
              <w:jc w:val="center"/>
            </w:pPr>
            <w:r w:rsidRPr="201F5024" w:rsidR="35935223">
              <w:rPr>
                <w:rStyle w:val="normaltextrun"/>
                <w:rFonts w:ascii="Arial" w:hAnsi="Arial" w:cs="Arial"/>
              </w:rPr>
              <w:t>Palacio Montoya Andrés de Jesús</w:t>
            </w:r>
          </w:p>
        </w:tc>
      </w:tr>
    </w:tbl>
    <w:p w:rsidR="0084049A" w:rsidRDefault="0084049A" w14:paraId="60A9B86D" w14:textId="77777777">
      <w:pPr>
        <w:ind w:left="0" w:hanging="2"/>
        <w:rPr>
          <w:rFonts w:ascii="Arial Narrow" w:hAnsi="Arial Narrow" w:eastAsia="Arial Narrow" w:cs="Arial Narrow"/>
          <w:sz w:val="22"/>
          <w:szCs w:val="22"/>
        </w:rPr>
      </w:pPr>
    </w:p>
    <w:tbl>
      <w:tblPr>
        <w:tblW w:w="1079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434"/>
        <w:gridCol w:w="5356"/>
      </w:tblGrid>
      <w:tr w:rsidR="0084049A" w:rsidTr="201F5024" w14:paraId="553B0B9D" w14:textId="77777777">
        <w:trPr/>
        <w:tc>
          <w:tcPr>
            <w:tcW w:w="5434" w:type="dxa"/>
            <w:shd w:val="clear" w:color="auto" w:fill="2F5496"/>
            <w:tcMar/>
            <w:vAlign w:val="center"/>
          </w:tcPr>
          <w:p w:rsidR="0084049A" w:rsidRDefault="00144C9B" w14:paraId="6A1516A5"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INTEGRANTES DEL ÁREA</w:t>
            </w:r>
          </w:p>
        </w:tc>
        <w:tc>
          <w:tcPr>
            <w:tcW w:w="5356" w:type="dxa"/>
            <w:shd w:val="clear" w:color="auto" w:fill="2F5496"/>
            <w:tcMar/>
            <w:vAlign w:val="center"/>
          </w:tcPr>
          <w:p w:rsidR="0084049A" w:rsidRDefault="00144C9B" w14:paraId="4612AB1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CARGO</w:t>
            </w:r>
          </w:p>
        </w:tc>
      </w:tr>
      <w:tr w:rsidR="00386EEF" w:rsidTr="201F5024" w14:paraId="6B8125B3" w14:textId="77777777">
        <w:trPr/>
        <w:tc>
          <w:tcPr>
            <w:tcW w:w="5434" w:type="dxa"/>
            <w:shd w:val="clear" w:color="auto" w:fill="auto"/>
            <w:tcMar/>
            <w:vAlign w:val="center"/>
          </w:tcPr>
          <w:p w:rsidR="00386EEF" w:rsidP="201F5024" w:rsidRDefault="00386EEF" w14:paraId="553979F3" w14:textId="120B5ABC">
            <w:pPr>
              <w:ind w:left="0" w:hanging="2"/>
              <w:jc w:val="center"/>
              <w:rPr>
                <w:rStyle w:val="normaltextrun"/>
                <w:rFonts w:ascii="Arial" w:hAnsi="Arial" w:cs="Arial"/>
              </w:rPr>
            </w:pPr>
            <w:r w:rsidRPr="201F5024" w:rsidR="362ECDFD">
              <w:rPr>
                <w:rStyle w:val="normaltextrun"/>
                <w:rFonts w:ascii="Arial" w:hAnsi="Arial" w:cs="Arial"/>
              </w:rPr>
              <w:t>Bedoya Castaño Nancy</w:t>
            </w:r>
          </w:p>
        </w:tc>
        <w:tc>
          <w:tcPr>
            <w:tcW w:w="5356" w:type="dxa"/>
            <w:shd w:val="clear" w:color="auto" w:fill="auto"/>
            <w:tcMar/>
            <w:vAlign w:val="center"/>
          </w:tcPr>
          <w:p w:rsidR="00386EEF" w:rsidP="201F5024" w:rsidRDefault="00386EEF" w14:paraId="1908390B" w14:textId="35C55CB6">
            <w:pPr>
              <w:ind w:left="0" w:hanging="2"/>
              <w:jc w:val="center"/>
              <w:rPr>
                <w:rStyle w:val="normaltextrun"/>
                <w:rFonts w:ascii="Arial" w:hAnsi="Arial" w:cs="Arial"/>
              </w:rPr>
            </w:pPr>
            <w:r w:rsidRPr="201F5024" w:rsidR="00386EEF">
              <w:rPr>
                <w:rStyle w:val="normaltextrun"/>
                <w:rFonts w:ascii="Arial" w:hAnsi="Arial" w:cs="Arial"/>
              </w:rPr>
              <w:t xml:space="preserve">Docente </w:t>
            </w:r>
            <w:r w:rsidRPr="201F5024" w:rsidR="6D58A171">
              <w:rPr>
                <w:rStyle w:val="normaltextrun"/>
                <w:rFonts w:ascii="Arial" w:hAnsi="Arial" w:cs="Arial"/>
              </w:rPr>
              <w:t>primaria</w:t>
            </w:r>
          </w:p>
        </w:tc>
      </w:tr>
      <w:tr w:rsidR="00386EEF" w:rsidTr="201F5024" w14:paraId="5B252AD2" w14:textId="77777777">
        <w:trPr/>
        <w:tc>
          <w:tcPr>
            <w:tcW w:w="5434" w:type="dxa"/>
            <w:shd w:val="clear" w:color="auto" w:fill="auto"/>
            <w:tcMar/>
            <w:vAlign w:val="center"/>
          </w:tcPr>
          <w:p w:rsidR="00386EEF" w:rsidP="00386EEF" w:rsidRDefault="00386EEF" w14:paraId="54902189" w14:textId="43095D97">
            <w:pPr>
              <w:ind w:left="0" w:hanging="2"/>
              <w:jc w:val="center"/>
              <w:rPr>
                <w:rFonts w:ascii="Arial Narrow" w:hAnsi="Arial Narrow" w:eastAsia="Arial Narrow" w:cs="Arial Narrow"/>
                <w:sz w:val="22"/>
                <w:szCs w:val="22"/>
              </w:rPr>
            </w:pPr>
            <w:r w:rsidRPr="201F5024" w:rsidR="6D58A171">
              <w:rPr>
                <w:rStyle w:val="normaltextrun"/>
                <w:rFonts w:ascii="Arial" w:hAnsi="Arial" w:cs="Arial"/>
              </w:rPr>
              <w:t>Cárdenas Vides Oscar Eraldis</w:t>
            </w:r>
            <w:r w:rsidRPr="201F5024" w:rsidR="00386EEF">
              <w:rPr>
                <w:rStyle w:val="eop"/>
                <w:rFonts w:ascii="Arial" w:hAnsi="Arial" w:cs="Arial"/>
              </w:rPr>
              <w:t> </w:t>
            </w:r>
          </w:p>
        </w:tc>
        <w:tc>
          <w:tcPr>
            <w:tcW w:w="5356" w:type="dxa"/>
            <w:shd w:val="clear" w:color="auto" w:fill="auto"/>
            <w:tcMar/>
          </w:tcPr>
          <w:p w:rsidR="00386EEF" w:rsidP="201F5024" w:rsidRDefault="00386EEF" w14:paraId="386378FC" w14:textId="0631828B">
            <w:pPr>
              <w:ind w:left="0" w:hanging="2"/>
              <w:jc w:val="center"/>
              <w:rPr>
                <w:rStyle w:val="normaltextrun"/>
                <w:rFonts w:ascii="Arial" w:hAnsi="Arial" w:cs="Arial"/>
              </w:rPr>
            </w:pPr>
            <w:r w:rsidRPr="201F5024" w:rsidR="00386EEF">
              <w:rPr>
                <w:rStyle w:val="normaltextrun"/>
                <w:rFonts w:ascii="Arial" w:hAnsi="Arial" w:cs="Arial"/>
              </w:rPr>
              <w:t xml:space="preserve">Docente </w:t>
            </w:r>
            <w:r w:rsidRPr="201F5024" w:rsidR="389788E0">
              <w:rPr>
                <w:rStyle w:val="normaltextrun"/>
                <w:rFonts w:ascii="Arial" w:hAnsi="Arial" w:cs="Arial"/>
              </w:rPr>
              <w:t>primaria</w:t>
            </w:r>
          </w:p>
        </w:tc>
      </w:tr>
      <w:tr w:rsidR="00386EEF" w:rsidTr="201F5024" w14:paraId="032D71F3" w14:textId="77777777">
        <w:trPr/>
        <w:tc>
          <w:tcPr>
            <w:tcW w:w="5434" w:type="dxa"/>
            <w:shd w:val="clear" w:color="auto" w:fill="auto"/>
            <w:tcMar/>
            <w:vAlign w:val="center"/>
          </w:tcPr>
          <w:p w:rsidR="00386EEF" w:rsidP="201F5024" w:rsidRDefault="00386EEF" w14:paraId="3BE89ADF" w14:textId="3A7B20E4">
            <w:pPr>
              <w:pStyle w:val="Normal"/>
              <w:ind w:left="0" w:hanging="2"/>
              <w:jc w:val="center"/>
              <w:rPr>
                <w:rStyle w:val="eop"/>
                <w:rFonts w:ascii="Arial" w:hAnsi="Arial" w:cs="Arial"/>
              </w:rPr>
            </w:pPr>
            <w:r w:rsidRPr="201F5024" w:rsidR="00386EEF">
              <w:rPr>
                <w:rStyle w:val="normaltextrun"/>
                <w:rFonts w:ascii="Arial" w:hAnsi="Arial" w:cs="Arial"/>
              </w:rPr>
              <w:t xml:space="preserve">Giraldo </w:t>
            </w:r>
            <w:r w:rsidRPr="201F5024" w:rsidR="00386EEF">
              <w:rPr>
                <w:rStyle w:val="normaltextrun"/>
                <w:rFonts w:ascii="Arial" w:hAnsi="Arial" w:cs="Arial"/>
              </w:rPr>
              <w:t>Mestre</w:t>
            </w:r>
            <w:r w:rsidRPr="201F5024" w:rsidR="3BA8E84D">
              <w:rPr>
                <w:rStyle w:val="normaltextrun"/>
                <w:rFonts w:ascii="Arial" w:hAnsi="Arial" w:cs="Arial"/>
              </w:rPr>
              <w:t xml:space="preserve"> Paula</w:t>
            </w:r>
            <w:r w:rsidRPr="201F5024" w:rsidR="3BA8E84D">
              <w:rPr>
                <w:rStyle w:val="normaltextrun"/>
                <w:rFonts w:ascii="Arial" w:hAnsi="Arial" w:cs="Arial"/>
              </w:rPr>
              <w:t xml:space="preserve"> Andrea</w:t>
            </w:r>
          </w:p>
        </w:tc>
        <w:tc>
          <w:tcPr>
            <w:tcW w:w="5356" w:type="dxa"/>
            <w:shd w:val="clear" w:color="auto" w:fill="auto"/>
            <w:tcMar/>
          </w:tcPr>
          <w:p w:rsidR="00386EEF" w:rsidP="201F5024" w:rsidRDefault="00386EEF" w14:paraId="658A3C05" w14:textId="51487685">
            <w:pPr>
              <w:ind w:left="-2" w:hanging="0"/>
              <w:jc w:val="center"/>
              <w:rPr>
                <w:rFonts w:ascii="Arial Narrow" w:hAnsi="Arial Narrow" w:eastAsia="Arial Narrow" w:cs="Arial Narrow"/>
                <w:sz w:val="22"/>
                <w:szCs w:val="22"/>
              </w:rPr>
            </w:pPr>
            <w:r w:rsidRPr="201F5024" w:rsidR="00386EEF">
              <w:rPr>
                <w:rStyle w:val="normaltextrun"/>
                <w:rFonts w:ascii="Arial" w:hAnsi="Arial" w:cs="Arial"/>
              </w:rPr>
              <w:t xml:space="preserve">Docente </w:t>
            </w:r>
            <w:r w:rsidRPr="201F5024" w:rsidR="254D748D">
              <w:rPr>
                <w:rStyle w:val="normaltextrun"/>
                <w:rFonts w:ascii="Arial" w:hAnsi="Arial" w:cs="Arial"/>
              </w:rPr>
              <w:t>b</w:t>
            </w:r>
            <w:r w:rsidRPr="201F5024" w:rsidR="00386EEF">
              <w:rPr>
                <w:rStyle w:val="normaltextrun"/>
                <w:rFonts w:ascii="Arial" w:hAnsi="Arial" w:cs="Arial"/>
              </w:rPr>
              <w:t>achillerato</w:t>
            </w:r>
            <w:r w:rsidRPr="201F5024" w:rsidR="00386EEF">
              <w:rPr>
                <w:rStyle w:val="eop"/>
                <w:rFonts w:ascii="Arial" w:hAnsi="Arial" w:cs="Arial"/>
              </w:rPr>
              <w:t> </w:t>
            </w:r>
          </w:p>
        </w:tc>
      </w:tr>
      <w:tr w:rsidR="00386EEF" w:rsidTr="201F5024" w14:paraId="23D6F022" w14:textId="77777777">
        <w:trPr/>
        <w:tc>
          <w:tcPr>
            <w:tcW w:w="5434" w:type="dxa"/>
            <w:shd w:val="clear" w:color="auto" w:fill="auto"/>
            <w:tcMar/>
            <w:vAlign w:val="center"/>
          </w:tcPr>
          <w:p w:rsidR="00386EEF" w:rsidP="201F5024" w:rsidRDefault="00386EEF" w14:paraId="01791A7F" w14:textId="5DD381FE">
            <w:pPr>
              <w:pStyle w:val="Normal"/>
              <w:suppressLineNumbers w:val="0"/>
              <w:bidi w:val="0"/>
              <w:spacing w:before="0" w:beforeAutospacing="off" w:after="0" w:afterAutospacing="off" w:line="14" w:lineRule="atLeast"/>
              <w:ind w:left="0" w:right="0" w:hanging="2"/>
              <w:jc w:val="center"/>
            </w:pPr>
            <w:r w:rsidRPr="201F5024" w:rsidR="46CEB35E">
              <w:rPr>
                <w:rStyle w:val="normaltextrun"/>
                <w:rFonts w:ascii="Arial" w:hAnsi="Arial" w:cs="Arial"/>
              </w:rPr>
              <w:t>Montiel Carriazo Luis Alberto</w:t>
            </w:r>
          </w:p>
        </w:tc>
        <w:tc>
          <w:tcPr>
            <w:tcW w:w="5356" w:type="dxa"/>
            <w:shd w:val="clear" w:color="auto" w:fill="auto"/>
            <w:tcMar/>
          </w:tcPr>
          <w:p w:rsidR="00386EEF" w:rsidP="00386EEF" w:rsidRDefault="00386EEF" w14:paraId="1DFA3BDB" w14:textId="26440E17">
            <w:pPr>
              <w:ind w:left="0" w:hanging="2"/>
              <w:jc w:val="center"/>
              <w:rPr>
                <w:rFonts w:ascii="Arial Narrow" w:hAnsi="Arial Narrow" w:eastAsia="Arial Narrow" w:cs="Arial Narrow"/>
                <w:sz w:val="22"/>
                <w:szCs w:val="22"/>
              </w:rPr>
            </w:pPr>
            <w:r w:rsidRPr="201F5024" w:rsidR="7FDAD67D">
              <w:rPr>
                <w:rStyle w:val="normaltextrun"/>
                <w:rFonts w:ascii="Arial" w:hAnsi="Arial" w:cs="Arial"/>
              </w:rPr>
              <w:t>Docente bachillerato </w:t>
            </w:r>
            <w:r w:rsidRPr="201F5024" w:rsidR="00386EEF">
              <w:rPr>
                <w:rStyle w:val="eop"/>
                <w:rFonts w:ascii="Arial" w:hAnsi="Arial" w:cs="Arial"/>
              </w:rPr>
              <w:t> </w:t>
            </w:r>
          </w:p>
        </w:tc>
      </w:tr>
      <w:tr w:rsidR="00386EEF" w:rsidTr="201F5024" w14:paraId="309A22F2" w14:textId="77777777">
        <w:trPr/>
        <w:tc>
          <w:tcPr>
            <w:tcW w:w="5434" w:type="dxa"/>
            <w:shd w:val="clear" w:color="auto" w:fill="auto"/>
            <w:tcMar/>
            <w:vAlign w:val="center"/>
          </w:tcPr>
          <w:p w:rsidR="00386EEF" w:rsidP="201F5024" w:rsidRDefault="00386EEF" w14:paraId="48111637" w14:textId="15A163EE">
            <w:pPr>
              <w:pStyle w:val="Normal"/>
              <w:suppressLineNumbers w:val="0"/>
              <w:bidi w:val="0"/>
              <w:spacing w:before="0" w:beforeAutospacing="off" w:after="0" w:afterAutospacing="off" w:line="14" w:lineRule="atLeast"/>
              <w:ind w:left="0" w:right="0" w:hanging="2"/>
              <w:jc w:val="center"/>
            </w:pPr>
            <w:r w:rsidRPr="201F5024" w:rsidR="112FFC11">
              <w:rPr>
                <w:rStyle w:val="normaltextrun"/>
                <w:rFonts w:ascii="Arial" w:hAnsi="Arial" w:cs="Arial"/>
              </w:rPr>
              <w:t>Oviedo Castrillón Alejandro</w:t>
            </w:r>
          </w:p>
        </w:tc>
        <w:tc>
          <w:tcPr>
            <w:tcW w:w="5356" w:type="dxa"/>
            <w:shd w:val="clear" w:color="auto" w:fill="auto"/>
            <w:tcMar/>
          </w:tcPr>
          <w:p w:rsidR="00386EEF" w:rsidP="00386EEF" w:rsidRDefault="00386EEF" w14:paraId="528E1A77" w14:textId="299C8C39">
            <w:pPr>
              <w:ind w:left="0" w:hanging="2"/>
              <w:jc w:val="center"/>
              <w:rPr>
                <w:rFonts w:ascii="Arial Narrow" w:hAnsi="Arial Narrow" w:eastAsia="Arial Narrow" w:cs="Arial Narrow"/>
                <w:sz w:val="22"/>
                <w:szCs w:val="22"/>
              </w:rPr>
            </w:pPr>
            <w:r w:rsidRPr="201F5024" w:rsidR="01C91FD7">
              <w:rPr>
                <w:rStyle w:val="normaltextrun"/>
                <w:rFonts w:ascii="Arial" w:hAnsi="Arial" w:cs="Arial"/>
              </w:rPr>
              <w:t>Docente bachillerato </w:t>
            </w:r>
          </w:p>
        </w:tc>
      </w:tr>
      <w:tr w:rsidR="00386EEF" w:rsidTr="201F5024" w14:paraId="2A8E5355" w14:textId="77777777">
        <w:trPr/>
        <w:tc>
          <w:tcPr>
            <w:tcW w:w="5434" w:type="dxa"/>
            <w:shd w:val="clear" w:color="auto" w:fill="auto"/>
            <w:tcMar/>
            <w:vAlign w:val="center"/>
          </w:tcPr>
          <w:p w:rsidR="00386EEF" w:rsidP="201F5024" w:rsidRDefault="00386EEF" w14:paraId="1F4FC606" w14:textId="36E5E65C">
            <w:pPr>
              <w:pStyle w:val="Normal"/>
              <w:suppressLineNumbers w:val="0"/>
              <w:bidi w:val="0"/>
              <w:spacing w:before="0" w:beforeAutospacing="off" w:after="0" w:afterAutospacing="off" w:line="14" w:lineRule="atLeast"/>
              <w:ind w:left="0" w:right="0" w:hanging="2"/>
              <w:jc w:val="center"/>
            </w:pPr>
            <w:r w:rsidRPr="201F5024" w:rsidR="61E17F79">
              <w:rPr>
                <w:rStyle w:val="normaltextrun"/>
                <w:rFonts w:ascii="Arial" w:hAnsi="Arial" w:cs="Arial"/>
              </w:rPr>
              <w:t>Palacio Montoya Andrés de Jesús</w:t>
            </w:r>
          </w:p>
        </w:tc>
        <w:tc>
          <w:tcPr>
            <w:tcW w:w="5356" w:type="dxa"/>
            <w:shd w:val="clear" w:color="auto" w:fill="auto"/>
            <w:tcMar/>
          </w:tcPr>
          <w:p w:rsidR="00386EEF" w:rsidP="00386EEF" w:rsidRDefault="00386EEF" w14:paraId="526C949E" w14:textId="6EB304A7">
            <w:pPr>
              <w:ind w:left="0" w:hanging="2"/>
              <w:jc w:val="center"/>
              <w:rPr>
                <w:rFonts w:ascii="Arial Narrow" w:hAnsi="Arial Narrow" w:eastAsia="Arial Narrow" w:cs="Arial Narrow"/>
                <w:sz w:val="22"/>
                <w:szCs w:val="22"/>
              </w:rPr>
            </w:pPr>
            <w:r w:rsidRPr="201F5024" w:rsidR="1BA295AA">
              <w:rPr>
                <w:rStyle w:val="normaltextrun"/>
                <w:rFonts w:ascii="Arial" w:hAnsi="Arial" w:cs="Arial"/>
              </w:rPr>
              <w:t>Docente bachillerato </w:t>
            </w:r>
          </w:p>
        </w:tc>
      </w:tr>
      <w:tr w:rsidR="00386EEF" w:rsidTr="201F5024" w14:paraId="6DF2A25F" w14:textId="77777777">
        <w:trPr/>
        <w:tc>
          <w:tcPr>
            <w:tcW w:w="5434" w:type="dxa"/>
            <w:shd w:val="clear" w:color="auto" w:fill="auto"/>
            <w:tcMar/>
            <w:vAlign w:val="center"/>
          </w:tcPr>
          <w:p w:rsidR="00386EEF" w:rsidP="201F5024" w:rsidRDefault="00386EEF" w14:paraId="193531B1" w14:textId="4A5D88AB">
            <w:pPr>
              <w:pStyle w:val="Normal"/>
              <w:suppressLineNumbers w:val="0"/>
              <w:bidi w:val="0"/>
              <w:spacing w:before="0" w:beforeAutospacing="off" w:after="0" w:afterAutospacing="off" w:line="14" w:lineRule="atLeast"/>
              <w:ind w:left="0" w:right="0" w:hanging="2"/>
              <w:jc w:val="center"/>
            </w:pPr>
            <w:r w:rsidRPr="201F5024" w:rsidR="47BCB834">
              <w:rPr>
                <w:rStyle w:val="normaltextrun"/>
                <w:rFonts w:ascii="Arial" w:hAnsi="Arial" w:cs="Arial"/>
              </w:rPr>
              <w:t>Parra Bastidas Mayra Lizeth</w:t>
            </w:r>
          </w:p>
        </w:tc>
        <w:tc>
          <w:tcPr>
            <w:tcW w:w="5356" w:type="dxa"/>
            <w:shd w:val="clear" w:color="auto" w:fill="auto"/>
            <w:tcMar/>
          </w:tcPr>
          <w:p w:rsidR="00386EEF" w:rsidP="00386EEF" w:rsidRDefault="00386EEF" w14:paraId="28C0225A" w14:textId="5D8488C9">
            <w:pPr>
              <w:ind w:left="0" w:hanging="2"/>
              <w:jc w:val="center"/>
              <w:rPr>
                <w:rFonts w:ascii="Arial Narrow" w:hAnsi="Arial Narrow" w:eastAsia="Arial Narrow" w:cs="Arial Narrow"/>
                <w:sz w:val="22"/>
                <w:szCs w:val="22"/>
              </w:rPr>
            </w:pPr>
            <w:r w:rsidRPr="201F5024" w:rsidR="47BCB834">
              <w:rPr>
                <w:rStyle w:val="normaltextrun"/>
                <w:rFonts w:ascii="Arial" w:hAnsi="Arial" w:cs="Arial"/>
              </w:rPr>
              <w:t>Docente bachillerato </w:t>
            </w:r>
          </w:p>
        </w:tc>
      </w:tr>
      <w:tr w:rsidR="00386EEF" w:rsidTr="201F5024" w14:paraId="3698EAB9" w14:textId="77777777">
        <w:trPr/>
        <w:tc>
          <w:tcPr>
            <w:tcW w:w="5434" w:type="dxa"/>
            <w:shd w:val="clear" w:color="auto" w:fill="auto"/>
            <w:tcMar/>
            <w:vAlign w:val="center"/>
          </w:tcPr>
          <w:p w:rsidR="00386EEF" w:rsidP="201F5024" w:rsidRDefault="00386EEF" w14:paraId="136C5FD4" w14:textId="6001A908">
            <w:pPr>
              <w:pStyle w:val="Normal"/>
              <w:suppressLineNumbers w:val="0"/>
              <w:bidi w:val="0"/>
              <w:spacing w:before="0" w:beforeAutospacing="off" w:after="0" w:afterAutospacing="off" w:line="14" w:lineRule="atLeast"/>
              <w:ind w:left="0" w:right="0" w:hanging="2"/>
              <w:jc w:val="center"/>
            </w:pPr>
            <w:r w:rsidRPr="201F5024" w:rsidR="47BCB834">
              <w:rPr>
                <w:rStyle w:val="normaltextrun"/>
                <w:rFonts w:ascii="Arial" w:hAnsi="Arial" w:cs="Arial"/>
              </w:rPr>
              <w:t>Rentería Córdoba Arisneiler</w:t>
            </w:r>
          </w:p>
        </w:tc>
        <w:tc>
          <w:tcPr>
            <w:tcW w:w="5356" w:type="dxa"/>
            <w:shd w:val="clear" w:color="auto" w:fill="auto"/>
            <w:tcMar/>
          </w:tcPr>
          <w:p w:rsidR="00386EEF" w:rsidP="00386EEF" w:rsidRDefault="00386EEF" w14:paraId="3FA4F6B2" w14:textId="2F3195CC">
            <w:pPr>
              <w:ind w:left="0" w:hanging="2"/>
              <w:jc w:val="center"/>
              <w:rPr>
                <w:rFonts w:ascii="Arial Narrow" w:hAnsi="Arial Narrow" w:eastAsia="Arial Narrow" w:cs="Arial Narrow"/>
                <w:sz w:val="22"/>
                <w:szCs w:val="22"/>
              </w:rPr>
            </w:pPr>
            <w:r w:rsidRPr="201F5024" w:rsidR="64FCB89F">
              <w:rPr>
                <w:rStyle w:val="normaltextrun"/>
                <w:rFonts w:ascii="Arial" w:hAnsi="Arial" w:cs="Arial"/>
              </w:rPr>
              <w:t>Docente bachillerato </w:t>
            </w:r>
          </w:p>
        </w:tc>
      </w:tr>
      <w:tr w:rsidR="201F5024" w:rsidTr="201F5024" w14:paraId="474CE544">
        <w:trPr>
          <w:trHeight w:val="300"/>
        </w:trPr>
        <w:tc>
          <w:tcPr>
            <w:tcW w:w="5434" w:type="dxa"/>
            <w:shd w:val="clear" w:color="auto" w:fill="auto"/>
            <w:tcMar/>
            <w:vAlign w:val="center"/>
          </w:tcPr>
          <w:p w:rsidR="64FCB89F" w:rsidP="201F5024" w:rsidRDefault="64FCB89F" w14:paraId="626DAF9F" w14:textId="14F1AB0B">
            <w:pPr>
              <w:pStyle w:val="Normal"/>
              <w:spacing w:line="14" w:lineRule="atLeast"/>
              <w:jc w:val="center"/>
              <w:rPr>
                <w:rStyle w:val="normaltextrun"/>
                <w:rFonts w:ascii="Arial" w:hAnsi="Arial" w:cs="Arial"/>
              </w:rPr>
            </w:pPr>
            <w:r w:rsidRPr="201F5024" w:rsidR="64FCB89F">
              <w:rPr>
                <w:rStyle w:val="normaltextrun"/>
                <w:rFonts w:ascii="Arial" w:hAnsi="Arial" w:cs="Arial"/>
              </w:rPr>
              <w:t>Sánchez Sierra Cristian Camilo</w:t>
            </w:r>
          </w:p>
        </w:tc>
        <w:tc>
          <w:tcPr>
            <w:tcW w:w="5356" w:type="dxa"/>
            <w:shd w:val="clear" w:color="auto" w:fill="auto"/>
            <w:tcMar/>
          </w:tcPr>
          <w:p w:rsidR="64FCB89F" w:rsidP="201F5024" w:rsidRDefault="64FCB89F" w14:paraId="2FDA7985" w14:textId="591E283D">
            <w:pPr>
              <w:ind w:left="0" w:hanging="2"/>
              <w:jc w:val="center"/>
              <w:rPr>
                <w:rFonts w:ascii="Arial Narrow" w:hAnsi="Arial Narrow" w:eastAsia="Arial Narrow" w:cs="Arial Narrow"/>
                <w:sz w:val="22"/>
                <w:szCs w:val="22"/>
              </w:rPr>
            </w:pPr>
            <w:r w:rsidRPr="201F5024" w:rsidR="64FCB89F">
              <w:rPr>
                <w:rStyle w:val="normaltextrun"/>
                <w:rFonts w:ascii="Arial" w:hAnsi="Arial" w:cs="Arial"/>
              </w:rPr>
              <w:t>Docente bachillerato</w:t>
            </w:r>
          </w:p>
        </w:tc>
      </w:tr>
    </w:tbl>
    <w:p w:rsidR="0084049A" w:rsidRDefault="0084049A" w14:paraId="07C71C2A" w14:textId="77777777">
      <w:pPr>
        <w:ind w:left="0" w:hanging="2"/>
      </w:pPr>
    </w:p>
    <w:tbl>
      <w:tblPr>
        <w:tblStyle w:val="aa"/>
        <w:tblW w:w="11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508"/>
      </w:tblGrid>
      <w:tr w:rsidR="0084049A" w:rsidTr="201F5024" w14:paraId="3FD74626" w14:textId="77777777">
        <w:trPr>
          <w:jc w:val="center"/>
        </w:trPr>
        <w:tc>
          <w:tcPr>
            <w:tcW w:w="11016" w:type="dxa"/>
            <w:gridSpan w:val="2"/>
            <w:shd w:val="clear" w:color="auto" w:fill="2F5496"/>
            <w:tcMar/>
          </w:tcPr>
          <w:p w:rsidR="0084049A" w:rsidRDefault="00144C9B" w14:paraId="7C901DE1"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INTRODUCCIÓN</w:t>
            </w:r>
          </w:p>
        </w:tc>
      </w:tr>
      <w:tr w:rsidR="0084049A" w:rsidTr="201F5024" w14:paraId="1A6E3AFB" w14:textId="77777777">
        <w:trPr>
          <w:jc w:val="center"/>
        </w:trPr>
        <w:tc>
          <w:tcPr>
            <w:tcW w:w="11016" w:type="dxa"/>
            <w:gridSpan w:val="2"/>
            <w:shd w:val="clear" w:color="auto" w:fill="auto"/>
            <w:tcMar/>
          </w:tcPr>
          <w:p w:rsidR="00386EEF" w:rsidP="00386EEF" w:rsidRDefault="00386EEF" w14:paraId="6E1815AE" w14:textId="5CFA8DBF">
            <w:pPr>
              <w:pStyle w:val="paragraph"/>
              <w:spacing w:before="0" w:beforeAutospacing="0" w:after="0" w:afterAutospacing="0"/>
              <w:textAlignment w:val="baseline"/>
              <w:rPr>
                <w:rFonts w:ascii="Segoe UI" w:hAnsi="Segoe UI" w:cs="Segoe UI"/>
                <w:color w:val="000000"/>
                <w:sz w:val="18"/>
                <w:szCs w:val="18"/>
              </w:rPr>
            </w:pPr>
          </w:p>
          <w:p w:rsidR="00386EEF" w:rsidP="00386EEF" w:rsidRDefault="00386EEF" w14:paraId="2D04A49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Las Ciencias de la Naturaleza se caracterizan por el estudio experimental de la realidad natural: la materia inerte y los seres vivos en sus múltiples aspectos, niveles de organización y modos de relación. Se contraponen a las ciencias formales, como las Matemáticas o la Lógica, por utilizar la observación y la experimentación para contrastar sus enunciados, y se distinguen de otras ciencias empíricas por su objeto de estudio, que es el medio natural.</w:t>
            </w:r>
            <w:r>
              <w:rPr>
                <w:rStyle w:val="eop"/>
                <w:rFonts w:ascii="Arial" w:hAnsi="Arial" w:cs="Arial"/>
                <w:color w:val="000000"/>
              </w:rPr>
              <w:t> </w:t>
            </w:r>
          </w:p>
          <w:p w:rsidR="00386EEF" w:rsidP="00386EEF" w:rsidRDefault="00386EEF" w14:paraId="262B937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70C52F2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A lo largo de este último siglo, las Ciencias de la Naturaleza han ido incorporándose progresivamente a la sociedad y a la vida social, convirtiéndose en una de las claves esenciales para entender la cultura contemporánea, por sus contribuciones a la satisfacción de necesidades humanas. Por eso mismo, la sociedad ha tomado conciencia de la importancia de las ciencias y de su influencia en asuntos como la salud, los recursos alimenticios y energéticos, la conservación del medio ambiente, el transporte y los medios de comunicación. En consecuencia, es conveniente que la educación obligatoria incorpore contenidos de cultura científica, como una parte de la cultura en general, y que prepare las bases de conocimiento necesarias para posteriores estudios, más especializados.</w:t>
            </w:r>
            <w:r>
              <w:rPr>
                <w:rStyle w:val="eop"/>
                <w:rFonts w:ascii="Arial" w:hAnsi="Arial" w:cs="Arial"/>
                <w:color w:val="000000"/>
              </w:rPr>
              <w:t> </w:t>
            </w:r>
          </w:p>
          <w:p w:rsidR="00386EEF" w:rsidP="00386EEF" w:rsidRDefault="00386EEF" w14:paraId="57AF76E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170BC75"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color w:val="000000"/>
              </w:rPr>
              <w:t>El conocimiento de las Ciencias de la Naturaleza, tanto en sus elementos conceptuales y teóricos como en los metodológicos y de investigación, capacita a los alumnos para comprender la realidad natural y poder intervenir en ella. Facilitar el acceso de los alumnos a las Ciencias de la Naturaleza es un objetivo primordial de la educación obligatoria, que ha de introducirles en el valor funcional de la ciencia, capaz de explicar y predecir fenómenos naturales cotidianos, así como ayudarles a adquirir los instrumentos necesarios para indagar la realidad natural de una manera objetiva, rigurosa y contrastada.</w:t>
            </w:r>
            <w:r>
              <w:rPr>
                <w:rStyle w:val="eop"/>
                <w:rFonts w:ascii="Arial" w:hAnsi="Arial" w:cs="Arial"/>
                <w:color w:val="000000"/>
              </w:rPr>
              <w:t> </w:t>
            </w:r>
          </w:p>
          <w:p w:rsidR="0084049A" w:rsidRDefault="0084049A" w14:paraId="79B9864D" w14:textId="77777777">
            <w:pPr>
              <w:ind w:left="0" w:hanging="2"/>
              <w:rPr>
                <w:rFonts w:ascii="Arial Narrow" w:hAnsi="Arial Narrow" w:eastAsia="Arial Narrow" w:cs="Arial Narrow"/>
                <w:b/>
                <w:sz w:val="22"/>
                <w:szCs w:val="22"/>
              </w:rPr>
            </w:pPr>
          </w:p>
          <w:p w:rsidR="0084049A" w:rsidRDefault="0084049A" w14:paraId="5D622D3C" w14:textId="77777777">
            <w:pPr>
              <w:ind w:left="0" w:hanging="2"/>
              <w:rPr>
                <w:rFonts w:ascii="Arial Narrow" w:hAnsi="Arial Narrow" w:eastAsia="Arial Narrow" w:cs="Arial Narrow"/>
                <w:b/>
                <w:sz w:val="22"/>
                <w:szCs w:val="22"/>
              </w:rPr>
            </w:pPr>
          </w:p>
        </w:tc>
      </w:tr>
      <w:tr w:rsidR="0084049A" w:rsidTr="201F5024" w14:paraId="5AD328C4" w14:textId="77777777">
        <w:trPr>
          <w:jc w:val="center"/>
        </w:trPr>
        <w:tc>
          <w:tcPr>
            <w:tcW w:w="11016" w:type="dxa"/>
            <w:gridSpan w:val="2"/>
            <w:shd w:val="clear" w:color="auto" w:fill="2F5496"/>
            <w:tcMar/>
          </w:tcPr>
          <w:p w:rsidR="0084049A" w:rsidRDefault="00144C9B" w14:paraId="11D95D0B"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 xml:space="preserve">MARCO LEGAL </w:t>
            </w:r>
          </w:p>
        </w:tc>
      </w:tr>
      <w:tr w:rsidR="0084049A" w:rsidTr="201F5024" w14:paraId="49FBAD59" w14:textId="77777777">
        <w:trPr>
          <w:jc w:val="center"/>
        </w:trPr>
        <w:tc>
          <w:tcPr>
            <w:tcW w:w="11016" w:type="dxa"/>
            <w:gridSpan w:val="2"/>
            <w:shd w:val="clear" w:color="auto" w:fill="auto"/>
            <w:tcMar/>
          </w:tcPr>
          <w:p w:rsidR="0084049A" w:rsidRDefault="0084049A" w14:paraId="71CFC2C3" w14:textId="77777777">
            <w:pPr>
              <w:ind w:left="0" w:hanging="2"/>
              <w:rPr>
                <w:rFonts w:ascii="Arial Narrow" w:hAnsi="Arial Narrow" w:eastAsia="Arial Narrow" w:cs="Arial Narrow"/>
                <w:b/>
                <w:sz w:val="22"/>
                <w:szCs w:val="22"/>
              </w:rPr>
            </w:pPr>
          </w:p>
          <w:p w:rsidR="00386EEF" w:rsidP="00386EEF" w:rsidRDefault="00386EEF" w14:paraId="44E7D258"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color w:val="000000"/>
              </w:rPr>
              <w:t>Las bases del área de Ciencias Naturales y Educación Ambiental están determinadas por la Ley general de Educación (115 de 1994) de la constitución Nacional: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w:t>
            </w:r>
            <w:r>
              <w:rPr>
                <w:rStyle w:val="eop"/>
                <w:rFonts w:ascii="Arial" w:hAnsi="Arial" w:cs="Arial"/>
                <w:color w:val="000000"/>
              </w:rPr>
              <w:t> </w:t>
            </w:r>
          </w:p>
          <w:p w:rsidR="00386EEF" w:rsidP="00386EEF" w:rsidRDefault="00386EEF" w14:paraId="0C7D5EA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40A5CB1E"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También desde la ley anterior, en el Artículo 67: “La Educación es un derecho de la persona y un servicio público que tiene una función social, con ella se busca el acceso al conocimiento, a la ciencia, a la técnica, y a los demás bienes y valores de la cultura”. </w:t>
            </w:r>
            <w:r>
              <w:rPr>
                <w:rStyle w:val="eop"/>
                <w:rFonts w:ascii="Arial" w:hAnsi="Arial" w:cs="Arial"/>
                <w:color w:val="000000"/>
              </w:rPr>
              <w:t> </w:t>
            </w:r>
          </w:p>
          <w:p w:rsidR="00386EEF" w:rsidP="00386EEF" w:rsidRDefault="00386EEF" w14:paraId="336E278C"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23F0040C"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El Artículo 23 de la Ley General de Educación, donde se establece el área de Ciencias Naturales y Educación Ambiental como obligatoria y fundamental del conocimiento y formación de los educandos .El Articulo 19 de la Ley General de Educación, donde se contemplan como parte de los objetivos generales de la educación el propiciar una formación genera mediante el acceso, de manera crítica y creativa, al conocimiento científico, tecnológico y de sus relaciones con la vida social y con la naturaleza de tal manera que prepare al educando para los niveles superiores del proceso educativo y para su vinculación con la sociedad y el trabajo”. “Ampliar y profundizar en el razonamiento lógico y analítico para la interpretación y solución de los problemas de la Ciencia, la tecnología y de la vida cotidiana” y fomentar el interés y el desarrollo de actitudes hacia la práctica investigativa”. </w:t>
            </w:r>
            <w:r>
              <w:rPr>
                <w:rStyle w:val="eop"/>
                <w:rFonts w:ascii="Arial" w:hAnsi="Arial" w:cs="Arial"/>
                <w:color w:val="000000"/>
              </w:rPr>
              <w:t> </w:t>
            </w:r>
          </w:p>
          <w:p w:rsidR="00386EEF" w:rsidP="00386EEF" w:rsidRDefault="00386EEF" w14:paraId="49D8003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7E8C7512"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Decreto 1419 de 1978 artículo 3, plantea los fines de la educación colombiana, en especial los relacionados con el área son: Estimular la formación de actitudes y hábitos que favorezcan la conservación de la salud física y mental de las personas y el uso racional del tiempo”. “Fomentar en el personal, espíritu de defensa, conservación, recuperación y utilización de los recursos naturales y de los bienes y servicios de la sociedad”. “Promover en la persona la capacidad de crear, adoptar y transferir la tecnología que se requiere en los procesos de desarrollo del país”. </w:t>
            </w:r>
            <w:r>
              <w:rPr>
                <w:rStyle w:val="eop"/>
                <w:rFonts w:ascii="Arial" w:hAnsi="Arial" w:cs="Arial"/>
                <w:color w:val="000000"/>
              </w:rPr>
              <w:t> </w:t>
            </w:r>
          </w:p>
          <w:p w:rsidR="00386EEF" w:rsidP="00386EEF" w:rsidRDefault="00386EEF" w14:paraId="6D743DD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201F5024" w:rsidRDefault="00386EEF" w14:paraId="1F75E063" w14:textId="77777777" w14:noSpellErr="1">
            <w:pPr>
              <w:pStyle w:val="paragraph"/>
              <w:spacing w:before="0" w:beforeAutospacing="off" w:after="0" w:afterAutospacing="off"/>
              <w:jc w:val="both"/>
              <w:textAlignment w:val="baseline"/>
              <w:rPr>
                <w:rFonts w:ascii="Segoe UI" w:hAnsi="Segoe UI" w:cs="Segoe UI"/>
                <w:color w:val="000000"/>
                <w:sz w:val="18"/>
                <w:szCs w:val="18"/>
              </w:rPr>
            </w:pPr>
            <w:r w:rsidR="00386EEF">
              <w:rPr>
                <w:rStyle w:val="normaltextrun"/>
                <w:rFonts w:ascii="Arial" w:hAnsi="Arial" w:cs="Arial"/>
                <w:color w:val="000000"/>
              </w:rPr>
              <w:t xml:space="preserve">Decreto 1743 de 1.994: por el cual se instituye el PROYECTO DE EDUCACIÓN AMBIENTAL. Decreto 1860 de 1.994: por el cual se reglamenta parcialmente la ley 115 de 1.994, en los aspectos pedagógicos y organizativos generales. </w:t>
            </w:r>
            <w:r w:rsidR="00386EEF">
              <w:rPr>
                <w:rStyle w:val="normaltextrun"/>
                <w:rFonts w:ascii="Arial" w:hAnsi="Arial" w:cs="Arial"/>
                <w:color w:val="000000"/>
              </w:rPr>
              <w:t xml:space="preserve">Decreto 230 (11/02/2002): por el cual se dictan normas en materia de currículo, evaluación y promoción de los educandos y evaluación institucional.</w:t>
            </w:r>
            <w:r w:rsidR="00386EEF">
              <w:rPr>
                <w:rStyle w:val="normaltextrun"/>
                <w:rFonts w:ascii="Arial" w:hAnsi="Arial" w:cs="Arial"/>
                <w:color w:val="000000"/>
              </w:rPr>
              <w:t xml:space="preserve"> Capítulo I. Art. 2 y Art. 3. Plan de estudios. Ley 715 de 2001: Art. 5.-Formular las políticas y objetivos de desarrollo para el sector educativo y dictar normas para la organización y prestación del servicio. Establecer las normas técnicas curriculares y pedagógicas para los niveles de educación preescolar, básica y media, sin perjuicio de la autonomía de las Instituciones Educativas y de la especificidad de tipo regional. - Definir, diseñar y establecer instrumentos y mecanismos para la calidad de la educación. </w:t>
            </w:r>
            <w:r w:rsidR="00386EEF">
              <w:rPr>
                <w:rStyle w:val="normaltextrun"/>
                <w:rFonts w:ascii="Arial" w:hAnsi="Arial" w:cs="Arial"/>
                <w:shd w:val="clear" w:color="auto" w:fill="FFFF00"/>
              </w:rPr>
              <w:t xml:space="preserve">Decreto 1038 de 2015: por el cual se reglamenta la Cátedra de la Paz, cuyo objetivo es contribuir al aprendizaje, la </w:t>
            </w:r>
            <w:r w:rsidR="00386EEF">
              <w:rPr>
                <w:rStyle w:val="normaltextrun"/>
                <w:rFonts w:ascii="Arial" w:hAnsi="Arial" w:cs="Arial"/>
                <w:shd w:val="clear" w:color="auto" w:fill="FFFF00"/>
              </w:rPr>
              <w:lastRenderedPageBreak/>
              <w:t>reflexión y al diálogo sobre los temas cultura de la paz, educación para la paz y desarrollo sostenible. A partir de los siguientes contenidos Uso sostenible de los recursos naturales y Protección de las riquezas culturales y naturales de la Nación propuestos por la norma en el artículo 4° estructura y contenido.</w:t>
            </w:r>
            <w:r w:rsidR="00386EEF">
              <w:rPr>
                <w:rStyle w:val="eop"/>
                <w:rFonts w:ascii="Arial" w:hAnsi="Arial" w:cs="Arial"/>
              </w:rPr>
              <w:t> </w:t>
            </w:r>
          </w:p>
          <w:p w:rsidR="00386EEF" w:rsidP="00386EEF" w:rsidRDefault="00386EEF" w14:paraId="082E0A1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w:t>
            </w:r>
            <w:r>
              <w:rPr>
                <w:rStyle w:val="eop"/>
                <w:rFonts w:ascii="Arial" w:hAnsi="Arial" w:cs="Arial"/>
                <w:color w:val="000000"/>
              </w:rPr>
              <w:t> </w:t>
            </w:r>
          </w:p>
          <w:p w:rsidR="00386EEF" w:rsidP="00386EEF" w:rsidRDefault="00386EEF" w14:paraId="6946AD5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57749BE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FINES DEL SISTEMA EDUCATIVO COLOMBIANO</w:t>
            </w:r>
            <w:r>
              <w:rPr>
                <w:rStyle w:val="eop"/>
                <w:rFonts w:ascii="Arial" w:hAnsi="Arial" w:cs="Arial"/>
                <w:color w:val="000000"/>
              </w:rPr>
              <w:t> </w:t>
            </w:r>
          </w:p>
          <w:p w:rsidR="00386EEF" w:rsidP="00386EEF" w:rsidRDefault="00386EEF" w14:paraId="2F8EAB3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Con el fin de mostrar la coherencia que debe existir entre las intencionalidades educativas institucionales y las propuestas por el sistema educativo colombiano, se establece en la Ley General de Educación y la constitución en sus artículos (67, 79, 88 y 95) los fines para las diferentes áreas. </w:t>
            </w:r>
            <w:r>
              <w:rPr>
                <w:rStyle w:val="eop"/>
                <w:rFonts w:ascii="Arial" w:hAnsi="Arial" w:cs="Arial"/>
                <w:color w:val="000000"/>
              </w:rPr>
              <w:t> </w:t>
            </w:r>
          </w:p>
          <w:p w:rsidR="00386EEF" w:rsidP="00386EEF" w:rsidRDefault="00386EEF" w14:paraId="0F4B27D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514401D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Fines de la Educación De conformidad con el artículo 67 de la Constitución Política, la educación se desarrollará atendiendo a los siguientes fines:  </w:t>
            </w:r>
            <w:r>
              <w:rPr>
                <w:rStyle w:val="eop"/>
                <w:rFonts w:ascii="Arial" w:hAnsi="Arial" w:cs="Arial"/>
                <w:color w:val="000000"/>
              </w:rPr>
              <w:t> </w:t>
            </w:r>
          </w:p>
          <w:p w:rsidR="00386EEF" w:rsidP="00386EEF" w:rsidRDefault="00386EEF" w14:paraId="3906E7A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58F0B52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1.</w:t>
            </w:r>
            <w:r>
              <w:rPr>
                <w:rStyle w:val="tabchar"/>
                <w:rFonts w:ascii="Calibri" w:hAnsi="Calibri" w:cs="Calibri"/>
                <w:color w:val="000000"/>
              </w:rPr>
              <w:tab/>
            </w:r>
            <w:r>
              <w:rPr>
                <w:rStyle w:val="normaltextrun"/>
                <w:rFonts w:ascii="Arial" w:hAnsi="Arial" w:cs="Arial"/>
                <w:color w:val="000000"/>
              </w:rPr>
              <w:t>La formación en el respeto a la vida y a los demás derechos humanos, a la paz, a los principios democráticos, de convivencia, pluralismo, justicia, solidaridad y equidad., así como en el ejercicio de la tolerancia y de la libertad.  </w:t>
            </w:r>
            <w:r>
              <w:rPr>
                <w:rStyle w:val="eop"/>
                <w:rFonts w:ascii="Arial" w:hAnsi="Arial" w:cs="Arial"/>
                <w:color w:val="000000"/>
              </w:rPr>
              <w:t> </w:t>
            </w:r>
          </w:p>
          <w:p w:rsidR="00386EEF" w:rsidP="00386EEF" w:rsidRDefault="00386EEF" w14:paraId="25624C5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2.</w:t>
            </w:r>
            <w:r>
              <w:rPr>
                <w:rStyle w:val="tabchar"/>
                <w:rFonts w:ascii="Calibri" w:hAnsi="Calibri" w:cs="Calibri"/>
                <w:color w:val="000000"/>
              </w:rPr>
              <w:tab/>
            </w:r>
            <w:r>
              <w:rPr>
                <w:rStyle w:val="normaltextrun"/>
                <w:rFonts w:ascii="Arial" w:hAnsi="Arial" w:cs="Arial"/>
                <w:color w:val="000000"/>
              </w:rPr>
              <w:t>La adquisición y generación de los conocimientos científicos y técnicos más avanzados, humanísticos, históricos, sociales, geográficos, y estéticos, mediante la apropiación de hábitos intelectuales, adecuados para el desarrollo del saber.</w:t>
            </w:r>
            <w:r>
              <w:rPr>
                <w:rStyle w:val="eop"/>
                <w:rFonts w:ascii="Arial" w:hAnsi="Arial" w:cs="Arial"/>
                <w:color w:val="000000"/>
              </w:rPr>
              <w:t> </w:t>
            </w:r>
          </w:p>
          <w:p w:rsidR="00386EEF" w:rsidP="00386EEF" w:rsidRDefault="00386EEF" w14:paraId="4717A821"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3.</w:t>
            </w:r>
            <w:r>
              <w:rPr>
                <w:rStyle w:val="tabchar"/>
                <w:rFonts w:ascii="Calibri" w:hAnsi="Calibri" w:cs="Calibri"/>
                <w:color w:val="000000"/>
              </w:rPr>
              <w:tab/>
            </w:r>
            <w:r>
              <w:rPr>
                <w:rStyle w:val="normaltextrun"/>
                <w:rFonts w:ascii="Arial" w:hAnsi="Arial" w:cs="Arial"/>
                <w:color w:val="000000"/>
              </w:rPr>
              <w:t>El acceso al conocimiento, la ciencia, la técnica y demás bienes y valores de la cultura, el fomento de la investigación y el estímulo a la creación artística en sus diferentes manifestaciones.</w:t>
            </w:r>
            <w:r>
              <w:rPr>
                <w:rStyle w:val="eop"/>
                <w:rFonts w:ascii="Arial" w:hAnsi="Arial" w:cs="Arial"/>
                <w:color w:val="000000"/>
              </w:rPr>
              <w:t> </w:t>
            </w:r>
          </w:p>
          <w:p w:rsidR="00386EEF" w:rsidP="00386EEF" w:rsidRDefault="00386EEF" w14:paraId="7199E3DC"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4.</w:t>
            </w:r>
            <w:r>
              <w:rPr>
                <w:rStyle w:val="tabchar"/>
                <w:rFonts w:ascii="Calibri" w:hAnsi="Calibri" w:cs="Calibri"/>
                <w:color w:val="000000"/>
              </w:rPr>
              <w:tab/>
            </w:r>
            <w:r>
              <w:rPr>
                <w:rStyle w:val="normaltextrun"/>
                <w:rFonts w:ascii="Arial" w:hAnsi="Arial" w:cs="Arial"/>
                <w:color w:val="000000"/>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r>
              <w:rPr>
                <w:rStyle w:val="eop"/>
                <w:rFonts w:ascii="Arial" w:hAnsi="Arial" w:cs="Arial"/>
                <w:color w:val="000000"/>
              </w:rPr>
              <w:t> </w:t>
            </w:r>
          </w:p>
          <w:p w:rsidR="00386EEF" w:rsidP="00386EEF" w:rsidRDefault="00386EEF" w14:paraId="37C7620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5.</w:t>
            </w:r>
            <w:r>
              <w:rPr>
                <w:rStyle w:val="tabchar"/>
                <w:rFonts w:ascii="Calibri" w:hAnsi="Calibri" w:cs="Calibri"/>
                <w:color w:val="000000"/>
              </w:rPr>
              <w:tab/>
            </w:r>
            <w:r>
              <w:rPr>
                <w:rStyle w:val="normaltextrun"/>
                <w:rFonts w:ascii="Arial" w:hAnsi="Arial" w:cs="Arial"/>
                <w:color w:val="000000"/>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r>
              <w:rPr>
                <w:rStyle w:val="eop"/>
                <w:rFonts w:ascii="Arial" w:hAnsi="Arial" w:cs="Arial"/>
                <w:color w:val="000000"/>
              </w:rPr>
              <w:t> </w:t>
            </w:r>
          </w:p>
          <w:p w:rsidR="00386EEF" w:rsidP="00386EEF" w:rsidRDefault="00386EEF" w14:paraId="7707E6E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6.</w:t>
            </w:r>
            <w:r>
              <w:rPr>
                <w:rStyle w:val="tabchar"/>
                <w:rFonts w:ascii="Calibri" w:hAnsi="Calibri" w:cs="Calibri"/>
                <w:color w:val="000000"/>
              </w:rPr>
              <w:tab/>
            </w:r>
            <w:r>
              <w:rPr>
                <w:rStyle w:val="normaltextrun"/>
                <w:rFonts w:ascii="Arial" w:hAnsi="Arial" w:cs="Arial"/>
                <w:color w:val="000000"/>
              </w:rPr>
              <w:t>La formación de la práctica del trabajo, mediante los conocimientos técnicos y habilidades, así como en la valoración de este como fundamento del desarrollo individual y social.</w:t>
            </w:r>
            <w:r>
              <w:rPr>
                <w:rStyle w:val="eop"/>
                <w:rFonts w:ascii="Arial" w:hAnsi="Arial" w:cs="Arial"/>
                <w:color w:val="000000"/>
              </w:rPr>
              <w:t> </w:t>
            </w:r>
          </w:p>
          <w:p w:rsidR="00386EEF" w:rsidP="00386EEF" w:rsidRDefault="00386EEF" w14:paraId="05330A2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7.</w:t>
            </w:r>
            <w:r>
              <w:rPr>
                <w:rStyle w:val="tabchar"/>
                <w:rFonts w:ascii="Calibri" w:hAnsi="Calibri" w:cs="Calibri"/>
                <w:color w:val="000000"/>
              </w:rPr>
              <w:tab/>
            </w:r>
            <w:r>
              <w:rPr>
                <w:rStyle w:val="normaltextrun"/>
                <w:rFonts w:ascii="Arial" w:hAnsi="Arial" w:cs="Arial"/>
                <w:color w:val="000000"/>
              </w:rPr>
              <w:t>La formación para la promoción y preservación de la salud y la higiene, la prevención integral de problemas socialmente relevantes, la educación física, la recreación el deporte y la utilización del tiempo libre, y la promoción en la persona y en la sociedad de la capacidad para crear, investigar, adoptar la tecnología que se requiere en los procesos de desarrollo del país y le permita al educando ingresar al sector productivo.</w:t>
            </w:r>
            <w:r>
              <w:rPr>
                <w:rStyle w:val="eop"/>
                <w:rFonts w:ascii="Arial" w:hAnsi="Arial" w:cs="Arial"/>
                <w:color w:val="000000"/>
              </w:rPr>
              <w:t> </w:t>
            </w:r>
          </w:p>
          <w:p w:rsidR="00386EEF" w:rsidP="00386EEF" w:rsidRDefault="00386EEF" w14:paraId="121893E5"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promoción en la persona y en la sociedad de la capacidad para crear, investigar, adoptar la tecnología que se requiere en los procesos de desarrollo del país y le permita al educando ingresar al sector productivo.</w:t>
            </w:r>
            <w:r>
              <w:rPr>
                <w:rStyle w:val="eop"/>
                <w:rFonts w:ascii="Arial" w:hAnsi="Arial" w:cs="Arial"/>
                <w:color w:val="000000"/>
              </w:rPr>
              <w:t> </w:t>
            </w:r>
          </w:p>
          <w:p w:rsidR="00386EEF" w:rsidP="00386EEF" w:rsidRDefault="00386EEF" w14:paraId="53EE6DFD"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lastRenderedPageBreak/>
              <w:t> </w:t>
            </w:r>
          </w:p>
          <w:p w:rsidR="00386EEF" w:rsidP="00386EEF" w:rsidRDefault="00386EEF" w14:paraId="7CFE6CC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Desde el decreto 1075 de 2015 se señala las normas o pautas generales para regular la educación pública,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 Teniendo en cuenta lo anterior se acoge las metodologías que se implementan según las necesidades que actualmente se tienen frente a la educación colombiana. </w:t>
            </w:r>
            <w:r>
              <w:rPr>
                <w:rStyle w:val="eop"/>
                <w:rFonts w:ascii="Arial" w:hAnsi="Arial" w:cs="Arial"/>
                <w:color w:val="000000"/>
              </w:rPr>
              <w:t> </w:t>
            </w:r>
          </w:p>
          <w:p w:rsidR="00386EEF" w:rsidP="00386EEF" w:rsidRDefault="00386EEF" w14:paraId="47A027B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Narrow" w:hAnsi="Arial Narrow" w:cs="Segoe UI"/>
                <w:color w:val="000000"/>
                <w:sz w:val="22"/>
                <w:szCs w:val="22"/>
              </w:rPr>
              <w:t> </w:t>
            </w:r>
          </w:p>
          <w:p w:rsidR="00386EEF" w:rsidP="00386EEF" w:rsidRDefault="00386EEF" w14:paraId="6621A43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Desde el decreto 1421 de 2017 “Por el cual se reglamenta en el marco de la educación inclusiva la atención educativa a la población con discapacidad”. Reglamenta la atención a la población con discapacidad educativa, se evidencia con la elaboración de PIAR.  Con lo anterior se fundamenta la importancia de orientar el área de ciencias naturales desde una postura inclusiva, al igual en plantearse las diferentes adaptaciones curriculares que debe tenerse con dicha población. </w:t>
            </w:r>
            <w:r>
              <w:rPr>
                <w:rStyle w:val="eop"/>
                <w:rFonts w:ascii="Arial" w:hAnsi="Arial" w:cs="Arial"/>
                <w:color w:val="000000"/>
              </w:rPr>
              <w:t> </w:t>
            </w:r>
          </w:p>
          <w:p w:rsidR="00386EEF" w:rsidP="00386EEF" w:rsidRDefault="00386EEF" w14:paraId="33A616B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5C3506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Los estándares básicos de competencias (EBC) para el área de ciencias naturales son criterios claros y públicos que permiten conocer lo que deben aprender nuestros estudiantes, y establecen el punto de referencia de lo que están en capacidad de saber y saber hacer, en cada uno de los niveles. De igual forma también se tienen en cuenta los Derechos Básicos de Aprendizaje (DBA) para ciencias naturales. </w:t>
            </w:r>
            <w:r>
              <w:rPr>
                <w:rStyle w:val="eop"/>
                <w:rFonts w:ascii="Arial" w:hAnsi="Arial" w:cs="Arial"/>
                <w:color w:val="000000"/>
              </w:rPr>
              <w:t> </w:t>
            </w:r>
          </w:p>
          <w:p w:rsidR="00386EEF" w:rsidP="00386EEF" w:rsidRDefault="00386EEF" w14:paraId="30F0C0B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rsidR="00386EEF" w:rsidP="00386EEF" w:rsidRDefault="00386EEF" w14:paraId="1F1EB80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Los DBA, en su conjunto, explicitan los aprendizajes estructurantes para un grado y un área particular. Se entienden los aprendizajes como la conjunción de unos conocimientos, habilidades y actitudes que otorgan un contexto cultural e histórico a quien aprende. Se organizan guardando coherencia con los Lineamientos Curriculares y los Estándares Básicos de Competencias </w:t>
            </w:r>
            <w:r>
              <w:rPr>
                <w:rStyle w:val="eop"/>
                <w:rFonts w:ascii="Arial" w:hAnsi="Arial" w:cs="Arial"/>
                <w:color w:val="000000"/>
              </w:rPr>
              <w:t> </w:t>
            </w:r>
          </w:p>
          <w:p w:rsidR="00386EEF" w:rsidP="00386EEF" w:rsidRDefault="00386EEF" w14:paraId="788796B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rsidR="00386EEF" w:rsidP="00386EEF" w:rsidRDefault="00386EEF" w14:paraId="04AD31E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Las matrices de referencia presentan los aprendizajes que evalúa el ICFES por área a través de las pruebas Saber y Evaluar Avanzar para 3° a 11°, relacionando las competencias y evidencias que se espera alcancen los estudiantes. Las Matrices de referencia son un elemento que aporta a los procesos de planeación y desarrollo de la evaluación formativa. </w:t>
            </w:r>
            <w:r>
              <w:rPr>
                <w:rStyle w:val="eop"/>
                <w:rFonts w:ascii="Arial" w:hAnsi="Arial" w:cs="Arial"/>
                <w:color w:val="000000"/>
              </w:rPr>
              <w:t> </w:t>
            </w:r>
          </w:p>
          <w:p w:rsidRPr="00386EEF" w:rsidR="0084049A" w:rsidP="00386EEF" w:rsidRDefault="00386EEF" w14:paraId="4A6FB1B1" w14:textId="18525EE4">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84049A" w:rsidRDefault="0084049A" w14:paraId="3A00C112" w14:textId="77777777">
            <w:pPr>
              <w:ind w:left="0" w:hanging="2"/>
              <w:rPr>
                <w:rFonts w:ascii="Arial Narrow" w:hAnsi="Arial Narrow" w:eastAsia="Arial Narrow" w:cs="Arial Narrow"/>
                <w:b/>
                <w:sz w:val="22"/>
                <w:szCs w:val="22"/>
              </w:rPr>
            </w:pPr>
          </w:p>
        </w:tc>
      </w:tr>
      <w:tr w:rsidR="0084049A" w:rsidTr="201F5024" w14:paraId="516C133D" w14:textId="77777777">
        <w:trPr>
          <w:jc w:val="center"/>
        </w:trPr>
        <w:tc>
          <w:tcPr>
            <w:tcW w:w="11016" w:type="dxa"/>
            <w:gridSpan w:val="2"/>
            <w:shd w:val="clear" w:color="auto" w:fill="2F5496"/>
            <w:tcMar/>
          </w:tcPr>
          <w:p w:rsidR="0084049A" w:rsidRDefault="00144C9B" w14:paraId="5736190E"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 xml:space="preserve">MARCO CONCEPTUAL DEL ÁREA </w:t>
            </w:r>
          </w:p>
        </w:tc>
      </w:tr>
      <w:tr w:rsidR="0084049A" w:rsidTr="201F5024" w14:paraId="25B62AE8" w14:textId="77777777">
        <w:trPr>
          <w:jc w:val="center"/>
        </w:trPr>
        <w:tc>
          <w:tcPr>
            <w:tcW w:w="11016" w:type="dxa"/>
            <w:gridSpan w:val="2"/>
            <w:shd w:val="clear" w:color="auto" w:fill="FFFFFF" w:themeFill="background1"/>
            <w:tcMar/>
          </w:tcPr>
          <w:p w:rsidR="0084049A" w:rsidRDefault="0084049A" w14:paraId="3A2AED3E" w14:textId="77777777">
            <w:pPr>
              <w:ind w:left="0" w:hanging="2"/>
              <w:rPr>
                <w:rFonts w:ascii="Arial Narrow" w:hAnsi="Arial Narrow" w:eastAsia="Arial Narrow" w:cs="Arial Narrow"/>
                <w:b/>
                <w:sz w:val="22"/>
                <w:szCs w:val="22"/>
              </w:rPr>
            </w:pPr>
          </w:p>
          <w:p w:rsidR="00386EEF" w:rsidP="00386EEF" w:rsidRDefault="00386EEF" w14:paraId="72C8DD30"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b/>
                <w:bCs/>
                <w:color w:val="000000"/>
                <w:u w:val="single"/>
              </w:rPr>
              <w:t>1. Referente Filosófico y Epistemológico</w:t>
            </w:r>
            <w:r>
              <w:rPr>
                <w:rStyle w:val="eop"/>
                <w:rFonts w:ascii="Arial" w:hAnsi="Arial" w:cs="Arial"/>
                <w:color w:val="000000"/>
              </w:rPr>
              <w:t> </w:t>
            </w:r>
          </w:p>
          <w:p w:rsidR="00386EEF" w:rsidP="00386EEF" w:rsidRDefault="00386EEF" w14:paraId="1EDA7E04"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 xml:space="preserve">El termino ciencia es un término esquivo tal como afirma Mason “…si quisiéramos definir lo que la ciencia ha sido…, hallaríamos difícil formular una definición válida para todos los tiempos”. En el siglo XIX se entendía la ciencia como la observación directa de los hechos, entendidos estos como fenómenos sujetos a las leyes naturales invariables. El científico, entonces debía descubrir las leyes de la naturaleza, demostrarlas y verificarlas por medio de experimentos y procedimientos repetibles. </w:t>
            </w:r>
            <w:r>
              <w:rPr>
                <w:rStyle w:val="normaltextrun"/>
                <w:rFonts w:ascii="Arial" w:hAnsi="Arial" w:cs="Arial"/>
                <w:color w:val="000000"/>
              </w:rPr>
              <w:lastRenderedPageBreak/>
              <w:t>Así, se creía que las grandes verdades de la ciencia ya estaban siendo descubiertas y en muy poco tiempo se completarían.</w:t>
            </w:r>
            <w:r>
              <w:rPr>
                <w:rStyle w:val="eop"/>
                <w:rFonts w:ascii="Arial" w:hAnsi="Arial" w:cs="Arial"/>
                <w:color w:val="000000"/>
              </w:rPr>
              <w:t> </w:t>
            </w:r>
          </w:p>
          <w:p w:rsidR="00386EEF" w:rsidP="00386EEF" w:rsidRDefault="00386EEF" w14:paraId="3F21116E"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72A688B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79D7D9E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A principio del siglo XX, esta concepción de ciencia empezó a revaluarse al poner el acento en quien explora la realidad y vislumbrar que lo que hace ese hombre o mujer cuando indaga el mundo es asignar significado a su experiencia y construir modelos que buscan explicar fragmentos de la realidad a partir de una interacción permanente con el objeto estudiado. Así se llega a considerar que la verdad no está dada, que está en permanente construcción y resignificación: los paradigmas, las teorías y los métodos de comprensión de la realidad (natural o social) son aproximaciones que corresponden a determinados momentos históricos –culturales que se transforman con el desarrollo mismo de las sociedades. </w:t>
            </w:r>
            <w:r>
              <w:rPr>
                <w:rStyle w:val="eop"/>
                <w:rFonts w:ascii="Arial" w:hAnsi="Arial" w:cs="Arial"/>
                <w:color w:val="000000"/>
              </w:rPr>
              <w:t> </w:t>
            </w:r>
          </w:p>
          <w:p w:rsidR="00386EEF" w:rsidP="00386EEF" w:rsidRDefault="00386EEF" w14:paraId="68D04644"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19249192"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1.1. Ciencia, tecnología y sociedad.</w:t>
            </w:r>
            <w:r>
              <w:rPr>
                <w:rStyle w:val="normaltextrun"/>
                <w:rFonts w:ascii="Arial" w:hAnsi="Arial" w:cs="Arial"/>
                <w:b/>
                <w:bCs/>
                <w:color w:val="000000"/>
              </w:rPr>
              <w:t> </w:t>
            </w:r>
            <w:r>
              <w:rPr>
                <w:rStyle w:val="eop"/>
                <w:rFonts w:ascii="Arial" w:hAnsi="Arial" w:cs="Arial"/>
                <w:color w:val="000000"/>
              </w:rPr>
              <w:t> </w:t>
            </w:r>
          </w:p>
          <w:p w:rsidR="00386EEF" w:rsidP="00386EEF" w:rsidRDefault="00386EEF" w14:paraId="2AF152FA"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diferencia entre ciencia y tecnología se encuentra en las perspectivas de aplicación de los conocimientos a la solución de problemas prácticos. La ciencia es ante todo un sistema inacabado en permanente construcción y destrucción: se construyen nuevas teorías en detrimento de las anteriores que no pueden competir en poder explicativo. Con las nuevas teorías nacen nuevos conceptos y surgen nuevas realidades y las viejas entran a hacer parte del mundo de las “antiguas creencias” que, en ocasiones, se conciben como fantasías pueriles. Hoy por hoy se sabe que la tecnología y las ciencias están fuertemente asociadas con la sociedad puesto que estas trabajan en función de mejorar las circunstancias de vida de las personas o estas mismas dentro de su avance y ejecución puede problemas a nivel social. </w:t>
            </w:r>
            <w:r>
              <w:rPr>
                <w:rStyle w:val="eop"/>
                <w:rFonts w:ascii="Arial" w:hAnsi="Arial" w:cs="Arial"/>
                <w:color w:val="000000"/>
              </w:rPr>
              <w:t> </w:t>
            </w:r>
          </w:p>
          <w:p w:rsidR="00386EEF" w:rsidP="00386EEF" w:rsidRDefault="00386EEF" w14:paraId="0708F87F"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7E31D20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2. Referente Sociológico</w:t>
            </w:r>
            <w:r>
              <w:rPr>
                <w:rStyle w:val="eop"/>
                <w:rFonts w:ascii="Arial" w:hAnsi="Arial" w:cs="Arial"/>
                <w:color w:val="000000"/>
              </w:rPr>
              <w:t> </w:t>
            </w:r>
          </w:p>
          <w:p w:rsidR="00386EEF" w:rsidP="00386EEF" w:rsidRDefault="00386EEF" w14:paraId="5853A26C"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1B8AEC84"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2.1. Contexto escolar</w:t>
            </w:r>
            <w:r>
              <w:rPr>
                <w:rStyle w:val="eop"/>
                <w:rFonts w:ascii="Arial" w:hAnsi="Arial" w:cs="Arial"/>
                <w:color w:val="000000"/>
              </w:rPr>
              <w:t> </w:t>
            </w:r>
          </w:p>
          <w:p w:rsidR="00386EEF" w:rsidP="00386EEF" w:rsidRDefault="00386EEF" w14:paraId="3BA0514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Entre las misiones de la escuela está la de construir, vivificar y consolidar valores y en general la cultura. La escuela aprovecha el conocimiento común y las experiencias previas de los alumnos para que éstos en un proceso de transformación vayan construyendo conocimiento científico. Por tanto, la escuela da acceso a los diferentes saberes para socializarlos y ponerlos al servicio de la comunidad.</w:t>
            </w:r>
            <w:r>
              <w:rPr>
                <w:rStyle w:val="eop"/>
                <w:rFonts w:ascii="Arial" w:hAnsi="Arial" w:cs="Arial"/>
                <w:color w:val="000000"/>
              </w:rPr>
              <w:t> </w:t>
            </w:r>
          </w:p>
          <w:p w:rsidR="00386EEF" w:rsidP="00386EEF" w:rsidRDefault="00386EEF" w14:paraId="105AFC05"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D82FC8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De igual manera, comprender quienes somos, cómo nos hemos constituido en seres humanos, qué caminos hemos  recorrido, que nos caracteriza, que sentido le damos a nuestra presencia en la tierra, cómo nos organizamos socialmente, que concepciones ideológicas nos orientan, cual es nuestro papel en el desarrollo del mundo futuro, elementos que nos proporciona el conocimiento científico, permite a los seres humanos ubicarnos en un momento histórico determinado y en un contexto cultural, político e ideológico, todo lo cual orienta nuestras acciones. También es importante la formación de ciencias desde la alfabetización científica porque esta es necesaria para la toma de decisiones y la formación sociopolítica.  </w:t>
            </w:r>
            <w:r>
              <w:rPr>
                <w:rStyle w:val="eop"/>
                <w:rFonts w:ascii="Arial" w:hAnsi="Arial" w:cs="Arial"/>
                <w:color w:val="000000"/>
              </w:rPr>
              <w:t> </w:t>
            </w:r>
          </w:p>
          <w:p w:rsidR="00386EEF" w:rsidP="00386EEF" w:rsidRDefault="00386EEF" w14:paraId="751E56B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lastRenderedPageBreak/>
              <w:t> </w:t>
            </w:r>
          </w:p>
          <w:p w:rsidR="00386EEF" w:rsidP="00386EEF" w:rsidRDefault="00386EEF" w14:paraId="27F10FCF"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2.2. La escuela y la dimensión ambiental</w:t>
            </w:r>
            <w:r>
              <w:rPr>
                <w:rStyle w:val="eop"/>
                <w:rFonts w:ascii="Arial" w:hAnsi="Arial" w:cs="Arial"/>
                <w:color w:val="000000"/>
              </w:rPr>
              <w:t> </w:t>
            </w:r>
          </w:p>
          <w:p w:rsidR="00386EEF" w:rsidP="00386EEF" w:rsidRDefault="00386EEF" w14:paraId="65F8389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escuela en cuanto sistema social y democrático, debe educar para que los individuos y las colectividades comprendan la naturaleza compleja del ambiente, resultante de la interacción de sus aspectos biológicos, físicos, químicos, sociales, económicos y culturales; construyan valores y actitudes positivas para el mejoramiento de las interacciones hombre-sociedad naturaleza, para un manejo adecuado de los recursos naturales y para que desarrollen las competencias básicas para resolver problemas ambientales.  </w:t>
            </w:r>
            <w:r>
              <w:rPr>
                <w:rStyle w:val="eop"/>
                <w:rFonts w:ascii="Arial" w:hAnsi="Arial" w:cs="Arial"/>
                <w:color w:val="000000"/>
              </w:rPr>
              <w:t> </w:t>
            </w:r>
          </w:p>
          <w:p w:rsidR="00386EEF" w:rsidP="00386EEF" w:rsidRDefault="00386EEF" w14:paraId="7E9EC74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2C4FB5E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3. Implicaciones Pedagógicas Y Didácticas</w:t>
            </w:r>
            <w:r>
              <w:rPr>
                <w:rStyle w:val="eop"/>
                <w:rFonts w:ascii="Arial" w:hAnsi="Arial" w:cs="Arial"/>
                <w:color w:val="000000"/>
              </w:rPr>
              <w:t> </w:t>
            </w:r>
          </w:p>
          <w:p w:rsidR="00386EEF" w:rsidP="00386EEF" w:rsidRDefault="00386EEF" w14:paraId="090220EF"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31B6254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3.1 El rol del educador</w:t>
            </w:r>
            <w:r>
              <w:rPr>
                <w:rStyle w:val="eop"/>
                <w:rFonts w:ascii="Arial" w:hAnsi="Arial" w:cs="Arial"/>
                <w:color w:val="000000"/>
              </w:rPr>
              <w:t> </w:t>
            </w:r>
          </w:p>
          <w:p w:rsidR="00386EEF" w:rsidP="00386EEF" w:rsidRDefault="00386EEF" w14:paraId="33C0CDF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6AA46EA"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*El mejoramiento de la calidad de la enseñanza de las ciencias naturales se ve efectivamente favorecido con el compromiso real del docente, como miembro importante de la comunidad educativa. Es pues, el maestro, un trabajador y comunicador de cultura, del saber social (científico, tecnológico y pedagógico), intérprete de las necesidades del educando y orientador del joven en su propia formación. El maestro necesita de una sólida formación como profesional de la educación, una cultura general y una formación pedagógica y científica especializada. </w:t>
            </w:r>
            <w:r>
              <w:rPr>
                <w:rStyle w:val="eop"/>
                <w:rFonts w:ascii="Arial" w:hAnsi="Arial" w:cs="Arial"/>
                <w:color w:val="000000"/>
              </w:rPr>
              <w:t> </w:t>
            </w:r>
          </w:p>
          <w:p w:rsidR="00386EEF" w:rsidP="00386EEF" w:rsidRDefault="00386EEF" w14:paraId="4D6F2BB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3CEDDC5C"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renovación pedagógica y didáctica que realicen los docentes, debe convertirse en una gran corriente transformadora de la educación en el país basada en un principio fundamental que la Misión de Ciencia y Tecnología llama LIBERTAD PEDAGÓGICA DEL MAESTRO entendida como el espacio autónomo para el desarrollo de su labor profesional, libertad que debe ser ejercida dentro del marco orientador del Estado (Constitución Política 1991 y Ley General de Educación 1994), con base en los derechos de los estudiantes y en los fines superiores de la sociedad. </w:t>
            </w:r>
            <w:r>
              <w:rPr>
                <w:rStyle w:val="eop"/>
                <w:rFonts w:ascii="Arial" w:hAnsi="Arial" w:cs="Arial"/>
                <w:color w:val="000000"/>
              </w:rPr>
              <w:t> </w:t>
            </w:r>
          </w:p>
          <w:p w:rsidR="00386EEF" w:rsidP="00386EEF" w:rsidRDefault="00386EEF" w14:paraId="0C2B8214"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rsidR="00386EEF" w:rsidP="00386EEF" w:rsidRDefault="00386EEF" w14:paraId="7C29E5C5"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u w:val="single"/>
              </w:rPr>
              <w:t>3.2 El papel de la investigación</w:t>
            </w:r>
            <w:r>
              <w:rPr>
                <w:rStyle w:val="eop"/>
                <w:rFonts w:ascii="Arial" w:hAnsi="Arial" w:cs="Arial"/>
                <w:color w:val="000000"/>
              </w:rPr>
              <w:t> </w:t>
            </w:r>
          </w:p>
          <w:p w:rsidR="00386EEF" w:rsidP="00386EEF" w:rsidRDefault="00386EEF" w14:paraId="6E60B2B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EB53C4D"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color w:val="000000"/>
              </w:rPr>
              <w:t>Los alumnos y el profesor al igual que los científicos, deben “interrogar” a la naturaleza con el fin de confirmar o rechazar sus hipótesis. La investigación es otra forma de descubrimiento ya que utiliza un proceso sistemático llamado método científico el cual consiste en la observación del mundo alrededor de uno, creando hipótesis a cerca de las relaciones en este. Es por lo cual que el aula se convierte en el espacio por lo cual se dan todas estas interacciones que posibilitan el acto investigativo siendo así que desde el parea se acogen los proyectos de aula como la estrategia por la cual se desarrollará la investigación en clase de ciencias naturales. </w:t>
            </w:r>
          </w:p>
          <w:p w:rsidR="0084049A" w:rsidRDefault="0084049A" w14:paraId="1BDC3473" w14:textId="77777777">
            <w:pPr>
              <w:ind w:left="0" w:hanging="2"/>
              <w:rPr>
                <w:rFonts w:ascii="Arial Narrow" w:hAnsi="Arial Narrow" w:eastAsia="Arial Narrow" w:cs="Arial Narrow"/>
                <w:b/>
                <w:sz w:val="22"/>
                <w:szCs w:val="22"/>
              </w:rPr>
            </w:pPr>
          </w:p>
          <w:p w:rsidR="0084049A" w:rsidRDefault="0084049A" w14:paraId="69D4D9D8" w14:textId="77777777">
            <w:pPr>
              <w:ind w:left="0" w:hanging="2"/>
              <w:rPr>
                <w:rFonts w:ascii="Arial Narrow" w:hAnsi="Arial Narrow" w:eastAsia="Arial Narrow" w:cs="Arial Narrow"/>
                <w:b/>
                <w:sz w:val="22"/>
                <w:szCs w:val="22"/>
              </w:rPr>
            </w:pPr>
          </w:p>
        </w:tc>
      </w:tr>
      <w:tr w:rsidR="0084049A" w:rsidTr="201F5024" w14:paraId="792EB5B6" w14:textId="77777777">
        <w:trPr>
          <w:jc w:val="center"/>
        </w:trPr>
        <w:tc>
          <w:tcPr>
            <w:tcW w:w="11016" w:type="dxa"/>
            <w:gridSpan w:val="2"/>
            <w:shd w:val="clear" w:color="auto" w:fill="2F5496"/>
            <w:tcMar/>
          </w:tcPr>
          <w:p w:rsidR="0084049A" w:rsidRDefault="00144C9B" w14:paraId="5898CE49"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 xml:space="preserve">JUSTIFICACIÓN </w:t>
            </w:r>
          </w:p>
        </w:tc>
      </w:tr>
      <w:tr w:rsidR="0084049A" w:rsidTr="201F5024" w14:paraId="7AC06BDC" w14:textId="77777777">
        <w:trPr>
          <w:jc w:val="center"/>
        </w:trPr>
        <w:tc>
          <w:tcPr>
            <w:tcW w:w="11016" w:type="dxa"/>
            <w:gridSpan w:val="2"/>
            <w:shd w:val="clear" w:color="auto" w:fill="FFFFFF" w:themeFill="background1"/>
            <w:tcMar/>
          </w:tcPr>
          <w:p w:rsidR="0084049A" w:rsidRDefault="0084049A" w14:paraId="0FFDF63D" w14:textId="77777777">
            <w:pPr>
              <w:ind w:left="0" w:hanging="2"/>
              <w:rPr>
                <w:rFonts w:ascii="Arial Narrow" w:hAnsi="Arial Narrow" w:eastAsia="Arial Narrow" w:cs="Arial Narrow"/>
                <w:b/>
                <w:sz w:val="22"/>
                <w:szCs w:val="22"/>
              </w:rPr>
            </w:pPr>
          </w:p>
          <w:p w:rsidR="00386EEF" w:rsidP="00386EEF" w:rsidRDefault="00386EEF" w14:paraId="32516ED7"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color w:val="000000"/>
              </w:rPr>
              <w:lastRenderedPageBreak/>
              <w:t>El área de ciencias naturales tiene como función principal el fomento del conocimiento científico escolar, atendiendo a los procesos de mejoramiento del medio ambiente y a la evolución tecnológica que atraviesa el mundo actual, de igual forma el área aporta a la formación de personas integras cuyo objetivo es el mejoramiento de la sociedad, en busca del cumplimiento de los objetivos generales el área, los cuales se basan en los siguientes procesos: </w:t>
            </w:r>
            <w:r>
              <w:rPr>
                <w:rStyle w:val="eop"/>
                <w:rFonts w:ascii="Arial" w:hAnsi="Arial" w:cs="Arial"/>
                <w:color w:val="000000"/>
              </w:rPr>
              <w:t> </w:t>
            </w:r>
          </w:p>
          <w:p w:rsidR="00386EEF" w:rsidP="00386EEF" w:rsidRDefault="00386EEF" w14:paraId="7915FE8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5BD170E1"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-Procurar la construcción de los conocimientos científicos mediante la apropiación de los hábitos adecuados para el desarrollo del saber. </w:t>
            </w:r>
            <w:r>
              <w:rPr>
                <w:rStyle w:val="eop"/>
                <w:rFonts w:ascii="Arial" w:hAnsi="Arial" w:cs="Arial"/>
                <w:color w:val="000000"/>
              </w:rPr>
              <w:t> </w:t>
            </w:r>
          </w:p>
          <w:p w:rsidR="00386EEF" w:rsidP="00386EEF" w:rsidRDefault="00386EEF" w14:paraId="0CE455A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-Fomentar la adquisición de una conciencia ciudadana para el mejoramiento de la calidad de vida, del uso racional de los recursos naturales, la prevención de desastres dentro de una cultura ecológica del riesgo y de la defensa del patrimonio nacional. </w:t>
            </w:r>
            <w:r>
              <w:rPr>
                <w:rStyle w:val="eop"/>
                <w:rFonts w:ascii="Arial" w:hAnsi="Arial" w:cs="Arial"/>
                <w:color w:val="000000"/>
              </w:rPr>
              <w:t> </w:t>
            </w:r>
          </w:p>
          <w:p w:rsidR="00386EEF" w:rsidP="00386EEF" w:rsidRDefault="00386EEF" w14:paraId="2EB6F9C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-Formar el educando para la promoción y preservación de la salud y la higiene, adoptar la tecnología que se requiere en los procesos del desarrollo del país. </w:t>
            </w:r>
            <w:r>
              <w:rPr>
                <w:rStyle w:val="eop"/>
                <w:rFonts w:ascii="Arial" w:hAnsi="Arial" w:cs="Arial"/>
                <w:color w:val="000000"/>
              </w:rPr>
              <w:t> </w:t>
            </w:r>
          </w:p>
          <w:p w:rsidR="00386EEF" w:rsidP="00386EEF" w:rsidRDefault="00386EEF" w14:paraId="3C9928C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5ABE19D5"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Cuando se reflexiona acerca de la importancia de la ciencia en la vida de un país, se encuentra indispensable que exista en el currículo propio del sistema educativo, un área del conocimiento dedicada a la práctica de los procesos propios de la ciencia, que permita comprenderla y emplear métodos que ayuden a la transposición didáctica de los datos científicos en conocimiento escolar. </w:t>
            </w:r>
            <w:r>
              <w:rPr>
                <w:rStyle w:val="eop"/>
                <w:rFonts w:ascii="Arial" w:hAnsi="Arial" w:cs="Arial"/>
                <w:color w:val="000000"/>
              </w:rPr>
              <w:t> </w:t>
            </w:r>
          </w:p>
          <w:p w:rsidR="00386EEF" w:rsidP="00386EEF" w:rsidRDefault="00386EEF" w14:paraId="49F1DB6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Por las razones expuestas anteriormente se considera da vital importancia la existencia del área de ciencias naturales, dentro del currículo, pues el futuro estará determinado por los avances de la ciencia y la tecnología. </w:t>
            </w:r>
            <w:r>
              <w:rPr>
                <w:rStyle w:val="eop"/>
                <w:rFonts w:ascii="Arial" w:hAnsi="Arial" w:cs="Arial"/>
                <w:color w:val="000000"/>
              </w:rPr>
              <w:t> </w:t>
            </w:r>
          </w:p>
          <w:p w:rsidR="00386EEF" w:rsidP="00386EEF" w:rsidRDefault="00386EEF" w14:paraId="5E7B65F2"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rsidR="00386EEF" w:rsidP="00386EEF" w:rsidRDefault="00386EEF" w14:paraId="3F02D918"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Constitución Política del país promulgada en 1991 y la Ley General de Educación (Ley 115 de 1994), han encomendado a las instituciones escolares la formulación de sus Proyectos Educativos (PEI), como una estrategia para la búsqueda de mayor autonomía pedagógica. Así mismo, la aprobación de la Ley 715 de 2001, ha dotado a la educación de un marco legal de mayor importancia para acometer una profunda reforma de la educación y la enseñanza. </w:t>
            </w:r>
            <w:r>
              <w:rPr>
                <w:rStyle w:val="eop"/>
                <w:rFonts w:ascii="Arial" w:hAnsi="Arial" w:cs="Arial"/>
                <w:color w:val="000000"/>
              </w:rPr>
              <w:t> </w:t>
            </w:r>
          </w:p>
          <w:p w:rsidR="00386EEF" w:rsidP="00386EEF" w:rsidRDefault="00386EEF" w14:paraId="6B4F41F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84049A" w:rsidP="33E18A6D" w:rsidRDefault="00386EEF" w14:paraId="492A670E" w14:textId="675EA050">
            <w:pPr>
              <w:pStyle w:val="paragraph"/>
              <w:spacing w:before="0" w:beforeAutospacing="0" w:after="0" w:afterAutospacing="0"/>
              <w:ind w:hanging="2"/>
              <w:rPr>
                <w:rFonts w:ascii="Segoe UI" w:hAnsi="Segoe UI" w:cs="Segoe UI"/>
                <w:color w:val="000000" w:themeColor="text1"/>
                <w:sz w:val="18"/>
                <w:szCs w:val="18"/>
              </w:rPr>
            </w:pPr>
            <w:r w:rsidRPr="33E18A6D">
              <w:rPr>
                <w:rStyle w:val="normaltextrun"/>
                <w:rFonts w:ascii="Arial" w:hAnsi="Arial" w:cs="Arial"/>
                <w:color w:val="000000" w:themeColor="text1"/>
              </w:rPr>
              <w:t xml:space="preserve">Esto ha llevado a que la Institución Educativa </w:t>
            </w:r>
            <w:proofErr w:type="spellStart"/>
            <w:r w:rsidRPr="33E18A6D">
              <w:rPr>
                <w:rStyle w:val="normaltextrun"/>
                <w:rFonts w:ascii="Arial" w:hAnsi="Arial" w:cs="Arial"/>
                <w:color w:val="000000" w:themeColor="text1"/>
              </w:rPr>
              <w:t>Oreste</w:t>
            </w:r>
            <w:proofErr w:type="spellEnd"/>
            <w:r w:rsidRPr="33E18A6D">
              <w:rPr>
                <w:rStyle w:val="normaltextrun"/>
                <w:rFonts w:ascii="Arial" w:hAnsi="Arial" w:cs="Arial"/>
                <w:color w:val="000000" w:themeColor="text1"/>
              </w:rPr>
              <w:t xml:space="preserve"> </w:t>
            </w:r>
            <w:proofErr w:type="spellStart"/>
            <w:r w:rsidRPr="33E18A6D">
              <w:rPr>
                <w:rStyle w:val="normaltextrun"/>
                <w:rFonts w:ascii="Arial" w:hAnsi="Arial" w:cs="Arial"/>
                <w:color w:val="000000" w:themeColor="text1"/>
              </w:rPr>
              <w:t>Síndici</w:t>
            </w:r>
            <w:proofErr w:type="spellEnd"/>
            <w:r w:rsidRPr="33E18A6D">
              <w:rPr>
                <w:rStyle w:val="normaltextrun"/>
                <w:rFonts w:ascii="Arial" w:hAnsi="Arial" w:cs="Arial"/>
                <w:color w:val="000000" w:themeColor="text1"/>
              </w:rPr>
              <w:t>, con su equipo de apoyo, busque propuestas innovadoras para cumplir con las exigencias gubernamentales de elevar la calidad de la educación.  Por eso, la labor de la Institución, certificada en calidad desde el año 2014, es brindar una educación de calidad que permita formar seres autónomos y sensibles a los problemas sociales.</w:t>
            </w:r>
          </w:p>
        </w:tc>
      </w:tr>
      <w:tr w:rsidR="0084049A" w:rsidTr="201F5024" w14:paraId="1032349F" w14:textId="77777777">
        <w:trPr>
          <w:jc w:val="center"/>
        </w:trPr>
        <w:tc>
          <w:tcPr>
            <w:tcW w:w="11016" w:type="dxa"/>
            <w:gridSpan w:val="2"/>
            <w:shd w:val="clear" w:color="auto" w:fill="2F5496"/>
            <w:tcMar/>
          </w:tcPr>
          <w:p w:rsidR="0084049A" w:rsidRDefault="00144C9B" w14:paraId="42F6C6B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OBJETIVOS</w:t>
            </w:r>
          </w:p>
        </w:tc>
      </w:tr>
      <w:tr w:rsidR="0084049A" w:rsidTr="201F5024" w14:paraId="0A244111" w14:textId="77777777">
        <w:trPr>
          <w:jc w:val="center"/>
        </w:trPr>
        <w:tc>
          <w:tcPr>
            <w:tcW w:w="11016" w:type="dxa"/>
            <w:gridSpan w:val="2"/>
            <w:shd w:val="clear" w:color="auto" w:fill="auto"/>
            <w:tcMar/>
          </w:tcPr>
          <w:p w:rsidRPr="00386EEF" w:rsidR="00386EEF" w:rsidP="00386EEF" w:rsidRDefault="00386EEF" w14:paraId="3FD9A0ED" w14:textId="77777777">
            <w:pPr>
              <w:widowControl/>
              <w:suppressAutoHyphens w:val="0"/>
              <w:spacing w:line="240" w:lineRule="auto"/>
              <w:ind w:left="0" w:leftChars="0" w:hanging="2" w:firstLineChars="0"/>
              <w:jc w:val="both"/>
              <w:textDirection w:val="lrTb"/>
              <w:textAlignment w:val="baseline"/>
              <w:outlineLvl w:val="9"/>
              <w:rPr>
                <w:position w:val="0"/>
              </w:rPr>
            </w:pPr>
            <w:r w:rsidRPr="00386EEF">
              <w:rPr>
                <w:rFonts w:ascii="Arial" w:hAnsi="Arial" w:cs="Arial"/>
                <w:position w:val="0"/>
              </w:rPr>
              <w:t>GENERAL: </w:t>
            </w:r>
          </w:p>
          <w:p w:rsidRPr="00386EEF" w:rsidR="00386EEF" w:rsidP="00386EEF" w:rsidRDefault="00386EEF" w14:paraId="1AFF7B18" w14:textId="77777777">
            <w:pPr>
              <w:widowControl/>
              <w:suppressAutoHyphens w:val="0"/>
              <w:spacing w:line="240" w:lineRule="auto"/>
              <w:ind w:left="0" w:leftChars="0" w:firstLine="0" w:firstLineChars="0"/>
              <w:jc w:val="both"/>
              <w:textDirection w:val="lrTb"/>
              <w:textAlignment w:val="baseline"/>
              <w:outlineLvl w:val="9"/>
              <w:rPr>
                <w:position w:val="0"/>
              </w:rPr>
            </w:pPr>
            <w:r w:rsidRPr="00386EEF">
              <w:rPr>
                <w:rFonts w:ascii="Arial" w:hAnsi="Arial" w:cs="Arial"/>
                <w:position w:val="0"/>
              </w:rPr>
              <w:t>Desarrollar en el estudiante un pensamiento científico escolar que le permita formar una teoría integral del mundo natural, dentro del contexto de un proceso de desarrollo humano integral, equitativo y sostenible que le proporcione una concepción de sí mismo y de sus relaciones con la sociedad y la naturaleza en pro de la preservación de la vida en el planeta. </w:t>
            </w:r>
          </w:p>
          <w:p w:rsidRPr="00386EEF" w:rsidR="00386EEF" w:rsidP="00386EEF" w:rsidRDefault="00386EEF" w14:paraId="5621F6C6" w14:textId="77777777">
            <w:pPr>
              <w:widowControl/>
              <w:suppressAutoHyphens w:val="0"/>
              <w:spacing w:line="240" w:lineRule="auto"/>
              <w:ind w:left="0" w:leftChars="0" w:firstLine="0" w:firstLineChars="0"/>
              <w:jc w:val="both"/>
              <w:textDirection w:val="lrTb"/>
              <w:textAlignment w:val="baseline"/>
              <w:outlineLvl w:val="9"/>
              <w:rPr>
                <w:position w:val="0"/>
              </w:rPr>
            </w:pPr>
            <w:r w:rsidRPr="00386EEF">
              <w:rPr>
                <w:rFonts w:ascii="Arial" w:hAnsi="Arial" w:cs="Arial"/>
                <w:position w:val="0"/>
              </w:rPr>
              <w:t> </w:t>
            </w:r>
          </w:p>
          <w:p w:rsidRPr="00386EEF" w:rsidR="00386EEF" w:rsidP="00386EEF" w:rsidRDefault="00386EEF" w14:paraId="7004E677" w14:textId="77777777">
            <w:pPr>
              <w:widowControl/>
              <w:suppressAutoHyphens w:val="0"/>
              <w:spacing w:line="240" w:lineRule="auto"/>
              <w:ind w:left="0" w:leftChars="0" w:firstLine="0" w:firstLineChars="0"/>
              <w:jc w:val="both"/>
              <w:textDirection w:val="lrTb"/>
              <w:textAlignment w:val="baseline"/>
              <w:outlineLvl w:val="9"/>
              <w:rPr>
                <w:position w:val="0"/>
              </w:rPr>
            </w:pPr>
            <w:r w:rsidRPr="00386EEF">
              <w:rPr>
                <w:rFonts w:ascii="Arial" w:hAnsi="Arial" w:cs="Arial"/>
                <w:position w:val="0"/>
              </w:rPr>
              <w:t>ESPECIFICOS: </w:t>
            </w:r>
          </w:p>
          <w:p w:rsidRPr="00386EEF" w:rsidR="00386EEF" w:rsidP="00386EEF" w:rsidRDefault="00386EEF" w14:paraId="070A4996" w14:textId="77777777">
            <w:pPr>
              <w:widowControl/>
              <w:suppressAutoHyphens w:val="0"/>
              <w:spacing w:line="240" w:lineRule="auto"/>
              <w:ind w:left="0" w:leftChars="0" w:firstLine="0" w:firstLineChars="0"/>
              <w:jc w:val="both"/>
              <w:textDirection w:val="lrTb"/>
              <w:textAlignment w:val="baseline"/>
              <w:outlineLvl w:val="9"/>
              <w:rPr>
                <w:position w:val="0"/>
              </w:rPr>
            </w:pPr>
            <w:r w:rsidRPr="00386EEF">
              <w:rPr>
                <w:rFonts w:ascii="Arial" w:hAnsi="Arial" w:cs="Arial"/>
                <w:position w:val="0"/>
              </w:rPr>
              <w:lastRenderedPageBreak/>
              <w:t> </w:t>
            </w:r>
          </w:p>
          <w:p w:rsidRPr="00386EEF" w:rsidR="00386EEF" w:rsidP="00386EEF" w:rsidRDefault="00386EEF" w14:paraId="30B5B7C4" w14:textId="77777777">
            <w:pPr>
              <w:widowControl/>
              <w:numPr>
                <w:ilvl w:val="0"/>
                <w:numId w:val="3"/>
              </w:numPr>
              <w:suppressAutoHyphens w:val="0"/>
              <w:spacing w:line="240" w:lineRule="auto"/>
              <w:ind w:leftChars="0" w:firstLine="720" w:firstLineChars="0"/>
              <w:jc w:val="both"/>
              <w:textDirection w:val="lrTb"/>
              <w:textAlignment w:val="baseline"/>
              <w:outlineLvl w:val="9"/>
              <w:rPr>
                <w:rFonts w:ascii="Arial" w:hAnsi="Arial" w:cs="Arial"/>
                <w:color w:val="auto"/>
                <w:position w:val="0"/>
              </w:rPr>
            </w:pPr>
            <w:r w:rsidRPr="00386EEF">
              <w:rPr>
                <w:rFonts w:ascii="Arial" w:hAnsi="Arial" w:cs="Arial"/>
                <w:color w:val="auto"/>
                <w:position w:val="0"/>
                <w:lang w:val="es-ES"/>
              </w:rPr>
              <w:t>Comprender las diversas teorías acerca del mundo natural y formular hipótesis derivadas de sus teorías.</w:t>
            </w:r>
            <w:r w:rsidRPr="00386EEF">
              <w:rPr>
                <w:rFonts w:ascii="Arial" w:hAnsi="Arial" w:cs="Arial"/>
                <w:color w:val="auto"/>
                <w:position w:val="0"/>
              </w:rPr>
              <w:t> </w:t>
            </w:r>
          </w:p>
          <w:p w:rsidRPr="00386EEF" w:rsidR="00386EEF" w:rsidP="00386EEF" w:rsidRDefault="00386EEF" w14:paraId="46579D7D" w14:textId="77777777">
            <w:pPr>
              <w:widowControl/>
              <w:numPr>
                <w:ilvl w:val="0"/>
                <w:numId w:val="4"/>
              </w:numPr>
              <w:suppressAutoHyphens w:val="0"/>
              <w:spacing w:line="240" w:lineRule="auto"/>
              <w:ind w:leftChars="0" w:firstLine="720" w:firstLineChars="0"/>
              <w:jc w:val="both"/>
              <w:textDirection w:val="lrTb"/>
              <w:textAlignment w:val="baseline"/>
              <w:outlineLvl w:val="9"/>
              <w:rPr>
                <w:rFonts w:ascii="Arial" w:hAnsi="Arial" w:cs="Arial"/>
                <w:color w:val="auto"/>
                <w:position w:val="0"/>
              </w:rPr>
            </w:pPr>
            <w:r w:rsidRPr="00386EEF">
              <w:rPr>
                <w:rFonts w:ascii="Arial" w:hAnsi="Arial" w:cs="Arial"/>
                <w:color w:val="auto"/>
                <w:position w:val="0"/>
                <w:lang w:val="es-ES"/>
              </w:rPr>
              <w:t>Argumentar en favor o en contra de teorías, diseños experimentales, conclusiones y supuestos dentro de un ambiente de respeto por la a sus compañeros y el profesor.</w:t>
            </w:r>
            <w:r w:rsidRPr="00386EEF">
              <w:rPr>
                <w:rFonts w:ascii="Arial" w:hAnsi="Arial" w:cs="Arial"/>
                <w:color w:val="auto"/>
                <w:position w:val="0"/>
              </w:rPr>
              <w:t> </w:t>
            </w:r>
          </w:p>
          <w:p w:rsidRPr="00386EEF" w:rsidR="00386EEF" w:rsidP="00386EEF" w:rsidRDefault="00386EEF" w14:paraId="2A41A299" w14:textId="77777777">
            <w:pPr>
              <w:widowControl/>
              <w:numPr>
                <w:ilvl w:val="0"/>
                <w:numId w:val="5"/>
              </w:numPr>
              <w:suppressAutoHyphens w:val="0"/>
              <w:spacing w:line="240" w:lineRule="auto"/>
              <w:ind w:leftChars="0" w:firstLine="720" w:firstLineChars="0"/>
              <w:jc w:val="both"/>
              <w:textDirection w:val="lrTb"/>
              <w:textAlignment w:val="baseline"/>
              <w:outlineLvl w:val="9"/>
              <w:rPr>
                <w:rFonts w:ascii="Arial" w:hAnsi="Arial" w:cs="Arial"/>
                <w:color w:val="auto"/>
                <w:position w:val="0"/>
              </w:rPr>
            </w:pPr>
            <w:r w:rsidRPr="00386EEF">
              <w:rPr>
                <w:rFonts w:ascii="Arial" w:hAnsi="Arial" w:cs="Arial"/>
                <w:color w:val="auto"/>
                <w:position w:val="0"/>
                <w:lang w:val="es-ES"/>
              </w:rPr>
              <w:t>Proponer nuevas alternativas y posibilidades en el momento de resolver un problema y de formular una hipótesis o diseñar un experimento.</w:t>
            </w:r>
            <w:r w:rsidRPr="00386EEF">
              <w:rPr>
                <w:rFonts w:ascii="Arial" w:hAnsi="Arial" w:cs="Arial"/>
                <w:color w:val="auto"/>
                <w:position w:val="0"/>
              </w:rPr>
              <w:t> </w:t>
            </w:r>
          </w:p>
          <w:p w:rsidRPr="00386EEF" w:rsidR="00386EEF" w:rsidP="00386EEF" w:rsidRDefault="00386EEF" w14:paraId="3307876C" w14:textId="77777777">
            <w:pPr>
              <w:widowControl/>
              <w:numPr>
                <w:ilvl w:val="0"/>
                <w:numId w:val="6"/>
              </w:numPr>
              <w:suppressAutoHyphens w:val="0"/>
              <w:spacing w:line="240" w:lineRule="auto"/>
              <w:ind w:leftChars="0" w:firstLine="720" w:firstLineChars="0"/>
              <w:jc w:val="both"/>
              <w:textDirection w:val="lrTb"/>
              <w:textAlignment w:val="baseline"/>
              <w:outlineLvl w:val="9"/>
              <w:rPr>
                <w:rFonts w:ascii="Arial" w:hAnsi="Arial" w:cs="Arial"/>
                <w:color w:val="auto"/>
                <w:position w:val="0"/>
              </w:rPr>
            </w:pPr>
            <w:r w:rsidRPr="00386EEF">
              <w:rPr>
                <w:rFonts w:ascii="Arial" w:hAnsi="Arial" w:cs="Arial"/>
                <w:color w:val="auto"/>
                <w:position w:val="0"/>
                <w:lang w:val="es-ES"/>
              </w:rPr>
              <w:t>Realizar observaciones del mundo natural que lo rodea</w:t>
            </w:r>
            <w:r w:rsidRPr="00386EEF">
              <w:rPr>
                <w:rFonts w:ascii="Arial" w:hAnsi="Arial" w:cs="Arial"/>
                <w:color w:val="auto"/>
                <w:position w:val="0"/>
              </w:rPr>
              <w:t> </w:t>
            </w:r>
          </w:p>
          <w:p w:rsidRPr="00386EEF" w:rsidR="00386EEF" w:rsidP="00386EEF" w:rsidRDefault="00386EEF" w14:paraId="42E30AC8" w14:textId="77777777">
            <w:pPr>
              <w:widowControl/>
              <w:numPr>
                <w:ilvl w:val="0"/>
                <w:numId w:val="7"/>
              </w:numPr>
              <w:suppressAutoHyphens w:val="0"/>
              <w:spacing w:line="240" w:lineRule="auto"/>
              <w:ind w:leftChars="0" w:firstLine="720" w:firstLineChars="0"/>
              <w:jc w:val="both"/>
              <w:textDirection w:val="lrTb"/>
              <w:textAlignment w:val="baseline"/>
              <w:outlineLvl w:val="9"/>
              <w:rPr>
                <w:rFonts w:ascii="Arial" w:hAnsi="Arial" w:cs="Arial"/>
                <w:color w:val="auto"/>
                <w:position w:val="0"/>
              </w:rPr>
            </w:pPr>
            <w:r w:rsidRPr="00386EEF">
              <w:rPr>
                <w:rFonts w:ascii="Arial" w:hAnsi="Arial" w:cs="Arial"/>
                <w:color w:val="auto"/>
                <w:position w:val="0"/>
                <w:lang w:val="es-ES"/>
              </w:rPr>
              <w:t>Contribuir con la construcción de conciencia ambiental en el estudiante que le permita tomar parte activa y responsable en toda actividad a su alcance dirigida a la conservación de la vida en el planeta</w:t>
            </w:r>
            <w:r w:rsidRPr="00386EEF">
              <w:rPr>
                <w:rFonts w:ascii="Arial" w:hAnsi="Arial" w:cs="Arial"/>
                <w:color w:val="auto"/>
                <w:position w:val="0"/>
              </w:rPr>
              <w:t> </w:t>
            </w:r>
          </w:p>
          <w:p w:rsidRPr="00386EEF" w:rsidR="00386EEF" w:rsidP="00386EEF" w:rsidRDefault="00386EEF" w14:paraId="1B217E9D" w14:textId="77777777">
            <w:pPr>
              <w:widowControl/>
              <w:numPr>
                <w:ilvl w:val="0"/>
                <w:numId w:val="8"/>
              </w:numPr>
              <w:suppressAutoHyphens w:val="0"/>
              <w:spacing w:line="240" w:lineRule="auto"/>
              <w:ind w:left="0" w:leftChars="0" w:hanging="2" w:firstLineChars="0"/>
              <w:jc w:val="both"/>
              <w:textDirection w:val="lrTb"/>
              <w:textAlignment w:val="baseline"/>
              <w:outlineLvl w:val="9"/>
              <w:rPr>
                <w:color w:val="auto"/>
                <w:position w:val="0"/>
              </w:rPr>
            </w:pPr>
            <w:r w:rsidRPr="00386EEF">
              <w:rPr>
                <w:rFonts w:ascii="Arial" w:hAnsi="Arial" w:cs="Arial"/>
                <w:color w:val="auto"/>
                <w:position w:val="0"/>
                <w:lang w:val="es-ES"/>
              </w:rPr>
              <w:t>Desarrollar competencias y aprendizajes propios del área de ciencias naturales. </w:t>
            </w:r>
            <w:r w:rsidRPr="00386EEF">
              <w:rPr>
                <w:rFonts w:ascii="Arial" w:hAnsi="Arial" w:cs="Arial"/>
                <w:color w:val="auto"/>
                <w:position w:val="0"/>
              </w:rPr>
              <w:t> </w:t>
            </w:r>
          </w:p>
          <w:p w:rsidR="0084049A" w:rsidRDefault="0084049A" w14:paraId="64CF9216" w14:textId="77777777">
            <w:pPr>
              <w:ind w:left="0" w:hanging="2"/>
              <w:rPr>
                <w:rFonts w:ascii="Arial Narrow" w:hAnsi="Arial Narrow" w:eastAsia="Arial Narrow" w:cs="Arial Narrow"/>
                <w:b/>
                <w:sz w:val="22"/>
                <w:szCs w:val="22"/>
              </w:rPr>
            </w:pPr>
          </w:p>
        </w:tc>
      </w:tr>
      <w:tr w:rsidR="0084049A" w:rsidTr="201F5024" w14:paraId="6FBC7EF6" w14:textId="77777777">
        <w:trPr>
          <w:jc w:val="center"/>
        </w:trPr>
        <w:tc>
          <w:tcPr>
            <w:tcW w:w="11016" w:type="dxa"/>
            <w:gridSpan w:val="2"/>
            <w:shd w:val="clear" w:color="auto" w:fill="2F5496"/>
            <w:tcMar/>
          </w:tcPr>
          <w:p w:rsidR="0084049A" w:rsidRDefault="00144C9B" w14:paraId="2BE0F24F"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 xml:space="preserve">DIAGNÓSTICO DE NECESIDADES DE FORMACIÓN </w:t>
            </w:r>
          </w:p>
        </w:tc>
      </w:tr>
      <w:tr w:rsidR="0084049A" w:rsidTr="201F5024" w14:paraId="17133B5B" w14:textId="77777777">
        <w:trPr>
          <w:jc w:val="center"/>
        </w:trPr>
        <w:tc>
          <w:tcPr>
            <w:tcW w:w="11016" w:type="dxa"/>
            <w:gridSpan w:val="2"/>
            <w:shd w:val="clear" w:color="auto" w:fill="auto"/>
            <w:tcMar/>
          </w:tcPr>
          <w:p w:rsidR="0084049A" w:rsidP="201F5024" w:rsidRDefault="00386EEF" w14:paraId="2D5FA166" w14:textId="0CF66377">
            <w:pPr>
              <w:ind w:left="0" w:hanging="2"/>
              <w:jc w:val="both"/>
              <w:rPr>
                <w:rStyle w:val="normaltextrun"/>
                <w:rFonts w:ascii="Arial" w:hAnsi="Arial" w:cs="Arial"/>
                <w:shd w:val="clear" w:color="auto" w:fill="FFFFFF"/>
              </w:rPr>
            </w:pPr>
            <w:r w:rsidR="5112F4B9">
              <w:rPr>
                <w:rStyle w:val="normaltextrun"/>
                <w:rFonts w:ascii="Arial" w:hAnsi="Arial" w:cs="Arial"/>
                <w:shd w:val="clear" w:color="auto" w:fill="FFFFFF"/>
              </w:rPr>
              <w:t xml:space="preserve">De acuerdo con el análisis de pruebas externas del 2023 en el área se observan oportunidades de mejora </w:t>
            </w:r>
            <w:r w:rsidR="1D46C05C">
              <w:rPr>
                <w:rStyle w:val="normaltextrun"/>
                <w:rFonts w:ascii="Arial" w:hAnsi="Arial" w:cs="Arial"/>
                <w:shd w:val="clear" w:color="auto" w:fill="FFFFFF"/>
              </w:rPr>
              <w:t>en el componente entorno físico: procesos químicos y físicos</w:t>
            </w:r>
            <w:r w:rsidR="38826FB9">
              <w:rPr>
                <w:rStyle w:val="normaltextrun"/>
                <w:rFonts w:ascii="Arial" w:hAnsi="Arial" w:cs="Arial"/>
                <w:shd w:val="clear" w:color="auto" w:fill="FFFFFF"/>
              </w:rPr>
              <w:t>, con los porcentajes más altos de respuestas incorrectas</w:t>
            </w:r>
            <w:r w:rsidR="68F425BB">
              <w:rPr>
                <w:rStyle w:val="normaltextrun"/>
                <w:rFonts w:ascii="Arial" w:hAnsi="Arial" w:cs="Arial"/>
                <w:shd w:val="clear" w:color="auto" w:fill="FFFFFF"/>
              </w:rPr>
              <w:t>;</w:t>
            </w:r>
            <w:r w:rsidR="38826FB9">
              <w:rPr>
                <w:rStyle w:val="normaltextrun"/>
                <w:rFonts w:ascii="Arial" w:hAnsi="Arial" w:cs="Arial"/>
                <w:shd w:val="clear" w:color="auto" w:fill="FFFFFF"/>
              </w:rPr>
              <w:t xml:space="preserve"> </w:t>
            </w:r>
            <w:r w:rsidR="577C3FBF">
              <w:rPr>
                <w:rStyle w:val="normaltextrun"/>
                <w:rFonts w:ascii="Arial" w:hAnsi="Arial" w:cs="Arial"/>
                <w:shd w:val="clear" w:color="auto" w:fill="FFFFFF"/>
              </w:rPr>
              <w:t>s</w:t>
            </w:r>
            <w:r w:rsidR="38826FB9">
              <w:rPr>
                <w:rStyle w:val="normaltextrun"/>
                <w:rFonts w:ascii="Arial" w:hAnsi="Arial" w:cs="Arial"/>
                <w:shd w:val="clear" w:color="auto" w:fill="FFFFFF"/>
              </w:rPr>
              <w:t>ituación conocida por el eq</w:t>
            </w:r>
            <w:r w:rsidR="41744161">
              <w:rPr>
                <w:rStyle w:val="normaltextrun"/>
                <w:rFonts w:ascii="Arial" w:hAnsi="Arial" w:cs="Arial"/>
                <w:shd w:val="clear" w:color="auto" w:fill="FFFFFF"/>
              </w:rPr>
              <w:t>uipo directivo de la institución que</w:t>
            </w:r>
            <w:r w:rsidR="25D981F7">
              <w:rPr>
                <w:rStyle w:val="normaltextrun"/>
                <w:rFonts w:ascii="Arial" w:hAnsi="Arial" w:cs="Arial"/>
                <w:shd w:val="clear" w:color="auto" w:fill="FFFFFF"/>
              </w:rPr>
              <w:t>,</w:t>
            </w:r>
            <w:r w:rsidR="41744161">
              <w:rPr>
                <w:rStyle w:val="normaltextrun"/>
                <w:rFonts w:ascii="Arial" w:hAnsi="Arial" w:cs="Arial"/>
                <w:shd w:val="clear" w:color="auto" w:fill="FFFFFF"/>
              </w:rPr>
              <w:t xml:space="preserve"> en concordancia con sugerencia del auditor externo</w:t>
            </w:r>
            <w:r w:rsidR="50E3C51B">
              <w:rPr>
                <w:rStyle w:val="normaltextrun"/>
                <w:rFonts w:ascii="Arial" w:hAnsi="Arial" w:cs="Arial"/>
                <w:shd w:val="clear" w:color="auto" w:fill="FFFFFF"/>
              </w:rPr>
              <w:t>,</w:t>
            </w:r>
            <w:r w:rsidR="41744161">
              <w:rPr>
                <w:rStyle w:val="normaltextrun"/>
                <w:rFonts w:ascii="Arial" w:hAnsi="Arial" w:cs="Arial"/>
                <w:shd w:val="clear" w:color="auto" w:fill="FFFFFF"/>
              </w:rPr>
              <w:t xml:space="preserve"> </w:t>
            </w:r>
            <w:r w:rsidR="24B3939B">
              <w:rPr>
                <w:rStyle w:val="normaltextrun"/>
                <w:rFonts w:ascii="Arial" w:hAnsi="Arial" w:cs="Arial"/>
                <w:shd w:val="clear" w:color="auto" w:fill="FFFFFF"/>
              </w:rPr>
              <w:t>ajustó la intensidad horaria del área en la básica secundaria</w:t>
            </w:r>
            <w:r w:rsidR="5C924D45">
              <w:rPr>
                <w:rStyle w:val="normaltextrun"/>
                <w:rFonts w:ascii="Arial" w:hAnsi="Arial" w:cs="Arial"/>
                <w:shd w:val="clear" w:color="auto" w:fill="FFFFFF"/>
              </w:rPr>
              <w:t xml:space="preserve"> y en la media</w:t>
            </w:r>
            <w:r w:rsidR="24B3939B">
              <w:rPr>
                <w:rStyle w:val="normaltextrun"/>
                <w:rFonts w:ascii="Arial" w:hAnsi="Arial" w:cs="Arial"/>
                <w:shd w:val="clear" w:color="auto" w:fill="FFFFFF"/>
              </w:rPr>
              <w:t xml:space="preserve"> para el 2024</w:t>
            </w:r>
            <w:r w:rsidR="4DC25FD2">
              <w:rPr>
                <w:rStyle w:val="normaltextrun"/>
                <w:rFonts w:ascii="Arial" w:hAnsi="Arial" w:cs="Arial"/>
                <w:shd w:val="clear" w:color="auto" w:fill="FFFFFF"/>
              </w:rPr>
              <w:t>.</w:t>
            </w:r>
          </w:p>
          <w:p w:rsidR="00386EEF" w:rsidRDefault="00386EEF" w14:paraId="1F343048" w14:textId="77777777">
            <w:pPr>
              <w:ind w:left="0" w:hanging="2"/>
              <w:rPr>
                <w:rStyle w:val="eop"/>
                <w:rFonts w:ascii="Arial" w:hAnsi="Arial" w:cs="Arial"/>
                <w:shd w:val="clear" w:color="auto" w:fill="FFFFFF"/>
              </w:rPr>
            </w:pPr>
          </w:p>
          <w:p w:rsidRPr="00386EEF" w:rsidR="00386EEF" w:rsidP="33E18A6D" w:rsidRDefault="00386EEF" w14:paraId="0336CD3C" w14:textId="5CDE3E1A">
            <w:pPr>
              <w:widowControl w:val="1"/>
              <w:suppressAutoHyphens w:val="0"/>
              <w:spacing w:line="240" w:lineRule="auto"/>
              <w:ind w:left="0" w:leftChars="0" w:hanging="2" w:firstLineChars="0"/>
              <w:jc w:val="both"/>
              <w:textDirection w:val="lrTb"/>
              <w:textAlignment w:val="baseline"/>
              <w:rPr>
                <w:rFonts w:ascii="Arial" w:hAnsi="Arial" w:cs="Arial"/>
                <w:position w:val="0"/>
              </w:rPr>
            </w:pPr>
            <w:r w:rsidRPr="00386EEF" w:rsidR="4E1A0AA2">
              <w:rPr>
                <w:rFonts w:ascii="Arial" w:hAnsi="Arial" w:cs="Arial"/>
                <w:position w:val="0"/>
              </w:rPr>
              <w:t>De acuerdo con el análisis del área 2023</w:t>
            </w:r>
            <w:r w:rsidRPr="00386EEF" w:rsidR="4CA92DB5">
              <w:rPr>
                <w:rFonts w:ascii="Arial" w:hAnsi="Arial" w:cs="Arial"/>
                <w:position w:val="0"/>
              </w:rPr>
              <w:t xml:space="preserve">, </w:t>
            </w:r>
            <w:r w:rsidRPr="00386EEF" w:rsidR="294A17CF">
              <w:rPr>
                <w:rFonts w:ascii="Arial" w:hAnsi="Arial" w:cs="Arial"/>
                <w:position w:val="0"/>
              </w:rPr>
              <w:t xml:space="preserve">en el </w:t>
            </w:r>
            <w:r w:rsidRPr="00386EEF" w:rsidR="00386EEF">
              <w:rPr>
                <w:rFonts w:ascii="Arial" w:hAnsi="Arial" w:cs="Arial"/>
                <w:position w:val="0"/>
              </w:rPr>
              <w:t>área de ciencias naturales se deben implementar diferentes estrategias que optimicen los diferentes niveles de competencias, además de las diversas condiciones</w:t>
            </w:r>
            <w:r w:rsidRPr="00386EEF" w:rsidR="027B2744">
              <w:rPr>
                <w:rFonts w:ascii="Arial" w:hAnsi="Arial" w:cs="Arial"/>
                <w:position w:val="0"/>
              </w:rPr>
              <w:t xml:space="preserve"> de salud mental</w:t>
            </w:r>
            <w:r w:rsidRPr="00386EEF" w:rsidR="00386EEF">
              <w:rPr>
                <w:rFonts w:ascii="Arial" w:hAnsi="Arial" w:cs="Arial"/>
                <w:position w:val="0"/>
              </w:rPr>
              <w:t xml:space="preserve"> que</w:t>
            </w:r>
            <w:r w:rsidRPr="00386EEF" w:rsidR="2427A6E1">
              <w:rPr>
                <w:rFonts w:ascii="Arial" w:hAnsi="Arial" w:cs="Arial"/>
                <w:position w:val="0"/>
              </w:rPr>
              <w:t xml:space="preserve"> se observan en</w:t>
            </w:r>
            <w:r w:rsidRPr="00386EEF" w:rsidR="00386EEF">
              <w:rPr>
                <w:rFonts w:ascii="Arial" w:hAnsi="Arial" w:cs="Arial"/>
                <w:position w:val="0"/>
              </w:rPr>
              <w:t xml:space="preserve"> los</w:t>
            </w:r>
            <w:r w:rsidRPr="00386EEF" w:rsidR="32B6B07B">
              <w:rPr>
                <w:rFonts w:ascii="Arial" w:hAnsi="Arial" w:cs="Arial"/>
                <w:position w:val="0"/>
              </w:rPr>
              <w:t xml:space="preserve"> </w:t>
            </w:r>
            <w:r w:rsidRPr="00386EEF" w:rsidR="00386EEF">
              <w:rPr>
                <w:rFonts w:ascii="Arial" w:hAnsi="Arial" w:cs="Arial"/>
                <w:position w:val="0"/>
              </w:rPr>
              <w:t xml:space="preserve">estudiantes luego de estar en la modalidad virtual y de alternancia </w:t>
            </w:r>
            <w:r w:rsidRPr="00386EEF" w:rsidR="161E55DA">
              <w:rPr>
                <w:rFonts w:ascii="Arial" w:hAnsi="Arial" w:cs="Arial"/>
                <w:position w:val="0"/>
              </w:rPr>
              <w:t>en los años 2020 y 2021</w:t>
            </w:r>
            <w:r w:rsidRPr="00386EEF" w:rsidR="4DD30832">
              <w:rPr>
                <w:rFonts w:ascii="Arial" w:hAnsi="Arial" w:cs="Arial"/>
                <w:position w:val="0"/>
              </w:rPr>
              <w:t xml:space="preserve"> y p</w:t>
            </w:r>
            <w:r w:rsidRPr="00386EEF" w:rsidR="00386EEF">
              <w:rPr>
                <w:rFonts w:ascii="Arial" w:hAnsi="Arial" w:cs="Arial"/>
                <w:position w:val="0"/>
              </w:rPr>
              <w:t>ropiamente desde los resultados de las pruebas externas como las pruebas ICFES y avanzar se puede afirmar que alrededor del 50% de los estudiantes tienen un nivel deficiente en las competencias básicas en el área por lo cual se debe atender la situación, fortaleciendo la comprensión, argumentación y proposición en los entornos vivo, químico, físico y ciencia, tecnología y sociedad (CTS), desde los niveles inferiores y retomando desde un nivel básico.  </w:t>
            </w:r>
          </w:p>
          <w:p w:rsidRPr="00386EEF" w:rsidR="00386EEF" w:rsidP="00386EEF" w:rsidRDefault="00386EEF" w14:paraId="686C2FE4"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386EEF">
              <w:rPr>
                <w:rFonts w:ascii="Arial" w:hAnsi="Arial" w:cs="Arial"/>
                <w:position w:val="0"/>
              </w:rPr>
              <w:t> </w:t>
            </w:r>
          </w:p>
          <w:p w:rsidRPr="00386EEF" w:rsidR="00386EEF" w:rsidP="201F5024" w:rsidRDefault="00386EEF" w14:paraId="19762768" w14:textId="0CDF0B95">
            <w:pPr>
              <w:widowControl w:val="1"/>
              <w:suppressAutoHyphens w:val="0"/>
              <w:spacing w:line="240" w:lineRule="auto"/>
              <w:ind w:left="0" w:leftChars="0" w:firstLine="0" w:firstLineChars="0"/>
              <w:jc w:val="both"/>
              <w:textDirection w:val="lrTb"/>
              <w:textAlignment w:val="baseline"/>
              <w:rPr>
                <w:rFonts w:ascii="Arial" w:hAnsi="Arial" w:cs="Arial"/>
                <w:position w:val="0"/>
              </w:rPr>
            </w:pPr>
            <w:r w:rsidRPr="00386EEF" w:rsidR="00386EEF">
              <w:rPr>
                <w:rFonts w:ascii="Arial" w:hAnsi="Arial" w:cs="Arial"/>
                <w:position w:val="0"/>
              </w:rPr>
              <w:t>También desde el diagnóstico del área se observa que para el desarrollo de competencias propias del aprendizaje en ciencias naturales el estudiante debe mostrar habilidades en la comprensión de textos y también de procedimientos matemático como es el caso de interpretar gráficas, manejo de ecuaciones, operaciones básicas entre otras</w:t>
            </w:r>
            <w:r w:rsidRPr="00386EEF" w:rsidR="2C6AC83B">
              <w:rPr>
                <w:rFonts w:ascii="Arial" w:hAnsi="Arial" w:cs="Arial"/>
                <w:position w:val="0"/>
              </w:rPr>
              <w:t>, que de</w:t>
            </w:r>
            <w:r w:rsidRPr="00386EEF" w:rsidR="00386EEF">
              <w:rPr>
                <w:rFonts w:ascii="Arial" w:hAnsi="Arial" w:cs="Arial"/>
                <w:position w:val="0"/>
              </w:rPr>
              <w:t>ben ser trabajadas continuamente desde el área de ciencias naturales</w:t>
            </w:r>
            <w:r w:rsidRPr="00386EEF" w:rsidR="1013D054">
              <w:rPr>
                <w:rFonts w:ascii="Arial" w:hAnsi="Arial" w:cs="Arial"/>
                <w:position w:val="0"/>
              </w:rPr>
              <w:t>, situación que será abordada en el año como fortalecimiento de</w:t>
            </w:r>
            <w:r w:rsidRPr="00386EEF" w:rsidR="00386EEF">
              <w:rPr>
                <w:rFonts w:ascii="Arial" w:hAnsi="Arial" w:cs="Arial"/>
                <w:position w:val="0"/>
              </w:rPr>
              <w:t xml:space="preserve"> habilidades</w:t>
            </w:r>
            <w:r w:rsidRPr="00386EEF" w:rsidR="66C5231A">
              <w:rPr>
                <w:rFonts w:ascii="Arial" w:hAnsi="Arial" w:cs="Arial"/>
                <w:position w:val="0"/>
              </w:rPr>
              <w:t xml:space="preserve"> </w:t>
            </w:r>
            <w:r w:rsidRPr="00386EEF" w:rsidR="05000573">
              <w:rPr>
                <w:rFonts w:ascii="Arial" w:hAnsi="Arial" w:cs="Arial"/>
                <w:position w:val="0"/>
              </w:rPr>
              <w:t>matemáticas en la básica secundaria, de acuerdo con el ajuste en la intensidad horaria.</w:t>
            </w:r>
            <w:r w:rsidRPr="00386EEF" w:rsidR="66C5231A">
              <w:rPr>
                <w:rFonts w:ascii="Arial" w:hAnsi="Arial" w:cs="Arial"/>
                <w:position w:val="0"/>
              </w:rPr>
              <w:t xml:space="preserve"> </w:t>
            </w:r>
            <w:r w:rsidRPr="00386EEF" w:rsidR="00386EEF">
              <w:rPr>
                <w:rFonts w:ascii="Arial" w:hAnsi="Arial" w:cs="Arial"/>
                <w:position w:val="0"/>
              </w:rPr>
              <w:t> </w:t>
            </w:r>
          </w:p>
          <w:p w:rsidRPr="00386EEF" w:rsidR="00386EEF" w:rsidP="00386EEF" w:rsidRDefault="00386EEF" w14:paraId="64D288A3"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386EEF">
              <w:rPr>
                <w:rFonts w:ascii="Arial" w:hAnsi="Arial" w:cs="Arial"/>
                <w:position w:val="0"/>
              </w:rPr>
              <w:t> </w:t>
            </w:r>
          </w:p>
          <w:p w:rsidRPr="00386EEF" w:rsidR="00386EEF" w:rsidP="00386EEF" w:rsidRDefault="00386EEF" w14:paraId="7BD0B678" w14:textId="77777777">
            <w:pPr>
              <w:widowControl/>
              <w:suppressAutoHyphens w:val="0"/>
              <w:spacing w:line="240" w:lineRule="auto"/>
              <w:ind w:left="0" w:leftChars="0" w:hanging="2" w:firstLineChars="0"/>
              <w:jc w:val="both"/>
              <w:textDirection w:val="lrTb"/>
              <w:textAlignment w:val="baseline"/>
              <w:outlineLvl w:val="9"/>
              <w:rPr>
                <w:rFonts w:ascii="Segoe UI" w:hAnsi="Segoe UI" w:cs="Segoe UI"/>
                <w:position w:val="0"/>
                <w:sz w:val="18"/>
                <w:szCs w:val="18"/>
              </w:rPr>
            </w:pPr>
            <w:r w:rsidRPr="00386EEF">
              <w:rPr>
                <w:rFonts w:ascii="Arial" w:hAnsi="Arial" w:cs="Arial"/>
                <w:position w:val="0"/>
              </w:rPr>
              <w:t>Dentro de las necesidades del presente año, es necesario desarrollar en los estudiantes habilidades de interpretación, indagación, argumentación, explicación, de diferentes clases de texto y situaciones que es fundamental para el desarrollo de competencias propias del área de ciencias naturales.  </w:t>
            </w:r>
          </w:p>
          <w:p w:rsidR="00386EEF" w:rsidRDefault="00386EEF" w14:paraId="48266032" w14:textId="77777777">
            <w:pPr>
              <w:ind w:left="0" w:hanging="2"/>
              <w:rPr>
                <w:rFonts w:ascii="Arial Narrow" w:hAnsi="Arial Narrow" w:eastAsia="Arial Narrow" w:cs="Arial Narrow"/>
                <w:b/>
                <w:sz w:val="22"/>
                <w:szCs w:val="22"/>
              </w:rPr>
            </w:pPr>
          </w:p>
          <w:p w:rsidR="0084049A" w:rsidP="33E18A6D" w:rsidRDefault="00386EEF" w14:paraId="77A8856A" w14:textId="3119E864">
            <w:pPr>
              <w:ind w:left="0" w:hanging="2"/>
              <w:rPr>
                <w:rFonts w:ascii="Arial Narrow" w:hAnsi="Arial Narrow" w:eastAsia="Arial Narrow" w:cs="Arial Narrow"/>
                <w:b w:val="1"/>
                <w:bCs w:val="1"/>
                <w:sz w:val="22"/>
                <w:szCs w:val="22"/>
              </w:rPr>
            </w:pPr>
            <w:r w:rsidR="00386EEF">
              <w:rPr>
                <w:rStyle w:val="normaltextrun"/>
                <w:rFonts w:ascii="Arial" w:hAnsi="Arial" w:cs="Arial"/>
                <w:shd w:val="clear" w:color="auto" w:fill="FFFFFF"/>
              </w:rPr>
              <w:lastRenderedPageBreak/>
              <w:t>Desde el año 2019 se creó la red de ciencias desde la secretaria de educación del municipio de Itagüí con el propósito de que cada institución educativa del municipio elabore una estrategia académica en cada área. En el área de ciencias naturales en la institución educativa Oreste S</w:t>
            </w:r>
            <w:r w:rsidR="2FE64015">
              <w:rPr>
                <w:rStyle w:val="normaltextrun"/>
                <w:rFonts w:ascii="Arial" w:hAnsi="Arial" w:cs="Arial"/>
                <w:shd w:val="clear" w:color="auto" w:fill="FFFFFF"/>
              </w:rPr>
              <w:t>i</w:t>
            </w:r>
            <w:r w:rsidR="00386EEF">
              <w:rPr>
                <w:rStyle w:val="normaltextrun"/>
                <w:rFonts w:ascii="Arial" w:hAnsi="Arial" w:cs="Arial"/>
                <w:shd w:val="clear" w:color="auto" w:fill="FFFFFF"/>
              </w:rPr>
              <w:t xml:space="preserve">ndici, en primera instancia para el presente año se acoge el desarrollo curricular a partir de la matriz de referencia, lo que se incluyó en la modificación de la malla curricular. </w:t>
            </w:r>
            <w:r w:rsidR="00386EEF">
              <w:rPr>
                <w:rStyle w:val="normaltextrun"/>
                <w:rFonts w:ascii="Arial" w:hAnsi="Arial" w:cs="Arial"/>
                <w:shd w:val="clear" w:color="auto" w:fill="FFFFFF"/>
              </w:rPr>
              <w:t>También se acogen desde esta red las diferentes estrategias que se proponen para el mejoramiento de las competencias como es el uso de la interpretación de los diferentes tipos de gráficas, la comprensión de textos científico, la proposición en diferentes situaciones, entre otras.</w:t>
            </w:r>
            <w:r w:rsidR="00386EEF">
              <w:rPr>
                <w:rStyle w:val="normaltextrun"/>
                <w:rFonts w:ascii="Arial" w:hAnsi="Arial" w:cs="Arial"/>
                <w:shd w:val="clear" w:color="auto" w:fill="FFFFFF"/>
              </w:rPr>
              <w:t xml:space="preserve"> También desde el análisis de diagnóstico del área, se resalta la importancia de trabajar con las preguntas tipo ICFES, desde el desarrollo de las diferentes clases </w:t>
            </w:r>
            <w:r w:rsidR="57C276BB">
              <w:rPr>
                <w:rStyle w:val="normaltextrun"/>
                <w:rFonts w:ascii="Arial" w:hAnsi="Arial" w:cs="Arial"/>
                <w:shd w:val="clear" w:color="auto" w:fill="FFFFFF"/>
              </w:rPr>
              <w:t>y en el desarrollo d</w:t>
            </w:r>
            <w:r w:rsidR="00386EEF">
              <w:rPr>
                <w:rStyle w:val="normaltextrun"/>
                <w:rFonts w:ascii="Arial" w:hAnsi="Arial" w:cs="Arial"/>
                <w:shd w:val="clear" w:color="auto" w:fill="FFFFFF"/>
              </w:rPr>
              <w:t>e las evaluaciones finales de cada periodo académico.</w:t>
            </w:r>
            <w:r w:rsidR="00386EEF">
              <w:rPr>
                <w:rStyle w:val="eop"/>
                <w:rFonts w:ascii="Arial" w:hAnsi="Arial" w:cs="Arial"/>
                <w:shd w:val="clear" w:color="auto" w:fill="FFFFFF"/>
              </w:rPr>
              <w:t> </w:t>
            </w:r>
          </w:p>
        </w:tc>
      </w:tr>
      <w:tr w:rsidR="0084049A" w:rsidTr="201F5024" w14:paraId="2FA3CCBB" w14:textId="77777777">
        <w:trPr>
          <w:trHeight w:val="255"/>
          <w:jc w:val="center"/>
        </w:trPr>
        <w:tc>
          <w:tcPr>
            <w:tcW w:w="5508" w:type="dxa"/>
            <w:shd w:val="clear" w:color="auto" w:fill="2F5496"/>
            <w:tcMar/>
          </w:tcPr>
          <w:p w:rsidR="0084049A" w:rsidRDefault="00144C9B" w14:paraId="57D8D1AC" w14:textId="4E200363">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lastRenderedPageBreak/>
              <w:t>RIESGOS</w:t>
            </w:r>
            <w:r w:rsidR="0032552F">
              <w:rPr>
                <w:rFonts w:ascii="Arial Narrow" w:hAnsi="Arial Narrow" w:eastAsia="Arial Narrow" w:cs="Arial Narrow"/>
                <w:b/>
                <w:color w:val="FFFFFF"/>
                <w:sz w:val="22"/>
                <w:szCs w:val="22"/>
              </w:rPr>
              <w:t xml:space="preserve"> </w:t>
            </w:r>
            <w:r w:rsidR="0032552F">
              <w:rPr>
                <w:rFonts w:ascii="Arial Narrow" w:hAnsi="Arial Narrow" w:eastAsia="Arial Narrow" w:cs="Arial Narrow"/>
                <w:b/>
                <w:color w:val="FFFFFF"/>
                <w:sz w:val="22"/>
                <w:szCs w:val="22"/>
              </w:rPr>
              <w:t>Y CONSECUENCIAS</w:t>
            </w:r>
          </w:p>
        </w:tc>
        <w:tc>
          <w:tcPr>
            <w:tcW w:w="5508" w:type="dxa"/>
            <w:shd w:val="clear" w:color="auto" w:fill="2F5496"/>
            <w:tcMar/>
          </w:tcPr>
          <w:p w:rsidR="0084049A" w:rsidRDefault="00144C9B" w14:paraId="33F0957E"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OPORTUNIDADES DE MEJORA</w:t>
            </w:r>
          </w:p>
        </w:tc>
      </w:tr>
      <w:tr w:rsidR="00386EEF" w:rsidTr="201F5024" w14:paraId="29191630" w14:textId="77777777">
        <w:trPr>
          <w:trHeight w:val="255"/>
          <w:jc w:val="center"/>
        </w:trPr>
        <w:tc>
          <w:tcPr>
            <w:tcW w:w="5508" w:type="dxa"/>
            <w:shd w:val="clear" w:color="auto" w:fill="auto"/>
            <w:tcMar/>
          </w:tcPr>
          <w:p w:rsidR="00386EEF" w:rsidP="6D8CE730" w:rsidRDefault="0032552F" w14:paraId="2FF20BB0" w14:textId="63A05C53">
            <w:pPr>
              <w:pStyle w:val="paragraph"/>
              <w:numPr>
                <w:ilvl w:val="0"/>
                <w:numId w:val="2"/>
              </w:numPr>
              <w:spacing w:before="0" w:beforeAutospacing="off" w:after="0" w:afterAutospacing="off"/>
              <w:textAlignment w:val="baseline"/>
              <w:divId w:val="2026208728"/>
              <w:rPr>
                <w:rFonts w:ascii="Arial" w:hAnsi="Arial" w:cs="Arial"/>
              </w:rPr>
            </w:pPr>
            <w:r w:rsidRPr="201F5024" w:rsidR="78560908">
              <w:rPr>
                <w:rStyle w:val="normaltextrun"/>
                <w:rFonts w:ascii="Arial" w:hAnsi="Arial" w:cs="Arial"/>
                <w:b w:val="1"/>
                <w:bCs w:val="1"/>
                <w:color w:val="000000" w:themeColor="text1" w:themeTint="FF" w:themeShade="FF"/>
              </w:rPr>
              <w:t xml:space="preserve">Riesgo: </w:t>
            </w:r>
            <w:r w:rsidRPr="201F5024" w:rsidR="00386EEF">
              <w:rPr>
                <w:rStyle w:val="normaltextrun"/>
                <w:rFonts w:ascii="Arial" w:hAnsi="Arial" w:cs="Arial"/>
                <w:color w:val="000000" w:themeColor="text1" w:themeTint="FF" w:themeShade="FF"/>
              </w:rPr>
              <w:t>Salud metal</w:t>
            </w:r>
            <w:r w:rsidRPr="201F5024" w:rsidR="00386EEF">
              <w:rPr>
                <w:rStyle w:val="eop"/>
                <w:rFonts w:ascii="Arial" w:hAnsi="Arial" w:cs="Arial"/>
                <w:color w:val="000000" w:themeColor="text1" w:themeTint="FF" w:themeShade="FF"/>
              </w:rPr>
              <w:t> </w:t>
            </w:r>
            <w:r w:rsidRPr="201F5024" w:rsidR="14D6F971">
              <w:rPr>
                <w:rStyle w:val="eop"/>
                <w:rFonts w:ascii="Arial" w:hAnsi="Arial" w:cs="Arial"/>
                <w:color w:val="000000" w:themeColor="text1" w:themeTint="FF" w:themeShade="FF"/>
              </w:rPr>
              <w:t>de los miembros de la comunidad educativa.</w:t>
            </w:r>
            <w:r w:rsidRPr="201F5024" w:rsidR="78560908">
              <w:rPr>
                <w:rStyle w:val="eop"/>
                <w:rFonts w:ascii="Arial" w:hAnsi="Arial" w:cs="Arial"/>
                <w:color w:val="000000" w:themeColor="text1" w:themeTint="FF" w:themeShade="FF"/>
              </w:rPr>
              <w:t xml:space="preserve"> </w:t>
            </w:r>
            <w:r w:rsidRPr="201F5024" w:rsidR="78560908">
              <w:rPr>
                <w:rStyle w:val="eop"/>
                <w:rFonts w:ascii="Arial" w:hAnsi="Arial" w:cs="Arial"/>
                <w:b w:val="1"/>
                <w:bCs w:val="1"/>
                <w:color w:val="000000" w:themeColor="text1" w:themeTint="FF" w:themeShade="FF"/>
              </w:rPr>
              <w:t>Consecuencia:</w:t>
            </w:r>
            <w:r w:rsidRPr="201F5024" w:rsidR="78560908">
              <w:rPr>
                <w:rStyle w:val="eop"/>
                <w:rFonts w:ascii="Arial" w:hAnsi="Arial" w:cs="Arial"/>
                <w:color w:val="000000" w:themeColor="text1" w:themeTint="FF" w:themeShade="FF"/>
              </w:rPr>
              <w:t xml:space="preserve"> no </w:t>
            </w:r>
            <w:r w:rsidRPr="201F5024" w:rsidR="78560908">
              <w:rPr>
                <w:rStyle w:val="normaltextrun"/>
                <w:rFonts w:ascii="Arial" w:hAnsi="Arial" w:cs="Arial"/>
                <w:color w:val="000000" w:themeColor="text1" w:themeTint="FF" w:themeShade="FF"/>
              </w:rPr>
              <w:t>identificar barreras y realizar</w:t>
            </w:r>
            <w:r w:rsidRPr="201F5024" w:rsidR="78560908">
              <w:rPr>
                <w:rStyle w:val="normaltextrun"/>
                <w:rFonts w:ascii="Arial" w:hAnsi="Arial" w:cs="Arial"/>
                <w:color w:val="000000" w:themeColor="text1" w:themeTint="FF" w:themeShade="FF"/>
              </w:rPr>
              <w:t xml:space="preserve"> ajustes oportunos al plan de estudios de acuerdo con las necesidades de algunos miembros de la comunidad educativa.</w:t>
            </w:r>
          </w:p>
          <w:p w:rsidR="00386EEF" w:rsidP="6D8CE730" w:rsidRDefault="0032552F" w14:paraId="52CE4CB8" w14:textId="48835560" w14:noSpellErr="1">
            <w:pPr>
              <w:pStyle w:val="paragraph"/>
              <w:numPr>
                <w:ilvl w:val="0"/>
                <w:numId w:val="2"/>
              </w:numPr>
              <w:spacing w:before="0" w:beforeAutospacing="off" w:after="0" w:afterAutospacing="off"/>
              <w:textAlignment w:val="baseline"/>
              <w:divId w:val="2026208728"/>
              <w:rPr>
                <w:rStyle w:val="eop"/>
                <w:rFonts w:ascii="Arial" w:hAnsi="Arial" w:cs="Arial"/>
                <w:color w:val="000000" w:themeColor="text1"/>
              </w:rPr>
            </w:pPr>
            <w:r w:rsidRPr="6D8CE730" w:rsidR="0032552F">
              <w:rPr>
                <w:rStyle w:val="normaltextrun"/>
                <w:rFonts w:ascii="Arial" w:hAnsi="Arial" w:cs="Arial"/>
                <w:b w:val="1"/>
                <w:bCs w:val="1"/>
                <w:color w:val="000000" w:themeColor="text1" w:themeTint="FF" w:themeShade="FF"/>
              </w:rPr>
              <w:t xml:space="preserve">Riesgo: </w:t>
            </w:r>
            <w:r w:rsidRPr="6D8CE730" w:rsidR="00386EEF">
              <w:rPr>
                <w:rStyle w:val="normaltextrun"/>
                <w:rFonts w:ascii="Arial" w:hAnsi="Arial" w:cs="Arial"/>
                <w:color w:val="000000" w:themeColor="text1" w:themeTint="FF" w:themeShade="FF"/>
              </w:rPr>
              <w:t>Entorno familiar disfuncional</w:t>
            </w:r>
            <w:r w:rsidRPr="6D8CE730" w:rsidR="05A15FB0">
              <w:rPr>
                <w:rStyle w:val="normaltextrun"/>
                <w:rFonts w:ascii="Arial" w:hAnsi="Arial" w:cs="Arial"/>
                <w:color w:val="000000" w:themeColor="text1" w:themeTint="FF" w:themeShade="FF"/>
              </w:rPr>
              <w:t>.</w:t>
            </w:r>
            <w:r w:rsidRPr="6D8CE730" w:rsidR="0032552F">
              <w:rPr>
                <w:rStyle w:val="normaltextrun"/>
                <w:rFonts w:ascii="Arial" w:hAnsi="Arial" w:cs="Arial"/>
                <w:color w:val="000000" w:themeColor="text1" w:themeTint="FF" w:themeShade="FF"/>
              </w:rPr>
              <w:t xml:space="preserve"> </w:t>
            </w:r>
            <w:r w:rsidRPr="6D8CE730" w:rsidR="0032552F">
              <w:rPr>
                <w:rStyle w:val="normaltextrun"/>
                <w:rFonts w:ascii="Arial" w:hAnsi="Arial" w:cs="Arial"/>
                <w:b w:val="1"/>
                <w:bCs w:val="1"/>
                <w:color w:val="000000" w:themeColor="text1" w:themeTint="FF" w:themeShade="FF"/>
              </w:rPr>
              <w:t>Consecuencia:</w:t>
            </w:r>
            <w:r w:rsidRPr="6D8CE730" w:rsidR="0032552F">
              <w:rPr>
                <w:rStyle w:val="normaltextrun"/>
                <w:rFonts w:ascii="Arial" w:hAnsi="Arial" w:cs="Arial"/>
                <w:color w:val="000000" w:themeColor="text1" w:themeTint="FF" w:themeShade="FF"/>
              </w:rPr>
              <w:t xml:space="preserve"> </w:t>
            </w:r>
            <w:r w:rsidRPr="6D8CE730" w:rsidR="0032552F">
              <w:rPr>
                <w:rStyle w:val="normaltextrun"/>
                <w:rFonts w:ascii="Arial" w:hAnsi="Arial" w:cs="Arial"/>
                <w:color w:val="000000" w:themeColor="text1" w:themeTint="FF" w:themeShade="FF"/>
              </w:rPr>
              <w:t>la deserción escolar y bajo rendimiento académico.</w:t>
            </w:r>
          </w:p>
          <w:p w:rsidR="25B6121F" w:rsidP="6D8CE730" w:rsidRDefault="0032552F" w14:paraId="1005C0D1" w14:textId="4C6E3332" w14:noSpellErr="1">
            <w:pPr>
              <w:pStyle w:val="paragraph"/>
              <w:numPr>
                <w:ilvl w:val="0"/>
                <w:numId w:val="2"/>
              </w:numPr>
              <w:spacing w:before="0" w:beforeAutospacing="off" w:after="0" w:afterAutospacing="off"/>
              <w:rPr>
                <w:rStyle w:val="normaltextrun"/>
                <w:rFonts w:ascii="Arial" w:hAnsi="Arial" w:cs="Arial"/>
              </w:rPr>
            </w:pPr>
            <w:r w:rsidRPr="6D8CE730" w:rsidR="0032552F">
              <w:rPr>
                <w:rStyle w:val="normaltextrun"/>
                <w:rFonts w:ascii="Arial" w:hAnsi="Arial" w:cs="Arial"/>
                <w:b w:val="1"/>
                <w:bCs w:val="1"/>
                <w:color w:val="000000" w:themeColor="text1" w:themeTint="FF" w:themeShade="FF"/>
              </w:rPr>
              <w:t>Riesgo:</w:t>
            </w:r>
            <w:r w:rsidRPr="6D8CE730" w:rsidR="0032552F">
              <w:rPr>
                <w:rStyle w:val="normaltextrun"/>
                <w:rFonts w:ascii="Arial" w:hAnsi="Arial" w:cs="Arial"/>
                <w:color w:val="000000" w:themeColor="text1" w:themeTint="FF" w:themeShade="FF"/>
              </w:rPr>
              <w:t xml:space="preserve"> </w:t>
            </w:r>
            <w:r w:rsidRPr="6D8CE730" w:rsidR="25B6121F">
              <w:rPr>
                <w:rStyle w:val="normaltextrun"/>
                <w:rFonts w:ascii="Arial" w:hAnsi="Arial" w:cs="Arial"/>
                <w:color w:val="000000" w:themeColor="text1" w:themeTint="FF" w:themeShade="FF"/>
              </w:rPr>
              <w:t>Desmotivación frente a los quehaceres académicos</w:t>
            </w:r>
            <w:r w:rsidRPr="6D8CE730" w:rsidR="0D939ED3">
              <w:rPr>
                <w:rStyle w:val="normaltextrun"/>
                <w:rFonts w:ascii="Arial" w:hAnsi="Arial" w:cs="Arial"/>
                <w:color w:val="000000" w:themeColor="text1" w:themeTint="FF" w:themeShade="FF"/>
              </w:rPr>
              <w:t>.</w:t>
            </w:r>
            <w:r w:rsidRPr="6D8CE730" w:rsidR="0032552F">
              <w:rPr>
                <w:rStyle w:val="normaltextrun"/>
                <w:rFonts w:ascii="Arial" w:hAnsi="Arial" w:cs="Arial"/>
                <w:b w:val="1"/>
                <w:bCs w:val="1"/>
                <w:color w:val="000000" w:themeColor="text1" w:themeTint="FF" w:themeShade="FF"/>
              </w:rPr>
              <w:t xml:space="preserve"> </w:t>
            </w:r>
            <w:r w:rsidRPr="6D8CE730" w:rsidR="0032552F">
              <w:rPr>
                <w:rStyle w:val="normaltextrun"/>
                <w:rFonts w:ascii="Arial" w:hAnsi="Arial" w:cs="Arial"/>
                <w:b w:val="1"/>
                <w:bCs w:val="1"/>
                <w:color w:val="000000" w:themeColor="text1" w:themeTint="FF" w:themeShade="FF"/>
              </w:rPr>
              <w:t>Consecuencia:</w:t>
            </w:r>
            <w:r w:rsidRPr="6D8CE730" w:rsidR="0032552F">
              <w:rPr>
                <w:rStyle w:val="normaltextrun"/>
                <w:rFonts w:ascii="Arial" w:hAnsi="Arial" w:cs="Arial"/>
                <w:color w:val="000000" w:themeColor="text1" w:themeTint="FF" w:themeShade="FF"/>
              </w:rPr>
              <w:t xml:space="preserve"> la deserción escolar y bajo rendimiento académico.</w:t>
            </w:r>
          </w:p>
          <w:p w:rsidRPr="0032552F" w:rsidR="0032552F" w:rsidP="0032552F" w:rsidRDefault="0032552F" w14:paraId="3EEFC7AE" w14:textId="62CA8E3B">
            <w:pPr>
              <w:ind w:left="0" w:hanging="2"/>
              <w:rPr>
                <w:rFonts w:ascii="Arial" w:hAnsi="Arial" w:cs="Arial"/>
              </w:rPr>
            </w:pPr>
          </w:p>
        </w:tc>
        <w:tc>
          <w:tcPr>
            <w:tcW w:w="5508" w:type="dxa"/>
            <w:shd w:val="clear" w:color="auto" w:fill="auto"/>
            <w:tcMar/>
            <w:vAlign w:val="center"/>
          </w:tcPr>
          <w:p w:rsidR="00386EEF" w:rsidP="201F5024" w:rsidRDefault="00386EEF" w14:paraId="140E65E1" w14:textId="1AC453E0">
            <w:pPr>
              <w:pStyle w:val="ListParagraph"/>
              <w:widowControl w:val="0"/>
              <w:numPr>
                <w:ilvl w:val="0"/>
                <w:numId w:val="2"/>
              </w:numPr>
              <w:spacing w:after="0" w:line="240" w:lineRule="auto"/>
              <w:ind/>
              <w:rPr>
                <w:rFonts w:ascii="Arial" w:hAnsi="Arial" w:eastAsia="Arial" w:cs="Arial"/>
                <w:b w:val="0"/>
                <w:bCs w:val="0"/>
                <w:i w:val="0"/>
                <w:iCs w:val="0"/>
                <w:caps w:val="0"/>
                <w:smallCaps w:val="0"/>
                <w:noProof w:val="0"/>
                <w:color w:val="000000" w:themeColor="text1" w:themeTint="FF" w:themeShade="FF"/>
                <w:sz w:val="24"/>
                <w:szCs w:val="24"/>
                <w:lang w:val="es-CO"/>
              </w:rPr>
            </w:pPr>
            <w:r w:rsidRPr="201F5024" w:rsidR="0F5390BB">
              <w:rPr>
                <w:rFonts w:ascii="Arial" w:hAnsi="Arial" w:eastAsia="Arial" w:cs="Arial"/>
                <w:b w:val="0"/>
                <w:bCs w:val="0"/>
                <w:i w:val="0"/>
                <w:iCs w:val="0"/>
                <w:caps w:val="0"/>
                <w:smallCaps w:val="0"/>
                <w:noProof w:val="0"/>
                <w:color w:val="000000" w:themeColor="text1" w:themeTint="FF" w:themeShade="FF"/>
                <w:sz w:val="24"/>
                <w:szCs w:val="24"/>
                <w:lang w:val="es-CO"/>
              </w:rPr>
              <w:t>Fortalecer el desarrollo de competencias en lectura crítica desde el área de ciencias a partir del trabajo en el aula de textos científicos, lectura y construcción, según directriz de la red de ciencias naturales en 2023.</w:t>
            </w:r>
          </w:p>
          <w:p w:rsidR="00386EEF" w:rsidP="201F5024" w:rsidRDefault="00386EEF" w14:paraId="66D2BCD0" w14:textId="11926FFC">
            <w:pPr>
              <w:pStyle w:val="ListParagraph"/>
              <w:widowControl w:val="0"/>
              <w:numPr>
                <w:ilvl w:val="0"/>
                <w:numId w:val="2"/>
              </w:numPr>
              <w:spacing w:after="0" w:line="240" w:lineRule="auto"/>
              <w:ind/>
              <w:rPr>
                <w:rFonts w:ascii="Arial" w:hAnsi="Arial" w:eastAsia="Arial" w:cs="Arial"/>
                <w:b w:val="0"/>
                <w:bCs w:val="0"/>
                <w:i w:val="0"/>
                <w:iCs w:val="0"/>
                <w:caps w:val="0"/>
                <w:smallCaps w:val="0"/>
                <w:noProof w:val="0"/>
                <w:color w:val="000000" w:themeColor="text1" w:themeTint="FF" w:themeShade="FF"/>
                <w:sz w:val="24"/>
                <w:szCs w:val="24"/>
                <w:lang w:val="es-CO"/>
              </w:rPr>
            </w:pPr>
            <w:r w:rsidRPr="201F5024" w:rsidR="0F5390BB">
              <w:rPr>
                <w:rFonts w:ascii="Arial" w:hAnsi="Arial" w:eastAsia="Arial" w:cs="Arial"/>
                <w:b w:val="0"/>
                <w:bCs w:val="0"/>
                <w:i w:val="0"/>
                <w:iCs w:val="0"/>
                <w:caps w:val="0"/>
                <w:smallCaps w:val="0"/>
                <w:noProof w:val="0"/>
                <w:color w:val="000000" w:themeColor="text1" w:themeTint="FF" w:themeShade="FF"/>
                <w:sz w:val="24"/>
                <w:szCs w:val="24"/>
                <w:lang w:val="es-CO"/>
              </w:rPr>
              <w:t>Apropiar los espacios para el desarrollo de actividades prácticas en el área de ciencias naturales.</w:t>
            </w:r>
          </w:p>
          <w:p w:rsidR="00386EEF" w:rsidP="201F5024" w:rsidRDefault="00386EEF" w14:paraId="1DBCE542" w14:textId="436976EE">
            <w:pPr>
              <w:pStyle w:val="ListParagraph"/>
              <w:widowControl w:val="0"/>
              <w:numPr>
                <w:ilvl w:val="0"/>
                <w:numId w:val="2"/>
              </w:numPr>
              <w:spacing w:after="200" w:line="276" w:lineRule="auto"/>
              <w:ind/>
              <w:rPr>
                <w:rFonts w:ascii="Arial" w:hAnsi="Arial" w:eastAsia="Arial" w:cs="Arial"/>
                <w:b w:val="0"/>
                <w:bCs w:val="0"/>
                <w:i w:val="0"/>
                <w:iCs w:val="0"/>
                <w:caps w:val="0"/>
                <w:smallCaps w:val="0"/>
                <w:noProof w:val="0"/>
                <w:color w:val="000000" w:themeColor="text1" w:themeTint="FF" w:themeShade="FF"/>
                <w:sz w:val="24"/>
                <w:szCs w:val="24"/>
                <w:lang w:val="es-CO"/>
              </w:rPr>
            </w:pPr>
            <w:r w:rsidRPr="201F5024" w:rsidR="0F5390BB">
              <w:rPr>
                <w:rFonts w:ascii="Arial" w:hAnsi="Arial" w:eastAsia="Arial" w:cs="Arial"/>
                <w:b w:val="0"/>
                <w:bCs w:val="0"/>
                <w:i w:val="0"/>
                <w:iCs w:val="0"/>
                <w:caps w:val="0"/>
                <w:smallCaps w:val="0"/>
                <w:noProof w:val="0"/>
                <w:color w:val="000000" w:themeColor="text1" w:themeTint="FF" w:themeShade="FF"/>
                <w:sz w:val="24"/>
                <w:szCs w:val="24"/>
                <w:lang w:val="es-CO"/>
              </w:rPr>
              <w:t>Sistematización de las experiencias en el área.</w:t>
            </w:r>
          </w:p>
          <w:p w:rsidR="00386EEF" w:rsidP="201F5024" w:rsidRDefault="00386EEF" w14:paraId="23CF8F3A" w14:textId="265B201E">
            <w:pPr>
              <w:pStyle w:val="ListParagraph"/>
              <w:widowControl w:val="0"/>
              <w:numPr>
                <w:ilvl w:val="0"/>
                <w:numId w:val="2"/>
              </w:numPr>
              <w:spacing w:after="200" w:line="276" w:lineRule="auto"/>
              <w:ind/>
              <w:rPr>
                <w:rFonts w:ascii="Arial Narrow" w:hAnsi="Arial Narrow" w:eastAsia="Arial Narrow" w:cs="Arial Narrow"/>
                <w:b w:val="1"/>
                <w:bCs w:val="1"/>
                <w:sz w:val="22"/>
                <w:szCs w:val="22"/>
              </w:rPr>
            </w:pPr>
            <w:r w:rsidRPr="201F5024" w:rsidR="0F5390BB">
              <w:rPr>
                <w:rFonts w:ascii="Arial" w:hAnsi="Arial" w:eastAsia="Arial" w:cs="Arial"/>
                <w:b w:val="0"/>
                <w:bCs w:val="0"/>
                <w:i w:val="0"/>
                <w:iCs w:val="0"/>
                <w:caps w:val="0"/>
                <w:smallCaps w:val="0"/>
                <w:noProof w:val="0"/>
                <w:color w:val="000000" w:themeColor="text1" w:themeTint="FF" w:themeShade="FF"/>
                <w:sz w:val="24"/>
                <w:szCs w:val="24"/>
                <w:lang w:val="es-CO"/>
              </w:rPr>
              <w:t>Ampliación de la intensidad horaria de ciencias naturales de 4 a 5 horas semanales en la básica secundaria.</w:t>
            </w:r>
            <w:r w:rsidRPr="201F5024" w:rsidR="00386EEF">
              <w:rPr>
                <w:rStyle w:val="eop"/>
                <w:rFonts w:ascii="Arial" w:hAnsi="Arial" w:cs="Arial"/>
              </w:rPr>
              <w:t> </w:t>
            </w:r>
          </w:p>
          <w:p w:rsidR="00386EEF" w:rsidP="201F5024" w:rsidRDefault="00386EEF" w14:paraId="0FCC3BA6" w14:textId="229E14E2">
            <w:pPr>
              <w:pStyle w:val="ListParagraph"/>
              <w:widowControl w:val="0"/>
              <w:numPr>
                <w:ilvl w:val="0"/>
                <w:numId w:val="2"/>
              </w:numPr>
              <w:spacing w:after="200" w:line="276" w:lineRule="auto"/>
              <w:ind/>
              <w:rPr>
                <w:rStyle w:val="eop"/>
                <w:rFonts w:ascii="Arial" w:hAnsi="Arial" w:cs="Arial"/>
              </w:rPr>
            </w:pPr>
            <w:r w:rsidRPr="201F5024" w:rsidR="277E7B91">
              <w:rPr>
                <w:rFonts w:ascii="Arial" w:hAnsi="Arial" w:eastAsia="Arial" w:cs="Arial"/>
                <w:b w:val="0"/>
                <w:bCs w:val="0"/>
                <w:i w:val="0"/>
                <w:iCs w:val="0"/>
                <w:caps w:val="0"/>
                <w:smallCaps w:val="0"/>
                <w:noProof w:val="0"/>
                <w:color w:val="000000" w:themeColor="text1" w:themeTint="FF" w:themeShade="FF"/>
                <w:sz w:val="24"/>
                <w:szCs w:val="24"/>
                <w:lang w:val="es-CO"/>
              </w:rPr>
              <w:t>Reconfiguración de la intensidad horaria de ciencias naturales en la media técnica.</w:t>
            </w:r>
          </w:p>
        </w:tc>
      </w:tr>
      <w:tr w:rsidR="0084049A" w:rsidTr="201F5024" w14:paraId="1DFA8597" w14:textId="77777777">
        <w:trPr>
          <w:jc w:val="center"/>
        </w:trPr>
        <w:tc>
          <w:tcPr>
            <w:tcW w:w="11016" w:type="dxa"/>
            <w:gridSpan w:val="2"/>
            <w:shd w:val="clear" w:color="auto" w:fill="2F5496"/>
            <w:tcMar/>
          </w:tcPr>
          <w:p w:rsidR="0084049A" w:rsidP="201F5024" w:rsidRDefault="00144C9B" w14:paraId="427502D5" w14:textId="5888A395">
            <w:pPr>
              <w:ind w:left="0" w:hanging="2"/>
              <w:jc w:val="center"/>
              <w:rPr>
                <w:rFonts w:ascii="Arial Narrow" w:hAnsi="Arial Narrow" w:eastAsia="Arial Narrow" w:cs="Arial Narrow"/>
                <w:b w:val="1"/>
                <w:bCs w:val="1"/>
                <w:color w:val="FFFFFF"/>
                <w:sz w:val="22"/>
                <w:szCs w:val="22"/>
                <w:u w:val="single"/>
              </w:rPr>
            </w:pPr>
            <w:r w:rsidRPr="201F5024" w:rsidR="00144C9B">
              <w:rPr>
                <w:rFonts w:ascii="Arial Narrow" w:hAnsi="Arial Narrow" w:eastAsia="Arial Narrow" w:cs="Arial Narrow"/>
                <w:b w:val="1"/>
                <w:bCs w:val="1"/>
                <w:color w:val="FFFFFF" w:themeColor="background1" w:themeTint="FF" w:themeShade="FF"/>
                <w:sz w:val="22"/>
                <w:szCs w:val="22"/>
              </w:rPr>
              <w:t xml:space="preserve">ESTRATEGIAS Y/O ACCIONES DE MEJORA PARA EL AÑO </w:t>
            </w:r>
            <w:r w:rsidRPr="201F5024" w:rsidR="00386EEF">
              <w:rPr>
                <w:rFonts w:ascii="Arial Narrow" w:hAnsi="Arial Narrow" w:eastAsia="Arial Narrow" w:cs="Arial Narrow"/>
                <w:b w:val="1"/>
                <w:bCs w:val="1"/>
                <w:color w:val="FFFFFF" w:themeColor="background1" w:themeTint="FF" w:themeShade="FF"/>
                <w:sz w:val="22"/>
                <w:szCs w:val="22"/>
                <w:u w:val="single"/>
              </w:rPr>
              <w:t>202</w:t>
            </w:r>
            <w:r w:rsidRPr="201F5024" w:rsidR="41E64520">
              <w:rPr>
                <w:rFonts w:ascii="Arial Narrow" w:hAnsi="Arial Narrow" w:eastAsia="Arial Narrow" w:cs="Arial Narrow"/>
                <w:b w:val="1"/>
                <w:bCs w:val="1"/>
                <w:color w:val="FFFFFF" w:themeColor="background1" w:themeTint="FF" w:themeShade="FF"/>
                <w:sz w:val="22"/>
                <w:szCs w:val="22"/>
                <w:u w:val="single"/>
              </w:rPr>
              <w:t>4</w:t>
            </w:r>
          </w:p>
        </w:tc>
      </w:tr>
      <w:tr w:rsidR="0084049A" w:rsidTr="201F5024" w14:paraId="24E92BBC" w14:textId="77777777">
        <w:trPr>
          <w:jc w:val="center"/>
        </w:trPr>
        <w:tc>
          <w:tcPr>
            <w:tcW w:w="11016" w:type="dxa"/>
            <w:gridSpan w:val="2"/>
            <w:shd w:val="clear" w:color="auto" w:fill="auto"/>
            <w:tcMar/>
          </w:tcPr>
          <w:p w:rsidR="00386EEF" w:rsidP="201F5024" w:rsidRDefault="00386EEF" w14:paraId="6C6ADE64" w14:textId="77777777" w14:noSpellErr="1">
            <w:pPr>
              <w:pStyle w:val="paragraph"/>
              <w:numPr>
                <w:ilvl w:val="0"/>
                <w:numId w:val="11"/>
              </w:numPr>
              <w:spacing w:before="0" w:beforeAutospacing="off" w:after="0" w:afterAutospacing="off"/>
              <w:ind w:left="0" w:hanging="2"/>
              <w:jc w:val="both"/>
              <w:textAlignment w:val="baseline"/>
              <w:rPr>
                <w:rFonts w:ascii="Arial" w:hAnsi="Arial" w:cs="Arial"/>
              </w:rPr>
            </w:pPr>
            <w:r w:rsidRPr="201F5024" w:rsidR="00386EEF">
              <w:rPr>
                <w:rStyle w:val="normaltextrun"/>
                <w:rFonts w:ascii="Arial" w:hAnsi="Arial" w:cs="Arial"/>
                <w:lang w:val="es-ES"/>
              </w:rPr>
              <w:t xml:space="preserve">El plan de mejoramiento institucional sigue avanzando a través de las estrategias direccionadas desde la red de Ciencias naturales de la secretaria de Educación Municipal. </w:t>
            </w:r>
            <w:r w:rsidRPr="201F5024" w:rsidR="00386EEF">
              <w:rPr>
                <w:rStyle w:val="normaltextrun"/>
                <w:rFonts w:ascii="Arial" w:hAnsi="Arial" w:cs="Arial"/>
                <w:lang w:val="es-ES"/>
              </w:rPr>
              <w:t>El objetivo es lograr mejorar el rendimiento en las Pruebas saber en el mediano plazo, es decir, el año próximo, ya debe observarse un mejoramiento en las evaluaciones obtenidas por los estudiantes.</w:t>
            </w:r>
            <w:r w:rsidRPr="201F5024" w:rsidR="00386EEF">
              <w:rPr>
                <w:rStyle w:val="eop"/>
                <w:rFonts w:ascii="Arial" w:hAnsi="Arial" w:cs="Arial"/>
              </w:rPr>
              <w:t> </w:t>
            </w:r>
          </w:p>
          <w:p w:rsidR="201F5024" w:rsidP="201F5024" w:rsidRDefault="201F5024" w14:paraId="2BC11428" w14:textId="35A88803">
            <w:pPr>
              <w:pStyle w:val="paragraph"/>
              <w:spacing w:before="0" w:beforeAutospacing="off" w:after="0" w:afterAutospacing="off"/>
              <w:ind w:left="0" w:hanging="2"/>
              <w:jc w:val="both"/>
              <w:rPr>
                <w:rFonts w:ascii="Arial" w:hAnsi="Arial" w:cs="Arial"/>
              </w:rPr>
            </w:pPr>
          </w:p>
          <w:p w:rsidR="5E7643EE" w:rsidP="201F5024" w:rsidRDefault="5E7643EE" w14:paraId="0D954178" w14:textId="6CE882D7">
            <w:pPr>
              <w:pStyle w:val="paragraph"/>
              <w:numPr>
                <w:ilvl w:val="0"/>
                <w:numId w:val="11"/>
              </w:numPr>
              <w:spacing w:before="0" w:beforeAutospacing="off" w:after="0" w:afterAutospacing="off"/>
              <w:ind w:left="0" w:hanging="2"/>
              <w:jc w:val="both"/>
              <w:rPr>
                <w:rStyle w:val="eop"/>
                <w:rFonts w:ascii="Arial" w:hAnsi="Arial" w:cs="Arial"/>
              </w:rPr>
            </w:pPr>
            <w:r w:rsidRPr="201F5024" w:rsidR="5E7643EE">
              <w:rPr>
                <w:rStyle w:val="eop"/>
                <w:rFonts w:ascii="Arial" w:hAnsi="Arial" w:cs="Arial"/>
              </w:rPr>
              <w:t>Para el año 2024 de acuerdo con directrices del equipo directivo de la institución se ajustó la intensidad horaria del área en el bachillerato</w:t>
            </w:r>
            <w:r w:rsidRPr="201F5024" w:rsidR="2AD89400">
              <w:rPr>
                <w:rStyle w:val="eop"/>
                <w:rFonts w:ascii="Arial" w:hAnsi="Arial" w:cs="Arial"/>
              </w:rPr>
              <w:t>, en concordancia con las acciones de mejora</w:t>
            </w:r>
            <w:r w:rsidRPr="201F5024" w:rsidR="2AD89400">
              <w:rPr>
                <w:rStyle w:val="eop"/>
                <w:rFonts w:ascii="Arial" w:hAnsi="Arial" w:cs="Arial"/>
              </w:rPr>
              <w:t>, así:</w:t>
            </w:r>
          </w:p>
          <w:tbl>
            <w:tblPr>
              <w:tblStyle w:val="Tablaconcuadrcula"/>
              <w:tblW w:w="0" w:type="auto"/>
              <w:tblLayout w:type="fixed"/>
              <w:tblLook w:val="06A0" w:firstRow="1" w:lastRow="0" w:firstColumn="1" w:lastColumn="0" w:noHBand="1" w:noVBand="1"/>
            </w:tblPr>
            <w:tblGrid>
              <w:gridCol w:w="6195"/>
              <w:gridCol w:w="1065"/>
              <w:gridCol w:w="1689"/>
              <w:gridCol w:w="1851"/>
            </w:tblGrid>
            <w:tr w:rsidR="201F5024" w:rsidTr="201F5024" w14:paraId="04F72AA1">
              <w:trPr>
                <w:trHeight w:val="300"/>
              </w:trPr>
              <w:tc>
                <w:tcPr>
                  <w:tcW w:w="6195" w:type="dxa"/>
                  <w:tcMar/>
                </w:tcPr>
                <w:p w:rsidR="201F5024" w:rsidP="201F5024" w:rsidRDefault="201F5024" w14:paraId="7296236D" w14:textId="7F113E9B">
                  <w:pPr>
                    <w:pStyle w:val="paragraph"/>
                    <w:rPr>
                      <w:rStyle w:val="eop"/>
                      <w:rFonts w:ascii="Arial" w:hAnsi="Arial" w:cs="Arial"/>
                    </w:rPr>
                  </w:pPr>
                </w:p>
              </w:tc>
              <w:tc>
                <w:tcPr>
                  <w:tcW w:w="1065" w:type="dxa"/>
                  <w:tcMar/>
                </w:tcPr>
                <w:p w:rsidR="156FBE90" w:rsidP="201F5024" w:rsidRDefault="156FBE90" w14:paraId="651269C9" w14:textId="14622510">
                  <w:pPr>
                    <w:pStyle w:val="paragraph"/>
                    <w:rPr>
                      <w:rStyle w:val="eop"/>
                      <w:rFonts w:ascii="Arial" w:hAnsi="Arial" w:cs="Arial"/>
                    </w:rPr>
                  </w:pPr>
                  <w:r w:rsidRPr="201F5024" w:rsidR="156FBE90">
                    <w:rPr>
                      <w:rStyle w:val="eop"/>
                      <w:rFonts w:ascii="Arial" w:hAnsi="Arial" w:cs="Arial"/>
                    </w:rPr>
                    <w:t>Grados</w:t>
                  </w:r>
                </w:p>
              </w:tc>
              <w:tc>
                <w:tcPr>
                  <w:tcW w:w="1689" w:type="dxa"/>
                  <w:tcMar/>
                </w:tcPr>
                <w:p w:rsidR="2AD89400" w:rsidP="201F5024" w:rsidRDefault="2AD89400" w14:paraId="2DD0C0A1" w14:textId="573AFCA1">
                  <w:pPr>
                    <w:pStyle w:val="paragraph"/>
                    <w:rPr>
                      <w:rStyle w:val="eop"/>
                      <w:rFonts w:ascii="Arial" w:hAnsi="Arial" w:cs="Arial"/>
                    </w:rPr>
                  </w:pPr>
                  <w:r w:rsidRPr="201F5024" w:rsidR="2AD89400">
                    <w:rPr>
                      <w:rStyle w:val="eop"/>
                      <w:rFonts w:ascii="Arial" w:hAnsi="Arial" w:cs="Arial"/>
                    </w:rPr>
                    <w:t>Intensidad horaria 2023</w:t>
                  </w:r>
                </w:p>
              </w:tc>
              <w:tc>
                <w:tcPr>
                  <w:tcW w:w="1851" w:type="dxa"/>
                  <w:tcMar/>
                </w:tcPr>
                <w:p w:rsidR="2AD89400" w:rsidP="201F5024" w:rsidRDefault="2AD89400" w14:paraId="0019447B" w14:textId="75A025BE">
                  <w:pPr>
                    <w:pStyle w:val="paragraph"/>
                    <w:rPr>
                      <w:rStyle w:val="eop"/>
                      <w:rFonts w:ascii="Arial" w:hAnsi="Arial" w:cs="Arial"/>
                    </w:rPr>
                  </w:pPr>
                  <w:r w:rsidRPr="201F5024" w:rsidR="2AD89400">
                    <w:rPr>
                      <w:rStyle w:val="eop"/>
                      <w:rFonts w:ascii="Arial" w:hAnsi="Arial" w:cs="Arial"/>
                    </w:rPr>
                    <w:t xml:space="preserve">Intensidad horaria </w:t>
                  </w:r>
                  <w:r w:rsidRPr="201F5024" w:rsidR="2AD89400">
                    <w:rPr>
                      <w:rStyle w:val="eop"/>
                      <w:rFonts w:ascii="Arial" w:hAnsi="Arial" w:cs="Arial"/>
                    </w:rPr>
                    <w:t>2024</w:t>
                  </w:r>
                </w:p>
              </w:tc>
            </w:tr>
            <w:tr w:rsidR="201F5024" w:rsidTr="201F5024" w14:paraId="401F96E3">
              <w:trPr>
                <w:trHeight w:val="300"/>
              </w:trPr>
              <w:tc>
                <w:tcPr>
                  <w:tcW w:w="6195" w:type="dxa"/>
                  <w:tcMar/>
                </w:tcPr>
                <w:p w:rsidR="2AD89400" w:rsidP="201F5024" w:rsidRDefault="2AD89400" w14:paraId="3E2EA31B" w14:textId="701253A0">
                  <w:pPr>
                    <w:pStyle w:val="paragraph"/>
                    <w:rPr>
                      <w:rStyle w:val="eop"/>
                      <w:rFonts w:ascii="Arial" w:hAnsi="Arial" w:cs="Arial"/>
                    </w:rPr>
                  </w:pPr>
                  <w:r w:rsidRPr="201F5024" w:rsidR="2AD89400">
                    <w:rPr>
                      <w:rStyle w:val="eop"/>
                      <w:rFonts w:ascii="Arial" w:hAnsi="Arial" w:cs="Arial"/>
                    </w:rPr>
                    <w:t>Ciencias naturales básica secundaria</w:t>
                  </w:r>
                </w:p>
              </w:tc>
              <w:tc>
                <w:tcPr>
                  <w:tcW w:w="1065" w:type="dxa"/>
                  <w:tcMar/>
                </w:tcPr>
                <w:p w:rsidR="7A3D6B9A" w:rsidP="201F5024" w:rsidRDefault="7A3D6B9A" w14:paraId="6E0C6BE8" w14:textId="3BD886BE">
                  <w:pPr>
                    <w:pStyle w:val="paragraph"/>
                    <w:rPr>
                      <w:rStyle w:val="eop"/>
                      <w:rFonts w:ascii="Arial" w:hAnsi="Arial" w:cs="Arial"/>
                    </w:rPr>
                  </w:pPr>
                  <w:r w:rsidRPr="201F5024" w:rsidR="7A3D6B9A">
                    <w:rPr>
                      <w:rStyle w:val="eop"/>
                      <w:rFonts w:ascii="Arial" w:hAnsi="Arial" w:cs="Arial"/>
                    </w:rPr>
                    <w:t>6-9</w:t>
                  </w:r>
                </w:p>
              </w:tc>
              <w:tc>
                <w:tcPr>
                  <w:tcW w:w="1689" w:type="dxa"/>
                  <w:tcMar/>
                </w:tcPr>
                <w:p w:rsidR="2AD89400" w:rsidP="201F5024" w:rsidRDefault="2AD89400" w14:paraId="1CEDD246" w14:textId="0446DD89">
                  <w:pPr>
                    <w:pStyle w:val="paragraph"/>
                    <w:rPr>
                      <w:rStyle w:val="eop"/>
                      <w:rFonts w:ascii="Arial" w:hAnsi="Arial" w:cs="Arial"/>
                    </w:rPr>
                  </w:pPr>
                  <w:r w:rsidRPr="201F5024" w:rsidR="2AD89400">
                    <w:rPr>
                      <w:rStyle w:val="eop"/>
                      <w:rFonts w:ascii="Arial" w:hAnsi="Arial" w:cs="Arial"/>
                    </w:rPr>
                    <w:t>4</w:t>
                  </w:r>
                </w:p>
              </w:tc>
              <w:tc>
                <w:tcPr>
                  <w:tcW w:w="1851" w:type="dxa"/>
                  <w:tcMar/>
                </w:tcPr>
                <w:p w:rsidR="2AD89400" w:rsidP="201F5024" w:rsidRDefault="2AD89400" w14:paraId="4E0529D9" w14:textId="4609D652">
                  <w:pPr>
                    <w:pStyle w:val="paragraph"/>
                    <w:rPr>
                      <w:rStyle w:val="eop"/>
                      <w:rFonts w:ascii="Arial" w:hAnsi="Arial" w:cs="Arial"/>
                    </w:rPr>
                  </w:pPr>
                  <w:r w:rsidRPr="201F5024" w:rsidR="2AD89400">
                    <w:rPr>
                      <w:rStyle w:val="eop"/>
                      <w:rFonts w:ascii="Arial" w:hAnsi="Arial" w:cs="Arial"/>
                    </w:rPr>
                    <w:t>5</w:t>
                  </w:r>
                </w:p>
              </w:tc>
            </w:tr>
            <w:tr w:rsidR="201F5024" w:rsidTr="201F5024" w14:paraId="05DB3EA4">
              <w:trPr>
                <w:trHeight w:val="300"/>
              </w:trPr>
              <w:tc>
                <w:tcPr>
                  <w:tcW w:w="6195" w:type="dxa"/>
                  <w:tcMar/>
                </w:tcPr>
                <w:p w:rsidR="2AD89400" w:rsidP="201F5024" w:rsidRDefault="2AD89400" w14:paraId="760655B0" w14:textId="6A595756">
                  <w:pPr>
                    <w:pStyle w:val="paragraph"/>
                    <w:rPr>
                      <w:rStyle w:val="eop"/>
                      <w:rFonts w:ascii="Arial" w:hAnsi="Arial" w:cs="Arial"/>
                    </w:rPr>
                  </w:pPr>
                  <w:r w:rsidRPr="201F5024" w:rsidR="2AD89400">
                    <w:rPr>
                      <w:rStyle w:val="eop"/>
                      <w:rFonts w:ascii="Arial" w:hAnsi="Arial" w:cs="Arial"/>
                    </w:rPr>
                    <w:t>Ciencias naturales</w:t>
                  </w:r>
                  <w:r w:rsidRPr="201F5024" w:rsidR="660EBE96">
                    <w:rPr>
                      <w:rStyle w:val="eop"/>
                      <w:rFonts w:ascii="Arial" w:hAnsi="Arial" w:cs="Arial"/>
                    </w:rPr>
                    <w:t xml:space="preserve">-biología (grupos media </w:t>
                  </w:r>
                  <w:r w:rsidRPr="201F5024" w:rsidR="2AD89400">
                    <w:rPr>
                      <w:rStyle w:val="eop"/>
                      <w:rFonts w:ascii="Arial" w:hAnsi="Arial" w:cs="Arial"/>
                    </w:rPr>
                    <w:t>técnica</w:t>
                  </w:r>
                  <w:r w:rsidRPr="201F5024" w:rsidR="1AB1F5D9">
                    <w:rPr>
                      <w:rStyle w:val="eop"/>
                      <w:rFonts w:ascii="Arial" w:hAnsi="Arial" w:cs="Arial"/>
                    </w:rPr>
                    <w:t>)</w:t>
                  </w:r>
                </w:p>
              </w:tc>
              <w:tc>
                <w:tcPr>
                  <w:tcW w:w="1065" w:type="dxa"/>
                  <w:tcMar/>
                </w:tcPr>
                <w:p w:rsidR="35483FE4" w:rsidP="201F5024" w:rsidRDefault="35483FE4" w14:paraId="30802567" w14:textId="2AC5D23B">
                  <w:pPr>
                    <w:pStyle w:val="paragraph"/>
                    <w:rPr>
                      <w:rStyle w:val="eop"/>
                      <w:rFonts w:ascii="Arial" w:hAnsi="Arial" w:cs="Arial"/>
                    </w:rPr>
                  </w:pPr>
                  <w:r w:rsidRPr="201F5024" w:rsidR="35483FE4">
                    <w:rPr>
                      <w:rStyle w:val="eop"/>
                      <w:rFonts w:ascii="Arial" w:hAnsi="Arial" w:cs="Arial"/>
                    </w:rPr>
                    <w:t>10-11</w:t>
                  </w:r>
                </w:p>
              </w:tc>
              <w:tc>
                <w:tcPr>
                  <w:tcW w:w="1689" w:type="dxa"/>
                  <w:tcMar/>
                </w:tcPr>
                <w:p w:rsidR="2AD89400" w:rsidP="201F5024" w:rsidRDefault="2AD89400" w14:paraId="14B8C712" w14:textId="60AABE89">
                  <w:pPr>
                    <w:pStyle w:val="paragraph"/>
                    <w:rPr>
                      <w:rStyle w:val="eop"/>
                      <w:rFonts w:ascii="Arial" w:hAnsi="Arial" w:cs="Arial"/>
                    </w:rPr>
                  </w:pPr>
                  <w:r w:rsidRPr="201F5024" w:rsidR="2AD89400">
                    <w:rPr>
                      <w:rStyle w:val="eop"/>
                      <w:rFonts w:ascii="Arial" w:hAnsi="Arial" w:cs="Arial"/>
                    </w:rPr>
                    <w:t>0</w:t>
                  </w:r>
                </w:p>
              </w:tc>
              <w:tc>
                <w:tcPr>
                  <w:tcW w:w="1851" w:type="dxa"/>
                  <w:tcMar/>
                </w:tcPr>
                <w:p w:rsidR="2AD89400" w:rsidP="201F5024" w:rsidRDefault="2AD89400" w14:paraId="0644CC0D" w14:textId="63E9D32C">
                  <w:pPr>
                    <w:pStyle w:val="paragraph"/>
                    <w:rPr>
                      <w:rStyle w:val="eop"/>
                      <w:rFonts w:ascii="Arial" w:hAnsi="Arial" w:cs="Arial"/>
                    </w:rPr>
                  </w:pPr>
                  <w:r w:rsidRPr="201F5024" w:rsidR="2AD89400">
                    <w:rPr>
                      <w:rStyle w:val="eop"/>
                      <w:rFonts w:ascii="Arial" w:hAnsi="Arial" w:cs="Arial"/>
                    </w:rPr>
                    <w:t>1</w:t>
                  </w:r>
                </w:p>
              </w:tc>
            </w:tr>
            <w:tr w:rsidR="201F5024" w:rsidTr="201F5024" w14:paraId="2DAC10B8">
              <w:trPr>
                <w:trHeight w:val="300"/>
              </w:trPr>
              <w:tc>
                <w:tcPr>
                  <w:tcW w:w="6195" w:type="dxa"/>
                  <w:tcMar/>
                </w:tcPr>
                <w:p w:rsidR="2AD89400" w:rsidP="201F5024" w:rsidRDefault="2AD89400" w14:paraId="51B4A1E9" w14:textId="6E2D5262">
                  <w:pPr>
                    <w:pStyle w:val="paragraph"/>
                    <w:rPr>
                      <w:rStyle w:val="eop"/>
                      <w:rFonts w:ascii="Arial" w:hAnsi="Arial" w:cs="Arial"/>
                    </w:rPr>
                  </w:pPr>
                  <w:r w:rsidRPr="201F5024" w:rsidR="2AD89400">
                    <w:rPr>
                      <w:rStyle w:val="eop"/>
                      <w:rFonts w:ascii="Arial" w:hAnsi="Arial" w:cs="Arial"/>
                    </w:rPr>
                    <w:t>Física (grupos media técnica)</w:t>
                  </w:r>
                </w:p>
              </w:tc>
              <w:tc>
                <w:tcPr>
                  <w:tcW w:w="1065" w:type="dxa"/>
                  <w:tcMar/>
                </w:tcPr>
                <w:p w:rsidR="147989E7" w:rsidP="201F5024" w:rsidRDefault="147989E7" w14:paraId="2644CF5E" w14:textId="3B8AD78C">
                  <w:pPr>
                    <w:pStyle w:val="paragraph"/>
                    <w:rPr>
                      <w:rStyle w:val="eop"/>
                      <w:rFonts w:ascii="Arial" w:hAnsi="Arial" w:cs="Arial"/>
                    </w:rPr>
                  </w:pPr>
                  <w:r w:rsidRPr="201F5024" w:rsidR="147989E7">
                    <w:rPr>
                      <w:rStyle w:val="eop"/>
                      <w:rFonts w:ascii="Arial" w:hAnsi="Arial" w:cs="Arial"/>
                    </w:rPr>
                    <w:t>10</w:t>
                  </w:r>
                </w:p>
              </w:tc>
              <w:tc>
                <w:tcPr>
                  <w:tcW w:w="1689" w:type="dxa"/>
                  <w:tcMar/>
                </w:tcPr>
                <w:p w:rsidR="7C8C10B2" w:rsidP="201F5024" w:rsidRDefault="7C8C10B2" w14:paraId="23605BDE" w14:textId="5A30D898">
                  <w:pPr>
                    <w:pStyle w:val="paragraph"/>
                    <w:rPr>
                      <w:rStyle w:val="eop"/>
                      <w:rFonts w:ascii="Arial" w:hAnsi="Arial" w:cs="Arial"/>
                    </w:rPr>
                  </w:pPr>
                  <w:r w:rsidRPr="201F5024" w:rsidR="7C8C10B2">
                    <w:rPr>
                      <w:rStyle w:val="eop"/>
                      <w:rFonts w:ascii="Arial" w:hAnsi="Arial" w:cs="Arial"/>
                    </w:rPr>
                    <w:t>3</w:t>
                  </w:r>
                </w:p>
              </w:tc>
              <w:tc>
                <w:tcPr>
                  <w:tcW w:w="1851" w:type="dxa"/>
                  <w:tcMar/>
                </w:tcPr>
                <w:p w:rsidR="7C8C10B2" w:rsidP="201F5024" w:rsidRDefault="7C8C10B2" w14:paraId="2130B9FC" w14:textId="381E8560">
                  <w:pPr>
                    <w:pStyle w:val="paragraph"/>
                    <w:rPr>
                      <w:rStyle w:val="eop"/>
                      <w:rFonts w:ascii="Arial" w:hAnsi="Arial" w:cs="Arial"/>
                    </w:rPr>
                  </w:pPr>
                  <w:r w:rsidRPr="201F5024" w:rsidR="7C8C10B2">
                    <w:rPr>
                      <w:rStyle w:val="eop"/>
                      <w:rFonts w:ascii="Arial" w:hAnsi="Arial" w:cs="Arial"/>
                    </w:rPr>
                    <w:t>2</w:t>
                  </w:r>
                </w:p>
              </w:tc>
            </w:tr>
            <w:tr w:rsidR="201F5024" w:rsidTr="201F5024" w14:paraId="42E98240">
              <w:trPr>
                <w:trHeight w:val="300"/>
              </w:trPr>
              <w:tc>
                <w:tcPr>
                  <w:tcW w:w="6195" w:type="dxa"/>
                  <w:tcMar/>
                </w:tcPr>
                <w:p w:rsidR="659FDC62" w:rsidP="201F5024" w:rsidRDefault="659FDC62" w14:paraId="0166BE10" w14:textId="3A73E2B0">
                  <w:pPr>
                    <w:pStyle w:val="paragraph"/>
                    <w:rPr>
                      <w:rStyle w:val="eop"/>
                      <w:rFonts w:ascii="Arial" w:hAnsi="Arial" w:cs="Arial"/>
                    </w:rPr>
                  </w:pPr>
                  <w:r w:rsidRPr="201F5024" w:rsidR="659FDC62">
                    <w:rPr>
                      <w:rStyle w:val="eop"/>
                      <w:rFonts w:ascii="Arial" w:hAnsi="Arial" w:cs="Arial"/>
                    </w:rPr>
                    <w:t>Física (grupos media técnica)</w:t>
                  </w:r>
                </w:p>
              </w:tc>
              <w:tc>
                <w:tcPr>
                  <w:tcW w:w="1065" w:type="dxa"/>
                  <w:tcMar/>
                </w:tcPr>
                <w:p w:rsidR="5CAA8A02" w:rsidP="201F5024" w:rsidRDefault="5CAA8A02" w14:paraId="411B3E83" w14:textId="1035042F">
                  <w:pPr>
                    <w:pStyle w:val="paragraph"/>
                    <w:rPr>
                      <w:rStyle w:val="eop"/>
                      <w:rFonts w:ascii="Arial" w:hAnsi="Arial" w:cs="Arial"/>
                    </w:rPr>
                  </w:pPr>
                  <w:r w:rsidRPr="201F5024" w:rsidR="5CAA8A02">
                    <w:rPr>
                      <w:rStyle w:val="eop"/>
                      <w:rFonts w:ascii="Arial" w:hAnsi="Arial" w:cs="Arial"/>
                    </w:rPr>
                    <w:t>11</w:t>
                  </w:r>
                </w:p>
              </w:tc>
              <w:tc>
                <w:tcPr>
                  <w:tcW w:w="1689" w:type="dxa"/>
                  <w:tcMar/>
                </w:tcPr>
                <w:p w:rsidR="5CAA8A02" w:rsidP="201F5024" w:rsidRDefault="5CAA8A02" w14:paraId="2C79652E" w14:textId="013B0ECF">
                  <w:pPr>
                    <w:pStyle w:val="paragraph"/>
                    <w:rPr>
                      <w:rStyle w:val="eop"/>
                      <w:rFonts w:ascii="Arial" w:hAnsi="Arial" w:cs="Arial"/>
                    </w:rPr>
                  </w:pPr>
                  <w:r w:rsidRPr="201F5024" w:rsidR="5CAA8A02">
                    <w:rPr>
                      <w:rStyle w:val="eop"/>
                      <w:rFonts w:ascii="Arial" w:hAnsi="Arial" w:cs="Arial"/>
                    </w:rPr>
                    <w:t>3</w:t>
                  </w:r>
                </w:p>
              </w:tc>
              <w:tc>
                <w:tcPr>
                  <w:tcW w:w="1851" w:type="dxa"/>
                  <w:tcMar/>
                </w:tcPr>
                <w:p w:rsidR="7B906238" w:rsidP="201F5024" w:rsidRDefault="7B906238" w14:paraId="5900125A" w14:textId="0F36654D">
                  <w:pPr>
                    <w:pStyle w:val="paragraph"/>
                    <w:rPr>
                      <w:rStyle w:val="eop"/>
                      <w:rFonts w:ascii="Arial" w:hAnsi="Arial" w:cs="Arial"/>
                    </w:rPr>
                  </w:pPr>
                  <w:r w:rsidRPr="201F5024" w:rsidR="7B906238">
                    <w:rPr>
                      <w:rStyle w:val="eop"/>
                      <w:rFonts w:ascii="Arial" w:hAnsi="Arial" w:cs="Arial"/>
                    </w:rPr>
                    <w:t>3</w:t>
                  </w:r>
                </w:p>
              </w:tc>
            </w:tr>
            <w:tr w:rsidR="201F5024" w:rsidTr="201F5024" w14:paraId="781FBF76">
              <w:trPr>
                <w:trHeight w:val="300"/>
              </w:trPr>
              <w:tc>
                <w:tcPr>
                  <w:tcW w:w="6195" w:type="dxa"/>
                  <w:tcMar/>
                </w:tcPr>
                <w:p w:rsidR="2AD89400" w:rsidP="201F5024" w:rsidRDefault="2AD89400" w14:paraId="523CCCB4" w14:textId="79D22E26">
                  <w:pPr>
                    <w:pStyle w:val="paragraph"/>
                    <w:rPr>
                      <w:rStyle w:val="eop"/>
                      <w:rFonts w:ascii="Arial" w:hAnsi="Arial" w:cs="Arial"/>
                    </w:rPr>
                  </w:pPr>
                  <w:r w:rsidRPr="201F5024" w:rsidR="2AD89400">
                    <w:rPr>
                      <w:rStyle w:val="eop"/>
                      <w:rFonts w:ascii="Arial" w:hAnsi="Arial" w:cs="Arial"/>
                    </w:rPr>
                    <w:t>Química (grupos media técnica</w:t>
                  </w:r>
                  <w:r w:rsidRPr="201F5024" w:rsidR="137568B1">
                    <w:rPr>
                      <w:rStyle w:val="eop"/>
                      <w:rFonts w:ascii="Arial" w:hAnsi="Arial" w:cs="Arial"/>
                    </w:rPr>
                    <w:t>)</w:t>
                  </w:r>
                </w:p>
              </w:tc>
              <w:tc>
                <w:tcPr>
                  <w:tcW w:w="1065" w:type="dxa"/>
                  <w:tcMar/>
                </w:tcPr>
                <w:p w:rsidR="186BE6CD" w:rsidP="201F5024" w:rsidRDefault="186BE6CD" w14:paraId="6EF2CB5F" w14:textId="55AAE51B">
                  <w:pPr>
                    <w:pStyle w:val="paragraph"/>
                    <w:rPr>
                      <w:rStyle w:val="eop"/>
                      <w:rFonts w:ascii="Arial" w:hAnsi="Arial" w:cs="Arial"/>
                    </w:rPr>
                  </w:pPr>
                  <w:r w:rsidRPr="201F5024" w:rsidR="186BE6CD">
                    <w:rPr>
                      <w:rStyle w:val="eop"/>
                      <w:rFonts w:ascii="Arial" w:hAnsi="Arial" w:cs="Arial"/>
                    </w:rPr>
                    <w:t>10</w:t>
                  </w:r>
                </w:p>
              </w:tc>
              <w:tc>
                <w:tcPr>
                  <w:tcW w:w="1689" w:type="dxa"/>
                  <w:tcMar/>
                </w:tcPr>
                <w:p w:rsidR="186BE6CD" w:rsidP="201F5024" w:rsidRDefault="186BE6CD" w14:paraId="5E4D9223" w14:textId="343AF836">
                  <w:pPr>
                    <w:pStyle w:val="paragraph"/>
                    <w:rPr>
                      <w:rStyle w:val="eop"/>
                      <w:rFonts w:ascii="Arial" w:hAnsi="Arial" w:cs="Arial"/>
                    </w:rPr>
                  </w:pPr>
                  <w:r w:rsidRPr="201F5024" w:rsidR="186BE6CD">
                    <w:rPr>
                      <w:rStyle w:val="eop"/>
                      <w:rFonts w:ascii="Arial" w:hAnsi="Arial" w:cs="Arial"/>
                    </w:rPr>
                    <w:t>3</w:t>
                  </w:r>
                </w:p>
              </w:tc>
              <w:tc>
                <w:tcPr>
                  <w:tcW w:w="1851" w:type="dxa"/>
                  <w:tcMar/>
                </w:tcPr>
                <w:p w:rsidR="186BE6CD" w:rsidP="201F5024" w:rsidRDefault="186BE6CD" w14:paraId="3924E0E6" w14:textId="3304DC5C">
                  <w:pPr>
                    <w:pStyle w:val="paragraph"/>
                    <w:rPr>
                      <w:rStyle w:val="eop"/>
                      <w:rFonts w:ascii="Arial" w:hAnsi="Arial" w:cs="Arial"/>
                    </w:rPr>
                  </w:pPr>
                  <w:r w:rsidRPr="201F5024" w:rsidR="186BE6CD">
                    <w:rPr>
                      <w:rStyle w:val="eop"/>
                      <w:rFonts w:ascii="Arial" w:hAnsi="Arial" w:cs="Arial"/>
                    </w:rPr>
                    <w:t>3</w:t>
                  </w:r>
                </w:p>
              </w:tc>
            </w:tr>
            <w:tr w:rsidR="201F5024" w:rsidTr="201F5024" w14:paraId="5BE4C341">
              <w:trPr>
                <w:trHeight w:val="300"/>
              </w:trPr>
              <w:tc>
                <w:tcPr>
                  <w:tcW w:w="6195" w:type="dxa"/>
                  <w:tcMar/>
                </w:tcPr>
                <w:p w:rsidR="137568B1" w:rsidP="201F5024" w:rsidRDefault="137568B1" w14:paraId="646AF180" w14:textId="6C3C56A2">
                  <w:pPr>
                    <w:pStyle w:val="paragraph"/>
                    <w:rPr>
                      <w:rStyle w:val="eop"/>
                      <w:rFonts w:ascii="Arial" w:hAnsi="Arial" w:cs="Arial"/>
                    </w:rPr>
                  </w:pPr>
                  <w:r w:rsidRPr="201F5024" w:rsidR="137568B1">
                    <w:rPr>
                      <w:rStyle w:val="eop"/>
                      <w:rFonts w:ascii="Arial" w:hAnsi="Arial" w:cs="Arial"/>
                    </w:rPr>
                    <w:t>Química (grupos media técnica)</w:t>
                  </w:r>
                </w:p>
              </w:tc>
              <w:tc>
                <w:tcPr>
                  <w:tcW w:w="1065" w:type="dxa"/>
                  <w:tcMar/>
                </w:tcPr>
                <w:p w:rsidR="046E20B9" w:rsidP="201F5024" w:rsidRDefault="046E20B9" w14:paraId="0D41ED02" w14:textId="12ED0B2E">
                  <w:pPr>
                    <w:pStyle w:val="paragraph"/>
                    <w:rPr>
                      <w:rStyle w:val="eop"/>
                      <w:rFonts w:ascii="Arial" w:hAnsi="Arial" w:cs="Arial"/>
                    </w:rPr>
                  </w:pPr>
                  <w:r w:rsidRPr="201F5024" w:rsidR="046E20B9">
                    <w:rPr>
                      <w:rStyle w:val="eop"/>
                      <w:rFonts w:ascii="Arial" w:hAnsi="Arial" w:cs="Arial"/>
                    </w:rPr>
                    <w:t>11</w:t>
                  </w:r>
                </w:p>
              </w:tc>
              <w:tc>
                <w:tcPr>
                  <w:tcW w:w="1689" w:type="dxa"/>
                  <w:tcMar/>
                </w:tcPr>
                <w:p w:rsidR="046E20B9" w:rsidP="201F5024" w:rsidRDefault="046E20B9" w14:paraId="6570C34F" w14:textId="13BECB3E">
                  <w:pPr>
                    <w:pStyle w:val="paragraph"/>
                    <w:rPr>
                      <w:rStyle w:val="eop"/>
                      <w:rFonts w:ascii="Arial" w:hAnsi="Arial" w:cs="Arial"/>
                    </w:rPr>
                  </w:pPr>
                  <w:r w:rsidRPr="201F5024" w:rsidR="046E20B9">
                    <w:rPr>
                      <w:rStyle w:val="eop"/>
                      <w:rFonts w:ascii="Arial" w:hAnsi="Arial" w:cs="Arial"/>
                    </w:rPr>
                    <w:t>3</w:t>
                  </w:r>
                </w:p>
              </w:tc>
              <w:tc>
                <w:tcPr>
                  <w:tcW w:w="1851" w:type="dxa"/>
                  <w:tcMar/>
                </w:tcPr>
                <w:p w:rsidR="046E20B9" w:rsidP="201F5024" w:rsidRDefault="046E20B9" w14:paraId="535C0DDE" w14:textId="1935A944">
                  <w:pPr>
                    <w:pStyle w:val="paragraph"/>
                    <w:rPr>
                      <w:rStyle w:val="eop"/>
                      <w:rFonts w:ascii="Arial" w:hAnsi="Arial" w:cs="Arial"/>
                    </w:rPr>
                  </w:pPr>
                  <w:r w:rsidRPr="201F5024" w:rsidR="046E20B9">
                    <w:rPr>
                      <w:rStyle w:val="eop"/>
                      <w:rFonts w:ascii="Arial" w:hAnsi="Arial" w:cs="Arial"/>
                    </w:rPr>
                    <w:t>2</w:t>
                  </w:r>
                </w:p>
              </w:tc>
            </w:tr>
            <w:tr w:rsidR="201F5024" w:rsidTr="201F5024" w14:paraId="1911B90D">
              <w:trPr>
                <w:trHeight w:val="300"/>
              </w:trPr>
              <w:tc>
                <w:tcPr>
                  <w:tcW w:w="6195" w:type="dxa"/>
                  <w:tcMar/>
                </w:tcPr>
                <w:p w:rsidR="12F81754" w:rsidP="201F5024" w:rsidRDefault="12F81754" w14:paraId="726F196E" w14:textId="673C352A">
                  <w:pPr>
                    <w:pStyle w:val="paragraph"/>
                    <w:rPr>
                      <w:rStyle w:val="eop"/>
                      <w:rFonts w:ascii="Arial" w:hAnsi="Arial" w:cs="Arial"/>
                    </w:rPr>
                  </w:pPr>
                  <w:r w:rsidRPr="201F5024" w:rsidR="12F81754">
                    <w:rPr>
                      <w:rStyle w:val="eop"/>
                      <w:rFonts w:ascii="Arial" w:hAnsi="Arial" w:cs="Arial"/>
                    </w:rPr>
                    <w:t>Ciencias naturales-biología (grupo académico)</w:t>
                  </w:r>
                </w:p>
              </w:tc>
              <w:tc>
                <w:tcPr>
                  <w:tcW w:w="1065" w:type="dxa"/>
                  <w:tcMar/>
                </w:tcPr>
                <w:p w:rsidR="39F8374E" w:rsidP="201F5024" w:rsidRDefault="39F8374E" w14:paraId="0F92EA79" w14:textId="7DF18555">
                  <w:pPr>
                    <w:pStyle w:val="paragraph"/>
                    <w:rPr>
                      <w:rStyle w:val="eop"/>
                      <w:rFonts w:ascii="Arial" w:hAnsi="Arial" w:cs="Arial"/>
                    </w:rPr>
                  </w:pPr>
                  <w:r w:rsidRPr="201F5024" w:rsidR="39F8374E">
                    <w:rPr>
                      <w:rStyle w:val="eop"/>
                      <w:rFonts w:ascii="Arial" w:hAnsi="Arial" w:cs="Arial"/>
                    </w:rPr>
                    <w:t>10-11</w:t>
                  </w:r>
                </w:p>
              </w:tc>
              <w:tc>
                <w:tcPr>
                  <w:tcW w:w="1689" w:type="dxa"/>
                  <w:tcMar/>
                </w:tcPr>
                <w:p w:rsidR="12F81754" w:rsidP="201F5024" w:rsidRDefault="12F81754" w14:paraId="64A1B99B" w14:textId="69C23A95">
                  <w:pPr>
                    <w:pStyle w:val="paragraph"/>
                    <w:rPr>
                      <w:rStyle w:val="eop"/>
                      <w:rFonts w:ascii="Arial" w:hAnsi="Arial" w:cs="Arial"/>
                    </w:rPr>
                  </w:pPr>
                  <w:r w:rsidRPr="201F5024" w:rsidR="12F81754">
                    <w:rPr>
                      <w:rStyle w:val="eop"/>
                      <w:rFonts w:ascii="Arial" w:hAnsi="Arial" w:cs="Arial"/>
                    </w:rPr>
                    <w:t>1</w:t>
                  </w:r>
                </w:p>
              </w:tc>
              <w:tc>
                <w:tcPr>
                  <w:tcW w:w="1851" w:type="dxa"/>
                  <w:tcMar/>
                </w:tcPr>
                <w:p w:rsidR="12F81754" w:rsidP="201F5024" w:rsidRDefault="12F81754" w14:paraId="3700319D" w14:textId="711BB893">
                  <w:pPr>
                    <w:pStyle w:val="paragraph"/>
                    <w:rPr>
                      <w:rStyle w:val="eop"/>
                      <w:rFonts w:ascii="Arial" w:hAnsi="Arial" w:cs="Arial"/>
                    </w:rPr>
                  </w:pPr>
                  <w:r w:rsidRPr="201F5024" w:rsidR="12F81754">
                    <w:rPr>
                      <w:rStyle w:val="eop"/>
                      <w:rFonts w:ascii="Arial" w:hAnsi="Arial" w:cs="Arial"/>
                    </w:rPr>
                    <w:t>1</w:t>
                  </w:r>
                </w:p>
              </w:tc>
            </w:tr>
            <w:tr w:rsidR="201F5024" w:rsidTr="201F5024" w14:paraId="40BE48F5">
              <w:trPr>
                <w:trHeight w:val="300"/>
              </w:trPr>
              <w:tc>
                <w:tcPr>
                  <w:tcW w:w="6195" w:type="dxa"/>
                  <w:tcMar/>
                </w:tcPr>
                <w:p w:rsidR="201F5024" w:rsidP="201F5024" w:rsidRDefault="201F5024" w14:paraId="1173C89B" w14:textId="6ADD949B">
                  <w:pPr>
                    <w:pStyle w:val="paragraph"/>
                    <w:rPr>
                      <w:rStyle w:val="eop"/>
                      <w:rFonts w:ascii="Arial" w:hAnsi="Arial" w:cs="Arial"/>
                    </w:rPr>
                  </w:pPr>
                  <w:r w:rsidRPr="201F5024" w:rsidR="201F5024">
                    <w:rPr>
                      <w:rStyle w:val="eop"/>
                      <w:rFonts w:ascii="Arial" w:hAnsi="Arial" w:cs="Arial"/>
                    </w:rPr>
                    <w:t xml:space="preserve">Física (grupo </w:t>
                  </w:r>
                  <w:r w:rsidRPr="201F5024" w:rsidR="0746CA6D">
                    <w:rPr>
                      <w:rStyle w:val="eop"/>
                      <w:rFonts w:ascii="Arial" w:hAnsi="Arial" w:cs="Arial"/>
                    </w:rPr>
                    <w:t>académico</w:t>
                  </w:r>
                  <w:r w:rsidRPr="201F5024" w:rsidR="201F5024">
                    <w:rPr>
                      <w:rStyle w:val="eop"/>
                      <w:rFonts w:ascii="Arial" w:hAnsi="Arial" w:cs="Arial"/>
                    </w:rPr>
                    <w:t>)</w:t>
                  </w:r>
                </w:p>
              </w:tc>
              <w:tc>
                <w:tcPr>
                  <w:tcW w:w="1065" w:type="dxa"/>
                  <w:tcMar/>
                </w:tcPr>
                <w:p w:rsidR="3792CF4A" w:rsidP="201F5024" w:rsidRDefault="3792CF4A" w14:paraId="015EC64D" w14:textId="218BA8F9">
                  <w:pPr>
                    <w:pStyle w:val="paragraph"/>
                    <w:rPr>
                      <w:rStyle w:val="eop"/>
                      <w:rFonts w:ascii="Arial" w:hAnsi="Arial" w:cs="Arial"/>
                    </w:rPr>
                  </w:pPr>
                  <w:r w:rsidRPr="201F5024" w:rsidR="3792CF4A">
                    <w:rPr>
                      <w:rStyle w:val="eop"/>
                      <w:rFonts w:ascii="Arial" w:hAnsi="Arial" w:cs="Arial"/>
                    </w:rPr>
                    <w:t>10-11</w:t>
                  </w:r>
                </w:p>
              </w:tc>
              <w:tc>
                <w:tcPr>
                  <w:tcW w:w="1689" w:type="dxa"/>
                  <w:tcMar/>
                </w:tcPr>
                <w:p w:rsidR="3792CF4A" w:rsidP="201F5024" w:rsidRDefault="3792CF4A" w14:paraId="40115667" w14:textId="0DF210DD">
                  <w:pPr>
                    <w:pStyle w:val="paragraph"/>
                    <w:rPr>
                      <w:rStyle w:val="eop"/>
                      <w:rFonts w:ascii="Arial" w:hAnsi="Arial" w:cs="Arial"/>
                    </w:rPr>
                  </w:pPr>
                  <w:r w:rsidRPr="201F5024" w:rsidR="3792CF4A">
                    <w:rPr>
                      <w:rStyle w:val="eop"/>
                      <w:rFonts w:ascii="Arial" w:hAnsi="Arial" w:cs="Arial"/>
                    </w:rPr>
                    <w:t>3</w:t>
                  </w:r>
                </w:p>
              </w:tc>
              <w:tc>
                <w:tcPr>
                  <w:tcW w:w="1851" w:type="dxa"/>
                  <w:tcMar/>
                </w:tcPr>
                <w:p w:rsidR="3792CF4A" w:rsidP="201F5024" w:rsidRDefault="3792CF4A" w14:paraId="0636BD03" w14:textId="572C050F">
                  <w:pPr>
                    <w:pStyle w:val="paragraph"/>
                    <w:rPr>
                      <w:rStyle w:val="eop"/>
                      <w:rFonts w:ascii="Arial" w:hAnsi="Arial" w:cs="Arial"/>
                    </w:rPr>
                  </w:pPr>
                  <w:r w:rsidRPr="201F5024" w:rsidR="3792CF4A">
                    <w:rPr>
                      <w:rStyle w:val="eop"/>
                      <w:rFonts w:ascii="Arial" w:hAnsi="Arial" w:cs="Arial"/>
                    </w:rPr>
                    <w:t>3</w:t>
                  </w:r>
                </w:p>
              </w:tc>
            </w:tr>
            <w:tr w:rsidR="201F5024" w:rsidTr="201F5024" w14:paraId="3C2F567E">
              <w:trPr>
                <w:trHeight w:val="300"/>
              </w:trPr>
              <w:tc>
                <w:tcPr>
                  <w:tcW w:w="6195" w:type="dxa"/>
                  <w:tcMar/>
                </w:tcPr>
                <w:p w:rsidR="201F5024" w:rsidP="201F5024" w:rsidRDefault="201F5024" w14:paraId="50CF9D32" w14:textId="2793ADAD">
                  <w:pPr>
                    <w:pStyle w:val="paragraph"/>
                    <w:rPr>
                      <w:rStyle w:val="eop"/>
                      <w:rFonts w:ascii="Arial" w:hAnsi="Arial" w:cs="Arial"/>
                    </w:rPr>
                  </w:pPr>
                  <w:r w:rsidRPr="201F5024" w:rsidR="201F5024">
                    <w:rPr>
                      <w:rStyle w:val="eop"/>
                      <w:rFonts w:ascii="Arial" w:hAnsi="Arial" w:cs="Arial"/>
                    </w:rPr>
                    <w:t>Química (grupo</w:t>
                  </w:r>
                  <w:r w:rsidRPr="201F5024" w:rsidR="381BB0AE">
                    <w:rPr>
                      <w:rStyle w:val="eop"/>
                      <w:rFonts w:ascii="Arial" w:hAnsi="Arial" w:cs="Arial"/>
                    </w:rPr>
                    <w:t xml:space="preserve"> académico</w:t>
                  </w:r>
                  <w:r w:rsidRPr="201F5024" w:rsidR="201F5024">
                    <w:rPr>
                      <w:rStyle w:val="eop"/>
                      <w:rFonts w:ascii="Arial" w:hAnsi="Arial" w:cs="Arial"/>
                    </w:rPr>
                    <w:t>)</w:t>
                  </w:r>
                </w:p>
              </w:tc>
              <w:tc>
                <w:tcPr>
                  <w:tcW w:w="1065" w:type="dxa"/>
                  <w:tcMar/>
                </w:tcPr>
                <w:p w:rsidR="3792CF4A" w:rsidP="201F5024" w:rsidRDefault="3792CF4A" w14:paraId="4CBF6F91" w14:textId="4981C1E8">
                  <w:pPr>
                    <w:pStyle w:val="paragraph"/>
                    <w:rPr>
                      <w:rStyle w:val="eop"/>
                      <w:rFonts w:ascii="Arial" w:hAnsi="Arial" w:cs="Arial"/>
                    </w:rPr>
                  </w:pPr>
                  <w:r w:rsidRPr="201F5024" w:rsidR="3792CF4A">
                    <w:rPr>
                      <w:rStyle w:val="eop"/>
                      <w:rFonts w:ascii="Arial" w:hAnsi="Arial" w:cs="Arial"/>
                    </w:rPr>
                    <w:t>10-11</w:t>
                  </w:r>
                </w:p>
              </w:tc>
              <w:tc>
                <w:tcPr>
                  <w:tcW w:w="1689" w:type="dxa"/>
                  <w:tcMar/>
                </w:tcPr>
                <w:p w:rsidR="3792CF4A" w:rsidP="201F5024" w:rsidRDefault="3792CF4A" w14:paraId="5599A37D" w14:textId="54205AD7">
                  <w:pPr>
                    <w:pStyle w:val="paragraph"/>
                    <w:rPr>
                      <w:rStyle w:val="eop"/>
                      <w:rFonts w:ascii="Arial" w:hAnsi="Arial" w:cs="Arial"/>
                    </w:rPr>
                  </w:pPr>
                  <w:r w:rsidRPr="201F5024" w:rsidR="3792CF4A">
                    <w:rPr>
                      <w:rStyle w:val="eop"/>
                      <w:rFonts w:ascii="Arial" w:hAnsi="Arial" w:cs="Arial"/>
                    </w:rPr>
                    <w:t>3</w:t>
                  </w:r>
                </w:p>
              </w:tc>
              <w:tc>
                <w:tcPr>
                  <w:tcW w:w="1851" w:type="dxa"/>
                  <w:tcMar/>
                </w:tcPr>
                <w:p w:rsidR="3792CF4A" w:rsidP="201F5024" w:rsidRDefault="3792CF4A" w14:paraId="279BCC9E" w14:textId="16404838">
                  <w:pPr>
                    <w:pStyle w:val="paragraph"/>
                    <w:rPr>
                      <w:rStyle w:val="eop"/>
                      <w:rFonts w:ascii="Arial" w:hAnsi="Arial" w:cs="Arial"/>
                    </w:rPr>
                  </w:pPr>
                  <w:r w:rsidRPr="201F5024" w:rsidR="3792CF4A">
                    <w:rPr>
                      <w:rStyle w:val="eop"/>
                      <w:rFonts w:ascii="Arial" w:hAnsi="Arial" w:cs="Arial"/>
                    </w:rPr>
                    <w:t>3</w:t>
                  </w:r>
                </w:p>
              </w:tc>
            </w:tr>
          </w:tbl>
          <w:p w:rsidR="00386EEF" w:rsidP="201F5024" w:rsidRDefault="00386EEF" w14:paraId="72BC048F" w14:textId="12E20C95">
            <w:pPr>
              <w:pStyle w:val="paragraph"/>
              <w:spacing w:before="0" w:beforeAutospacing="off" w:after="0" w:afterAutospacing="off"/>
              <w:jc w:val="both"/>
              <w:rPr>
                <w:rStyle w:val="eop"/>
                <w:rFonts w:ascii="Arial" w:hAnsi="Arial" w:cs="Arial"/>
                <w:color w:val="000000" w:themeColor="text1" w:themeTint="FF" w:themeShade="FF"/>
              </w:rPr>
            </w:pPr>
            <w:r w:rsidRPr="201F5024" w:rsidR="00386EEF">
              <w:rPr>
                <w:rStyle w:val="eop"/>
                <w:rFonts w:ascii="Arial" w:hAnsi="Arial" w:cs="Arial"/>
                <w:color w:val="000000" w:themeColor="text1" w:themeTint="FF" w:themeShade="FF"/>
              </w:rPr>
              <w:t> </w:t>
            </w:r>
            <w:r w:rsidRPr="201F5024" w:rsidR="7FADD7C2">
              <w:rPr>
                <w:rStyle w:val="eop"/>
                <w:rFonts w:ascii="Arial" w:hAnsi="Arial" w:cs="Arial"/>
                <w:color w:val="000000" w:themeColor="text1" w:themeTint="FF" w:themeShade="FF"/>
              </w:rPr>
              <w:t>La intensidad horaria del área en la básica secundaria aumentó una hora, buscando fortalece</w:t>
            </w:r>
            <w:r w:rsidRPr="201F5024" w:rsidR="788553CF">
              <w:rPr>
                <w:rStyle w:val="eop"/>
                <w:rFonts w:ascii="Arial" w:hAnsi="Arial" w:cs="Arial"/>
                <w:color w:val="000000" w:themeColor="text1" w:themeTint="FF" w:themeShade="FF"/>
              </w:rPr>
              <w:t>r</w:t>
            </w:r>
            <w:r w:rsidRPr="201F5024" w:rsidR="7FADD7C2">
              <w:rPr>
                <w:rStyle w:val="eop"/>
                <w:rFonts w:ascii="Arial" w:hAnsi="Arial" w:cs="Arial"/>
                <w:color w:val="000000" w:themeColor="text1" w:themeTint="FF" w:themeShade="FF"/>
              </w:rPr>
              <w:t xml:space="preserve"> el componente entorno físic</w:t>
            </w:r>
            <w:r w:rsidRPr="201F5024" w:rsidR="205EDC35">
              <w:rPr>
                <w:rStyle w:val="eop"/>
                <w:rFonts w:ascii="Arial" w:hAnsi="Arial" w:cs="Arial"/>
                <w:color w:val="000000" w:themeColor="text1" w:themeTint="FF" w:themeShade="FF"/>
              </w:rPr>
              <w:t xml:space="preserve">o </w:t>
            </w:r>
            <w:r w:rsidRPr="201F5024" w:rsidR="7FADD7C2">
              <w:rPr>
                <w:rStyle w:val="eop"/>
                <w:rFonts w:ascii="Arial" w:hAnsi="Arial" w:cs="Arial"/>
                <w:color w:val="000000" w:themeColor="text1" w:themeTint="FF" w:themeShade="FF"/>
              </w:rPr>
              <w:t>con sus procesos químicos y físicos</w:t>
            </w:r>
            <w:r w:rsidRPr="201F5024" w:rsidR="4E5896EC">
              <w:rPr>
                <w:rStyle w:val="eop"/>
                <w:rFonts w:ascii="Arial" w:hAnsi="Arial" w:cs="Arial"/>
                <w:color w:val="000000" w:themeColor="text1" w:themeTint="FF" w:themeShade="FF"/>
              </w:rPr>
              <w:t xml:space="preserve"> que, a la fecha, muestran oportunidades de mejora en el uso de conceptos y explicación de fenómenos utilizando el </w:t>
            </w:r>
            <w:r w:rsidRPr="201F5024" w:rsidR="1E0D4F8B">
              <w:rPr>
                <w:rStyle w:val="eop"/>
                <w:rFonts w:ascii="Arial" w:hAnsi="Arial" w:cs="Arial"/>
                <w:color w:val="000000" w:themeColor="text1" w:themeTint="FF" w:themeShade="FF"/>
              </w:rPr>
              <w:t>lenguaje</w:t>
            </w:r>
            <w:r w:rsidRPr="201F5024" w:rsidR="4E5896EC">
              <w:rPr>
                <w:rStyle w:val="eop"/>
                <w:rFonts w:ascii="Arial" w:hAnsi="Arial" w:cs="Arial"/>
                <w:color w:val="000000" w:themeColor="text1" w:themeTint="FF" w:themeShade="FF"/>
              </w:rPr>
              <w:t xml:space="preserve"> de la</w:t>
            </w:r>
            <w:r w:rsidRPr="201F5024" w:rsidR="54938725">
              <w:rPr>
                <w:rStyle w:val="eop"/>
                <w:rFonts w:ascii="Arial" w:hAnsi="Arial" w:cs="Arial"/>
                <w:color w:val="000000" w:themeColor="text1" w:themeTint="FF" w:themeShade="FF"/>
              </w:rPr>
              <w:t>s</w:t>
            </w:r>
            <w:r w:rsidRPr="201F5024" w:rsidR="4E5896EC">
              <w:rPr>
                <w:rStyle w:val="eop"/>
                <w:rFonts w:ascii="Arial" w:hAnsi="Arial" w:cs="Arial"/>
                <w:color w:val="000000" w:themeColor="text1" w:themeTint="FF" w:themeShade="FF"/>
              </w:rPr>
              <w:t xml:space="preserve"> ciencia</w:t>
            </w:r>
            <w:r w:rsidRPr="201F5024" w:rsidR="243E9CDE">
              <w:rPr>
                <w:rStyle w:val="eop"/>
                <w:rFonts w:ascii="Arial" w:hAnsi="Arial" w:cs="Arial"/>
                <w:color w:val="000000" w:themeColor="text1" w:themeTint="FF" w:themeShade="FF"/>
              </w:rPr>
              <w:t>s, las matemáticas</w:t>
            </w:r>
            <w:r w:rsidRPr="201F5024" w:rsidR="4B2320CF">
              <w:rPr>
                <w:rStyle w:val="eop"/>
                <w:rFonts w:ascii="Arial" w:hAnsi="Arial" w:cs="Arial"/>
                <w:color w:val="000000" w:themeColor="text1" w:themeTint="FF" w:themeShade="FF"/>
              </w:rPr>
              <w:t>.</w:t>
            </w:r>
          </w:p>
          <w:p w:rsidR="201F5024" w:rsidP="201F5024" w:rsidRDefault="201F5024" w14:paraId="7CE31F04" w14:textId="3386FFE9">
            <w:pPr>
              <w:pStyle w:val="paragraph"/>
              <w:spacing w:before="0" w:beforeAutospacing="off" w:after="0" w:afterAutospacing="off"/>
              <w:jc w:val="both"/>
              <w:rPr>
                <w:rStyle w:val="eop"/>
                <w:rFonts w:ascii="Arial" w:hAnsi="Arial" w:cs="Arial"/>
                <w:color w:val="000000" w:themeColor="text1" w:themeTint="FF" w:themeShade="FF"/>
              </w:rPr>
            </w:pPr>
          </w:p>
          <w:p w:rsidR="4B2320CF" w:rsidP="201F5024" w:rsidRDefault="4B2320CF" w14:paraId="5418DBE5" w14:textId="56FB9559">
            <w:pPr>
              <w:pStyle w:val="paragraph"/>
              <w:spacing w:before="0" w:beforeAutospacing="off" w:after="0" w:afterAutospacing="off"/>
              <w:ind w:left="-1" w:hanging="0"/>
              <w:jc w:val="both"/>
              <w:rPr>
                <w:rStyle w:val="eop"/>
                <w:rFonts w:ascii="Arial" w:hAnsi="Arial" w:cs="Arial"/>
                <w:color w:val="000000" w:themeColor="text1" w:themeTint="FF" w:themeShade="FF"/>
              </w:rPr>
            </w:pPr>
            <w:r w:rsidRPr="201F5024" w:rsidR="4B2320CF">
              <w:rPr>
                <w:rStyle w:val="eop"/>
                <w:rFonts w:ascii="Arial" w:hAnsi="Arial" w:cs="Arial"/>
                <w:color w:val="000000" w:themeColor="text1" w:themeTint="FF" w:themeShade="FF"/>
              </w:rPr>
              <w:t xml:space="preserve">La intensidad horaria del área en la media-técnica se reconfiguró con el propósito de mantener una hora dedicada al componente </w:t>
            </w:r>
            <w:r w:rsidRPr="201F5024" w:rsidR="1C72E54B">
              <w:rPr>
                <w:rStyle w:val="eop"/>
                <w:rFonts w:ascii="Arial" w:hAnsi="Arial" w:cs="Arial"/>
                <w:color w:val="000000" w:themeColor="text1" w:themeTint="FF" w:themeShade="FF"/>
              </w:rPr>
              <w:t xml:space="preserve">entorno vivo, </w:t>
            </w:r>
            <w:r w:rsidRPr="201F5024" w:rsidR="3BC5CEEE">
              <w:rPr>
                <w:rStyle w:val="eop"/>
                <w:rFonts w:ascii="Arial" w:hAnsi="Arial" w:cs="Arial"/>
                <w:color w:val="000000" w:themeColor="text1" w:themeTint="FF" w:themeShade="FF"/>
              </w:rPr>
              <w:t>tomando una hora de física en décimo y una de química en undécimo.</w:t>
            </w:r>
          </w:p>
          <w:p w:rsidR="201F5024" w:rsidP="201F5024" w:rsidRDefault="201F5024" w14:paraId="6AC05393" w14:textId="4689ACB6">
            <w:pPr>
              <w:pStyle w:val="paragraph"/>
              <w:spacing w:before="0" w:beforeAutospacing="off" w:after="0" w:afterAutospacing="off"/>
              <w:jc w:val="both"/>
              <w:rPr>
                <w:rStyle w:val="eop"/>
                <w:rFonts w:ascii="Arial" w:hAnsi="Arial" w:cs="Arial"/>
                <w:color w:val="000000" w:themeColor="text1" w:themeTint="FF" w:themeShade="FF"/>
              </w:rPr>
            </w:pPr>
          </w:p>
          <w:p w:rsidR="00386EEF" w:rsidP="201F5024" w:rsidRDefault="00386EEF" w14:paraId="42377BF3" w14:textId="399ECCA0">
            <w:pPr>
              <w:pStyle w:val="paragraph"/>
              <w:spacing w:before="0" w:beforeAutospacing="off" w:after="0" w:afterAutospacing="off"/>
              <w:textAlignment w:val="baseline"/>
              <w:rPr>
                <w:rFonts w:ascii="Segoe UI" w:hAnsi="Segoe UI" w:cs="Segoe UI"/>
                <w:color w:val="000000"/>
                <w:sz w:val="18"/>
                <w:szCs w:val="18"/>
              </w:rPr>
            </w:pPr>
            <w:r w:rsidRPr="201F5024" w:rsidR="00386EEF">
              <w:rPr>
                <w:rStyle w:val="normaltextrun"/>
                <w:rFonts w:ascii="Arial" w:hAnsi="Arial" w:cs="Arial"/>
                <w:color w:val="000000" w:themeColor="text1" w:themeTint="FF" w:themeShade="FF"/>
              </w:rPr>
              <w:t>Con el propósito de mejorar los resultados de los estudiantes respecto a las diferentes pruebas saber, se propone desde el área diferentes estrategias que apuntan al mejoramiento de las competencias (</w:t>
            </w:r>
            <w:r w:rsidRPr="201F5024" w:rsidR="59C0568A">
              <w:rPr>
                <w:rStyle w:val="normaltextrun"/>
                <w:rFonts w:ascii="Arial" w:hAnsi="Arial" w:cs="Arial"/>
                <w:color w:val="000000" w:themeColor="text1" w:themeTint="FF" w:themeShade="FF"/>
              </w:rPr>
              <w:t>u</w:t>
            </w:r>
            <w:r w:rsidRPr="201F5024" w:rsidR="00386EEF">
              <w:rPr>
                <w:rStyle w:val="normaltextrun"/>
                <w:rFonts w:ascii="Arial" w:hAnsi="Arial" w:cs="Arial"/>
                <w:color w:val="000000" w:themeColor="text1" w:themeTint="FF" w:themeShade="FF"/>
              </w:rPr>
              <w:t>so compresivo del conocimiento científico, explicación de fenómenos e indagación) en general, puesto que se evidencia que gran cantidad de estudiantes tienen debilidades en estas.</w:t>
            </w:r>
            <w:r w:rsidRPr="201F5024" w:rsidR="00386EEF">
              <w:rPr>
                <w:rStyle w:val="normaltextrun"/>
                <w:rFonts w:ascii="Arial" w:hAnsi="Arial" w:cs="Arial"/>
                <w:color w:val="000000" w:themeColor="text1" w:themeTint="FF" w:themeShade="FF"/>
              </w:rPr>
              <w:t xml:space="preserve"> </w:t>
            </w:r>
            <w:r w:rsidRPr="201F5024" w:rsidR="00386EEF">
              <w:rPr>
                <w:rStyle w:val="normaltextrun"/>
                <w:rFonts w:ascii="Arial" w:hAnsi="Arial" w:cs="Arial"/>
                <w:color w:val="000000" w:themeColor="text1" w:themeTint="FF" w:themeShade="FF"/>
              </w:rPr>
              <w:t>Todas las estrategias están construidas para fortalecer los aprendizajes propios de las ciencias naturales los cuales se exponen a continuación.</w:t>
            </w:r>
            <w:r w:rsidRPr="201F5024" w:rsidR="00386EEF">
              <w:rPr>
                <w:rStyle w:val="normaltextrun"/>
                <w:rFonts w:ascii="Arial" w:hAnsi="Arial" w:cs="Arial"/>
                <w:color w:val="000000" w:themeColor="text1" w:themeTint="FF" w:themeShade="FF"/>
              </w:rPr>
              <w:t> </w:t>
            </w:r>
            <w:r w:rsidRPr="201F5024" w:rsidR="00386EEF">
              <w:rPr>
                <w:rStyle w:val="eop"/>
                <w:rFonts w:ascii="Arial" w:hAnsi="Arial" w:cs="Arial"/>
                <w:color w:val="000000" w:themeColor="text1" w:themeTint="FF" w:themeShade="FF"/>
              </w:rPr>
              <w:t> </w:t>
            </w:r>
          </w:p>
          <w:p w:rsidR="00386EEF" w:rsidP="00386EEF" w:rsidRDefault="00386EEF" w14:paraId="659B003A"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0664A0F1"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Asociar fenómenos naturales con conceptos propios del conocimiento científico.</w:t>
            </w:r>
            <w:r>
              <w:rPr>
                <w:rStyle w:val="eop"/>
                <w:rFonts w:ascii="Arial" w:hAnsi="Arial" w:cs="Arial"/>
                <w:color w:val="000000"/>
              </w:rPr>
              <w:t> </w:t>
            </w:r>
          </w:p>
          <w:p w:rsidR="00386EEF" w:rsidP="00386EEF" w:rsidRDefault="00386EEF" w14:paraId="5D7EF84B"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lastRenderedPageBreak/>
              <w:t>Identificar las características de algunos fenómenos de la naturaleza basado en el análisis de información y conceptos propios del conocimiento científico.</w:t>
            </w:r>
            <w:r>
              <w:rPr>
                <w:rStyle w:val="eop"/>
                <w:rFonts w:ascii="Arial" w:hAnsi="Arial" w:cs="Arial"/>
                <w:color w:val="000000"/>
              </w:rPr>
              <w:t> </w:t>
            </w:r>
          </w:p>
          <w:p w:rsidR="00386EEF" w:rsidP="00386EEF" w:rsidRDefault="00386EEF" w14:paraId="6B083EAB"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Modelar fenómenos de la naturaleza basado en el análisis de variables, la relación entre dos o más conceptos del conocimiento científico y de la evidencia derivada de investigaciones científicas.</w:t>
            </w:r>
            <w:r>
              <w:rPr>
                <w:rStyle w:val="eop"/>
                <w:rFonts w:ascii="Arial" w:hAnsi="Arial" w:cs="Arial"/>
                <w:color w:val="000000"/>
              </w:rPr>
              <w:t> </w:t>
            </w:r>
          </w:p>
          <w:p w:rsidR="00386EEF" w:rsidP="00386EEF" w:rsidRDefault="00386EEF" w14:paraId="365915C4"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Explicar cómo ocurren algunos fenómenos de la naturaleza basado en observaciones, en patrones y en conceptos propios del conocimiento científico.</w:t>
            </w:r>
            <w:r>
              <w:rPr>
                <w:rStyle w:val="eop"/>
                <w:rFonts w:ascii="Arial" w:hAnsi="Arial" w:cs="Arial"/>
                <w:color w:val="000000"/>
              </w:rPr>
              <w:t> </w:t>
            </w:r>
          </w:p>
          <w:p w:rsidR="00386EEF" w:rsidP="00386EEF" w:rsidRDefault="00386EEF" w14:paraId="12A4CC8F"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Comprender que a partir de la investigación científica se construyen explicaciones sobre el mundo natural.</w:t>
            </w:r>
            <w:r>
              <w:rPr>
                <w:rStyle w:val="eop"/>
                <w:rFonts w:ascii="Arial" w:hAnsi="Arial" w:cs="Arial"/>
                <w:color w:val="000000"/>
              </w:rPr>
              <w:t> </w:t>
            </w:r>
          </w:p>
          <w:p w:rsidR="00386EEF" w:rsidP="00386EEF" w:rsidRDefault="00386EEF" w14:paraId="574840F2"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Derivar conclusiones para algunos fenómenos de la naturaleza basándose en conocimientos científicos y en la evidencia de su propia investigación y de la de otros.</w:t>
            </w:r>
            <w:r>
              <w:rPr>
                <w:rStyle w:val="eop"/>
                <w:rFonts w:ascii="Arial" w:hAnsi="Arial" w:cs="Arial"/>
                <w:color w:val="000000"/>
              </w:rPr>
              <w:t> </w:t>
            </w:r>
          </w:p>
          <w:p w:rsidR="00386EEF" w:rsidP="00386EEF" w:rsidRDefault="00386EEF" w14:paraId="09F06A32"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Observar y relacionar patrones en los datos para evaluar las predicciones.</w:t>
            </w:r>
            <w:r>
              <w:rPr>
                <w:rStyle w:val="eop"/>
                <w:rFonts w:ascii="Arial" w:hAnsi="Arial" w:cs="Arial"/>
                <w:color w:val="000000"/>
              </w:rPr>
              <w:t> </w:t>
            </w:r>
          </w:p>
          <w:p w:rsidR="00386EEF" w:rsidP="00386EEF" w:rsidRDefault="00386EEF" w14:paraId="6726B151"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Utilizar algunas habilidades de pensamiento y de procedimiento para evaluar predicciones.</w:t>
            </w:r>
            <w:r>
              <w:rPr>
                <w:rStyle w:val="eop"/>
                <w:rFonts w:ascii="Arial" w:hAnsi="Arial" w:cs="Arial"/>
                <w:color w:val="000000"/>
              </w:rPr>
              <w:t> </w:t>
            </w:r>
          </w:p>
          <w:p w:rsidR="00386EEF" w:rsidP="00386EEF" w:rsidRDefault="00386EEF" w14:paraId="526D5042"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Asociar fenómenos naturales con conceptos propios del conocimiento científico.</w:t>
            </w:r>
            <w:r>
              <w:rPr>
                <w:rStyle w:val="eop"/>
                <w:rFonts w:ascii="Arial" w:hAnsi="Arial" w:cs="Arial"/>
                <w:color w:val="000000"/>
              </w:rPr>
              <w:t> </w:t>
            </w:r>
          </w:p>
          <w:p w:rsidR="00386EEF" w:rsidP="00386EEF" w:rsidRDefault="00386EEF" w14:paraId="46ACDA07"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Identificar las características de algunos fenómenos de la naturaleza basado en el análisis de información y conceptos propios del conocimiento científico.</w:t>
            </w:r>
            <w:r>
              <w:rPr>
                <w:rStyle w:val="eop"/>
                <w:rFonts w:ascii="Arial" w:hAnsi="Arial" w:cs="Arial"/>
                <w:color w:val="000000"/>
              </w:rPr>
              <w:t> </w:t>
            </w:r>
          </w:p>
          <w:p w:rsidR="00386EEF" w:rsidP="00386EEF" w:rsidRDefault="00386EEF" w14:paraId="70352784"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Modelar fenómenos de la naturaleza basado en el análisis de variables, la relación entre dos o más conceptos del conocimiento científico y de la evidencia derivada de investigaciones científicas.</w:t>
            </w:r>
            <w:r>
              <w:rPr>
                <w:rStyle w:val="eop"/>
                <w:rFonts w:ascii="Arial" w:hAnsi="Arial" w:cs="Arial"/>
                <w:color w:val="000000"/>
              </w:rPr>
              <w:t> </w:t>
            </w:r>
          </w:p>
          <w:p w:rsidR="00386EEF" w:rsidP="00386EEF" w:rsidRDefault="00386EEF" w14:paraId="4239DF26"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Explicar cómo ocurren algunos fenómenos de la naturaleza basado en observaciones, en patrones y en conceptos propios del conocimiento científico.</w:t>
            </w:r>
            <w:r>
              <w:rPr>
                <w:rStyle w:val="eop"/>
                <w:rFonts w:ascii="Arial" w:hAnsi="Arial" w:cs="Arial"/>
                <w:color w:val="000000"/>
              </w:rPr>
              <w:t> </w:t>
            </w:r>
          </w:p>
          <w:p w:rsidR="00386EEF" w:rsidP="00386EEF" w:rsidRDefault="00386EEF" w14:paraId="413299BC"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Comprender que a partir de la investigación científica se construyen explicaciones sobre el mundo natural.</w:t>
            </w:r>
            <w:r>
              <w:rPr>
                <w:rStyle w:val="eop"/>
                <w:rFonts w:ascii="Arial" w:hAnsi="Arial" w:cs="Arial"/>
                <w:color w:val="000000"/>
              </w:rPr>
              <w:t> </w:t>
            </w:r>
          </w:p>
          <w:p w:rsidR="00386EEF" w:rsidP="00386EEF" w:rsidRDefault="00386EEF" w14:paraId="4D408E79"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Derivar conclusiones para algunos fenómenos de la naturaleza basándose en conocimientos científicos y en la evidencia de su propia investigación y de la de otros.</w:t>
            </w:r>
            <w:r>
              <w:rPr>
                <w:rStyle w:val="eop"/>
                <w:rFonts w:ascii="Arial" w:hAnsi="Arial" w:cs="Arial"/>
                <w:color w:val="000000"/>
              </w:rPr>
              <w:t> </w:t>
            </w:r>
          </w:p>
          <w:p w:rsidR="00386EEF" w:rsidP="00386EEF" w:rsidRDefault="00386EEF" w14:paraId="40A6953E"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Observar y relacionar patrones en los datos para evaluar las predicciones.</w:t>
            </w:r>
            <w:r>
              <w:rPr>
                <w:rStyle w:val="eop"/>
                <w:rFonts w:ascii="Arial" w:hAnsi="Arial" w:cs="Arial"/>
                <w:color w:val="000000"/>
              </w:rPr>
              <w:t> </w:t>
            </w:r>
          </w:p>
          <w:p w:rsidR="00386EEF" w:rsidP="00386EEF" w:rsidRDefault="00386EEF" w14:paraId="51B84AD5"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Utilizar algunas habilidades de pensamiento y de procedimiento para evaluar predicciones.</w:t>
            </w:r>
            <w:r>
              <w:rPr>
                <w:rStyle w:val="eop"/>
                <w:rFonts w:ascii="Arial" w:hAnsi="Arial" w:cs="Arial"/>
                <w:color w:val="000000"/>
              </w:rPr>
              <w:t> </w:t>
            </w:r>
          </w:p>
          <w:p w:rsidR="00386EEF" w:rsidP="00386EEF" w:rsidRDefault="00386EEF" w14:paraId="261BA905"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Asociar fenómenos naturales con conceptos propios del conocimiento científico.</w:t>
            </w:r>
            <w:r>
              <w:rPr>
                <w:rStyle w:val="eop"/>
                <w:rFonts w:ascii="Arial" w:hAnsi="Arial" w:cs="Arial"/>
                <w:color w:val="000000"/>
              </w:rPr>
              <w:t> </w:t>
            </w:r>
          </w:p>
          <w:p w:rsidR="00386EEF" w:rsidP="00386EEF" w:rsidRDefault="00386EEF" w14:paraId="0E2FDDEA"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Identificar las características de algunos fenómenos de la naturaleza basado en el análisis de información y conceptos propios del conocimiento científico.</w:t>
            </w:r>
            <w:r>
              <w:rPr>
                <w:rStyle w:val="eop"/>
                <w:rFonts w:ascii="Arial" w:hAnsi="Arial" w:cs="Arial"/>
                <w:color w:val="000000"/>
              </w:rPr>
              <w:t> </w:t>
            </w:r>
          </w:p>
          <w:p w:rsidR="00386EEF" w:rsidP="00386EEF" w:rsidRDefault="00386EEF" w14:paraId="5D611D38"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Modelar fenómenos de la naturaleza basado en el análisis de variables, la relación entre dos o más conceptos del conocimiento científico y de la evidencia derivada de investigaciones científicas.</w:t>
            </w:r>
            <w:r>
              <w:rPr>
                <w:rStyle w:val="eop"/>
                <w:rFonts w:ascii="Arial" w:hAnsi="Arial" w:cs="Arial"/>
                <w:color w:val="000000"/>
              </w:rPr>
              <w:t> </w:t>
            </w:r>
          </w:p>
          <w:p w:rsidR="00386EEF" w:rsidP="00386EEF" w:rsidRDefault="00386EEF" w14:paraId="71AAC48F"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Explicar cómo ocurren algunos fenómenos de la naturaleza basado en observaciones, en patrones y en conceptos propios del conocimiento científico.</w:t>
            </w:r>
            <w:r>
              <w:rPr>
                <w:rStyle w:val="eop"/>
                <w:rFonts w:ascii="Arial" w:hAnsi="Arial" w:cs="Arial"/>
                <w:color w:val="000000"/>
              </w:rPr>
              <w:t> </w:t>
            </w:r>
          </w:p>
          <w:p w:rsidR="00386EEF" w:rsidP="00386EEF" w:rsidRDefault="00386EEF" w14:paraId="3F438C46"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Comprender que a partir de la investigación científica se construyen explicaciones sobre el mundo natural.</w:t>
            </w:r>
            <w:r>
              <w:rPr>
                <w:rStyle w:val="eop"/>
                <w:rFonts w:ascii="Arial" w:hAnsi="Arial" w:cs="Arial"/>
                <w:color w:val="000000"/>
              </w:rPr>
              <w:t> </w:t>
            </w:r>
          </w:p>
          <w:p w:rsidR="00386EEF" w:rsidP="00386EEF" w:rsidRDefault="00386EEF" w14:paraId="1D6929AE"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lastRenderedPageBreak/>
              <w:t>Derivar conclusiones para algunos fenómenos de la naturaleza basándose en conocimientos científicos y en la evidencia de su propia investigación y de la de otros.</w:t>
            </w:r>
            <w:r>
              <w:rPr>
                <w:rStyle w:val="eop"/>
                <w:rFonts w:ascii="Arial" w:hAnsi="Arial" w:cs="Arial"/>
                <w:color w:val="000000"/>
              </w:rPr>
              <w:t> </w:t>
            </w:r>
          </w:p>
          <w:p w:rsidR="00386EEF" w:rsidP="00386EEF" w:rsidRDefault="00386EEF" w14:paraId="6670C04A"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Observar y relacionar patrones en los datos para evaluar las predicciones.</w:t>
            </w:r>
            <w:r>
              <w:rPr>
                <w:rStyle w:val="eop"/>
                <w:rFonts w:ascii="Arial" w:hAnsi="Arial" w:cs="Arial"/>
                <w:color w:val="000000"/>
              </w:rPr>
              <w:t> </w:t>
            </w:r>
          </w:p>
          <w:p w:rsidR="00386EEF" w:rsidP="00386EEF" w:rsidRDefault="00386EEF" w14:paraId="0E8DCD0C"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Utilizar algunas habilidades de pensamiento y de procedimiento para evaluar predicciones.</w:t>
            </w:r>
            <w:r>
              <w:rPr>
                <w:rStyle w:val="eop"/>
                <w:rFonts w:ascii="Arial" w:hAnsi="Arial" w:cs="Arial"/>
                <w:color w:val="000000"/>
              </w:rPr>
              <w:t> </w:t>
            </w:r>
          </w:p>
          <w:p w:rsidR="00386EEF" w:rsidP="00386EEF" w:rsidRDefault="00386EEF" w14:paraId="710009FE"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Identificar las características de algunos fenómenos de la naturaleza basado en el análisis de información y conceptos propios del conocimiento científico.</w:t>
            </w:r>
            <w:r>
              <w:rPr>
                <w:rStyle w:val="eop"/>
                <w:rFonts w:ascii="Arial" w:hAnsi="Arial" w:cs="Arial"/>
                <w:color w:val="000000"/>
              </w:rPr>
              <w:t> </w:t>
            </w:r>
          </w:p>
          <w:p w:rsidR="00386EEF" w:rsidP="00386EEF" w:rsidRDefault="00386EEF" w14:paraId="298C3DCD"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Analizar el potencial del uso de recursos naturales o artefactos y sus efectos sobre el entorno y la salud, así como las posibilidades de desarrollo para las comunidades.</w:t>
            </w:r>
            <w:r>
              <w:rPr>
                <w:rStyle w:val="eop"/>
                <w:rFonts w:ascii="Arial" w:hAnsi="Arial" w:cs="Arial"/>
                <w:color w:val="000000"/>
              </w:rPr>
              <w:t> </w:t>
            </w:r>
          </w:p>
          <w:p w:rsidR="00386EEF" w:rsidP="00386EEF" w:rsidRDefault="00386EEF" w14:paraId="042BA3F0"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Comprender que a partir de la investigación científica se construyen explicaciones sobre el mundo natural.</w:t>
            </w:r>
            <w:r>
              <w:rPr>
                <w:rStyle w:val="eop"/>
                <w:rFonts w:ascii="Arial" w:hAnsi="Arial" w:cs="Arial"/>
                <w:color w:val="000000"/>
              </w:rPr>
              <w:t> </w:t>
            </w:r>
          </w:p>
          <w:p w:rsidR="00386EEF" w:rsidP="00386EEF" w:rsidRDefault="00386EEF" w14:paraId="193CE616"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Derivar conclusiones para algunos fenómenos de la naturaleza basándose en conocimientos científicos y en la evidencia de su propia investigación y de la de otros.</w:t>
            </w:r>
            <w:r>
              <w:rPr>
                <w:rStyle w:val="eop"/>
                <w:rFonts w:ascii="Arial" w:hAnsi="Arial" w:cs="Arial"/>
                <w:color w:val="000000"/>
              </w:rPr>
              <w:t> </w:t>
            </w:r>
          </w:p>
          <w:p w:rsidR="00386EEF" w:rsidP="00386EEF" w:rsidRDefault="00386EEF" w14:paraId="5053A0CC"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Observar y relacionar patrones en los datos para evaluar las predicciones.</w:t>
            </w:r>
            <w:r>
              <w:rPr>
                <w:rStyle w:val="eop"/>
                <w:rFonts w:ascii="Arial" w:hAnsi="Arial" w:cs="Arial"/>
                <w:color w:val="000000"/>
              </w:rPr>
              <w:t> </w:t>
            </w:r>
          </w:p>
          <w:p w:rsidR="00386EEF" w:rsidP="00386EEF" w:rsidRDefault="00386EEF" w14:paraId="334CA4E7" w14:textId="77777777">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Utilizar algunas habilidades de pensamiento y de procedimiento para evaluar predicciones.</w:t>
            </w:r>
            <w:r>
              <w:rPr>
                <w:rStyle w:val="eop"/>
                <w:rFonts w:ascii="Arial" w:hAnsi="Arial" w:cs="Arial"/>
                <w:color w:val="000000"/>
              </w:rPr>
              <w:t> </w:t>
            </w:r>
          </w:p>
          <w:p w:rsidR="00386EEF" w:rsidP="00386EEF" w:rsidRDefault="00386EEF" w14:paraId="1E5EEFE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86EEF" w:rsidP="00386EEF" w:rsidRDefault="00386EEF" w14:paraId="3B259342" w14:textId="77777777">
            <w:pPr>
              <w:pStyle w:val="paragraph"/>
              <w:spacing w:before="0" w:beforeAutospacing="0" w:after="0" w:afterAutospacing="0"/>
              <w:ind w:hanging="2"/>
              <w:textAlignment w:val="baseline"/>
              <w:rPr>
                <w:rFonts w:ascii="Segoe UI" w:hAnsi="Segoe UI" w:cs="Segoe UI"/>
                <w:color w:val="000000"/>
                <w:sz w:val="18"/>
                <w:szCs w:val="18"/>
              </w:rPr>
            </w:pPr>
            <w:r>
              <w:rPr>
                <w:rStyle w:val="normaltextrun"/>
                <w:rFonts w:ascii="Arial" w:hAnsi="Arial" w:cs="Arial"/>
                <w:color w:val="000000"/>
              </w:rPr>
              <w:t>Las estrategias que se proponen para el mejoramiento de las competencias y aprendizaje propios de las ciencias naturales son: </w:t>
            </w:r>
            <w:r>
              <w:rPr>
                <w:rStyle w:val="eop"/>
                <w:rFonts w:ascii="Arial" w:hAnsi="Arial" w:cs="Arial"/>
                <w:color w:val="000000"/>
              </w:rPr>
              <w:t> </w:t>
            </w:r>
          </w:p>
          <w:p w:rsidR="0084049A" w:rsidP="00386EEF" w:rsidRDefault="0084049A" w14:paraId="2EE3AE06" w14:textId="77777777">
            <w:pPr>
              <w:ind w:left="0" w:hanging="2"/>
              <w:rPr>
                <w:rFonts w:ascii="Arial Narrow" w:hAnsi="Arial Narrow" w:eastAsia="Arial Narrow" w:cs="Arial Narrow"/>
                <w:b/>
                <w:color w:val="FFFFFF"/>
                <w:sz w:val="22"/>
                <w:szCs w:val="22"/>
              </w:rPr>
            </w:pPr>
          </w:p>
          <w:p w:rsidR="00386EEF" w:rsidP="00386EEF" w:rsidRDefault="00386EEF" w14:paraId="632CF604" w14:textId="77777777">
            <w:pPr>
              <w:pStyle w:val="paragraph"/>
              <w:spacing w:before="0" w:beforeAutospacing="0" w:after="0" w:afterAutospacing="0"/>
              <w:ind w:hanging="2"/>
              <w:textAlignment w:val="baseline"/>
              <w:rPr>
                <w:color w:val="000000"/>
              </w:rPr>
            </w:pPr>
            <w:r>
              <w:rPr>
                <w:rStyle w:val="normaltextrun"/>
                <w:rFonts w:ascii="Arial" w:hAnsi="Arial" w:cs="Arial"/>
                <w:b/>
                <w:bCs/>
                <w:color w:val="000000"/>
              </w:rPr>
              <w:t>Estrategias a Corto Plazo</w:t>
            </w:r>
            <w:r>
              <w:rPr>
                <w:rStyle w:val="eop"/>
                <w:rFonts w:ascii="Arial" w:hAnsi="Arial" w:cs="Arial"/>
                <w:color w:val="000000"/>
              </w:rPr>
              <w:t> </w:t>
            </w:r>
          </w:p>
          <w:p w:rsidR="00386EEF" w:rsidP="00386EEF" w:rsidRDefault="00386EEF" w14:paraId="4EE6D9E9"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Ejecución de las pruebas de periodo aplicadas a partir de preguntas tipo de saber. </w:t>
            </w:r>
            <w:r>
              <w:rPr>
                <w:rStyle w:val="eop"/>
                <w:rFonts w:ascii="Arial" w:hAnsi="Arial" w:cs="Arial"/>
                <w:color w:val="000000"/>
              </w:rPr>
              <w:t> </w:t>
            </w:r>
          </w:p>
          <w:p w:rsidR="00386EEF" w:rsidP="00386EEF" w:rsidRDefault="00386EEF" w14:paraId="09428D0D"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Aplicación de </w:t>
            </w:r>
            <w:proofErr w:type="spellStart"/>
            <w:r>
              <w:rPr>
                <w:rStyle w:val="normaltextrun"/>
                <w:rFonts w:ascii="Arial" w:hAnsi="Arial" w:cs="Arial"/>
                <w:color w:val="000000"/>
              </w:rPr>
              <w:t>quices</w:t>
            </w:r>
            <w:proofErr w:type="spellEnd"/>
            <w:r>
              <w:rPr>
                <w:rStyle w:val="normaltextrun"/>
                <w:rFonts w:ascii="Arial" w:hAnsi="Arial" w:cs="Arial"/>
                <w:color w:val="000000"/>
              </w:rPr>
              <w:t xml:space="preserve"> en clase de forma permanentes enfocados en evaluación formativa, es decir donde la retroalimentación es un eje para la enseñanza. </w:t>
            </w:r>
            <w:r>
              <w:rPr>
                <w:rStyle w:val="eop"/>
                <w:rFonts w:ascii="Arial" w:hAnsi="Arial" w:cs="Arial"/>
                <w:color w:val="000000"/>
              </w:rPr>
              <w:t> </w:t>
            </w:r>
          </w:p>
          <w:p w:rsidR="00386EEF" w:rsidP="00386EEF" w:rsidRDefault="00386EEF" w14:paraId="5929D130"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Incluir dentro de las actividades aprendizaje la resolución de problemas.</w:t>
            </w:r>
            <w:r>
              <w:rPr>
                <w:rStyle w:val="eop"/>
                <w:rFonts w:ascii="Arial" w:hAnsi="Arial" w:cs="Arial"/>
                <w:color w:val="000000"/>
              </w:rPr>
              <w:t> </w:t>
            </w:r>
          </w:p>
          <w:p w:rsidR="00386EEF" w:rsidP="00386EEF" w:rsidRDefault="00386EEF" w14:paraId="344AF162"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Utilizar retos en clase donde los estudiantes incentiven el trabajo colaborativo. </w:t>
            </w:r>
            <w:r>
              <w:rPr>
                <w:rStyle w:val="eop"/>
                <w:rFonts w:ascii="Arial" w:hAnsi="Arial" w:cs="Arial"/>
                <w:color w:val="000000"/>
              </w:rPr>
              <w:t> </w:t>
            </w:r>
          </w:p>
          <w:p w:rsidR="00386EEF" w:rsidP="00386EEF" w:rsidRDefault="00386EEF" w14:paraId="3A1B195D"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Presentar dentro de los distintos momentos de clase la elaboración y la interpretación de los textos discontinuos.  </w:t>
            </w:r>
            <w:r>
              <w:rPr>
                <w:rStyle w:val="eop"/>
                <w:rFonts w:ascii="Arial" w:hAnsi="Arial" w:cs="Arial"/>
                <w:color w:val="000000"/>
              </w:rPr>
              <w:t> </w:t>
            </w:r>
          </w:p>
          <w:p w:rsidR="00386EEF" w:rsidP="00386EEF" w:rsidRDefault="00386EEF" w14:paraId="3CA8D9AE"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Implementar el material de las pruebas avanzar durante las clases al igual que las preguntas liberadas por el </w:t>
            </w:r>
            <w:proofErr w:type="spellStart"/>
            <w:r>
              <w:rPr>
                <w:rStyle w:val="normaltextrun"/>
                <w:rFonts w:ascii="Arial" w:hAnsi="Arial" w:cs="Arial"/>
                <w:color w:val="000000"/>
              </w:rPr>
              <w:t>Icfes</w:t>
            </w:r>
            <w:proofErr w:type="spellEnd"/>
            <w:r>
              <w:rPr>
                <w:rStyle w:val="normaltextrun"/>
                <w:rFonts w:ascii="Arial" w:hAnsi="Arial" w:cs="Arial"/>
                <w:color w:val="000000"/>
              </w:rPr>
              <w:t>.</w:t>
            </w:r>
            <w:r>
              <w:rPr>
                <w:rStyle w:val="eop"/>
                <w:rFonts w:ascii="Arial" w:hAnsi="Arial" w:cs="Arial"/>
                <w:color w:val="000000"/>
              </w:rPr>
              <w:t> </w:t>
            </w:r>
          </w:p>
          <w:p w:rsidR="00386EEF" w:rsidP="00386EEF" w:rsidRDefault="00386EEF" w14:paraId="34B3BA55"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Incentivar la lectura inferencial dentro de las clases de ciencias naturales. </w:t>
            </w:r>
            <w:r>
              <w:rPr>
                <w:rStyle w:val="eop"/>
                <w:rFonts w:ascii="Arial" w:hAnsi="Arial" w:cs="Arial"/>
                <w:color w:val="000000"/>
              </w:rPr>
              <w:t> </w:t>
            </w:r>
          </w:p>
          <w:p w:rsidR="00386EEF" w:rsidP="00386EEF" w:rsidRDefault="00386EEF" w14:paraId="6E002BB6"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Fortalecer para los estudiantes que presentan nivel de competencias y aprendizajes bajos la elaboración de talleres obligatorios con su debida sustanciación. </w:t>
            </w:r>
            <w:r>
              <w:rPr>
                <w:rStyle w:val="eop"/>
                <w:rFonts w:ascii="Arial" w:hAnsi="Arial" w:cs="Arial"/>
                <w:color w:val="000000"/>
              </w:rPr>
              <w:t> </w:t>
            </w:r>
          </w:p>
          <w:p w:rsidR="00386EEF" w:rsidP="00386EEF" w:rsidRDefault="00386EEF" w14:paraId="1799E758"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Aplicar Proyectos de aula con miras al desarrollo de aprendizajes asociados a la investigación.</w:t>
            </w:r>
            <w:r>
              <w:rPr>
                <w:rStyle w:val="eop"/>
                <w:rFonts w:ascii="Arial" w:hAnsi="Arial" w:cs="Arial"/>
                <w:color w:val="000000"/>
              </w:rPr>
              <w:t> </w:t>
            </w:r>
          </w:p>
          <w:p w:rsidR="00386EEF" w:rsidP="00386EEF" w:rsidRDefault="00386EEF" w14:paraId="064CE91F" w14:textId="77777777">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Realizar experiencias de trasposición didáctica a partir de situaciones didácticas. </w:t>
            </w:r>
            <w:r>
              <w:rPr>
                <w:rStyle w:val="eop"/>
                <w:rFonts w:ascii="Arial" w:hAnsi="Arial" w:cs="Arial"/>
                <w:color w:val="000000"/>
              </w:rPr>
              <w:t> </w:t>
            </w:r>
          </w:p>
          <w:p w:rsidR="00386EEF" w:rsidP="00386EEF" w:rsidRDefault="00386EEF" w14:paraId="4F980F0C" w14:textId="77777777">
            <w:pPr>
              <w:pStyle w:val="paragraph"/>
              <w:spacing w:before="0" w:beforeAutospacing="0" w:after="0" w:afterAutospacing="0"/>
              <w:textAlignment w:val="baseline"/>
              <w:rPr>
                <w:color w:val="000000"/>
              </w:rPr>
            </w:pPr>
            <w:r>
              <w:rPr>
                <w:rStyle w:val="eop"/>
                <w:rFonts w:ascii="Arial" w:hAnsi="Arial" w:cs="Arial"/>
                <w:color w:val="000000"/>
              </w:rPr>
              <w:t> </w:t>
            </w:r>
          </w:p>
          <w:p w:rsidR="00386EEF" w:rsidP="00386EEF" w:rsidRDefault="00386EEF" w14:paraId="17860F76" w14:textId="77777777">
            <w:pPr>
              <w:pStyle w:val="paragraph"/>
              <w:spacing w:before="0" w:beforeAutospacing="0" w:after="0" w:afterAutospacing="0"/>
              <w:textAlignment w:val="baseline"/>
              <w:rPr>
                <w:color w:val="000000"/>
              </w:rPr>
            </w:pPr>
            <w:r>
              <w:rPr>
                <w:rStyle w:val="eop"/>
                <w:rFonts w:ascii="Arial" w:hAnsi="Arial" w:cs="Arial"/>
                <w:color w:val="000000"/>
              </w:rPr>
              <w:t> </w:t>
            </w:r>
          </w:p>
          <w:p w:rsidR="00386EEF" w:rsidP="00386EEF" w:rsidRDefault="00386EEF" w14:paraId="0D0BDC04" w14:textId="77777777">
            <w:pPr>
              <w:pStyle w:val="paragraph"/>
              <w:spacing w:before="0" w:beforeAutospacing="0" w:after="0" w:afterAutospacing="0"/>
              <w:textAlignment w:val="baseline"/>
              <w:rPr>
                <w:color w:val="000000"/>
              </w:rPr>
            </w:pPr>
            <w:r>
              <w:rPr>
                <w:rStyle w:val="normaltextrun"/>
                <w:rFonts w:ascii="Arial" w:hAnsi="Arial" w:cs="Arial"/>
                <w:b/>
                <w:bCs/>
                <w:color w:val="000000"/>
              </w:rPr>
              <w:t>Estrategia a Mediano plazo</w:t>
            </w:r>
            <w:r>
              <w:rPr>
                <w:rStyle w:val="eop"/>
                <w:rFonts w:ascii="Arial" w:hAnsi="Arial" w:cs="Arial"/>
                <w:color w:val="000000"/>
              </w:rPr>
              <w:t> </w:t>
            </w:r>
          </w:p>
          <w:p w:rsidR="00386EEF" w:rsidP="00386EEF" w:rsidRDefault="00386EEF" w14:paraId="1B043722" w14:textId="77777777">
            <w:pPr>
              <w:pStyle w:val="paragraph"/>
              <w:spacing w:before="0" w:beforeAutospacing="0" w:after="0" w:afterAutospacing="0"/>
              <w:textAlignment w:val="baseline"/>
              <w:rPr>
                <w:color w:val="000000"/>
              </w:rPr>
            </w:pPr>
            <w:r>
              <w:rPr>
                <w:rStyle w:val="eop"/>
                <w:rFonts w:ascii="Arial" w:hAnsi="Arial" w:cs="Arial"/>
                <w:color w:val="000000"/>
              </w:rPr>
              <w:t> </w:t>
            </w:r>
          </w:p>
          <w:p w:rsidR="00386EEF" w:rsidP="00386EEF" w:rsidRDefault="00386EEF" w14:paraId="0BC3D73D" w14:textId="77777777">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lastRenderedPageBreak/>
              <w:t>Utilizar los libros de textos que la institución va a adquirir dentro del área. </w:t>
            </w:r>
            <w:r>
              <w:rPr>
                <w:rStyle w:val="eop"/>
                <w:rFonts w:ascii="Arial" w:hAnsi="Arial" w:cs="Arial"/>
                <w:color w:val="000000"/>
              </w:rPr>
              <w:t> </w:t>
            </w:r>
          </w:p>
          <w:p w:rsidR="00386EEF" w:rsidP="00386EEF" w:rsidRDefault="00386EEF" w14:paraId="7325085D" w14:textId="77777777">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Realizar a partir de los resultados de las comisiones de evaluación y promoción la formación de grupos de trabajo con fortalecer resultados.</w:t>
            </w:r>
            <w:r>
              <w:rPr>
                <w:rStyle w:val="eop"/>
                <w:rFonts w:ascii="Arial" w:hAnsi="Arial" w:cs="Arial"/>
                <w:color w:val="000000"/>
              </w:rPr>
              <w:t> </w:t>
            </w:r>
          </w:p>
          <w:p w:rsidR="00386EEF" w:rsidP="00386EEF" w:rsidRDefault="00386EEF" w14:paraId="6EBEC361" w14:textId="77777777">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Trabajo con las pruebas tipo saber desde los grados inferiores.    </w:t>
            </w:r>
            <w:r>
              <w:rPr>
                <w:rStyle w:val="eop"/>
                <w:rFonts w:ascii="Arial" w:hAnsi="Arial" w:cs="Arial"/>
                <w:color w:val="000000"/>
              </w:rPr>
              <w:t> </w:t>
            </w:r>
          </w:p>
          <w:p w:rsidR="00386EEF" w:rsidP="00386EEF" w:rsidRDefault="00386EEF" w14:paraId="275A5A26" w14:textId="77777777">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 partir de las diferentes preguntas tipo saber realizar ejemplos que recreen las situaciones dadas y organizar la feria de la ciencia institucional a partir de esta estrategia. </w:t>
            </w:r>
            <w:r>
              <w:rPr>
                <w:rStyle w:val="eop"/>
                <w:rFonts w:ascii="Arial" w:hAnsi="Arial" w:cs="Arial"/>
                <w:color w:val="000000"/>
              </w:rPr>
              <w:t> </w:t>
            </w:r>
          </w:p>
          <w:p w:rsidR="00386EEF" w:rsidP="00386EEF" w:rsidRDefault="00386EEF" w14:paraId="50412BA9" w14:textId="77777777">
            <w:pPr>
              <w:pStyle w:val="paragraph"/>
              <w:spacing w:before="0" w:beforeAutospacing="0" w:after="0" w:afterAutospacing="0"/>
              <w:textAlignment w:val="baseline"/>
              <w:rPr>
                <w:color w:val="000000"/>
              </w:rPr>
            </w:pPr>
            <w:r>
              <w:rPr>
                <w:rStyle w:val="normaltextrun"/>
                <w:rFonts w:ascii="Arial" w:hAnsi="Arial" w:cs="Arial"/>
                <w:color w:val="000000"/>
              </w:rPr>
              <w:t> </w:t>
            </w:r>
            <w:r>
              <w:rPr>
                <w:rStyle w:val="eop"/>
                <w:rFonts w:ascii="Arial" w:hAnsi="Arial" w:cs="Arial"/>
                <w:color w:val="000000"/>
              </w:rPr>
              <w:t> </w:t>
            </w:r>
          </w:p>
          <w:p w:rsidR="00386EEF" w:rsidP="00386EEF" w:rsidRDefault="00386EEF" w14:paraId="6F34D3A6" w14:textId="77777777">
            <w:pPr>
              <w:pStyle w:val="paragraph"/>
              <w:spacing w:before="0" w:beforeAutospacing="0" w:after="0" w:afterAutospacing="0"/>
              <w:textAlignment w:val="baseline"/>
              <w:rPr>
                <w:color w:val="000000"/>
              </w:rPr>
            </w:pPr>
            <w:r>
              <w:rPr>
                <w:rStyle w:val="normaltextrun"/>
                <w:rFonts w:ascii="Arial" w:hAnsi="Arial" w:cs="Arial"/>
                <w:b/>
                <w:bCs/>
                <w:color w:val="000000"/>
              </w:rPr>
              <w:t>Estrategia a Largo</w:t>
            </w:r>
            <w:r>
              <w:rPr>
                <w:rStyle w:val="normaltextrun"/>
                <w:rFonts w:ascii="Arial" w:hAnsi="Arial" w:cs="Arial"/>
                <w:color w:val="000000"/>
              </w:rPr>
              <w:t> </w:t>
            </w:r>
            <w:r>
              <w:rPr>
                <w:rStyle w:val="eop"/>
                <w:rFonts w:ascii="Arial" w:hAnsi="Arial" w:cs="Arial"/>
                <w:color w:val="000000"/>
              </w:rPr>
              <w:t> </w:t>
            </w:r>
          </w:p>
          <w:p w:rsidR="00386EEF" w:rsidP="00386EEF" w:rsidRDefault="00386EEF" w14:paraId="58A87EAA" w14:textId="77777777">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Aplicación de simulacros internos una vez al mes.</w:t>
            </w:r>
            <w:r>
              <w:rPr>
                <w:rStyle w:val="eop"/>
                <w:rFonts w:ascii="Arial" w:hAnsi="Arial" w:cs="Arial"/>
                <w:color w:val="000000"/>
              </w:rPr>
              <w:t> </w:t>
            </w:r>
          </w:p>
          <w:p w:rsidR="00386EEF" w:rsidP="00386EEF" w:rsidRDefault="00386EEF" w14:paraId="5310273C" w14:textId="77777777">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Formación a los docentes en construcción de preguntas tipo ICFES</w:t>
            </w:r>
            <w:r>
              <w:rPr>
                <w:rStyle w:val="eop"/>
                <w:rFonts w:ascii="Arial" w:hAnsi="Arial" w:cs="Arial"/>
                <w:color w:val="000000"/>
              </w:rPr>
              <w:t> </w:t>
            </w:r>
          </w:p>
          <w:p w:rsidR="00386EEF" w:rsidP="00386EEF" w:rsidRDefault="00386EEF" w14:paraId="2DBDFCB8" w14:textId="77777777">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 partir de las diferentes preguntas tipo saber realizar ejemplos que recreen las situaciones dadas y presentar dicha estrategia en ferias externas a la institución.</w:t>
            </w:r>
            <w:r>
              <w:rPr>
                <w:rStyle w:val="eop"/>
                <w:rFonts w:ascii="Arial" w:hAnsi="Arial" w:cs="Arial"/>
                <w:color w:val="000000"/>
              </w:rPr>
              <w:t> </w:t>
            </w:r>
          </w:p>
          <w:p w:rsidR="00386EEF" w:rsidP="00386EEF" w:rsidRDefault="00386EEF" w14:paraId="6C94E31A" w14:textId="77777777">
            <w:pPr>
              <w:pStyle w:val="paragraph"/>
              <w:spacing w:before="0" w:beforeAutospacing="0" w:after="0" w:afterAutospacing="0"/>
              <w:textAlignment w:val="baseline"/>
              <w:rPr>
                <w:color w:val="000000"/>
              </w:rPr>
            </w:pPr>
            <w:r>
              <w:rPr>
                <w:rStyle w:val="eop"/>
                <w:rFonts w:ascii="Calibri" w:hAnsi="Calibri" w:cs="Calibri"/>
                <w:color w:val="000000"/>
              </w:rPr>
              <w:t> </w:t>
            </w:r>
          </w:p>
          <w:p w:rsidR="00386EEF" w:rsidP="00386EEF" w:rsidRDefault="00386EEF" w14:paraId="26D9487E" w14:textId="77777777">
            <w:pPr>
              <w:pStyle w:val="paragraph"/>
              <w:spacing w:before="0" w:beforeAutospacing="0" w:after="0" w:afterAutospacing="0"/>
              <w:jc w:val="both"/>
              <w:textAlignment w:val="baseline"/>
              <w:rPr>
                <w:color w:val="000000"/>
              </w:rPr>
            </w:pPr>
            <w:r>
              <w:rPr>
                <w:rStyle w:val="normaltextrun"/>
                <w:rFonts w:ascii="Arial" w:hAnsi="Arial" w:cs="Arial"/>
                <w:color w:val="000000"/>
              </w:rPr>
              <w:t>En vista a las debilidades presentadas por los estudiantes se proponen las siguientes estrategias de mejoramiento. </w:t>
            </w:r>
            <w:r>
              <w:rPr>
                <w:rStyle w:val="eop"/>
                <w:rFonts w:ascii="Arial" w:hAnsi="Arial" w:cs="Arial"/>
                <w:color w:val="000000"/>
              </w:rPr>
              <w:t> </w:t>
            </w:r>
          </w:p>
          <w:p w:rsidR="00386EEF" w:rsidP="00386EEF" w:rsidRDefault="00386EEF" w14:paraId="78BEE0E9" w14:textId="77777777">
            <w:pPr>
              <w:pStyle w:val="paragraph"/>
              <w:spacing w:before="0" w:beforeAutospacing="0" w:after="0" w:afterAutospacing="0"/>
              <w:jc w:val="both"/>
              <w:textAlignment w:val="baseline"/>
              <w:rPr>
                <w:color w:val="000000"/>
              </w:rPr>
            </w:pPr>
            <w:r>
              <w:rPr>
                <w:rStyle w:val="eop"/>
                <w:rFonts w:ascii="Arial" w:hAnsi="Arial" w:cs="Arial"/>
                <w:color w:val="000000"/>
              </w:rPr>
              <w:t> </w:t>
            </w:r>
          </w:p>
          <w:p w:rsidR="00386EEF" w:rsidP="33E18A6D" w:rsidRDefault="00386EEF" w14:paraId="4DC7545D" w14:textId="0ED7183B">
            <w:pPr>
              <w:pStyle w:val="paragraph"/>
              <w:numPr>
                <w:ilvl w:val="0"/>
                <w:numId w:val="16"/>
              </w:numPr>
              <w:spacing w:before="0" w:beforeAutospacing="0" w:after="0" w:afterAutospacing="0"/>
              <w:ind w:firstLine="720"/>
              <w:jc w:val="both"/>
              <w:textAlignment w:val="baseline"/>
              <w:rPr>
                <w:rFonts w:ascii="Calibri" w:hAnsi="Calibri" w:cs="Calibri"/>
              </w:rPr>
            </w:pPr>
            <w:r w:rsidRPr="33E18A6D">
              <w:rPr>
                <w:rStyle w:val="normaltextrun"/>
                <w:rFonts w:ascii="Arial" w:hAnsi="Arial" w:cs="Arial"/>
                <w:lang w:val="es-ES"/>
              </w:rPr>
              <w:t xml:space="preserve">Implementar la construcción y la interpretación de gráficas en los diferentes grados desde preescolar hasta el grado 11, del mismo modo también se busca fortalecer las competencias propias del área de ciencias naturales a partir de la lectura inferencial y la inclusión de los diferentes textos </w:t>
            </w:r>
            <w:r w:rsidRPr="33E18A6D" w:rsidR="32B3DBD3">
              <w:rPr>
                <w:rStyle w:val="normaltextrun"/>
                <w:rFonts w:ascii="Arial" w:hAnsi="Arial" w:cs="Arial"/>
                <w:lang w:val="es-ES"/>
              </w:rPr>
              <w:t>discontinuos</w:t>
            </w:r>
            <w:r w:rsidRPr="33E18A6D">
              <w:rPr>
                <w:rStyle w:val="normaltextrun"/>
                <w:rFonts w:ascii="Arial" w:hAnsi="Arial" w:cs="Arial"/>
                <w:lang w:val="es-ES"/>
              </w:rPr>
              <w:t>. </w:t>
            </w:r>
            <w:r w:rsidRPr="33E18A6D">
              <w:rPr>
                <w:rStyle w:val="eop"/>
                <w:rFonts w:ascii="Arial" w:hAnsi="Arial" w:cs="Arial"/>
              </w:rPr>
              <w:t> </w:t>
            </w:r>
          </w:p>
          <w:p w:rsidR="00386EEF" w:rsidP="00386EEF" w:rsidRDefault="00386EEF" w14:paraId="72FC483A" w14:textId="77777777">
            <w:pPr>
              <w:pStyle w:val="paragraph"/>
              <w:numPr>
                <w:ilvl w:val="0"/>
                <w:numId w:val="16"/>
              </w:numPr>
              <w:spacing w:before="0" w:beforeAutospacing="0" w:after="0" w:afterAutospacing="0"/>
              <w:ind w:firstLine="720"/>
              <w:jc w:val="both"/>
              <w:textAlignment w:val="baseline"/>
            </w:pPr>
            <w:r>
              <w:rPr>
                <w:rStyle w:val="normaltextrun"/>
                <w:rFonts w:ascii="Arial" w:hAnsi="Arial" w:cs="Arial"/>
                <w:lang w:val="es-ES"/>
              </w:rPr>
              <w:t>Realización de proyectos de aula con el fin de incentivar aprendizajes y competencias relacionadas con investigación. </w:t>
            </w:r>
            <w:r>
              <w:rPr>
                <w:rStyle w:val="eop"/>
                <w:rFonts w:ascii="Arial" w:hAnsi="Arial" w:cs="Arial"/>
              </w:rPr>
              <w:t> </w:t>
            </w:r>
          </w:p>
          <w:p w:rsidR="00386EEF" w:rsidP="00386EEF" w:rsidRDefault="00386EEF" w14:paraId="536BCE1C" w14:textId="77777777">
            <w:pPr>
              <w:pStyle w:val="paragraph"/>
              <w:numPr>
                <w:ilvl w:val="0"/>
                <w:numId w:val="16"/>
              </w:numPr>
              <w:spacing w:before="0" w:beforeAutospacing="0" w:after="0" w:afterAutospacing="0"/>
              <w:ind w:firstLine="720"/>
              <w:jc w:val="both"/>
              <w:textAlignment w:val="baseline"/>
            </w:pPr>
            <w:r>
              <w:rPr>
                <w:rStyle w:val="normaltextrun"/>
                <w:rFonts w:ascii="Arial" w:hAnsi="Arial" w:cs="Arial"/>
                <w:lang w:val="es-ES"/>
              </w:rPr>
              <w:t>Se implementará la estrategia de evaluación formativa a través de preguntas tipo saber dónde se incluyen las competencias y aprendizajes propios del área de ciencias naturales. </w:t>
            </w:r>
            <w:r>
              <w:rPr>
                <w:rStyle w:val="eop"/>
                <w:rFonts w:ascii="Arial" w:hAnsi="Arial" w:cs="Arial"/>
              </w:rPr>
              <w:t> </w:t>
            </w:r>
          </w:p>
          <w:p w:rsidR="00386EEF" w:rsidP="00386EEF" w:rsidRDefault="00386EEF" w14:paraId="69CED785" w14:textId="77777777">
            <w:pPr>
              <w:pStyle w:val="paragraph"/>
              <w:numPr>
                <w:ilvl w:val="0"/>
                <w:numId w:val="16"/>
              </w:numPr>
              <w:spacing w:before="0" w:beforeAutospacing="0" w:after="0" w:afterAutospacing="0"/>
              <w:ind w:firstLine="720"/>
              <w:jc w:val="both"/>
              <w:textAlignment w:val="baseline"/>
              <w:rPr>
                <w:rStyle w:val="eop"/>
                <w:rFonts w:ascii="Arial" w:hAnsi="Arial" w:cs="Arial"/>
              </w:rPr>
            </w:pPr>
            <w:r>
              <w:rPr>
                <w:rStyle w:val="normaltextrun"/>
                <w:rFonts w:ascii="Arial" w:hAnsi="Arial" w:cs="Arial"/>
                <w:lang w:val="es-ES"/>
              </w:rPr>
              <w:t>Ejecución de guías de lectura critica transversal. (textos discontinuos, infografía, gráficos estadísticos)</w:t>
            </w:r>
            <w:r>
              <w:rPr>
                <w:rStyle w:val="eop"/>
                <w:rFonts w:ascii="Arial" w:hAnsi="Arial" w:cs="Arial"/>
              </w:rPr>
              <w:t> </w:t>
            </w:r>
          </w:p>
          <w:p w:rsidR="00386EEF" w:rsidP="00386EEF" w:rsidRDefault="00386EEF" w14:paraId="3F2EF0DE" w14:textId="77777777">
            <w:pPr>
              <w:pStyle w:val="paragraph"/>
              <w:numPr>
                <w:ilvl w:val="0"/>
                <w:numId w:val="16"/>
              </w:numPr>
              <w:spacing w:before="0" w:beforeAutospacing="0" w:after="0" w:afterAutospacing="0"/>
              <w:ind w:firstLine="720"/>
              <w:jc w:val="both"/>
              <w:textAlignment w:val="baseline"/>
              <w:rPr>
                <w:rStyle w:val="eop"/>
                <w:rFonts w:ascii="Arial" w:hAnsi="Arial" w:cs="Arial"/>
              </w:rPr>
            </w:pPr>
            <w:r w:rsidRPr="00386EEF">
              <w:rPr>
                <w:rStyle w:val="normaltextrun"/>
                <w:rFonts w:ascii="Arial" w:hAnsi="Arial" w:cs="Arial"/>
                <w:lang w:val="es-ES"/>
              </w:rPr>
              <w:t>Implementación de talleres prácticos a partir de situaciones propias de las ciencias naturales. </w:t>
            </w:r>
            <w:r w:rsidRPr="00386EEF">
              <w:rPr>
                <w:rStyle w:val="eop"/>
                <w:rFonts w:ascii="Arial" w:hAnsi="Arial" w:cs="Arial"/>
              </w:rPr>
              <w:t> </w:t>
            </w:r>
          </w:p>
          <w:p w:rsidRPr="00386EEF" w:rsidR="00386EEF" w:rsidP="00386EEF" w:rsidRDefault="00386EEF" w14:paraId="7596E728" w14:textId="77777777">
            <w:pPr>
              <w:pStyle w:val="paragraph"/>
              <w:spacing w:before="0" w:beforeAutospacing="0" w:after="0" w:afterAutospacing="0"/>
              <w:ind w:left="1440"/>
              <w:jc w:val="both"/>
              <w:textAlignment w:val="baseline"/>
              <w:rPr>
                <w:rFonts w:ascii="Arial" w:hAnsi="Arial" w:cs="Arial"/>
              </w:rPr>
            </w:pPr>
          </w:p>
          <w:p w:rsidR="00386EEF" w:rsidP="201F5024" w:rsidRDefault="00386EEF" w14:paraId="5B058CED" w14:textId="12D7B6A3">
            <w:pPr>
              <w:ind w:left="0" w:hanging="2"/>
              <w:rPr>
                <w:rFonts w:ascii="Arial Narrow" w:hAnsi="Arial Narrow" w:eastAsia="Arial Narrow" w:cs="Arial Narrow"/>
                <w:b w:val="1"/>
                <w:bCs w:val="1"/>
                <w:color w:val="FFFFFF"/>
                <w:sz w:val="22"/>
                <w:szCs w:val="22"/>
              </w:rPr>
            </w:pPr>
            <w:r w:rsidR="00386EEF">
              <w:rPr>
                <w:rStyle w:val="normaltextrun"/>
                <w:rFonts w:ascii="Arial" w:hAnsi="Arial" w:cs="Arial"/>
                <w:shd w:val="clear" w:color="auto" w:fill="FFFFFF"/>
                <w:lang w:val="es-ES"/>
              </w:rPr>
              <w:t xml:space="preserve">Trabajo de actividades propias del PRAE con el fin de fomentar desde el área de ciencias naturales la implementación de actividades que fomenten la conciencia ambiental, tales como sensibilización a partir de las fechas ambientales, las campañas botellitas con amor, la recolección de las tapitas y botellas </w:t>
            </w:r>
            <w:r w:rsidR="5C6A5375">
              <w:rPr>
                <w:rStyle w:val="normaltextrun"/>
                <w:rFonts w:ascii="Arial" w:hAnsi="Arial" w:cs="Arial"/>
                <w:shd w:val="clear" w:color="auto" w:fill="FFFFFF"/>
                <w:lang w:val="es-ES"/>
              </w:rPr>
              <w:t xml:space="preserve">PET</w:t>
            </w:r>
            <w:r w:rsidR="00386EEF">
              <w:rPr>
                <w:rStyle w:val="normaltextrun"/>
                <w:rFonts w:ascii="Arial" w:hAnsi="Arial" w:cs="Arial"/>
                <w:shd w:val="clear" w:color="auto" w:fill="FFFFFF"/>
                <w:lang w:val="es-ES"/>
              </w:rPr>
              <w:t>, además de las diferentes campañas relacionadas con la disposición de los residuos sólidos.</w:t>
            </w:r>
            <w:r w:rsidR="00386EEF">
              <w:rPr>
                <w:rStyle w:val="eop"/>
                <w:rFonts w:ascii="Arial" w:hAnsi="Arial" w:cs="Arial"/>
                <w:shd w:val="clear" w:color="auto" w:fill="FFFFFF"/>
              </w:rPr>
              <w:t> </w:t>
            </w:r>
          </w:p>
          <w:p w:rsidR="0084049A" w:rsidP="00FA3344" w:rsidRDefault="0084049A" w14:paraId="4DB7F2C4" w14:textId="77777777">
            <w:pPr>
              <w:ind w:left="0" w:leftChars="0" w:firstLine="0" w:firstLineChars="0"/>
              <w:rPr>
                <w:rFonts w:ascii="Arial Narrow" w:hAnsi="Arial Narrow" w:eastAsia="Arial Narrow" w:cs="Arial Narrow"/>
                <w:b/>
                <w:color w:val="FFFFFF"/>
                <w:sz w:val="22"/>
                <w:szCs w:val="22"/>
              </w:rPr>
            </w:pPr>
            <w:bookmarkStart w:name="_GoBack" w:id="0"/>
            <w:bookmarkEnd w:id="0"/>
          </w:p>
        </w:tc>
      </w:tr>
      <w:tr w:rsidR="00446B6C" w:rsidTr="201F5024" w14:paraId="4C62CA41" w14:textId="77777777">
        <w:trPr>
          <w:jc w:val="center"/>
        </w:trPr>
        <w:tc>
          <w:tcPr>
            <w:tcW w:w="11016" w:type="dxa"/>
            <w:gridSpan w:val="2"/>
            <w:shd w:val="clear" w:color="auto" w:fill="1F497D" w:themeFill="text2"/>
            <w:tcMar/>
          </w:tcPr>
          <w:p w:rsidR="00446B6C" w:rsidP="00446B6C" w:rsidRDefault="00446B6C" w14:paraId="061E1D9D" w14:textId="04F6D13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lastRenderedPageBreak/>
              <w:t>METODOLOGÍA</w:t>
            </w:r>
          </w:p>
        </w:tc>
      </w:tr>
      <w:tr w:rsidR="00446B6C" w:rsidTr="201F5024" w14:paraId="6EA69768" w14:textId="77777777">
        <w:trPr>
          <w:jc w:val="center"/>
        </w:trPr>
        <w:tc>
          <w:tcPr>
            <w:tcW w:w="11016" w:type="dxa"/>
            <w:gridSpan w:val="2"/>
            <w:shd w:val="clear" w:color="auto" w:fill="auto"/>
            <w:tcMar/>
          </w:tcPr>
          <w:p w:rsidR="00446B6C" w:rsidP="000B32FF" w:rsidRDefault="00446B6C" w14:paraId="3AEB83DB" w14:textId="77777777">
            <w:pPr>
              <w:ind w:left="0" w:hanging="2"/>
              <w:rPr>
                <w:rFonts w:ascii="Arial Narrow" w:hAnsi="Arial Narrow" w:eastAsia="Arial Narrow" w:cs="Arial Narrow"/>
                <w:bCs/>
                <w:color w:val="auto"/>
                <w:sz w:val="22"/>
                <w:szCs w:val="22"/>
              </w:rPr>
            </w:pPr>
          </w:p>
          <w:p w:rsidR="00446B6C" w:rsidP="000B32FF" w:rsidRDefault="00386EEF" w14:paraId="782E2FBD" w14:textId="2116C44E">
            <w:pPr>
              <w:ind w:left="0" w:hanging="2"/>
              <w:rPr>
                <w:rStyle w:val="eop"/>
                <w:rFonts w:ascii="Arial" w:hAnsi="Arial" w:cs="Arial"/>
                <w:shd w:val="clear" w:color="auto" w:fill="FFFFFF"/>
              </w:rPr>
            </w:pPr>
            <w:r>
              <w:rPr>
                <w:rStyle w:val="normaltextrun"/>
                <w:rFonts w:ascii="Arial" w:hAnsi="Arial" w:cs="Arial"/>
                <w:shd w:val="clear" w:color="auto" w:fill="FFFFFF"/>
              </w:rPr>
              <w:t xml:space="preserve">Se propone abordar el área de Ciencias naturales desde la visión de trabajo por competencias desde un modelo Holístico con enfoque social, en el cual se asume que es el estudiante mismo, por su </w:t>
            </w:r>
            <w:r>
              <w:rPr>
                <w:rStyle w:val="normaltextrun"/>
                <w:rFonts w:ascii="Arial" w:hAnsi="Arial" w:cs="Arial"/>
                <w:shd w:val="clear" w:color="auto" w:fill="FFFFFF"/>
              </w:rPr>
              <w:lastRenderedPageBreak/>
              <w:t>relación activa con los objetos de estudio y en un ambiente social propicio, el artífice de su propio conocimiento. Los procesos de pensamiento aquí propuestos corresponden a la observación y concreción para la básica primaria con formación en habilidades como repetir, identificar, recordar, describir, comparar, clasificar, agrupar, delimitar, definir, imaginar, experimentar; acciones con las cuales se busca formar la competencia interpretativa, mediante la formación de un pensamiento crítico. En la básica secundaria se busca formar en competencia argumentativa mediante actividades que comporten un pensamiento reflexivo tales como: especificar, deducir, particularizar, descomponer, recomponer, generalizar, inducir, analizar, sintetizar, concluir, explicar, relacionar, estructurar, conceptuar. En la educación media se espera formar el pensamiento creativo mediante actividades como planteamiento de problemas, predicción de resultados, selección de variables, diseño de experimentos, manipulación de variables, demostraciones, justificación, aplicación, adecuación, creación, verificación y transferencia de conocimientos, que lleven a los estudiantes a lograr la competencia propositiva.</w:t>
            </w:r>
            <w:r>
              <w:rPr>
                <w:rStyle w:val="eop"/>
                <w:rFonts w:ascii="Arial" w:hAnsi="Arial" w:cs="Arial"/>
                <w:shd w:val="clear" w:color="auto" w:fill="FFFFFF"/>
              </w:rPr>
              <w:t> </w:t>
            </w:r>
          </w:p>
          <w:p w:rsidR="00386EEF" w:rsidP="000B32FF" w:rsidRDefault="00386EEF" w14:paraId="562B28B9" w14:textId="77777777">
            <w:pPr>
              <w:ind w:left="0" w:hanging="2"/>
              <w:rPr>
                <w:rStyle w:val="eop"/>
                <w:rFonts w:ascii="Arial" w:hAnsi="Arial" w:cs="Arial"/>
                <w:shd w:val="clear" w:color="auto" w:fill="FFFFFF"/>
              </w:rPr>
            </w:pPr>
          </w:p>
          <w:p w:rsidRPr="00386EEF" w:rsidR="00386EEF" w:rsidP="000B32FF" w:rsidRDefault="00386EEF" w14:paraId="0D9912C9" w14:textId="77777777">
            <w:pPr>
              <w:widowControl/>
              <w:suppressAutoHyphens w:val="0"/>
              <w:spacing w:line="240" w:lineRule="auto"/>
              <w:ind w:left="0" w:leftChars="0" w:hanging="2"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 </w:t>
            </w:r>
          </w:p>
          <w:p w:rsidRPr="00386EEF" w:rsidR="00386EEF" w:rsidP="000B32FF" w:rsidRDefault="00386EEF" w14:paraId="447259B9"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Queda así entendido, que esta propuesta no privilegia el trabajo académico por temas o contenidos, en ella el punto focal es el desarrollo de competencias cognitivas y sociales. Los contenidos son sólo las herramientas con que se pretende conseguir dichos aprendizajes. La visión holística del modelo pedagógico permite la utilización de diversas herramientas que permitan diversificar las metodologías en las aulas de clase, los contenidos son desarrollados con diferentes metodologías y estrategias dependiendo de los límites dados por la intensidad horaria de cada asignatura; en general las clases se desarrollan mediante el uso de las TIC (televisores, software académicos, páginas interactivas), acompañamiento en el proceso académico, ejercicios y consultas asignadas para la casa, socialización y aclaración de dudas del trabajo de casa, competencias, guías transversales, guías de laboratorio, exposiciones, investigación y demás estrategias lúdicas que implementen los maestros para mejorar los aprendizajes teniendo en cuenta las necesidades del grupo y a nivel individual.  </w:t>
            </w:r>
          </w:p>
          <w:p w:rsidRPr="00386EEF" w:rsidR="00386EEF" w:rsidP="000B32FF" w:rsidRDefault="00386EEF" w14:paraId="71E8EA97"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position w:val="0"/>
              </w:rPr>
              <w:t> </w:t>
            </w:r>
          </w:p>
          <w:p w:rsidRPr="00386EEF" w:rsidR="00386EEF" w:rsidP="000B32FF" w:rsidRDefault="00386EEF" w14:paraId="0F7CA1A3"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Para el presente año académico se adopta los proyectos de aula con el fin de motivar al trabajo de las competencias y aprendizajes relacionados con la investigación.  </w:t>
            </w:r>
          </w:p>
          <w:p w:rsidRPr="00386EEF" w:rsidR="00386EEF" w:rsidP="000B32FF" w:rsidRDefault="00386EEF" w14:paraId="3B51AA94"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 </w:t>
            </w:r>
          </w:p>
          <w:p w:rsidRPr="00386EEF" w:rsidR="00386EEF" w:rsidP="000B32FF" w:rsidRDefault="00386EEF" w14:paraId="4709CABA"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Dentro de la metodología de área se busca desarrollar las siguientes competencias propias del área.  </w:t>
            </w:r>
          </w:p>
          <w:p w:rsidRPr="00386EEF" w:rsidR="00386EEF" w:rsidP="000B32FF" w:rsidRDefault="00386EEF" w14:paraId="5DB32F0A"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w:t>
            </w:r>
            <w:r w:rsidRPr="00386EEF">
              <w:rPr>
                <w:rFonts w:ascii="Calibri" w:hAnsi="Calibri" w:cs="Calibri"/>
                <w:color w:val="auto"/>
                <w:position w:val="0"/>
              </w:rPr>
              <w:tab/>
            </w:r>
            <w:r w:rsidRPr="00386EEF">
              <w:rPr>
                <w:rFonts w:ascii="Arial" w:hAnsi="Arial" w:cs="Arial"/>
                <w:color w:val="auto"/>
                <w:position w:val="0"/>
              </w:rPr>
              <w:t>Uso comprensivo del conocimiento científico. (comprender la información textual en escritos, cuadros, tablas, gráficos, mapas conceptuales, mapas mentales y esquemas en relación con el estado y las interacciones de un evento o situación).  </w:t>
            </w:r>
          </w:p>
          <w:p w:rsidRPr="00386EEF" w:rsidR="00386EEF" w:rsidP="000B32FF" w:rsidRDefault="00386EEF" w14:paraId="3E207AEF"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t>•</w:t>
            </w:r>
            <w:r w:rsidRPr="00386EEF">
              <w:rPr>
                <w:rFonts w:ascii="Calibri" w:hAnsi="Calibri" w:cs="Calibri"/>
                <w:color w:val="auto"/>
                <w:position w:val="0"/>
              </w:rPr>
              <w:tab/>
            </w:r>
            <w:r w:rsidRPr="00386EEF">
              <w:rPr>
                <w:rFonts w:ascii="Arial" w:hAnsi="Arial" w:cs="Arial"/>
                <w:color w:val="auto"/>
                <w:position w:val="0"/>
              </w:rPr>
              <w:t>Explicación de fenómenos: describir el estado y la dinámica de un evento o situación. Condicionamiento cualitativo y cuantitativo de las variables que intervienen en la situación o problema. Implica de manera especial la competencia argumentativa.  </w:t>
            </w:r>
          </w:p>
          <w:p w:rsidRPr="00386EEF" w:rsidR="00386EEF" w:rsidP="000B32FF" w:rsidRDefault="00386EEF" w14:paraId="7F18F6AA" w14:textId="77777777">
            <w:pPr>
              <w:widowControl/>
              <w:suppressAutoHyphens w:val="0"/>
              <w:spacing w:line="240" w:lineRule="auto"/>
              <w:ind w:left="0" w:leftChars="0" w:hanging="2" w:firstLineChars="0"/>
              <w:textDirection w:val="lrTb"/>
              <w:textAlignment w:val="baseline"/>
              <w:outlineLvl w:val="9"/>
              <w:rPr>
                <w:rFonts w:ascii="Segoe UI" w:hAnsi="Segoe UI" w:cs="Segoe UI"/>
                <w:position w:val="0"/>
                <w:sz w:val="18"/>
                <w:szCs w:val="18"/>
              </w:rPr>
            </w:pPr>
            <w:r w:rsidRPr="00386EEF">
              <w:rPr>
                <w:rFonts w:ascii="Arial" w:hAnsi="Arial" w:cs="Arial"/>
                <w:color w:val="auto"/>
                <w:position w:val="0"/>
              </w:rPr>
              <w:lastRenderedPageBreak/>
              <w:t>•           Indagación: establecer las relaciones en la ocurrencia de un evento y regularidades válidas para un conjunto de ellos. Implica la competencia propositiva y la valoración del trabajo en ciencias naturales tomar posición respecto de las actividades y valores característicos del trabajo en ciencias. Implica logros actitudinales</w:t>
            </w:r>
          </w:p>
          <w:p w:rsidR="00386EEF" w:rsidP="000B32FF" w:rsidRDefault="00386EEF" w14:paraId="5E27948B" w14:textId="77777777">
            <w:pPr>
              <w:ind w:left="0" w:hanging="2"/>
              <w:rPr>
                <w:rFonts w:ascii="Arial Narrow" w:hAnsi="Arial Narrow" w:eastAsia="Arial Narrow" w:cs="Arial Narrow"/>
                <w:bCs/>
                <w:color w:val="auto"/>
                <w:sz w:val="22"/>
                <w:szCs w:val="22"/>
              </w:rPr>
            </w:pPr>
          </w:p>
          <w:p w:rsidR="00446B6C" w:rsidP="000B32FF" w:rsidRDefault="00446B6C" w14:paraId="6C35FFE3" w14:textId="77777777">
            <w:pPr>
              <w:ind w:left="0" w:hanging="2"/>
              <w:rPr>
                <w:rFonts w:ascii="Arial Narrow" w:hAnsi="Arial Narrow" w:eastAsia="Arial Narrow" w:cs="Arial Narrow"/>
                <w:b/>
                <w:color w:val="FFFFFF"/>
                <w:sz w:val="22"/>
                <w:szCs w:val="22"/>
              </w:rPr>
            </w:pPr>
          </w:p>
        </w:tc>
      </w:tr>
      <w:tr w:rsidR="00446B6C" w:rsidTr="201F5024" w14:paraId="44B30AD2" w14:textId="77777777">
        <w:trPr>
          <w:jc w:val="center"/>
        </w:trPr>
        <w:tc>
          <w:tcPr>
            <w:tcW w:w="11016" w:type="dxa"/>
            <w:gridSpan w:val="2"/>
            <w:shd w:val="clear" w:color="auto" w:fill="2F5496"/>
            <w:tcMar/>
          </w:tcPr>
          <w:p w:rsidR="00446B6C" w:rsidP="00446B6C" w:rsidRDefault="00446B6C" w14:paraId="1E808D22"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lastRenderedPageBreak/>
              <w:t>RECURSOS GENERALES Y ESPECÍFICOS</w:t>
            </w:r>
          </w:p>
        </w:tc>
      </w:tr>
      <w:tr w:rsidR="00446B6C" w:rsidTr="201F5024" w14:paraId="342FD94C" w14:textId="77777777">
        <w:trPr>
          <w:jc w:val="center"/>
        </w:trPr>
        <w:tc>
          <w:tcPr>
            <w:tcW w:w="11016" w:type="dxa"/>
            <w:gridSpan w:val="2"/>
            <w:shd w:val="clear" w:color="auto" w:fill="auto"/>
            <w:tcMar/>
          </w:tcPr>
          <w:p w:rsidRPr="000B32FF" w:rsidR="000B32FF" w:rsidP="000B32FF" w:rsidRDefault="000B32FF" w14:paraId="0F7CE194" w14:textId="77777777">
            <w:pPr>
              <w:widowControl/>
              <w:suppressAutoHyphens w:val="0"/>
              <w:spacing w:line="240" w:lineRule="auto"/>
              <w:ind w:left="0" w:leftChars="0" w:hanging="2"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Dentro de los recursos que tiene la institución se dispone los diferentes equipos para proyector videos y presentaciones, algunos instrumentos para realizar micro prácticas de laboratorio, libros, herramientas que presenta el software Master. </w:t>
            </w:r>
          </w:p>
          <w:p w:rsidRPr="000B32FF" w:rsidR="000B32FF" w:rsidP="000B32FF" w:rsidRDefault="000B32FF" w14:paraId="44E6B1DF"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0B32FF">
              <w:rPr>
                <w:rFonts w:ascii="Arial" w:hAnsi="Arial" w:cs="Arial"/>
                <w:color w:val="FF0000"/>
                <w:position w:val="0"/>
              </w:rPr>
              <w:t> </w:t>
            </w:r>
          </w:p>
          <w:p w:rsidR="00446B6C" w:rsidP="000B32FF" w:rsidRDefault="000B32FF" w14:paraId="2520F295" w14:textId="65213091">
            <w:pPr>
              <w:widowControl/>
              <w:suppressAutoHyphens w:val="0"/>
              <w:spacing w:line="240" w:lineRule="auto"/>
              <w:ind w:left="0" w:leftChars="0" w:hanging="2" w:firstLineChars="0"/>
              <w:textDirection w:val="lrTb"/>
              <w:textAlignment w:val="baseline"/>
              <w:outlineLvl w:val="9"/>
              <w:rPr>
                <w:rFonts w:ascii="Arial Narrow" w:hAnsi="Arial Narrow" w:eastAsia="Arial Narrow" w:cs="Arial Narrow"/>
                <w:b/>
                <w:color w:val="FFFFFF"/>
                <w:sz w:val="22"/>
                <w:szCs w:val="22"/>
              </w:rPr>
            </w:pPr>
            <w:r w:rsidRPr="000B32FF">
              <w:rPr>
                <w:rFonts w:ascii="Arial" w:hAnsi="Arial" w:cs="Arial"/>
                <w:position w:val="0"/>
              </w:rPr>
              <w:t>Como recursos específicos del área de ciencias naturales se dispone personal docente capacitado que constantemente está en la construcción de material didáctico, que permite el aprendizaje en los diferentes niveles y circunstancias en que se encuentran los estudiantes, dentro de estos recursos se encuentra la construcción de guías de aprendizaje, plataformas interactivas, presentaciones animadas, laboratorios caseros y virtuales, cine foros, entre otras.  </w:t>
            </w:r>
          </w:p>
          <w:p w:rsidR="00446B6C" w:rsidP="00446B6C" w:rsidRDefault="00446B6C" w14:paraId="7C0703F5" w14:textId="77777777">
            <w:pPr>
              <w:ind w:left="0" w:hanging="2"/>
              <w:rPr>
                <w:rFonts w:ascii="Arial Narrow" w:hAnsi="Arial Narrow" w:eastAsia="Arial Narrow" w:cs="Arial Narrow"/>
                <w:b/>
                <w:color w:val="FFFFFF"/>
                <w:sz w:val="22"/>
                <w:szCs w:val="22"/>
              </w:rPr>
            </w:pPr>
          </w:p>
        </w:tc>
      </w:tr>
      <w:tr w:rsidR="00446B6C" w:rsidTr="201F5024" w14:paraId="3DDDAD2D" w14:textId="77777777">
        <w:trPr>
          <w:jc w:val="center"/>
        </w:trPr>
        <w:tc>
          <w:tcPr>
            <w:tcW w:w="11016" w:type="dxa"/>
            <w:gridSpan w:val="2"/>
            <w:shd w:val="clear" w:color="auto" w:fill="2F5496"/>
            <w:tcMar/>
          </w:tcPr>
          <w:p w:rsidR="00446B6C" w:rsidP="00446B6C" w:rsidRDefault="00446B6C" w14:paraId="2AB005DD"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CRITERIOS DE EVALUACIÓN PROPIOS DEL ÁREA</w:t>
            </w:r>
          </w:p>
        </w:tc>
      </w:tr>
      <w:tr w:rsidR="00446B6C" w:rsidTr="201F5024" w14:paraId="69F7952F" w14:textId="77777777">
        <w:trPr>
          <w:jc w:val="center"/>
        </w:trPr>
        <w:tc>
          <w:tcPr>
            <w:tcW w:w="11016" w:type="dxa"/>
            <w:gridSpan w:val="2"/>
            <w:shd w:val="clear" w:color="auto" w:fill="auto"/>
            <w:tcMar/>
          </w:tcPr>
          <w:p w:rsidR="00446B6C" w:rsidP="00446B6C" w:rsidRDefault="00446B6C" w14:paraId="7C497288" w14:textId="77777777">
            <w:pPr>
              <w:ind w:left="0" w:hanging="2"/>
              <w:jc w:val="center"/>
              <w:rPr>
                <w:rFonts w:ascii="Arial Narrow" w:hAnsi="Arial Narrow" w:eastAsia="Arial Narrow" w:cs="Arial Narrow"/>
                <w:b/>
                <w:color w:val="FFFFFF"/>
                <w:sz w:val="22"/>
                <w:szCs w:val="22"/>
              </w:rPr>
            </w:pPr>
          </w:p>
          <w:p w:rsidR="000B32FF" w:rsidP="000B32FF" w:rsidRDefault="000B32FF" w14:paraId="24A9DA76" w14:textId="77777777">
            <w:pPr>
              <w:pStyle w:val="paragraph"/>
              <w:spacing w:before="0" w:beforeAutospacing="0" w:after="0" w:afterAutospacing="0"/>
              <w:ind w:hanging="2"/>
              <w:jc w:val="both"/>
              <w:textAlignment w:val="baseline"/>
              <w:rPr>
                <w:rFonts w:ascii="Segoe UI" w:hAnsi="Segoe UI" w:cs="Segoe UI"/>
                <w:color w:val="000000"/>
                <w:sz w:val="18"/>
                <w:szCs w:val="18"/>
              </w:rPr>
            </w:pPr>
            <w:r>
              <w:rPr>
                <w:rStyle w:val="normaltextrun"/>
                <w:rFonts w:ascii="Arial" w:hAnsi="Arial" w:cs="Arial"/>
                <w:color w:val="000000"/>
              </w:rPr>
              <w:t>La evaluación debe entenderse como una acción permanente tanto, qué busca detectar, analizar, juzgar y valorar el estado en qué se encuentran:</w:t>
            </w:r>
            <w:r>
              <w:rPr>
                <w:rStyle w:val="eop"/>
                <w:rFonts w:ascii="Arial" w:hAnsi="Arial" w:cs="Arial"/>
                <w:color w:val="000000"/>
              </w:rPr>
              <w:t> </w:t>
            </w:r>
          </w:p>
          <w:p w:rsidR="000B32FF" w:rsidP="000B32FF" w:rsidRDefault="000B32FF" w14:paraId="232EB6D0"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0B32FF" w:rsidP="000B32FF" w:rsidRDefault="000B32FF" w14:paraId="52280A26" w14:textId="77777777">
            <w:pPr>
              <w:pStyle w:val="paragraph"/>
              <w:numPr>
                <w:ilvl w:val="0"/>
                <w:numId w:val="17"/>
              </w:numPr>
              <w:spacing w:before="0" w:beforeAutospacing="0" w:after="0" w:afterAutospacing="0"/>
              <w:ind w:left="360" w:firstLine="0"/>
              <w:jc w:val="both"/>
              <w:textAlignment w:val="baseline"/>
              <w:rPr>
                <w:rFonts w:ascii="Arial" w:hAnsi="Arial" w:cs="Arial"/>
                <w:color w:val="000000"/>
              </w:rPr>
            </w:pPr>
            <w:r>
              <w:rPr>
                <w:rStyle w:val="normaltextrun"/>
                <w:rFonts w:ascii="Arial" w:hAnsi="Arial" w:cs="Arial"/>
                <w:color w:val="000000"/>
              </w:rPr>
              <w:t>Los procesos cognitivos y sociales del alumno.</w:t>
            </w:r>
            <w:r>
              <w:rPr>
                <w:rStyle w:val="eop"/>
                <w:rFonts w:ascii="Arial" w:hAnsi="Arial" w:cs="Arial"/>
                <w:color w:val="000000"/>
              </w:rPr>
              <w:t> </w:t>
            </w:r>
          </w:p>
          <w:p w:rsidR="000B32FF" w:rsidP="000B32FF" w:rsidRDefault="000B32FF" w14:paraId="651A43AC" w14:textId="77777777">
            <w:pPr>
              <w:pStyle w:val="paragraph"/>
              <w:numPr>
                <w:ilvl w:val="0"/>
                <w:numId w:val="17"/>
              </w:numPr>
              <w:spacing w:before="0" w:beforeAutospacing="0" w:after="0" w:afterAutospacing="0"/>
              <w:ind w:left="360" w:firstLine="0"/>
              <w:jc w:val="both"/>
              <w:textAlignment w:val="baseline"/>
              <w:rPr>
                <w:rFonts w:ascii="Arial" w:hAnsi="Arial" w:cs="Arial"/>
                <w:color w:val="000000"/>
              </w:rPr>
            </w:pPr>
            <w:r>
              <w:rPr>
                <w:rStyle w:val="normaltextrun"/>
                <w:rFonts w:ascii="Arial" w:hAnsi="Arial" w:cs="Arial"/>
                <w:color w:val="000000"/>
              </w:rPr>
              <w:t>Los procesos pedagógicos.</w:t>
            </w:r>
            <w:r>
              <w:rPr>
                <w:rStyle w:val="eop"/>
                <w:rFonts w:ascii="Arial" w:hAnsi="Arial" w:cs="Arial"/>
                <w:color w:val="000000"/>
              </w:rPr>
              <w:t> </w:t>
            </w:r>
          </w:p>
          <w:p w:rsidR="000B32FF" w:rsidP="000B32FF" w:rsidRDefault="000B32FF" w14:paraId="3BA2FE98" w14:textId="77777777">
            <w:pPr>
              <w:pStyle w:val="paragraph"/>
              <w:numPr>
                <w:ilvl w:val="0"/>
                <w:numId w:val="17"/>
              </w:numPr>
              <w:spacing w:before="0" w:beforeAutospacing="0" w:after="0" w:afterAutospacing="0"/>
              <w:ind w:left="360" w:firstLine="0"/>
              <w:jc w:val="both"/>
              <w:textAlignment w:val="baseline"/>
              <w:rPr>
                <w:rFonts w:ascii="Arial" w:hAnsi="Arial" w:cs="Arial"/>
                <w:color w:val="000000"/>
              </w:rPr>
            </w:pPr>
            <w:r>
              <w:rPr>
                <w:rStyle w:val="normaltextrun"/>
                <w:rFonts w:ascii="Arial" w:hAnsi="Arial" w:cs="Arial"/>
                <w:color w:val="000000"/>
              </w:rPr>
              <w:t>Los procesos organizacionales y administrativos.</w:t>
            </w:r>
            <w:r>
              <w:rPr>
                <w:rStyle w:val="eop"/>
                <w:rFonts w:ascii="Arial" w:hAnsi="Arial" w:cs="Arial"/>
                <w:color w:val="000000"/>
              </w:rPr>
              <w:t> </w:t>
            </w:r>
          </w:p>
          <w:p w:rsidR="000B32FF" w:rsidP="000B32FF" w:rsidRDefault="000B32FF" w14:paraId="770DD04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0B32FF" w:rsidP="000B32FF" w:rsidRDefault="000B32FF" w14:paraId="67FC236F"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La finalidad de la evaluación es potenciar los aprendizajes de los estudiantes, aprender de la experiencia, afianzar los aciertos, corregir los errores, reorientar los procesos escolares, socializar los resultados, transferir el conocimiento teórico y práctico, afianzar valores y actitudes qué contribuyan a la comprensión de los conocimientos científicos, en resumen, la focalización de la evaluación se hace bajo la metodología formativa. </w:t>
            </w:r>
            <w:r>
              <w:rPr>
                <w:rStyle w:val="eop"/>
                <w:rFonts w:ascii="Arial" w:hAnsi="Arial" w:cs="Arial"/>
                <w:color w:val="000000"/>
              </w:rPr>
              <w:t> </w:t>
            </w:r>
          </w:p>
          <w:p w:rsidR="000B32FF" w:rsidP="000B32FF" w:rsidRDefault="000B32FF" w14:paraId="4EE84C0A"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rPr>
              <w:t> </w:t>
            </w:r>
          </w:p>
          <w:p w:rsidR="000B32FF" w:rsidP="000B32FF" w:rsidRDefault="000B32FF" w14:paraId="40B9F8FE"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rPr>
              <w:t>Es importante al evaluar los procesos de formación del estudiante, tener en cuenta su desarrollo físico, moral, actitudinal y social, los cuales son el resultado de su interacción con el ambiente escolar y sociocultural.  Al evaluar el proceso pedagógico, no debe olvidarse la concepción sobre el tipo de sociedad por construir y del hombre por formar, los programas de estudio, las relaciones pedagógicas, las metodologías de los procesos, recursos didácticos, mecanismos motivaciones, las prácticas evaluativos y actividades de recuperación. </w:t>
            </w:r>
            <w:r>
              <w:rPr>
                <w:rStyle w:val="eop"/>
                <w:rFonts w:ascii="Arial" w:hAnsi="Arial" w:cs="Arial"/>
                <w:color w:val="000000"/>
              </w:rPr>
              <w:t> </w:t>
            </w:r>
          </w:p>
          <w:p w:rsidR="000B32FF" w:rsidP="000B32FF" w:rsidRDefault="000B32FF" w14:paraId="39920E8D" w14:textId="77777777">
            <w:pPr>
              <w:pStyle w:val="paragraph"/>
              <w:spacing w:before="0" w:beforeAutospacing="0" w:after="0" w:afterAutospacing="0"/>
              <w:ind w:hanging="2"/>
              <w:textAlignment w:val="baseline"/>
              <w:rPr>
                <w:rFonts w:ascii="Segoe UI" w:hAnsi="Segoe UI" w:cs="Segoe UI"/>
                <w:color w:val="000000"/>
                <w:sz w:val="18"/>
                <w:szCs w:val="18"/>
              </w:rPr>
            </w:pPr>
            <w:r>
              <w:rPr>
                <w:rStyle w:val="eop"/>
                <w:rFonts w:ascii="Arial Narrow" w:hAnsi="Arial Narrow" w:cs="Segoe UI"/>
                <w:color w:val="FFFFFF"/>
                <w:sz w:val="22"/>
                <w:szCs w:val="22"/>
              </w:rPr>
              <w:t> </w:t>
            </w:r>
          </w:p>
          <w:p w:rsidRPr="000B32FF" w:rsidR="000B32FF" w:rsidP="000B32FF" w:rsidRDefault="000B32FF" w14:paraId="17A909AC" w14:textId="77777777">
            <w:pPr>
              <w:widowControl/>
              <w:suppressAutoHyphens w:val="0"/>
              <w:spacing w:line="240" w:lineRule="auto"/>
              <w:ind w:left="0" w:leftChars="0" w:hanging="2"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lastRenderedPageBreak/>
              <w:t>Finalmente, los procesos organizacionales y administrativos al evaluarse se deben tener presente: las relaciones entre todos los sujetos, educativos, tipos de comunicación e información que funcionan al interior y exterior de la institución, nivel de participación y los procedimientos en la forma de decisiones, la elaboración, organización, ejecución y supervisión del plan institucional, incluida la administración de los recursos financieros y la planta física.  Todo esto encaminado a potenciar y privilegiar en pruebas orales y escritas preguntas analíticas y contextuales tipo pruebas de estado, lectura de textos científicos, participación en competencias externas y demás actividades que permitan afianzar y evaluar los niveles en las competencias propias del área. </w:t>
            </w:r>
          </w:p>
          <w:p w:rsidRPr="000B32FF" w:rsidR="000B32FF" w:rsidP="000B32FF" w:rsidRDefault="000B32FF" w14:paraId="4AE4B957"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w:t>
            </w:r>
          </w:p>
          <w:p w:rsidRPr="000B32FF" w:rsidR="000B32FF" w:rsidP="201F5024" w:rsidRDefault="000B32FF" w14:paraId="43A71EBD" w14:textId="6551890F">
            <w:pPr>
              <w:widowControl w:val="1"/>
              <w:suppressAutoHyphens w:val="0"/>
              <w:spacing w:line="240" w:lineRule="auto"/>
              <w:ind w:left="0" w:leftChars="0" w:firstLine="0" w:firstLineChars="0"/>
              <w:jc w:val="both"/>
              <w:textDirection w:val="lrTb"/>
              <w:textAlignment w:val="baseline"/>
              <w:rPr>
                <w:rFonts w:ascii="Segoe UI" w:hAnsi="Segoe UI" w:cs="Segoe UI"/>
                <w:position w:val="0"/>
                <w:sz w:val="18"/>
                <w:szCs w:val="18"/>
              </w:rPr>
            </w:pPr>
            <w:r w:rsidRPr="000B32FF" w:rsidR="0D32212A">
              <w:rPr>
                <w:rFonts w:ascii="Arial" w:hAnsi="Arial" w:cs="Arial"/>
                <w:position w:val="0"/>
              </w:rPr>
              <w:t xml:space="preserve">Es </w:t>
            </w:r>
            <w:r w:rsidRPr="000B32FF" w:rsidR="1FB313A2">
              <w:rPr>
                <w:rFonts w:ascii="Arial" w:hAnsi="Arial" w:cs="Arial"/>
                <w:position w:val="0"/>
              </w:rPr>
              <w:t>así desde</w:t>
            </w:r>
            <w:r w:rsidRPr="000B32FF" w:rsidR="0D32212A">
              <w:rPr>
                <w:rFonts w:ascii="Arial" w:hAnsi="Arial" w:cs="Arial"/>
                <w:position w:val="0"/>
              </w:rPr>
              <w:t xml:space="preserve"> el área de Ciencias naturales para el año 202</w:t>
            </w:r>
            <w:r w:rsidRPr="000B32FF" w:rsidR="5F4D1DC5">
              <w:rPr>
                <w:rFonts w:ascii="Arial" w:hAnsi="Arial" w:cs="Arial"/>
                <w:position w:val="0"/>
              </w:rPr>
              <w:t xml:space="preserve">4 </w:t>
            </w:r>
            <w:r w:rsidRPr="000B32FF" w:rsidR="0D32212A">
              <w:rPr>
                <w:rFonts w:ascii="Arial" w:hAnsi="Arial" w:cs="Arial"/>
                <w:position w:val="0"/>
              </w:rPr>
              <w:t>se va a tomar en cuenta las siguientes estrategias, que apuntan a la evaluación del hacer, saber, prueba de periodo y coevaluación:  </w:t>
            </w:r>
          </w:p>
          <w:p w:rsidRPr="000B32FF" w:rsidR="000B32FF" w:rsidP="000B32FF" w:rsidRDefault="000B32FF" w14:paraId="7D531438"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Participación activa en las actividades de aprendizaje presenciales.  </w:t>
            </w:r>
          </w:p>
          <w:p w:rsidRPr="000B32FF" w:rsidR="000B32FF" w:rsidP="000B32FF" w:rsidRDefault="000B32FF" w14:paraId="773BA732"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Evaluación diagnóstica de conocimientos previos del tema  </w:t>
            </w:r>
          </w:p>
          <w:p w:rsidRPr="000B32FF" w:rsidR="000B32FF" w:rsidP="000B32FF" w:rsidRDefault="000B32FF" w14:paraId="468A16EF"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Trabajo individual y colaborativo </w:t>
            </w:r>
          </w:p>
          <w:p w:rsidRPr="000B32FF" w:rsidR="000B32FF" w:rsidP="000B32FF" w:rsidRDefault="000B32FF" w14:paraId="3A9EACB6"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Participación en clase y en actividades extracurricular  </w:t>
            </w:r>
          </w:p>
          <w:p w:rsidRPr="000B32FF" w:rsidR="000B32FF" w:rsidP="000B32FF" w:rsidRDefault="000B32FF" w14:paraId="74548C71"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Realización de guías de lectura inferencial.  </w:t>
            </w:r>
          </w:p>
          <w:p w:rsidRPr="000B32FF" w:rsidR="000B32FF" w:rsidP="000B32FF" w:rsidRDefault="000B32FF" w14:paraId="6A9CD272"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Pruebas con preguntas tipo saber.  </w:t>
            </w:r>
          </w:p>
          <w:p w:rsidRPr="000B32FF" w:rsidR="000B32FF" w:rsidP="000B32FF" w:rsidRDefault="000B32FF" w14:paraId="1D4241F2"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Presentación de trabajos escritos y análisis científico  </w:t>
            </w:r>
          </w:p>
          <w:p w:rsidRPr="000B32FF" w:rsidR="000B32FF" w:rsidP="000B32FF" w:rsidRDefault="000B32FF" w14:paraId="11E8B549"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Evaluaciones escritas y orales.   </w:t>
            </w:r>
          </w:p>
          <w:p w:rsidRPr="000B32FF" w:rsidR="000B32FF" w:rsidP="000B32FF" w:rsidRDefault="000B32FF" w14:paraId="277F793A"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Informes de actividades prácticas realizadas en clase.   </w:t>
            </w:r>
          </w:p>
          <w:p w:rsidRPr="000B32FF" w:rsidR="000B32FF" w:rsidP="000B32FF" w:rsidRDefault="000B32FF" w14:paraId="605A7964"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Actitud y comportamiento frente a los diferentes espacios de clase.   </w:t>
            </w:r>
          </w:p>
          <w:p w:rsidRPr="000B32FF" w:rsidR="000B32FF" w:rsidP="000B32FF" w:rsidRDefault="000B32FF" w14:paraId="09EFCA92"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-Actitud asertiva y colaborativa </w:t>
            </w:r>
          </w:p>
          <w:p w:rsidRPr="000B32FF" w:rsidR="000B32FF" w:rsidP="000B32FF" w:rsidRDefault="000B32FF" w14:paraId="4F3B0354"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-Participación en actividades investigativas.  </w:t>
            </w:r>
          </w:p>
          <w:p w:rsidRPr="000B32FF" w:rsidR="000B32FF" w:rsidP="000B32FF" w:rsidRDefault="000B32FF" w14:paraId="25FB8183" w14:textId="77777777">
            <w:pPr>
              <w:widowControl/>
              <w:suppressAutoHyphens w:val="0"/>
              <w:spacing w:line="240" w:lineRule="auto"/>
              <w:ind w:left="0" w:leftChars="0" w:firstLine="0"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 </w:t>
            </w:r>
          </w:p>
          <w:p w:rsidRPr="000B32FF" w:rsidR="000B32FF" w:rsidP="000B32FF" w:rsidRDefault="000B32FF" w14:paraId="3CA449D2" w14:textId="77777777">
            <w:pPr>
              <w:widowControl/>
              <w:suppressAutoHyphens w:val="0"/>
              <w:spacing w:line="240" w:lineRule="auto"/>
              <w:ind w:left="0" w:leftChars="0" w:hanging="2" w:firstLineChars="0"/>
              <w:jc w:val="both"/>
              <w:textDirection w:val="lrTb"/>
              <w:textAlignment w:val="baseline"/>
              <w:outlineLvl w:val="9"/>
              <w:rPr>
                <w:rFonts w:ascii="Segoe UI" w:hAnsi="Segoe UI" w:cs="Segoe UI"/>
                <w:position w:val="0"/>
                <w:sz w:val="18"/>
                <w:szCs w:val="18"/>
              </w:rPr>
            </w:pPr>
            <w:r w:rsidRPr="000B32FF">
              <w:rPr>
                <w:rFonts w:ascii="Arial" w:hAnsi="Arial" w:cs="Arial"/>
                <w:position w:val="0"/>
              </w:rPr>
              <w:t>También desde el área de ciencias naturales se utilizan diferentes actividades para la realización de las actividades de aprendizaje (Actividades de superación, Actividades de recuperación y actividades de superación) las cuales se hacen en el transcurso del periodo académico, utilizando diferentes metodologías.  </w:t>
            </w:r>
          </w:p>
          <w:p w:rsidR="00446B6C" w:rsidP="000B32FF" w:rsidRDefault="00446B6C" w14:paraId="28BBCDC9" w14:textId="77777777">
            <w:pPr>
              <w:ind w:left="0" w:hanging="2"/>
              <w:rPr>
                <w:rFonts w:ascii="Arial Narrow" w:hAnsi="Arial Narrow" w:eastAsia="Arial Narrow" w:cs="Arial Narrow"/>
                <w:b/>
                <w:color w:val="FFFFFF"/>
                <w:sz w:val="22"/>
                <w:szCs w:val="22"/>
              </w:rPr>
            </w:pPr>
          </w:p>
          <w:p w:rsidR="00446B6C" w:rsidP="00446B6C" w:rsidRDefault="00446B6C" w14:paraId="47D24D98" w14:textId="77777777">
            <w:pPr>
              <w:ind w:left="0" w:hanging="2"/>
              <w:rPr>
                <w:rFonts w:ascii="Arial Narrow" w:hAnsi="Arial Narrow" w:eastAsia="Arial Narrow" w:cs="Arial Narrow"/>
                <w:b/>
                <w:color w:val="FFFFFF"/>
                <w:sz w:val="22"/>
                <w:szCs w:val="22"/>
              </w:rPr>
            </w:pPr>
          </w:p>
        </w:tc>
      </w:tr>
      <w:tr w:rsidR="00446B6C" w:rsidTr="201F5024" w14:paraId="1249B2C3" w14:textId="77777777">
        <w:trPr>
          <w:jc w:val="center"/>
        </w:trPr>
        <w:tc>
          <w:tcPr>
            <w:tcW w:w="11016" w:type="dxa"/>
            <w:gridSpan w:val="2"/>
            <w:shd w:val="clear" w:color="auto" w:fill="2F5496"/>
            <w:tcMar/>
          </w:tcPr>
          <w:p w:rsidR="00446B6C" w:rsidP="00446B6C" w:rsidRDefault="00446B6C" w14:paraId="5A232B8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BIBLIOGRAFÍA Y CIBERGRAFÍA</w:t>
            </w:r>
          </w:p>
        </w:tc>
      </w:tr>
      <w:tr w:rsidR="00446B6C" w:rsidTr="201F5024" w14:paraId="6FB379AB" w14:textId="77777777">
        <w:trPr>
          <w:jc w:val="center"/>
        </w:trPr>
        <w:tc>
          <w:tcPr>
            <w:tcW w:w="11016" w:type="dxa"/>
            <w:gridSpan w:val="2"/>
            <w:shd w:val="clear" w:color="auto" w:fill="auto"/>
            <w:tcMar/>
          </w:tcPr>
          <w:p w:rsidR="00446B6C" w:rsidP="00446B6C" w:rsidRDefault="00446B6C" w14:paraId="305B98B7" w14:textId="77777777">
            <w:pPr>
              <w:ind w:left="0" w:hanging="2"/>
              <w:jc w:val="center"/>
              <w:rPr>
                <w:rFonts w:ascii="Arial Narrow" w:hAnsi="Arial Narrow" w:eastAsia="Arial Narrow" w:cs="Arial Narrow"/>
                <w:b/>
                <w:color w:val="FFFFFF"/>
                <w:sz w:val="22"/>
                <w:szCs w:val="22"/>
              </w:rPr>
            </w:pPr>
          </w:p>
          <w:p w:rsidRPr="000B32FF" w:rsidR="000B32FF" w:rsidP="000B32FF" w:rsidRDefault="000B32FF" w14:paraId="7C3E9B1A" w14:textId="77777777">
            <w:pPr>
              <w:widowControl/>
              <w:suppressAutoHyphens w:val="0"/>
              <w:spacing w:line="240" w:lineRule="auto"/>
              <w:ind w:left="0" w:leftChars="0" w:hanging="2"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LINEAMIENTOS CURRICULARES DE CIENCIAS NATURALES Y EDUCACIÓN AMBIENTAL. Ministerio de Educación Nacional. 1998 Bogotá Colombia  </w:t>
            </w:r>
          </w:p>
          <w:p w:rsidRPr="000B32FF" w:rsidR="000B32FF" w:rsidP="000B32FF" w:rsidRDefault="000B32FF" w14:paraId="08D11E8C"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CUARTAS LÓPEZ, LUZ MARINA (2006). Las estrategias didácticas. Documento U de A.  </w:t>
            </w:r>
          </w:p>
          <w:p w:rsidRPr="000B32FF" w:rsidR="000B32FF" w:rsidP="000B32FF" w:rsidRDefault="000B32FF" w14:paraId="598D9C20"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Medellín  </w:t>
            </w:r>
          </w:p>
          <w:p w:rsidRPr="000B32FF" w:rsidR="000B32FF" w:rsidP="000B32FF" w:rsidRDefault="000B32FF" w14:paraId="28AB6B77"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PARADA GIRALDO, DARYENY (2007). El aprendizaje basado en problemas como posibilidad de desarrollo de currículos integrados.  Documento U de A Medellín  </w:t>
            </w:r>
          </w:p>
          <w:p w:rsidRPr="000B32FF" w:rsidR="000B32FF" w:rsidP="000B32FF" w:rsidRDefault="000B32FF" w14:paraId="53468706" w14:textId="77777777">
            <w:pPr>
              <w:widowControl/>
              <w:suppressAutoHyphens w:val="0"/>
              <w:spacing w:line="240" w:lineRule="auto"/>
              <w:ind w:left="0" w:leftChars="0" w:firstLine="0"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lastRenderedPageBreak/>
              <w:t xml:space="preserve">Ley 115 de Febrero 8 de 1994 (http: </w:t>
            </w:r>
            <w:hyperlink w:tgtFrame="_blank" w:history="1" r:id="rId8">
              <w:r w:rsidRPr="000B32FF">
                <w:rPr>
                  <w:rFonts w:ascii="Arial" w:hAnsi="Arial" w:cs="Arial"/>
                  <w:color w:val="0000FF"/>
                  <w:position w:val="0"/>
                  <w:u w:val="single"/>
                </w:rPr>
                <w:t>http://www.mineducacion.gov.co/1621/articles</w:t>
              </w:r>
            </w:hyperlink>
            <w:hyperlink w:tgtFrame="_blank" w:history="1" r:id="rId9">
              <w:r w:rsidRPr="000B32FF">
                <w:rPr>
                  <w:rFonts w:ascii="Arial" w:hAnsi="Arial" w:cs="Arial"/>
                  <w:color w:val="0000FF"/>
                  <w:position w:val="0"/>
                  <w:u w:val="single"/>
                </w:rPr>
                <w:t>85906_archivo_pdf.pdf</w:t>
              </w:r>
            </w:hyperlink>
            <w:hyperlink w:tgtFrame="_blank" w:history="1" r:id="rId10">
              <w:r w:rsidRPr="000B32FF">
                <w:rPr>
                  <w:rFonts w:ascii="Arial" w:hAnsi="Arial" w:cs="Arial"/>
                  <w:position w:val="0"/>
                </w:rPr>
                <w:t xml:space="preserve"> </w:t>
              </w:r>
            </w:hyperlink>
            <w:r w:rsidRPr="000B32FF">
              <w:rPr>
                <w:rFonts w:ascii="Arial" w:hAnsi="Arial" w:cs="Arial"/>
                <w:position w:val="0"/>
              </w:rPr>
              <w:t>consultada el 20 de mayo de 2014)  </w:t>
            </w:r>
          </w:p>
          <w:p w:rsidRPr="000B32FF" w:rsidR="000B32FF" w:rsidP="000B32FF" w:rsidRDefault="000B32FF" w14:paraId="53B6E65E" w14:textId="77777777">
            <w:pPr>
              <w:widowControl/>
              <w:suppressAutoHyphens w:val="0"/>
              <w:spacing w:line="240" w:lineRule="auto"/>
              <w:ind w:left="0" w:leftChars="0" w:hanging="2" w:firstLineChars="0"/>
              <w:textDirection w:val="lrTb"/>
              <w:textAlignment w:val="baseline"/>
              <w:outlineLvl w:val="9"/>
              <w:rPr>
                <w:rFonts w:ascii="Segoe UI" w:hAnsi="Segoe UI" w:cs="Segoe UI"/>
                <w:position w:val="0"/>
                <w:sz w:val="18"/>
                <w:szCs w:val="18"/>
              </w:rPr>
            </w:pPr>
            <w:r w:rsidRPr="000B32FF">
              <w:rPr>
                <w:rFonts w:ascii="Arial" w:hAnsi="Arial" w:cs="Arial"/>
                <w:position w:val="0"/>
              </w:rPr>
              <w:t xml:space="preserve">ESTÁNDARES BÁSICOS DE COMPETENCIAS EN CIENCIAS SOCIALES Y CIENCIAS NATURALES </w:t>
            </w:r>
            <w:hyperlink w:tgtFrame="_blank" w:history="1" r:id="rId11">
              <w:r w:rsidRPr="000B32FF">
                <w:rPr>
                  <w:rFonts w:ascii="Arial" w:hAnsi="Arial" w:cs="Arial"/>
                  <w:position w:val="0"/>
                </w:rPr>
                <w:t>(</w:t>
              </w:r>
            </w:hyperlink>
            <w:hyperlink w:tgtFrame="_blank" w:history="1" r:id="rId12">
              <w:r w:rsidRPr="000B32FF">
                <w:rPr>
                  <w:rFonts w:ascii="Arial" w:hAnsi="Arial" w:cs="Arial"/>
                  <w:color w:val="0000FF"/>
                  <w:position w:val="0"/>
                  <w:u w:val="single"/>
                </w:rPr>
                <w:t>http://www.mineducacion.gov.co/1621/articles</w:t>
              </w:r>
            </w:hyperlink>
            <w:hyperlink w:tgtFrame="_blank" w:history="1" r:id="rId13">
              <w:r w:rsidRPr="000B32FF">
                <w:rPr>
                  <w:rFonts w:ascii="Arial" w:hAnsi="Arial" w:cs="Arial"/>
                  <w:color w:val="0000FF"/>
                  <w:position w:val="0"/>
                  <w:u w:val="single"/>
                </w:rPr>
                <w:t>-</w:t>
              </w:r>
            </w:hyperlink>
            <w:hyperlink w:tgtFrame="_blank" w:history="1" r:id="rId14">
              <w:r w:rsidRPr="000B32FF">
                <w:rPr>
                  <w:rFonts w:ascii="Arial" w:hAnsi="Arial" w:cs="Arial"/>
                  <w:color w:val="0000FF"/>
                  <w:position w:val="0"/>
                  <w:u w:val="single"/>
                </w:rPr>
                <w:t>116042_archivo_pdf3.pdf</w:t>
              </w:r>
            </w:hyperlink>
            <w:hyperlink w:tgtFrame="_blank" w:history="1" r:id="rId15">
              <w:r w:rsidRPr="000B32FF">
                <w:rPr>
                  <w:rFonts w:ascii="Arial" w:hAnsi="Arial" w:cs="Arial"/>
                  <w:position w:val="0"/>
                </w:rPr>
                <w:t xml:space="preserve"> </w:t>
              </w:r>
            </w:hyperlink>
            <w:r w:rsidRPr="000B32FF">
              <w:rPr>
                <w:rFonts w:ascii="Arial" w:hAnsi="Arial" w:cs="Arial"/>
                <w:position w:val="0"/>
              </w:rPr>
              <w:t>consultada el 20 de mayo de 2014)  </w:t>
            </w:r>
          </w:p>
          <w:p w:rsidR="00446B6C" w:rsidP="000B32FF" w:rsidRDefault="00446B6C" w14:paraId="44FE6EF6" w14:textId="77777777">
            <w:pPr>
              <w:ind w:left="0" w:leftChars="0" w:firstLine="0" w:firstLineChars="0"/>
              <w:rPr>
                <w:rFonts w:ascii="Arial Narrow" w:hAnsi="Arial Narrow" w:eastAsia="Arial Narrow" w:cs="Arial Narrow"/>
                <w:b/>
                <w:color w:val="FFFFFF"/>
                <w:sz w:val="22"/>
                <w:szCs w:val="22"/>
              </w:rPr>
            </w:pPr>
          </w:p>
          <w:p w:rsidR="00446B6C" w:rsidP="00446B6C" w:rsidRDefault="00446B6C" w14:paraId="6FF39BF8" w14:textId="77777777">
            <w:pPr>
              <w:ind w:left="0" w:hanging="2"/>
              <w:rPr>
                <w:rFonts w:ascii="Arial Narrow" w:hAnsi="Arial Narrow" w:eastAsia="Arial Narrow" w:cs="Arial Narrow"/>
                <w:b/>
                <w:color w:val="FFFFFF"/>
                <w:sz w:val="22"/>
                <w:szCs w:val="22"/>
              </w:rPr>
            </w:pPr>
          </w:p>
        </w:tc>
      </w:tr>
    </w:tbl>
    <w:p w:rsidR="0084049A" w:rsidRDefault="0084049A" w14:paraId="534F89A2" w14:textId="77777777">
      <w:pPr>
        <w:ind w:left="0" w:hanging="2"/>
        <w:rPr>
          <w:rFonts w:ascii="Arial Narrow" w:hAnsi="Arial Narrow" w:eastAsia="Arial Narrow" w:cs="Arial Narrow"/>
          <w:b/>
        </w:rPr>
      </w:pPr>
    </w:p>
    <w:p w:rsidR="0084049A" w:rsidRDefault="00144C9B" w14:paraId="2D5FF713" w14:textId="77777777">
      <w:pPr>
        <w:ind w:left="0" w:hanging="2"/>
        <w:jc w:val="center"/>
      </w:pPr>
      <w:r>
        <w:rPr>
          <w:rFonts w:ascii="Arial Narrow" w:hAnsi="Arial Narrow" w:eastAsia="Arial Narrow" w:cs="Arial Narrow"/>
          <w:b/>
        </w:rPr>
        <w:t>Nota</w:t>
      </w:r>
      <w:r>
        <w:rPr>
          <w:rFonts w:ascii="Arial Narrow" w:hAnsi="Arial Narrow" w:eastAsia="Arial Narrow" w:cs="Arial Narrow"/>
        </w:rPr>
        <w:t>: anexar malla curricular con la estructura acorde a las necesidades del área</w:t>
      </w:r>
      <w:r>
        <w:t xml:space="preserve"> </w:t>
      </w:r>
    </w:p>
    <w:p w:rsidR="0084049A" w:rsidRDefault="0084049A" w14:paraId="55966AF8" w14:textId="77777777">
      <w:pPr>
        <w:ind w:left="0" w:hanging="2"/>
        <w:jc w:val="center"/>
      </w:pPr>
    </w:p>
    <w:p w:rsidR="0084049A" w:rsidP="00C71319" w:rsidRDefault="0084049A" w14:paraId="3E8AAF19" w14:textId="77777777">
      <w:pPr>
        <w:ind w:left="0" w:leftChars="0" w:firstLine="0" w:firstLineChars="0"/>
      </w:pPr>
    </w:p>
    <w:tbl>
      <w:tblPr>
        <w:tblStyle w:val="ab"/>
        <w:tblW w:w="9935" w:type="dxa"/>
        <w:tblInd w:w="435" w:type="dxa"/>
        <w:tblLayout w:type="fixed"/>
        <w:tblLook w:val="0000" w:firstRow="0" w:lastRow="0" w:firstColumn="0" w:lastColumn="0" w:noHBand="0" w:noVBand="0"/>
      </w:tblPr>
      <w:tblGrid>
        <w:gridCol w:w="1251"/>
        <w:gridCol w:w="7171"/>
        <w:gridCol w:w="1513"/>
      </w:tblGrid>
      <w:tr w:rsidR="0084049A" w14:paraId="77CC3829"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0084049A" w:rsidRDefault="00144C9B" w14:paraId="696C38CE"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r>
      <w:tr w:rsidR="0084049A" w14:paraId="40282C29"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44C9B" w14:paraId="70936A5D"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44C9B" w14:paraId="62645A2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44C9B" w14:paraId="3EE3B1C8"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84049A" w14:paraId="1D504BBE"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6032E6F3"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44C9B" w14:paraId="1BD2F21D"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144C9B" w14:paraId="069F035A" w14:textId="77777777">
            <w:pPr>
              <w:widowControl/>
              <w:ind w:left="0" w:hanging="2"/>
              <w:jc w:val="center"/>
              <w:rPr>
                <w:rFonts w:ascii="Arial Narrow" w:hAnsi="Arial Narrow" w:eastAsia="Arial Narrow" w:cs="Arial Narrow"/>
              </w:rPr>
            </w:pPr>
            <w:r>
              <w:rPr>
                <w:rFonts w:ascii="Arial Narrow" w:hAnsi="Arial Narrow" w:eastAsia="Arial Narrow" w:cs="Arial Narrow"/>
              </w:rPr>
              <w:t>30/07/2018</w:t>
            </w:r>
          </w:p>
        </w:tc>
      </w:tr>
      <w:tr w:rsidR="0084049A" w14:paraId="0B546F2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2C768CC5" w14:textId="77777777">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5B0325C0" w14:textId="77777777">
            <w:pPr>
              <w:widowControl/>
              <w:ind w:left="0" w:hanging="2"/>
              <w:rPr>
                <w:rFonts w:ascii="Arial Narrow" w:hAnsi="Arial Narrow" w:eastAsia="Arial Narrow" w:cs="Arial Narrow"/>
              </w:rPr>
            </w:pPr>
            <w:bookmarkStart w:name="_heading=h.gjdgxs" w:colFirst="0" w:colLast="0" w:id="1"/>
            <w:bookmarkEnd w:id="1"/>
            <w:r>
              <w:rPr>
                <w:rFonts w:ascii="Arial Narrow" w:hAnsi="Arial Narrow" w:eastAsia="Arial Narrow" w:cs="Arial Narrow"/>
              </w:rPr>
              <w:t>Actualización de logo del ICONTEC y cambio de Líder de Información documentada.</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22CC1BD5" w14:textId="77777777">
            <w:pPr>
              <w:widowControl/>
              <w:ind w:left="0" w:hanging="2"/>
              <w:jc w:val="center"/>
              <w:rPr>
                <w:rFonts w:ascii="Arial Narrow" w:hAnsi="Arial Narrow" w:eastAsia="Arial Narrow" w:cs="Arial Narrow"/>
              </w:rPr>
            </w:pPr>
            <w:bookmarkStart w:name="_heading=h.30j0zll" w:colFirst="0" w:colLast="0" w:id="2"/>
            <w:bookmarkEnd w:id="2"/>
            <w:r>
              <w:rPr>
                <w:rFonts w:ascii="Arial Narrow" w:hAnsi="Arial Narrow" w:eastAsia="Arial Narrow" w:cs="Arial Narrow"/>
              </w:rPr>
              <w:t>15/09/2021</w:t>
            </w:r>
          </w:p>
        </w:tc>
      </w:tr>
      <w:tr w:rsidR="0084049A" w14:paraId="7A0368C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41381A08" w14:textId="7777777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204B84F7" w14:textId="77777777">
            <w:pPr>
              <w:widowControl/>
              <w:ind w:left="0" w:hanging="2"/>
              <w:rPr>
                <w:rFonts w:ascii="Arial Narrow" w:hAnsi="Arial Narrow" w:eastAsia="Arial Narrow" w:cs="Arial Narrow"/>
              </w:rPr>
            </w:pPr>
            <w:r>
              <w:rPr>
                <w:rFonts w:ascii="Arial Narrow" w:hAnsi="Arial Narrow" w:eastAsia="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144C9B" w14:paraId="0C38CC54" w14:textId="77777777">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r w:rsidR="00BA10B2" w14:paraId="6C14AE1F"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728B6B50" w14:textId="7068DEE8">
            <w:pPr>
              <w:widowControl/>
              <w:ind w:left="0" w:hanging="2"/>
              <w:jc w:val="center"/>
              <w:rPr>
                <w:rFonts w:ascii="Arial Narrow" w:hAnsi="Arial Narrow" w:eastAsia="Arial Narrow" w:cs="Arial Narrow"/>
              </w:rPr>
            </w:pPr>
            <w:r>
              <w:rPr>
                <w:rFonts w:ascii="Arial Narrow" w:hAnsi="Arial Narrow" w:eastAsia="Arial Narrow" w:cs="Arial Narrow"/>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69A0C915" w14:textId="0157DBAF">
            <w:pPr>
              <w:widowControl/>
              <w:ind w:left="0" w:hanging="2"/>
              <w:rPr>
                <w:rFonts w:ascii="Arial Narrow" w:hAnsi="Arial Narrow" w:eastAsia="Arial Narrow" w:cs="Arial Narrow"/>
              </w:rPr>
            </w:pPr>
            <w:r>
              <w:rPr>
                <w:rFonts w:ascii="Arial Narrow" w:hAnsi="Arial Narrow" w:eastAsia="Arial Narrow" w:cs="Arial Narrow"/>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584F0F8E" w14:textId="3DF1D3D1">
            <w:pPr>
              <w:widowControl/>
              <w:ind w:left="0" w:hanging="2"/>
              <w:jc w:val="center"/>
              <w:rPr>
                <w:rFonts w:ascii="Arial Narrow" w:hAnsi="Arial Narrow" w:eastAsia="Arial Narrow" w:cs="Arial Narrow"/>
              </w:rPr>
            </w:pPr>
            <w:r>
              <w:rPr>
                <w:rFonts w:ascii="Arial Narrow" w:hAnsi="Arial Narrow" w:eastAsia="Arial Narrow" w:cs="Arial Narrow"/>
              </w:rPr>
              <w:t>27/07/2022</w:t>
            </w:r>
          </w:p>
        </w:tc>
      </w:tr>
      <w:tr w:rsidR="00B44886" w14:paraId="44A6E988"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44886" w:rsidP="00B44886" w:rsidRDefault="00B44886" w14:paraId="46D1E742" w14:textId="6601866E">
            <w:pPr>
              <w:widowControl/>
              <w:ind w:left="0" w:hanging="2"/>
              <w:jc w:val="center"/>
              <w:rPr>
                <w:rFonts w:ascii="Arial Narrow" w:hAnsi="Arial Narrow" w:eastAsia="Arial Narrow" w:cs="Arial Narrow"/>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44886" w:rsidP="00B44886" w:rsidRDefault="00B44886" w14:paraId="7DA1AA89" w14:textId="016C1752">
            <w:pPr>
              <w:widowControl/>
              <w:ind w:left="0" w:hanging="2"/>
              <w:rPr>
                <w:rFonts w:ascii="Arial Narrow" w:hAnsi="Arial Narrow" w:eastAsia="Arial Narrow" w:cs="Arial Narrow"/>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44886" w:rsidP="00B44886" w:rsidRDefault="00B44886" w14:paraId="3E1848A0" w14:textId="3B8F4604">
            <w:pPr>
              <w:widowControl/>
              <w:ind w:left="0" w:hanging="2"/>
              <w:jc w:val="center"/>
              <w:rPr>
                <w:rFonts w:ascii="Arial Narrow" w:hAnsi="Arial Narrow" w:eastAsia="Arial Narrow" w:cs="Arial Narrow"/>
              </w:rPr>
            </w:pPr>
            <w:r>
              <w:rPr>
                <w:rFonts w:ascii="Arial Narrow" w:hAnsi="Arial Narrow" w:eastAsia="Arial Narrow" w:cs="Arial Narrow"/>
              </w:rPr>
              <w:t>02/10/2023</w:t>
            </w:r>
          </w:p>
        </w:tc>
      </w:tr>
    </w:tbl>
    <w:p w:rsidR="0084049A" w:rsidRDefault="0084049A" w14:paraId="6FD6EE28" w14:textId="77777777">
      <w:pPr>
        <w:ind w:left="0" w:hanging="2"/>
      </w:pPr>
    </w:p>
    <w:p w:rsidR="0084049A" w:rsidP="00AF28BC" w:rsidRDefault="0084049A" w14:paraId="52512102" w14:textId="77777777">
      <w:pPr>
        <w:ind w:left="0" w:leftChars="0" w:firstLine="0" w:firstLineChars="0"/>
      </w:pPr>
    </w:p>
    <w:tbl>
      <w:tblPr>
        <w:tblStyle w:val="ac"/>
        <w:tblW w:w="9220" w:type="dxa"/>
        <w:tblInd w:w="787" w:type="dxa"/>
        <w:tblLayout w:type="fixed"/>
        <w:tblLook w:val="0000" w:firstRow="0" w:lastRow="0" w:firstColumn="0" w:lastColumn="0" w:noHBand="0" w:noVBand="0"/>
      </w:tblPr>
      <w:tblGrid>
        <w:gridCol w:w="1266"/>
        <w:gridCol w:w="7954"/>
      </w:tblGrid>
      <w:tr w:rsidR="0084049A" w14:paraId="11E94B57"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44C9B" w14:paraId="0D6C2F7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44C9B" w14:paraId="0A664ECA" w14:textId="043F12FC">
            <w:pPr>
              <w:widowControl/>
              <w:ind w:left="0" w:hanging="2"/>
              <w:rPr>
                <w:rFonts w:ascii="Arial Narrow" w:hAnsi="Arial Narrow" w:eastAsia="Arial Narrow" w:cs="Arial Narrow"/>
              </w:rPr>
            </w:pPr>
            <w:r>
              <w:rPr>
                <w:rFonts w:ascii="Arial Narrow" w:hAnsi="Arial Narrow" w:eastAsia="Arial Narrow" w:cs="Arial Narrow"/>
              </w:rPr>
              <w:t xml:space="preserve">Líder proceso. </w:t>
            </w:r>
            <w:r w:rsidR="00BA10B2">
              <w:rPr>
                <w:rFonts w:ascii="Arial Narrow" w:hAnsi="Arial Narrow" w:eastAsia="Arial Narrow" w:cs="Arial Narrow"/>
                <w:sz w:val="22"/>
                <w:szCs w:val="22"/>
              </w:rPr>
              <w:t>Adalgiza Torres Torres</w:t>
            </w:r>
          </w:p>
        </w:tc>
      </w:tr>
      <w:tr w:rsidR="0084049A" w14:paraId="29A8EC5E"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44C9B" w14:paraId="3DFC05A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44C9B" w14:paraId="087272C0"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84049A" w14:paraId="2B2B3479"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144C9B" w14:paraId="5080A9F7"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144C9B" w14:paraId="73053E12"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84049A" w:rsidRDefault="0084049A" w14:paraId="3388CA38" w14:textId="77777777">
      <w:pPr>
        <w:ind w:left="0" w:hanging="2"/>
      </w:pPr>
    </w:p>
    <w:sectPr w:rsidR="0084049A">
      <w:headerReference w:type="even" r:id="rId16"/>
      <w:headerReference w:type="default" r:id="rId17"/>
      <w:footerReference w:type="even" r:id="rId18"/>
      <w:footerReference w:type="default" r:id="rId19"/>
      <w:headerReference w:type="first" r:id="rId20"/>
      <w:footerReference w:type="first" r:id="rId21"/>
      <w:pgSz w:w="12240" w:h="15840" w:orient="portrait"/>
      <w:pgMar w:top="720" w:right="720" w:bottom="720" w:left="720" w:header="283"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D1" w:rsidRDefault="001879D1" w14:paraId="2CD005B0" w14:textId="77777777">
      <w:pPr>
        <w:spacing w:line="240" w:lineRule="auto"/>
        <w:ind w:left="0" w:hanging="2"/>
      </w:pPr>
      <w:r>
        <w:separator/>
      </w:r>
    </w:p>
  </w:endnote>
  <w:endnote w:type="continuationSeparator" w:id="0">
    <w:p w:rsidR="001879D1" w:rsidRDefault="001879D1" w14:paraId="47B493AC"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76D0CB9E" w14:textId="77777777">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84049A" w14:paraId="4BB9FB4C" w14:textId="77777777">
    <w:pPr>
      <w:ind w:left="0" w:hanging="2"/>
    </w:pPr>
  </w:p>
  <w:p w:rsidR="0084049A" w:rsidRDefault="0084049A" w14:paraId="38EA7D4F" w14:textId="77777777">
    <w:pPr>
      <w:ind w:left="0" w:hanging="2"/>
    </w:pPr>
  </w:p>
  <w:p w:rsidR="0084049A" w:rsidRDefault="00144C9B" w14:paraId="16D60C5B"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2E19F9E8" wp14:editId="3594FA05">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84049A" w:rsidRDefault="0084049A" w14:paraId="2CA4AB91"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5BD0F23A" w14:textId="7777777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D1" w:rsidRDefault="001879D1" w14:paraId="26331674" w14:textId="77777777">
      <w:pPr>
        <w:spacing w:line="240" w:lineRule="auto"/>
        <w:ind w:left="0" w:hanging="2"/>
      </w:pPr>
      <w:r>
        <w:separator/>
      </w:r>
    </w:p>
  </w:footnote>
  <w:footnote w:type="continuationSeparator" w:id="0">
    <w:p w:rsidR="001879D1" w:rsidRDefault="001879D1" w14:paraId="1069EDF2"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2852B272" w14:textId="7777777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144C9B" w14:paraId="65C05E39" w14:textId="77777777">
    <w:pPr>
      <w:pBdr>
        <w:top w:val="nil"/>
        <w:left w:val="nil"/>
        <w:bottom w:val="nil"/>
        <w:right w:val="nil"/>
        <w:between w:val="nil"/>
      </w:pBdr>
      <w:spacing w:line="240" w:lineRule="auto"/>
      <w:ind w:left="0" w:hanging="2"/>
    </w:pPr>
    <w:bookmarkStart w:name="_heading=h.1fob9te" w:colFirst="0" w:colLast="0" w:id="3"/>
    <w:bookmarkEnd w:id="3"/>
    <w:r>
      <w:t xml:space="preserve">              </w:t>
    </w:r>
    <w:r>
      <w:rPr>
        <w:noProof/>
      </w:rPr>
      <w:drawing>
        <wp:anchor distT="0" distB="0" distL="114300" distR="114300" simplePos="0" relativeHeight="251658240" behindDoc="0" locked="0" layoutInCell="1" hidden="0" allowOverlap="1" wp14:anchorId="475947CC" wp14:editId="47242963">
          <wp:simplePos x="0" y="0"/>
          <wp:positionH relativeFrom="column">
            <wp:posOffset>1447800</wp:posOffset>
          </wp:positionH>
          <wp:positionV relativeFrom="paragraph">
            <wp:posOffset>96520</wp:posOffset>
          </wp:positionV>
          <wp:extent cx="3962400" cy="685800"/>
          <wp:effectExtent l="0" t="0" r="0" b="0"/>
          <wp:wrapNone/>
          <wp:docPr id="103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54915B" wp14:editId="34593A75">
          <wp:simplePos x="0" y="0"/>
          <wp:positionH relativeFrom="column">
            <wp:posOffset>1</wp:posOffset>
          </wp:positionH>
          <wp:positionV relativeFrom="paragraph">
            <wp:posOffset>1270</wp:posOffset>
          </wp:positionV>
          <wp:extent cx="719455" cy="719455"/>
          <wp:effectExtent l="0" t="0" r="0" b="0"/>
          <wp:wrapNone/>
          <wp:docPr id="1033" name="image1.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2471A5" wp14:editId="3728AA4C">
          <wp:simplePos x="0" y="0"/>
          <wp:positionH relativeFrom="column">
            <wp:posOffset>5746115</wp:posOffset>
          </wp:positionH>
          <wp:positionV relativeFrom="paragraph">
            <wp:posOffset>8890</wp:posOffset>
          </wp:positionV>
          <wp:extent cx="1111885" cy="899795"/>
          <wp:effectExtent l="0" t="0" r="0" b="0"/>
          <wp:wrapNone/>
          <wp:docPr id="1031"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84049A" w:rsidRDefault="00144C9B" w14:paraId="1FEB8EE5" w14:textId="77777777">
    <w:pPr>
      <w:ind w:left="0" w:hanging="2"/>
    </w:pPr>
    <w:r>
      <w:t xml:space="preserve">                             </w:t>
    </w:r>
  </w:p>
  <w:p w:rsidR="0084049A" w:rsidRDefault="0084049A" w14:paraId="2AD5A708" w14:textId="77777777">
    <w:pPr>
      <w:ind w:left="0" w:hanging="2"/>
    </w:pPr>
  </w:p>
  <w:p w:rsidR="0084049A" w:rsidRDefault="0084049A" w14:paraId="6175AE74" w14:textId="77777777">
    <w:pPr>
      <w:ind w:left="0" w:hanging="2"/>
    </w:pPr>
  </w:p>
  <w:p w:rsidR="0084049A" w:rsidRDefault="0084049A" w14:paraId="7AB27C17" w14:textId="77777777">
    <w:pPr>
      <w:ind w:left="0" w:hanging="2"/>
    </w:pPr>
  </w:p>
  <w:p w:rsidRPr="002636C8" w:rsidR="0084049A" w:rsidRDefault="00144C9B" w14:paraId="2C4F8A66" w14:textId="77777777">
    <w:pPr>
      <w:ind w:left="1" w:hanging="3"/>
      <w:jc w:val="center"/>
      <w:rPr>
        <w:rFonts w:ascii="Footlight MT Light" w:hAnsi="Footlight MT Light" w:eastAsia="Gentium Basic" w:cs="Gentium Basic"/>
        <w:sz w:val="28"/>
        <w:szCs w:val="28"/>
      </w:rPr>
    </w:pPr>
    <w:r w:rsidRPr="002636C8">
      <w:rPr>
        <w:rFonts w:ascii="Footlight MT Light" w:hAnsi="Footlight MT Light" w:eastAsia="Gentium Basic" w:cs="Gentium Basic"/>
        <w:sz w:val="28"/>
        <w:szCs w:val="28"/>
      </w:rPr>
      <w:t>“Formamos con calidad para una sociedad más humana”</w:t>
    </w:r>
  </w:p>
  <w:tbl>
    <w:tblPr>
      <w:tblStyle w:val="ad"/>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84049A" w14:paraId="5147BE46"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44C9B" w14:paraId="027D3144"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44C9B" w14:paraId="17D7B8C0"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44C9B" w14:paraId="49D75653" w14:textId="3500FEB4">
          <w:pPr>
            <w:spacing w:line="268" w:lineRule="auto"/>
            <w:ind w:left="0" w:hanging="2"/>
            <w:jc w:val="center"/>
            <w:rPr>
              <w:rFonts w:ascii="Arial" w:hAnsi="Arial" w:eastAsia="Arial" w:cs="Arial"/>
            </w:rPr>
          </w:pPr>
          <w:r>
            <w:rPr>
              <w:rFonts w:ascii="Arial" w:hAnsi="Arial" w:eastAsia="Arial" w:cs="Arial"/>
            </w:rPr>
            <w:t xml:space="preserve">Versión:  </w:t>
          </w:r>
          <w:r w:rsidR="00446B6C">
            <w:rPr>
              <w:rFonts w:ascii="Arial" w:hAnsi="Arial" w:eastAsia="Arial" w:cs="Arial"/>
            </w:rPr>
            <w:t>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144C9B" w14:paraId="65177DF3" w14:textId="77777777">
          <w:pPr>
            <w:spacing w:line="268" w:lineRule="auto"/>
            <w:ind w:left="0" w:hanging="2"/>
            <w:jc w:val="center"/>
            <w:rPr>
              <w:rFonts w:ascii="Arial" w:hAnsi="Arial" w:eastAsia="Arial" w:cs="Arial"/>
            </w:rPr>
          </w:pPr>
          <w:r>
            <w:rPr>
              <w:rFonts w:ascii="Arial" w:hAnsi="Arial" w:eastAsia="Arial" w:cs="Arial"/>
            </w:rPr>
            <w:t>Página:  1/ 2</w:t>
          </w:r>
        </w:p>
      </w:tc>
    </w:tr>
  </w:tbl>
  <w:p w:rsidR="0084049A" w:rsidRDefault="0084049A" w14:paraId="485B6BF4"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4C96679C" w14:textId="7777777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E6D"/>
    <w:multiLevelType w:val="multilevel"/>
    <w:tmpl w:val="CC38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12874"/>
    <w:multiLevelType w:val="multilevel"/>
    <w:tmpl w:val="62608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A4BE2"/>
    <w:multiLevelType w:val="multilevel"/>
    <w:tmpl w:val="DCB22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203450"/>
    <w:multiLevelType w:val="multilevel"/>
    <w:tmpl w:val="2B549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9832A2"/>
    <w:multiLevelType w:val="multilevel"/>
    <w:tmpl w:val="7A765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FA797"/>
    <w:multiLevelType w:val="hybridMultilevel"/>
    <w:tmpl w:val="251C14CA"/>
    <w:lvl w:ilvl="0" w:tplc="D58860CE">
      <w:start w:val="1"/>
      <w:numFmt w:val="bullet"/>
      <w:lvlText w:val=""/>
      <w:lvlJc w:val="left"/>
      <w:pPr>
        <w:ind w:left="720" w:hanging="360"/>
      </w:pPr>
      <w:rPr>
        <w:rFonts w:hint="default" w:ascii="Symbol" w:hAnsi="Symbol"/>
      </w:rPr>
    </w:lvl>
    <w:lvl w:ilvl="1" w:tplc="1BE6958C">
      <w:start w:val="1"/>
      <w:numFmt w:val="bullet"/>
      <w:lvlText w:val="o"/>
      <w:lvlJc w:val="left"/>
      <w:pPr>
        <w:ind w:left="1440" w:hanging="360"/>
      </w:pPr>
      <w:rPr>
        <w:rFonts w:hint="default" w:ascii="Courier New" w:hAnsi="Courier New"/>
      </w:rPr>
    </w:lvl>
    <w:lvl w:ilvl="2" w:tplc="9FC4A272">
      <w:start w:val="1"/>
      <w:numFmt w:val="bullet"/>
      <w:lvlText w:val=""/>
      <w:lvlJc w:val="left"/>
      <w:pPr>
        <w:ind w:left="2160" w:hanging="360"/>
      </w:pPr>
      <w:rPr>
        <w:rFonts w:hint="default" w:ascii="Wingdings" w:hAnsi="Wingdings"/>
      </w:rPr>
    </w:lvl>
    <w:lvl w:ilvl="3" w:tplc="72D01C7A">
      <w:start w:val="1"/>
      <w:numFmt w:val="bullet"/>
      <w:lvlText w:val=""/>
      <w:lvlJc w:val="left"/>
      <w:pPr>
        <w:ind w:left="2880" w:hanging="360"/>
      </w:pPr>
      <w:rPr>
        <w:rFonts w:hint="default" w:ascii="Symbol" w:hAnsi="Symbol"/>
      </w:rPr>
    </w:lvl>
    <w:lvl w:ilvl="4" w:tplc="E794A85A">
      <w:start w:val="1"/>
      <w:numFmt w:val="bullet"/>
      <w:lvlText w:val="o"/>
      <w:lvlJc w:val="left"/>
      <w:pPr>
        <w:ind w:left="3600" w:hanging="360"/>
      </w:pPr>
      <w:rPr>
        <w:rFonts w:hint="default" w:ascii="Courier New" w:hAnsi="Courier New"/>
      </w:rPr>
    </w:lvl>
    <w:lvl w:ilvl="5" w:tplc="1B584972">
      <w:start w:val="1"/>
      <w:numFmt w:val="bullet"/>
      <w:lvlText w:val=""/>
      <w:lvlJc w:val="left"/>
      <w:pPr>
        <w:ind w:left="4320" w:hanging="360"/>
      </w:pPr>
      <w:rPr>
        <w:rFonts w:hint="default" w:ascii="Wingdings" w:hAnsi="Wingdings"/>
      </w:rPr>
    </w:lvl>
    <w:lvl w:ilvl="6" w:tplc="0E38F9A0">
      <w:start w:val="1"/>
      <w:numFmt w:val="bullet"/>
      <w:lvlText w:val=""/>
      <w:lvlJc w:val="left"/>
      <w:pPr>
        <w:ind w:left="5040" w:hanging="360"/>
      </w:pPr>
      <w:rPr>
        <w:rFonts w:hint="default" w:ascii="Symbol" w:hAnsi="Symbol"/>
      </w:rPr>
    </w:lvl>
    <w:lvl w:ilvl="7" w:tplc="09626AE2">
      <w:start w:val="1"/>
      <w:numFmt w:val="bullet"/>
      <w:lvlText w:val="o"/>
      <w:lvlJc w:val="left"/>
      <w:pPr>
        <w:ind w:left="5760" w:hanging="360"/>
      </w:pPr>
      <w:rPr>
        <w:rFonts w:hint="default" w:ascii="Courier New" w:hAnsi="Courier New"/>
      </w:rPr>
    </w:lvl>
    <w:lvl w:ilvl="8" w:tplc="DBF614EE">
      <w:start w:val="1"/>
      <w:numFmt w:val="bullet"/>
      <w:lvlText w:val=""/>
      <w:lvlJc w:val="left"/>
      <w:pPr>
        <w:ind w:left="6480" w:hanging="360"/>
      </w:pPr>
      <w:rPr>
        <w:rFonts w:hint="default" w:ascii="Wingdings" w:hAnsi="Wingdings"/>
      </w:rPr>
    </w:lvl>
  </w:abstractNum>
  <w:abstractNum w:abstractNumId="6" w15:restartNumberingAfterBreak="0">
    <w:nsid w:val="1C3B3465"/>
    <w:multiLevelType w:val="multilevel"/>
    <w:tmpl w:val="77A6B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B10AC"/>
    <w:multiLevelType w:val="hybridMultilevel"/>
    <w:tmpl w:val="A1A6C51E"/>
    <w:lvl w:ilvl="0" w:tplc="97B0BB9C">
      <w:start w:val="1"/>
      <w:numFmt w:val="bullet"/>
      <w:lvlText w:val=""/>
      <w:lvlJc w:val="left"/>
      <w:pPr>
        <w:tabs>
          <w:tab w:val="num" w:pos="720"/>
        </w:tabs>
        <w:ind w:left="720" w:hanging="360"/>
      </w:pPr>
      <w:rPr>
        <w:rFonts w:hint="default" w:ascii="Symbol" w:hAnsi="Symbol"/>
        <w:sz w:val="20"/>
      </w:rPr>
    </w:lvl>
    <w:lvl w:ilvl="1" w:tplc="FBDE3FCC" w:tentative="1">
      <w:start w:val="1"/>
      <w:numFmt w:val="bullet"/>
      <w:lvlText w:val=""/>
      <w:lvlJc w:val="left"/>
      <w:pPr>
        <w:tabs>
          <w:tab w:val="num" w:pos="1440"/>
        </w:tabs>
        <w:ind w:left="1440" w:hanging="360"/>
      </w:pPr>
      <w:rPr>
        <w:rFonts w:hint="default" w:ascii="Symbol" w:hAnsi="Symbol"/>
        <w:sz w:val="20"/>
      </w:rPr>
    </w:lvl>
    <w:lvl w:ilvl="2" w:tplc="EBD25F58" w:tentative="1">
      <w:start w:val="1"/>
      <w:numFmt w:val="bullet"/>
      <w:lvlText w:val=""/>
      <w:lvlJc w:val="left"/>
      <w:pPr>
        <w:tabs>
          <w:tab w:val="num" w:pos="2160"/>
        </w:tabs>
        <w:ind w:left="2160" w:hanging="360"/>
      </w:pPr>
      <w:rPr>
        <w:rFonts w:hint="default" w:ascii="Symbol" w:hAnsi="Symbol"/>
        <w:sz w:val="20"/>
      </w:rPr>
    </w:lvl>
    <w:lvl w:ilvl="3" w:tplc="4BE045C2" w:tentative="1">
      <w:start w:val="1"/>
      <w:numFmt w:val="bullet"/>
      <w:lvlText w:val=""/>
      <w:lvlJc w:val="left"/>
      <w:pPr>
        <w:tabs>
          <w:tab w:val="num" w:pos="2880"/>
        </w:tabs>
        <w:ind w:left="2880" w:hanging="360"/>
      </w:pPr>
      <w:rPr>
        <w:rFonts w:hint="default" w:ascii="Symbol" w:hAnsi="Symbol"/>
        <w:sz w:val="20"/>
      </w:rPr>
    </w:lvl>
    <w:lvl w:ilvl="4" w:tplc="81F8780C" w:tentative="1">
      <w:start w:val="1"/>
      <w:numFmt w:val="bullet"/>
      <w:lvlText w:val=""/>
      <w:lvlJc w:val="left"/>
      <w:pPr>
        <w:tabs>
          <w:tab w:val="num" w:pos="3600"/>
        </w:tabs>
        <w:ind w:left="3600" w:hanging="360"/>
      </w:pPr>
      <w:rPr>
        <w:rFonts w:hint="default" w:ascii="Symbol" w:hAnsi="Symbol"/>
        <w:sz w:val="20"/>
      </w:rPr>
    </w:lvl>
    <w:lvl w:ilvl="5" w:tplc="CBCCD07C" w:tentative="1">
      <w:start w:val="1"/>
      <w:numFmt w:val="bullet"/>
      <w:lvlText w:val=""/>
      <w:lvlJc w:val="left"/>
      <w:pPr>
        <w:tabs>
          <w:tab w:val="num" w:pos="4320"/>
        </w:tabs>
        <w:ind w:left="4320" w:hanging="360"/>
      </w:pPr>
      <w:rPr>
        <w:rFonts w:hint="default" w:ascii="Symbol" w:hAnsi="Symbol"/>
        <w:sz w:val="20"/>
      </w:rPr>
    </w:lvl>
    <w:lvl w:ilvl="6" w:tplc="E58A896C" w:tentative="1">
      <w:start w:val="1"/>
      <w:numFmt w:val="bullet"/>
      <w:lvlText w:val=""/>
      <w:lvlJc w:val="left"/>
      <w:pPr>
        <w:tabs>
          <w:tab w:val="num" w:pos="5040"/>
        </w:tabs>
        <w:ind w:left="5040" w:hanging="360"/>
      </w:pPr>
      <w:rPr>
        <w:rFonts w:hint="default" w:ascii="Symbol" w:hAnsi="Symbol"/>
        <w:sz w:val="20"/>
      </w:rPr>
    </w:lvl>
    <w:lvl w:ilvl="7" w:tplc="749AAC8E" w:tentative="1">
      <w:start w:val="1"/>
      <w:numFmt w:val="bullet"/>
      <w:lvlText w:val=""/>
      <w:lvlJc w:val="left"/>
      <w:pPr>
        <w:tabs>
          <w:tab w:val="num" w:pos="5760"/>
        </w:tabs>
        <w:ind w:left="5760" w:hanging="360"/>
      </w:pPr>
      <w:rPr>
        <w:rFonts w:hint="default" w:ascii="Symbol" w:hAnsi="Symbol"/>
        <w:sz w:val="20"/>
      </w:rPr>
    </w:lvl>
    <w:lvl w:ilvl="8" w:tplc="3E5CD294"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3D128EC"/>
    <w:multiLevelType w:val="multilevel"/>
    <w:tmpl w:val="2932A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31890"/>
    <w:multiLevelType w:val="multilevel"/>
    <w:tmpl w:val="0D7CA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C6871"/>
    <w:multiLevelType w:val="multilevel"/>
    <w:tmpl w:val="F5C0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0F51D70"/>
    <w:multiLevelType w:val="multilevel"/>
    <w:tmpl w:val="370E7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F5B6BD8"/>
    <w:multiLevelType w:val="multilevel"/>
    <w:tmpl w:val="221AA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C13067"/>
    <w:multiLevelType w:val="multilevel"/>
    <w:tmpl w:val="59BC1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D270D7"/>
    <w:multiLevelType w:val="multilevel"/>
    <w:tmpl w:val="959E3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D093605"/>
    <w:multiLevelType w:val="multilevel"/>
    <w:tmpl w:val="23E44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A272C63"/>
    <w:multiLevelType w:val="hybridMultilevel"/>
    <w:tmpl w:val="3662C3D0"/>
    <w:lvl w:ilvl="0" w:tplc="7C4841E4">
      <w:start w:val="1"/>
      <w:numFmt w:val="bullet"/>
      <w:lvlText w:val=""/>
      <w:lvlJc w:val="left"/>
      <w:pPr>
        <w:ind w:left="720" w:hanging="360"/>
      </w:pPr>
      <w:rPr>
        <w:rFonts w:hint="default" w:ascii="Symbol" w:hAnsi="Symbol"/>
      </w:rPr>
    </w:lvl>
    <w:lvl w:ilvl="1" w:tplc="57720E20">
      <w:start w:val="1"/>
      <w:numFmt w:val="bullet"/>
      <w:lvlText w:val="o"/>
      <w:lvlJc w:val="left"/>
      <w:pPr>
        <w:ind w:left="1440" w:hanging="360"/>
      </w:pPr>
      <w:rPr>
        <w:rFonts w:hint="default" w:ascii="Courier New" w:hAnsi="Courier New"/>
      </w:rPr>
    </w:lvl>
    <w:lvl w:ilvl="2" w:tplc="2C3EC7CE">
      <w:start w:val="1"/>
      <w:numFmt w:val="bullet"/>
      <w:lvlText w:val=""/>
      <w:lvlJc w:val="left"/>
      <w:pPr>
        <w:ind w:left="2160" w:hanging="360"/>
      </w:pPr>
      <w:rPr>
        <w:rFonts w:hint="default" w:ascii="Wingdings" w:hAnsi="Wingdings"/>
      </w:rPr>
    </w:lvl>
    <w:lvl w:ilvl="3" w:tplc="BC98C7F0">
      <w:start w:val="1"/>
      <w:numFmt w:val="bullet"/>
      <w:lvlText w:val=""/>
      <w:lvlJc w:val="left"/>
      <w:pPr>
        <w:ind w:left="2880" w:hanging="360"/>
      </w:pPr>
      <w:rPr>
        <w:rFonts w:hint="default" w:ascii="Symbol" w:hAnsi="Symbol"/>
      </w:rPr>
    </w:lvl>
    <w:lvl w:ilvl="4" w:tplc="C1F08D68">
      <w:start w:val="1"/>
      <w:numFmt w:val="bullet"/>
      <w:lvlText w:val="o"/>
      <w:lvlJc w:val="left"/>
      <w:pPr>
        <w:ind w:left="3600" w:hanging="360"/>
      </w:pPr>
      <w:rPr>
        <w:rFonts w:hint="default" w:ascii="Courier New" w:hAnsi="Courier New"/>
      </w:rPr>
    </w:lvl>
    <w:lvl w:ilvl="5" w:tplc="6FE89E46">
      <w:start w:val="1"/>
      <w:numFmt w:val="bullet"/>
      <w:lvlText w:val=""/>
      <w:lvlJc w:val="left"/>
      <w:pPr>
        <w:ind w:left="4320" w:hanging="360"/>
      </w:pPr>
      <w:rPr>
        <w:rFonts w:hint="default" w:ascii="Wingdings" w:hAnsi="Wingdings"/>
      </w:rPr>
    </w:lvl>
    <w:lvl w:ilvl="6" w:tplc="83A6F212">
      <w:start w:val="1"/>
      <w:numFmt w:val="bullet"/>
      <w:lvlText w:val=""/>
      <w:lvlJc w:val="left"/>
      <w:pPr>
        <w:ind w:left="5040" w:hanging="360"/>
      </w:pPr>
      <w:rPr>
        <w:rFonts w:hint="default" w:ascii="Symbol" w:hAnsi="Symbol"/>
      </w:rPr>
    </w:lvl>
    <w:lvl w:ilvl="7" w:tplc="4F362062">
      <w:start w:val="1"/>
      <w:numFmt w:val="bullet"/>
      <w:lvlText w:val="o"/>
      <w:lvlJc w:val="left"/>
      <w:pPr>
        <w:ind w:left="5760" w:hanging="360"/>
      </w:pPr>
      <w:rPr>
        <w:rFonts w:hint="default" w:ascii="Courier New" w:hAnsi="Courier New"/>
      </w:rPr>
    </w:lvl>
    <w:lvl w:ilvl="8" w:tplc="A4CE187E">
      <w:start w:val="1"/>
      <w:numFmt w:val="bullet"/>
      <w:lvlText w:val=""/>
      <w:lvlJc w:val="left"/>
      <w:pPr>
        <w:ind w:left="6480" w:hanging="360"/>
      </w:pPr>
      <w:rPr>
        <w:rFonts w:hint="default" w:ascii="Wingdings" w:hAnsi="Wingdings"/>
      </w:rPr>
    </w:lvl>
  </w:abstractNum>
  <w:num w:numId="1">
    <w:abstractNumId w:val="5"/>
  </w:num>
  <w:num w:numId="2">
    <w:abstractNumId w:val="16"/>
  </w:num>
  <w:num w:numId="3">
    <w:abstractNumId w:val="0"/>
  </w:num>
  <w:num w:numId="4">
    <w:abstractNumId w:val="4"/>
  </w:num>
  <w:num w:numId="5">
    <w:abstractNumId w:val="1"/>
  </w:num>
  <w:num w:numId="6">
    <w:abstractNumId w:val="8"/>
  </w:num>
  <w:num w:numId="7">
    <w:abstractNumId w:val="9"/>
  </w:num>
  <w:num w:numId="8">
    <w:abstractNumId w:val="6"/>
  </w:num>
  <w:num w:numId="9">
    <w:abstractNumId w:val="7"/>
  </w:num>
  <w:num w:numId="10">
    <w:abstractNumId w:val="12"/>
  </w:num>
  <w:num w:numId="11">
    <w:abstractNumId w:val="13"/>
  </w:num>
  <w:num w:numId="12">
    <w:abstractNumId w:val="14"/>
  </w:num>
  <w:num w:numId="13">
    <w:abstractNumId w:val="3"/>
  </w:num>
  <w:num w:numId="14">
    <w:abstractNumId w:val="2"/>
  </w:num>
  <w:num w:numId="15">
    <w:abstractNumId w:val="1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A"/>
    <w:rsid w:val="000B32FF"/>
    <w:rsid w:val="00144C9B"/>
    <w:rsid w:val="0018355D"/>
    <w:rsid w:val="001879D1"/>
    <w:rsid w:val="002636C8"/>
    <w:rsid w:val="0032552F"/>
    <w:rsid w:val="00386EEF"/>
    <w:rsid w:val="00446B6C"/>
    <w:rsid w:val="0084049A"/>
    <w:rsid w:val="008D0B39"/>
    <w:rsid w:val="00992ED9"/>
    <w:rsid w:val="00AF28BC"/>
    <w:rsid w:val="00B44886"/>
    <w:rsid w:val="00BA10B2"/>
    <w:rsid w:val="00BA3457"/>
    <w:rsid w:val="00C4305B"/>
    <w:rsid w:val="00C71319"/>
    <w:rsid w:val="00EC4931"/>
    <w:rsid w:val="00FA3344"/>
    <w:rsid w:val="01C91FD7"/>
    <w:rsid w:val="0206C5C4"/>
    <w:rsid w:val="027B2744"/>
    <w:rsid w:val="046E20B9"/>
    <w:rsid w:val="05000573"/>
    <w:rsid w:val="05A15FB0"/>
    <w:rsid w:val="067CC971"/>
    <w:rsid w:val="06CB11E2"/>
    <w:rsid w:val="06CB11E2"/>
    <w:rsid w:val="0746CA6D"/>
    <w:rsid w:val="092868DA"/>
    <w:rsid w:val="095D292A"/>
    <w:rsid w:val="09D3817C"/>
    <w:rsid w:val="09D3817C"/>
    <w:rsid w:val="0C627D1A"/>
    <w:rsid w:val="0CD8937C"/>
    <w:rsid w:val="0D2A15C4"/>
    <w:rsid w:val="0D32212A"/>
    <w:rsid w:val="0D939ED3"/>
    <w:rsid w:val="0DDEF339"/>
    <w:rsid w:val="0DFE4D7B"/>
    <w:rsid w:val="0EEF4DE7"/>
    <w:rsid w:val="0F4D05E0"/>
    <w:rsid w:val="0F5390BB"/>
    <w:rsid w:val="1009AA5D"/>
    <w:rsid w:val="1013D054"/>
    <w:rsid w:val="112FFC11"/>
    <w:rsid w:val="12F81754"/>
    <w:rsid w:val="137568B1"/>
    <w:rsid w:val="1469DED9"/>
    <w:rsid w:val="147989E7"/>
    <w:rsid w:val="14D6F971"/>
    <w:rsid w:val="155B4C35"/>
    <w:rsid w:val="156151F2"/>
    <w:rsid w:val="156FBE90"/>
    <w:rsid w:val="161E55DA"/>
    <w:rsid w:val="184FFC0A"/>
    <w:rsid w:val="186BE6CD"/>
    <w:rsid w:val="18A3328C"/>
    <w:rsid w:val="1989F320"/>
    <w:rsid w:val="1A09EE72"/>
    <w:rsid w:val="1A577B36"/>
    <w:rsid w:val="1AB1F5D9"/>
    <w:rsid w:val="1BA295AA"/>
    <w:rsid w:val="1C721AA0"/>
    <w:rsid w:val="1C72E54B"/>
    <w:rsid w:val="1D46C05C"/>
    <w:rsid w:val="1DA2A42E"/>
    <w:rsid w:val="1E0D4F8B"/>
    <w:rsid w:val="1E98A83F"/>
    <w:rsid w:val="1FB313A2"/>
    <w:rsid w:val="201F5024"/>
    <w:rsid w:val="205EDC35"/>
    <w:rsid w:val="213D263D"/>
    <w:rsid w:val="224C3797"/>
    <w:rsid w:val="236C1962"/>
    <w:rsid w:val="2427A6E1"/>
    <w:rsid w:val="243E9CDE"/>
    <w:rsid w:val="24959FFE"/>
    <w:rsid w:val="249BB6CE"/>
    <w:rsid w:val="24B3939B"/>
    <w:rsid w:val="254D748D"/>
    <w:rsid w:val="2586B49A"/>
    <w:rsid w:val="2586B49A"/>
    <w:rsid w:val="25B6121F"/>
    <w:rsid w:val="25D981F7"/>
    <w:rsid w:val="27625F3E"/>
    <w:rsid w:val="277E7B91"/>
    <w:rsid w:val="2812854B"/>
    <w:rsid w:val="28835284"/>
    <w:rsid w:val="288BD687"/>
    <w:rsid w:val="28CB5AE3"/>
    <w:rsid w:val="28CE719A"/>
    <w:rsid w:val="28E1F268"/>
    <w:rsid w:val="294A17CF"/>
    <w:rsid w:val="2AAE07F6"/>
    <w:rsid w:val="2AD89400"/>
    <w:rsid w:val="2AE97CE2"/>
    <w:rsid w:val="2AF6B5A5"/>
    <w:rsid w:val="2B64E3F7"/>
    <w:rsid w:val="2B64E3F7"/>
    <w:rsid w:val="2C6AC83B"/>
    <w:rsid w:val="2E6436DA"/>
    <w:rsid w:val="2FE64015"/>
    <w:rsid w:val="303F03FE"/>
    <w:rsid w:val="30731229"/>
    <w:rsid w:val="31674E1C"/>
    <w:rsid w:val="316AA7A8"/>
    <w:rsid w:val="317ADAA3"/>
    <w:rsid w:val="320523D3"/>
    <w:rsid w:val="32745979"/>
    <w:rsid w:val="32B3DBD3"/>
    <w:rsid w:val="32B6B07B"/>
    <w:rsid w:val="33E18A6D"/>
    <w:rsid w:val="340C1FE1"/>
    <w:rsid w:val="35483FE4"/>
    <w:rsid w:val="35935223"/>
    <w:rsid w:val="362ECDFD"/>
    <w:rsid w:val="37182F10"/>
    <w:rsid w:val="3792CF4A"/>
    <w:rsid w:val="37A245B8"/>
    <w:rsid w:val="37EADC20"/>
    <w:rsid w:val="381BB0AE"/>
    <w:rsid w:val="38826FB9"/>
    <w:rsid w:val="389788E0"/>
    <w:rsid w:val="393048E5"/>
    <w:rsid w:val="39F8374E"/>
    <w:rsid w:val="3A51DCB5"/>
    <w:rsid w:val="3B77F9CB"/>
    <w:rsid w:val="3BA8E84D"/>
    <w:rsid w:val="3BB7EEB3"/>
    <w:rsid w:val="3BC5CEEE"/>
    <w:rsid w:val="3BD373F5"/>
    <w:rsid w:val="3BD4C543"/>
    <w:rsid w:val="3CD0563A"/>
    <w:rsid w:val="3CF174B2"/>
    <w:rsid w:val="3D05F090"/>
    <w:rsid w:val="3D7F7C50"/>
    <w:rsid w:val="3E095D0E"/>
    <w:rsid w:val="3F347E07"/>
    <w:rsid w:val="40ABAAF5"/>
    <w:rsid w:val="40CB9168"/>
    <w:rsid w:val="41744161"/>
    <w:rsid w:val="41E64520"/>
    <w:rsid w:val="43E8E3C1"/>
    <w:rsid w:val="44A3A0FB"/>
    <w:rsid w:val="4523008F"/>
    <w:rsid w:val="467913DC"/>
    <w:rsid w:val="46CEB35E"/>
    <w:rsid w:val="47BCB834"/>
    <w:rsid w:val="482ECEF9"/>
    <w:rsid w:val="48B0FADE"/>
    <w:rsid w:val="4A081003"/>
    <w:rsid w:val="4B2320CF"/>
    <w:rsid w:val="4B4A7C46"/>
    <w:rsid w:val="4B5495E2"/>
    <w:rsid w:val="4B6866FB"/>
    <w:rsid w:val="4B6866FB"/>
    <w:rsid w:val="4BBA3AA7"/>
    <w:rsid w:val="4C117C22"/>
    <w:rsid w:val="4C117C22"/>
    <w:rsid w:val="4CA92DB5"/>
    <w:rsid w:val="4DC25FD2"/>
    <w:rsid w:val="4DD30832"/>
    <w:rsid w:val="4E00242B"/>
    <w:rsid w:val="4E1A0AA2"/>
    <w:rsid w:val="4E5896EC"/>
    <w:rsid w:val="4EEF4D69"/>
    <w:rsid w:val="5053207D"/>
    <w:rsid w:val="508B1DCA"/>
    <w:rsid w:val="50E3C51B"/>
    <w:rsid w:val="5112F4B9"/>
    <w:rsid w:val="5156C281"/>
    <w:rsid w:val="516D90F8"/>
    <w:rsid w:val="51A65560"/>
    <w:rsid w:val="52814B8B"/>
    <w:rsid w:val="533373D9"/>
    <w:rsid w:val="53B5481A"/>
    <w:rsid w:val="54938725"/>
    <w:rsid w:val="54CE481B"/>
    <w:rsid w:val="55CFE9E2"/>
    <w:rsid w:val="566B149B"/>
    <w:rsid w:val="56E5B66B"/>
    <w:rsid w:val="56FDFF5F"/>
    <w:rsid w:val="574E79B0"/>
    <w:rsid w:val="577C3FBF"/>
    <w:rsid w:val="577F4E64"/>
    <w:rsid w:val="57C276BB"/>
    <w:rsid w:val="582B914C"/>
    <w:rsid w:val="5919CDC1"/>
    <w:rsid w:val="595AD082"/>
    <w:rsid w:val="59C0568A"/>
    <w:rsid w:val="5BCA3280"/>
    <w:rsid w:val="5C6A5375"/>
    <w:rsid w:val="5C924D45"/>
    <w:rsid w:val="5CAA8A02"/>
    <w:rsid w:val="5E47AC1D"/>
    <w:rsid w:val="5E7643EE"/>
    <w:rsid w:val="5F357CF7"/>
    <w:rsid w:val="5F4D1DC5"/>
    <w:rsid w:val="5F4E9702"/>
    <w:rsid w:val="608D831C"/>
    <w:rsid w:val="61E17F79"/>
    <w:rsid w:val="624ED4DC"/>
    <w:rsid w:val="629DCB8F"/>
    <w:rsid w:val="62DAAFF4"/>
    <w:rsid w:val="647E36A3"/>
    <w:rsid w:val="64FCB89F"/>
    <w:rsid w:val="659FDC62"/>
    <w:rsid w:val="660EBE96"/>
    <w:rsid w:val="661A27C4"/>
    <w:rsid w:val="6629D8AA"/>
    <w:rsid w:val="6656F3BF"/>
    <w:rsid w:val="66C5231A"/>
    <w:rsid w:val="6716C197"/>
    <w:rsid w:val="6718709E"/>
    <w:rsid w:val="67559D0B"/>
    <w:rsid w:val="684ED738"/>
    <w:rsid w:val="688DED4C"/>
    <w:rsid w:val="68F425BB"/>
    <w:rsid w:val="69B2236B"/>
    <w:rsid w:val="6B00724A"/>
    <w:rsid w:val="6B6B3DB0"/>
    <w:rsid w:val="6BE6058A"/>
    <w:rsid w:val="6D58A171"/>
    <w:rsid w:val="6D8CE730"/>
    <w:rsid w:val="6D909A6F"/>
    <w:rsid w:val="6E84907F"/>
    <w:rsid w:val="702CB7FF"/>
    <w:rsid w:val="70361CBC"/>
    <w:rsid w:val="70C711F8"/>
    <w:rsid w:val="72D2CF7F"/>
    <w:rsid w:val="72D2CF7F"/>
    <w:rsid w:val="7332FB54"/>
    <w:rsid w:val="74BB6E82"/>
    <w:rsid w:val="74CFE969"/>
    <w:rsid w:val="766A9C16"/>
    <w:rsid w:val="76852539"/>
    <w:rsid w:val="76D9CFA6"/>
    <w:rsid w:val="77898A01"/>
    <w:rsid w:val="78560908"/>
    <w:rsid w:val="788553CF"/>
    <w:rsid w:val="79BFE488"/>
    <w:rsid w:val="79F1DB92"/>
    <w:rsid w:val="7A3D6B9A"/>
    <w:rsid w:val="7A49DD65"/>
    <w:rsid w:val="7B047658"/>
    <w:rsid w:val="7B047658"/>
    <w:rsid w:val="7B906238"/>
    <w:rsid w:val="7C8C10B2"/>
    <w:rsid w:val="7CF466BD"/>
    <w:rsid w:val="7CFDE1C4"/>
    <w:rsid w:val="7D21A6F7"/>
    <w:rsid w:val="7E1CCE74"/>
    <w:rsid w:val="7F8C11B9"/>
    <w:rsid w:val="7FADD7C2"/>
    <w:rsid w:val="7FDAD6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1D8"/>
  <w15:docId w15:val="{35A58629-8D84-464C-AF34-3AD1E99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es-CO" w:eastAsia="es-419"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next w:val="TableNormal"/>
    <w:pPr>
      <w:suppressAutoHyphens/>
      <w:spacing w:line="1" w:lineRule="atLeast"/>
      <w:ind w:left="-1" w:leftChars="-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0"/>
    <w:tblPr>
      <w:tblStyleRowBandSize w:val="1"/>
      <w:tblStyleColBandSize w:val="1"/>
      <w:tblCellMar>
        <w:left w:w="108" w:type="dxa"/>
        <w:right w:w="108" w:type="dxa"/>
      </w:tblCellMar>
    </w:tblPr>
  </w:style>
  <w:style w:type="table" w:styleId="a3" w:customStyle="1">
    <w:basedOn w:val="TableNormal0"/>
    <w:tblPr>
      <w:tblStyleRowBandSize w:val="1"/>
      <w:tblStyleColBandSize w:val="1"/>
      <w:tblCellMar>
        <w:left w:w="108" w:type="dxa"/>
        <w:right w:w="108" w:type="dxa"/>
      </w:tblCellMar>
    </w:tblPr>
  </w:style>
  <w:style w:type="table" w:styleId="a4" w:customStyle="1">
    <w:basedOn w:val="TableNormal0"/>
    <w:tblPr>
      <w:tblStyleRowBandSize w:val="1"/>
      <w:tblStyleColBandSize w:val="1"/>
      <w:tblCellMar>
        <w:left w:w="108" w:type="dxa"/>
        <w:right w:w="108" w:type="dxa"/>
      </w:tblCellMar>
    </w:tblPr>
  </w:style>
  <w:style w:type="table" w:styleId="a5" w:customStyle="1">
    <w:basedOn w:val="TableNormal0"/>
    <w:tblPr>
      <w:tblStyleRowBandSize w:val="1"/>
      <w:tblStyleColBandSize w:val="1"/>
      <w:tblCellMar>
        <w:left w:w="30" w:type="dxa"/>
        <w:right w:w="30" w:type="dxa"/>
      </w:tblCellMar>
    </w:tblPr>
  </w:style>
  <w:style w:type="table" w:styleId="a6" w:customStyle="1">
    <w:basedOn w:val="TableNormal0"/>
    <w:tblPr>
      <w:tblStyleRowBandSize w:val="1"/>
      <w:tblStyleColBandSize w:val="1"/>
      <w:tblCellMar>
        <w:left w:w="30" w:type="dxa"/>
        <w:right w:w="30" w:type="dxa"/>
      </w:tblCellMar>
    </w:tblPr>
  </w:style>
  <w:style w:type="table" w:styleId="a7" w:customStyle="1">
    <w:basedOn w:val="TableNormal0"/>
    <w:tblPr>
      <w:tblStyleRowBandSize w:val="1"/>
      <w:tblStyleColBandSize w:val="1"/>
      <w:tblCellMar>
        <w:left w:w="108" w:type="dxa"/>
        <w:right w:w="108"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rPr>
      <w:color w:val="000000"/>
    </w:rPr>
    <w:tblPr>
      <w:tblStyleRowBandSize w:val="1"/>
      <w:tblStyleColBandSize w:val="1"/>
      <w:tblCellMar>
        <w:left w:w="108" w:type="dxa"/>
        <w:right w:w="108" w:type="dxa"/>
      </w:tblCellMar>
    </w:tblPr>
  </w:style>
  <w:style w:type="table" w:styleId="ac" w:customStyle="1">
    <w:basedOn w:val="TableNormal"/>
    <w:rPr>
      <w:color w:val="000000"/>
    </w:rPr>
    <w:tblPr>
      <w:tblStyleRowBandSize w:val="1"/>
      <w:tblStyleColBandSize w:val="1"/>
      <w:tblCellMar>
        <w:left w:w="108" w:type="dxa"/>
        <w:right w:w="108" w:type="dxa"/>
      </w:tblCellMar>
    </w:tblPr>
  </w:style>
  <w:style w:type="table" w:styleId="ad" w:customStyle="1">
    <w:basedOn w:val="TableNormal"/>
    <w:rPr>
      <w:color w:val="000000"/>
    </w:rPr>
    <w:tblPr>
      <w:tblStyleRowBandSize w:val="1"/>
      <w:tblStyleColBandSize w:val="1"/>
      <w:tblCellMar>
        <w:left w:w="108" w:type="dxa"/>
        <w:right w:w="108" w:type="dxa"/>
      </w:tblCellMar>
    </w:tblPr>
  </w:style>
  <w:style w:type="character" w:styleId="normaltextrun" w:customStyle="1">
    <w:name w:val="normaltextrun"/>
    <w:basedOn w:val="Fuentedeprrafopredeter"/>
    <w:rsid w:val="00386EEF"/>
  </w:style>
  <w:style w:type="character" w:styleId="eop" w:customStyle="1">
    <w:name w:val="eop"/>
    <w:basedOn w:val="Fuentedeprrafopredeter"/>
    <w:rsid w:val="00386EEF"/>
  </w:style>
  <w:style w:type="paragraph" w:styleId="paragraph" w:customStyle="1">
    <w:name w:val="paragraph"/>
    <w:basedOn w:val="Normal"/>
    <w:rsid w:val="00386EEF"/>
    <w:pPr>
      <w:widowControl/>
      <w:suppressAutoHyphens w:val="0"/>
      <w:spacing w:before="100" w:beforeAutospacing="1" w:after="100" w:afterAutospacing="1" w:line="240" w:lineRule="auto"/>
      <w:ind w:left="0" w:leftChars="0" w:firstLine="0" w:firstLineChars="0"/>
      <w:textDirection w:val="lrTb"/>
      <w:textAlignment w:val="auto"/>
      <w:outlineLvl w:val="9"/>
    </w:pPr>
    <w:rPr>
      <w:color w:val="auto"/>
      <w:position w:val="0"/>
    </w:rPr>
  </w:style>
  <w:style w:type="character" w:styleId="tabchar" w:customStyle="1">
    <w:name w:val="tabchar"/>
    <w:basedOn w:val="Fuentedeprrafopredeter"/>
    <w:rsid w:val="00386EEF"/>
  </w:style>
  <w:style w:type="paragraph" w:styleId="ListParagraph">
    <w:uiPriority w:val="34"/>
    <w:name w:val="List Paragraph"/>
    <w:basedOn w:val="Normal"/>
    <w:qFormat/>
    <w:rsid w:val="201F502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3522">
      <w:bodyDiv w:val="1"/>
      <w:marLeft w:val="0"/>
      <w:marRight w:val="0"/>
      <w:marTop w:val="0"/>
      <w:marBottom w:val="0"/>
      <w:divBdr>
        <w:top w:val="none" w:sz="0" w:space="0" w:color="auto"/>
        <w:left w:val="none" w:sz="0" w:space="0" w:color="auto"/>
        <w:bottom w:val="none" w:sz="0" w:space="0" w:color="auto"/>
        <w:right w:val="none" w:sz="0" w:space="0" w:color="auto"/>
      </w:divBdr>
      <w:divsChild>
        <w:div w:id="1851597821">
          <w:marLeft w:val="0"/>
          <w:marRight w:val="0"/>
          <w:marTop w:val="0"/>
          <w:marBottom w:val="0"/>
          <w:divBdr>
            <w:top w:val="none" w:sz="0" w:space="0" w:color="auto"/>
            <w:left w:val="none" w:sz="0" w:space="0" w:color="auto"/>
            <w:bottom w:val="none" w:sz="0" w:space="0" w:color="auto"/>
            <w:right w:val="none" w:sz="0" w:space="0" w:color="auto"/>
          </w:divBdr>
          <w:divsChild>
            <w:div w:id="554967892">
              <w:marLeft w:val="0"/>
              <w:marRight w:val="0"/>
              <w:marTop w:val="0"/>
              <w:marBottom w:val="0"/>
              <w:divBdr>
                <w:top w:val="none" w:sz="0" w:space="0" w:color="auto"/>
                <w:left w:val="none" w:sz="0" w:space="0" w:color="auto"/>
                <w:bottom w:val="none" w:sz="0" w:space="0" w:color="auto"/>
                <w:right w:val="none" w:sz="0" w:space="0" w:color="auto"/>
              </w:divBdr>
              <w:divsChild>
                <w:div w:id="776681380">
                  <w:marLeft w:val="0"/>
                  <w:marRight w:val="0"/>
                  <w:marTop w:val="0"/>
                  <w:marBottom w:val="0"/>
                  <w:divBdr>
                    <w:top w:val="none" w:sz="0" w:space="0" w:color="auto"/>
                    <w:left w:val="none" w:sz="0" w:space="0" w:color="auto"/>
                    <w:bottom w:val="none" w:sz="0" w:space="0" w:color="auto"/>
                    <w:right w:val="none" w:sz="0" w:space="0" w:color="auto"/>
                  </w:divBdr>
                  <w:divsChild>
                    <w:div w:id="17631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3756">
      <w:bodyDiv w:val="1"/>
      <w:marLeft w:val="0"/>
      <w:marRight w:val="0"/>
      <w:marTop w:val="0"/>
      <w:marBottom w:val="0"/>
      <w:divBdr>
        <w:top w:val="none" w:sz="0" w:space="0" w:color="auto"/>
        <w:left w:val="none" w:sz="0" w:space="0" w:color="auto"/>
        <w:bottom w:val="none" w:sz="0" w:space="0" w:color="auto"/>
        <w:right w:val="none" w:sz="0" w:space="0" w:color="auto"/>
      </w:divBdr>
      <w:divsChild>
        <w:div w:id="1345743576">
          <w:marLeft w:val="0"/>
          <w:marRight w:val="0"/>
          <w:marTop w:val="0"/>
          <w:marBottom w:val="0"/>
          <w:divBdr>
            <w:top w:val="none" w:sz="0" w:space="0" w:color="auto"/>
            <w:left w:val="none" w:sz="0" w:space="0" w:color="auto"/>
            <w:bottom w:val="none" w:sz="0" w:space="0" w:color="auto"/>
            <w:right w:val="none" w:sz="0" w:space="0" w:color="auto"/>
          </w:divBdr>
        </w:div>
        <w:div w:id="2027053052">
          <w:marLeft w:val="0"/>
          <w:marRight w:val="0"/>
          <w:marTop w:val="0"/>
          <w:marBottom w:val="0"/>
          <w:divBdr>
            <w:top w:val="none" w:sz="0" w:space="0" w:color="auto"/>
            <w:left w:val="none" w:sz="0" w:space="0" w:color="auto"/>
            <w:bottom w:val="none" w:sz="0" w:space="0" w:color="auto"/>
            <w:right w:val="none" w:sz="0" w:space="0" w:color="auto"/>
          </w:divBdr>
        </w:div>
        <w:div w:id="1658416240">
          <w:marLeft w:val="0"/>
          <w:marRight w:val="0"/>
          <w:marTop w:val="0"/>
          <w:marBottom w:val="0"/>
          <w:divBdr>
            <w:top w:val="none" w:sz="0" w:space="0" w:color="auto"/>
            <w:left w:val="none" w:sz="0" w:space="0" w:color="auto"/>
            <w:bottom w:val="none" w:sz="0" w:space="0" w:color="auto"/>
            <w:right w:val="none" w:sz="0" w:space="0" w:color="auto"/>
          </w:divBdr>
        </w:div>
        <w:div w:id="866989471">
          <w:marLeft w:val="0"/>
          <w:marRight w:val="0"/>
          <w:marTop w:val="0"/>
          <w:marBottom w:val="0"/>
          <w:divBdr>
            <w:top w:val="none" w:sz="0" w:space="0" w:color="auto"/>
            <w:left w:val="none" w:sz="0" w:space="0" w:color="auto"/>
            <w:bottom w:val="none" w:sz="0" w:space="0" w:color="auto"/>
            <w:right w:val="none" w:sz="0" w:space="0" w:color="auto"/>
          </w:divBdr>
        </w:div>
        <w:div w:id="571046914">
          <w:marLeft w:val="0"/>
          <w:marRight w:val="0"/>
          <w:marTop w:val="0"/>
          <w:marBottom w:val="0"/>
          <w:divBdr>
            <w:top w:val="none" w:sz="0" w:space="0" w:color="auto"/>
            <w:left w:val="none" w:sz="0" w:space="0" w:color="auto"/>
            <w:bottom w:val="none" w:sz="0" w:space="0" w:color="auto"/>
            <w:right w:val="none" w:sz="0" w:space="0" w:color="auto"/>
          </w:divBdr>
        </w:div>
        <w:div w:id="128137417">
          <w:marLeft w:val="0"/>
          <w:marRight w:val="0"/>
          <w:marTop w:val="0"/>
          <w:marBottom w:val="0"/>
          <w:divBdr>
            <w:top w:val="none" w:sz="0" w:space="0" w:color="auto"/>
            <w:left w:val="none" w:sz="0" w:space="0" w:color="auto"/>
            <w:bottom w:val="none" w:sz="0" w:space="0" w:color="auto"/>
            <w:right w:val="none" w:sz="0" w:space="0" w:color="auto"/>
          </w:divBdr>
        </w:div>
        <w:div w:id="361244646">
          <w:marLeft w:val="0"/>
          <w:marRight w:val="0"/>
          <w:marTop w:val="0"/>
          <w:marBottom w:val="0"/>
          <w:divBdr>
            <w:top w:val="none" w:sz="0" w:space="0" w:color="auto"/>
            <w:left w:val="none" w:sz="0" w:space="0" w:color="auto"/>
            <w:bottom w:val="none" w:sz="0" w:space="0" w:color="auto"/>
            <w:right w:val="none" w:sz="0" w:space="0" w:color="auto"/>
          </w:divBdr>
        </w:div>
        <w:div w:id="735126051">
          <w:marLeft w:val="0"/>
          <w:marRight w:val="0"/>
          <w:marTop w:val="0"/>
          <w:marBottom w:val="0"/>
          <w:divBdr>
            <w:top w:val="none" w:sz="0" w:space="0" w:color="auto"/>
            <w:left w:val="none" w:sz="0" w:space="0" w:color="auto"/>
            <w:bottom w:val="none" w:sz="0" w:space="0" w:color="auto"/>
            <w:right w:val="none" w:sz="0" w:space="0" w:color="auto"/>
          </w:divBdr>
        </w:div>
        <w:div w:id="980116881">
          <w:marLeft w:val="0"/>
          <w:marRight w:val="0"/>
          <w:marTop w:val="0"/>
          <w:marBottom w:val="0"/>
          <w:divBdr>
            <w:top w:val="none" w:sz="0" w:space="0" w:color="auto"/>
            <w:left w:val="none" w:sz="0" w:space="0" w:color="auto"/>
            <w:bottom w:val="none" w:sz="0" w:space="0" w:color="auto"/>
            <w:right w:val="none" w:sz="0" w:space="0" w:color="auto"/>
          </w:divBdr>
        </w:div>
        <w:div w:id="257177643">
          <w:marLeft w:val="0"/>
          <w:marRight w:val="0"/>
          <w:marTop w:val="0"/>
          <w:marBottom w:val="0"/>
          <w:divBdr>
            <w:top w:val="none" w:sz="0" w:space="0" w:color="auto"/>
            <w:left w:val="none" w:sz="0" w:space="0" w:color="auto"/>
            <w:bottom w:val="none" w:sz="0" w:space="0" w:color="auto"/>
            <w:right w:val="none" w:sz="0" w:space="0" w:color="auto"/>
          </w:divBdr>
        </w:div>
        <w:div w:id="1665938481">
          <w:marLeft w:val="0"/>
          <w:marRight w:val="0"/>
          <w:marTop w:val="0"/>
          <w:marBottom w:val="0"/>
          <w:divBdr>
            <w:top w:val="none" w:sz="0" w:space="0" w:color="auto"/>
            <w:left w:val="none" w:sz="0" w:space="0" w:color="auto"/>
            <w:bottom w:val="none" w:sz="0" w:space="0" w:color="auto"/>
            <w:right w:val="none" w:sz="0" w:space="0" w:color="auto"/>
          </w:divBdr>
        </w:div>
        <w:div w:id="1440946775">
          <w:marLeft w:val="0"/>
          <w:marRight w:val="0"/>
          <w:marTop w:val="0"/>
          <w:marBottom w:val="0"/>
          <w:divBdr>
            <w:top w:val="none" w:sz="0" w:space="0" w:color="auto"/>
            <w:left w:val="none" w:sz="0" w:space="0" w:color="auto"/>
            <w:bottom w:val="none" w:sz="0" w:space="0" w:color="auto"/>
            <w:right w:val="none" w:sz="0" w:space="0" w:color="auto"/>
          </w:divBdr>
        </w:div>
        <w:div w:id="474638748">
          <w:marLeft w:val="0"/>
          <w:marRight w:val="0"/>
          <w:marTop w:val="0"/>
          <w:marBottom w:val="0"/>
          <w:divBdr>
            <w:top w:val="none" w:sz="0" w:space="0" w:color="auto"/>
            <w:left w:val="none" w:sz="0" w:space="0" w:color="auto"/>
            <w:bottom w:val="none" w:sz="0" w:space="0" w:color="auto"/>
            <w:right w:val="none" w:sz="0" w:space="0" w:color="auto"/>
          </w:divBdr>
        </w:div>
        <w:div w:id="759571271">
          <w:marLeft w:val="0"/>
          <w:marRight w:val="0"/>
          <w:marTop w:val="0"/>
          <w:marBottom w:val="0"/>
          <w:divBdr>
            <w:top w:val="none" w:sz="0" w:space="0" w:color="auto"/>
            <w:left w:val="none" w:sz="0" w:space="0" w:color="auto"/>
            <w:bottom w:val="none" w:sz="0" w:space="0" w:color="auto"/>
            <w:right w:val="none" w:sz="0" w:space="0" w:color="auto"/>
          </w:divBdr>
        </w:div>
        <w:div w:id="1735425934">
          <w:marLeft w:val="0"/>
          <w:marRight w:val="0"/>
          <w:marTop w:val="0"/>
          <w:marBottom w:val="0"/>
          <w:divBdr>
            <w:top w:val="none" w:sz="0" w:space="0" w:color="auto"/>
            <w:left w:val="none" w:sz="0" w:space="0" w:color="auto"/>
            <w:bottom w:val="none" w:sz="0" w:space="0" w:color="auto"/>
            <w:right w:val="none" w:sz="0" w:space="0" w:color="auto"/>
          </w:divBdr>
        </w:div>
        <w:div w:id="424229891">
          <w:marLeft w:val="0"/>
          <w:marRight w:val="0"/>
          <w:marTop w:val="0"/>
          <w:marBottom w:val="0"/>
          <w:divBdr>
            <w:top w:val="none" w:sz="0" w:space="0" w:color="auto"/>
            <w:left w:val="none" w:sz="0" w:space="0" w:color="auto"/>
            <w:bottom w:val="none" w:sz="0" w:space="0" w:color="auto"/>
            <w:right w:val="none" w:sz="0" w:space="0" w:color="auto"/>
          </w:divBdr>
        </w:div>
        <w:div w:id="1510214891">
          <w:marLeft w:val="0"/>
          <w:marRight w:val="0"/>
          <w:marTop w:val="0"/>
          <w:marBottom w:val="0"/>
          <w:divBdr>
            <w:top w:val="none" w:sz="0" w:space="0" w:color="auto"/>
            <w:left w:val="none" w:sz="0" w:space="0" w:color="auto"/>
            <w:bottom w:val="none" w:sz="0" w:space="0" w:color="auto"/>
            <w:right w:val="none" w:sz="0" w:space="0" w:color="auto"/>
          </w:divBdr>
        </w:div>
      </w:divsChild>
    </w:div>
    <w:div w:id="302199449">
      <w:bodyDiv w:val="1"/>
      <w:marLeft w:val="0"/>
      <w:marRight w:val="0"/>
      <w:marTop w:val="0"/>
      <w:marBottom w:val="0"/>
      <w:divBdr>
        <w:top w:val="none" w:sz="0" w:space="0" w:color="auto"/>
        <w:left w:val="none" w:sz="0" w:space="0" w:color="auto"/>
        <w:bottom w:val="none" w:sz="0" w:space="0" w:color="auto"/>
        <w:right w:val="none" w:sz="0" w:space="0" w:color="auto"/>
      </w:divBdr>
      <w:divsChild>
        <w:div w:id="1530876466">
          <w:marLeft w:val="0"/>
          <w:marRight w:val="0"/>
          <w:marTop w:val="0"/>
          <w:marBottom w:val="0"/>
          <w:divBdr>
            <w:top w:val="none" w:sz="0" w:space="0" w:color="auto"/>
            <w:left w:val="none" w:sz="0" w:space="0" w:color="auto"/>
            <w:bottom w:val="none" w:sz="0" w:space="0" w:color="auto"/>
            <w:right w:val="none" w:sz="0" w:space="0" w:color="auto"/>
          </w:divBdr>
          <w:divsChild>
            <w:div w:id="1965581246">
              <w:marLeft w:val="0"/>
              <w:marRight w:val="0"/>
              <w:marTop w:val="0"/>
              <w:marBottom w:val="0"/>
              <w:divBdr>
                <w:top w:val="none" w:sz="0" w:space="0" w:color="auto"/>
                <w:left w:val="none" w:sz="0" w:space="0" w:color="auto"/>
                <w:bottom w:val="none" w:sz="0" w:space="0" w:color="auto"/>
                <w:right w:val="none" w:sz="0" w:space="0" w:color="auto"/>
              </w:divBdr>
            </w:div>
            <w:div w:id="274480255">
              <w:marLeft w:val="0"/>
              <w:marRight w:val="0"/>
              <w:marTop w:val="0"/>
              <w:marBottom w:val="0"/>
              <w:divBdr>
                <w:top w:val="none" w:sz="0" w:space="0" w:color="auto"/>
                <w:left w:val="none" w:sz="0" w:space="0" w:color="auto"/>
                <w:bottom w:val="none" w:sz="0" w:space="0" w:color="auto"/>
                <w:right w:val="none" w:sz="0" w:space="0" w:color="auto"/>
              </w:divBdr>
            </w:div>
          </w:divsChild>
        </w:div>
        <w:div w:id="2076512004">
          <w:marLeft w:val="0"/>
          <w:marRight w:val="0"/>
          <w:marTop w:val="0"/>
          <w:marBottom w:val="0"/>
          <w:divBdr>
            <w:top w:val="none" w:sz="0" w:space="0" w:color="auto"/>
            <w:left w:val="none" w:sz="0" w:space="0" w:color="auto"/>
            <w:bottom w:val="none" w:sz="0" w:space="0" w:color="auto"/>
            <w:right w:val="none" w:sz="0" w:space="0" w:color="auto"/>
          </w:divBdr>
          <w:divsChild>
            <w:div w:id="172453769">
              <w:marLeft w:val="0"/>
              <w:marRight w:val="0"/>
              <w:marTop w:val="0"/>
              <w:marBottom w:val="0"/>
              <w:divBdr>
                <w:top w:val="none" w:sz="0" w:space="0" w:color="auto"/>
                <w:left w:val="none" w:sz="0" w:space="0" w:color="auto"/>
                <w:bottom w:val="none" w:sz="0" w:space="0" w:color="auto"/>
                <w:right w:val="none" w:sz="0" w:space="0" w:color="auto"/>
              </w:divBdr>
            </w:div>
            <w:div w:id="19470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5219">
      <w:bodyDiv w:val="1"/>
      <w:marLeft w:val="0"/>
      <w:marRight w:val="0"/>
      <w:marTop w:val="0"/>
      <w:marBottom w:val="0"/>
      <w:divBdr>
        <w:top w:val="none" w:sz="0" w:space="0" w:color="auto"/>
        <w:left w:val="none" w:sz="0" w:space="0" w:color="auto"/>
        <w:bottom w:val="none" w:sz="0" w:space="0" w:color="auto"/>
        <w:right w:val="none" w:sz="0" w:space="0" w:color="auto"/>
      </w:divBdr>
      <w:divsChild>
        <w:div w:id="719325148">
          <w:marLeft w:val="0"/>
          <w:marRight w:val="0"/>
          <w:marTop w:val="0"/>
          <w:marBottom w:val="0"/>
          <w:divBdr>
            <w:top w:val="none" w:sz="0" w:space="0" w:color="auto"/>
            <w:left w:val="none" w:sz="0" w:space="0" w:color="auto"/>
            <w:bottom w:val="none" w:sz="0" w:space="0" w:color="auto"/>
            <w:right w:val="none" w:sz="0" w:space="0" w:color="auto"/>
          </w:divBdr>
        </w:div>
        <w:div w:id="305552332">
          <w:marLeft w:val="0"/>
          <w:marRight w:val="0"/>
          <w:marTop w:val="0"/>
          <w:marBottom w:val="0"/>
          <w:divBdr>
            <w:top w:val="none" w:sz="0" w:space="0" w:color="auto"/>
            <w:left w:val="none" w:sz="0" w:space="0" w:color="auto"/>
            <w:bottom w:val="none" w:sz="0" w:space="0" w:color="auto"/>
            <w:right w:val="none" w:sz="0" w:space="0" w:color="auto"/>
          </w:divBdr>
        </w:div>
        <w:div w:id="967005695">
          <w:marLeft w:val="0"/>
          <w:marRight w:val="0"/>
          <w:marTop w:val="0"/>
          <w:marBottom w:val="0"/>
          <w:divBdr>
            <w:top w:val="none" w:sz="0" w:space="0" w:color="auto"/>
            <w:left w:val="none" w:sz="0" w:space="0" w:color="auto"/>
            <w:bottom w:val="none" w:sz="0" w:space="0" w:color="auto"/>
            <w:right w:val="none" w:sz="0" w:space="0" w:color="auto"/>
          </w:divBdr>
        </w:div>
        <w:div w:id="846015694">
          <w:marLeft w:val="0"/>
          <w:marRight w:val="0"/>
          <w:marTop w:val="0"/>
          <w:marBottom w:val="0"/>
          <w:divBdr>
            <w:top w:val="none" w:sz="0" w:space="0" w:color="auto"/>
            <w:left w:val="none" w:sz="0" w:space="0" w:color="auto"/>
            <w:bottom w:val="none" w:sz="0" w:space="0" w:color="auto"/>
            <w:right w:val="none" w:sz="0" w:space="0" w:color="auto"/>
          </w:divBdr>
        </w:div>
        <w:div w:id="1776753503">
          <w:marLeft w:val="0"/>
          <w:marRight w:val="0"/>
          <w:marTop w:val="0"/>
          <w:marBottom w:val="0"/>
          <w:divBdr>
            <w:top w:val="none" w:sz="0" w:space="0" w:color="auto"/>
            <w:left w:val="none" w:sz="0" w:space="0" w:color="auto"/>
            <w:bottom w:val="none" w:sz="0" w:space="0" w:color="auto"/>
            <w:right w:val="none" w:sz="0" w:space="0" w:color="auto"/>
          </w:divBdr>
        </w:div>
        <w:div w:id="778184113">
          <w:marLeft w:val="0"/>
          <w:marRight w:val="0"/>
          <w:marTop w:val="0"/>
          <w:marBottom w:val="0"/>
          <w:divBdr>
            <w:top w:val="none" w:sz="0" w:space="0" w:color="auto"/>
            <w:left w:val="none" w:sz="0" w:space="0" w:color="auto"/>
            <w:bottom w:val="none" w:sz="0" w:space="0" w:color="auto"/>
            <w:right w:val="none" w:sz="0" w:space="0" w:color="auto"/>
          </w:divBdr>
        </w:div>
      </w:divsChild>
    </w:div>
    <w:div w:id="530188636">
      <w:bodyDiv w:val="1"/>
      <w:marLeft w:val="0"/>
      <w:marRight w:val="0"/>
      <w:marTop w:val="0"/>
      <w:marBottom w:val="0"/>
      <w:divBdr>
        <w:top w:val="none" w:sz="0" w:space="0" w:color="auto"/>
        <w:left w:val="none" w:sz="0" w:space="0" w:color="auto"/>
        <w:bottom w:val="none" w:sz="0" w:space="0" w:color="auto"/>
        <w:right w:val="none" w:sz="0" w:space="0" w:color="auto"/>
      </w:divBdr>
      <w:divsChild>
        <w:div w:id="2042045429">
          <w:marLeft w:val="0"/>
          <w:marRight w:val="0"/>
          <w:marTop w:val="0"/>
          <w:marBottom w:val="0"/>
          <w:divBdr>
            <w:top w:val="none" w:sz="0" w:space="0" w:color="auto"/>
            <w:left w:val="none" w:sz="0" w:space="0" w:color="auto"/>
            <w:bottom w:val="none" w:sz="0" w:space="0" w:color="auto"/>
            <w:right w:val="none" w:sz="0" w:space="0" w:color="auto"/>
          </w:divBdr>
        </w:div>
        <w:div w:id="268902649">
          <w:marLeft w:val="0"/>
          <w:marRight w:val="0"/>
          <w:marTop w:val="0"/>
          <w:marBottom w:val="0"/>
          <w:divBdr>
            <w:top w:val="none" w:sz="0" w:space="0" w:color="auto"/>
            <w:left w:val="none" w:sz="0" w:space="0" w:color="auto"/>
            <w:bottom w:val="none" w:sz="0" w:space="0" w:color="auto"/>
            <w:right w:val="none" w:sz="0" w:space="0" w:color="auto"/>
          </w:divBdr>
        </w:div>
        <w:div w:id="2082824430">
          <w:marLeft w:val="0"/>
          <w:marRight w:val="0"/>
          <w:marTop w:val="0"/>
          <w:marBottom w:val="0"/>
          <w:divBdr>
            <w:top w:val="none" w:sz="0" w:space="0" w:color="auto"/>
            <w:left w:val="none" w:sz="0" w:space="0" w:color="auto"/>
            <w:bottom w:val="none" w:sz="0" w:space="0" w:color="auto"/>
            <w:right w:val="none" w:sz="0" w:space="0" w:color="auto"/>
          </w:divBdr>
        </w:div>
        <w:div w:id="863052670">
          <w:marLeft w:val="0"/>
          <w:marRight w:val="0"/>
          <w:marTop w:val="0"/>
          <w:marBottom w:val="0"/>
          <w:divBdr>
            <w:top w:val="none" w:sz="0" w:space="0" w:color="auto"/>
            <w:left w:val="none" w:sz="0" w:space="0" w:color="auto"/>
            <w:bottom w:val="none" w:sz="0" w:space="0" w:color="auto"/>
            <w:right w:val="none" w:sz="0" w:space="0" w:color="auto"/>
          </w:divBdr>
        </w:div>
        <w:div w:id="796215233">
          <w:marLeft w:val="0"/>
          <w:marRight w:val="0"/>
          <w:marTop w:val="0"/>
          <w:marBottom w:val="0"/>
          <w:divBdr>
            <w:top w:val="none" w:sz="0" w:space="0" w:color="auto"/>
            <w:left w:val="none" w:sz="0" w:space="0" w:color="auto"/>
            <w:bottom w:val="none" w:sz="0" w:space="0" w:color="auto"/>
            <w:right w:val="none" w:sz="0" w:space="0" w:color="auto"/>
          </w:divBdr>
        </w:div>
        <w:div w:id="1540507788">
          <w:marLeft w:val="0"/>
          <w:marRight w:val="0"/>
          <w:marTop w:val="0"/>
          <w:marBottom w:val="0"/>
          <w:divBdr>
            <w:top w:val="none" w:sz="0" w:space="0" w:color="auto"/>
            <w:left w:val="none" w:sz="0" w:space="0" w:color="auto"/>
            <w:bottom w:val="none" w:sz="0" w:space="0" w:color="auto"/>
            <w:right w:val="none" w:sz="0" w:space="0" w:color="auto"/>
          </w:divBdr>
        </w:div>
        <w:div w:id="867109659">
          <w:marLeft w:val="0"/>
          <w:marRight w:val="0"/>
          <w:marTop w:val="0"/>
          <w:marBottom w:val="0"/>
          <w:divBdr>
            <w:top w:val="none" w:sz="0" w:space="0" w:color="auto"/>
            <w:left w:val="none" w:sz="0" w:space="0" w:color="auto"/>
            <w:bottom w:val="none" w:sz="0" w:space="0" w:color="auto"/>
            <w:right w:val="none" w:sz="0" w:space="0" w:color="auto"/>
          </w:divBdr>
        </w:div>
        <w:div w:id="237718560">
          <w:marLeft w:val="0"/>
          <w:marRight w:val="0"/>
          <w:marTop w:val="0"/>
          <w:marBottom w:val="0"/>
          <w:divBdr>
            <w:top w:val="none" w:sz="0" w:space="0" w:color="auto"/>
            <w:left w:val="none" w:sz="0" w:space="0" w:color="auto"/>
            <w:bottom w:val="none" w:sz="0" w:space="0" w:color="auto"/>
            <w:right w:val="none" w:sz="0" w:space="0" w:color="auto"/>
          </w:divBdr>
        </w:div>
        <w:div w:id="2134052352">
          <w:marLeft w:val="0"/>
          <w:marRight w:val="0"/>
          <w:marTop w:val="0"/>
          <w:marBottom w:val="0"/>
          <w:divBdr>
            <w:top w:val="none" w:sz="0" w:space="0" w:color="auto"/>
            <w:left w:val="none" w:sz="0" w:space="0" w:color="auto"/>
            <w:bottom w:val="none" w:sz="0" w:space="0" w:color="auto"/>
            <w:right w:val="none" w:sz="0" w:space="0" w:color="auto"/>
          </w:divBdr>
        </w:div>
      </w:divsChild>
    </w:div>
    <w:div w:id="538514905">
      <w:bodyDiv w:val="1"/>
      <w:marLeft w:val="0"/>
      <w:marRight w:val="0"/>
      <w:marTop w:val="0"/>
      <w:marBottom w:val="0"/>
      <w:divBdr>
        <w:top w:val="none" w:sz="0" w:space="0" w:color="auto"/>
        <w:left w:val="none" w:sz="0" w:space="0" w:color="auto"/>
        <w:bottom w:val="none" w:sz="0" w:space="0" w:color="auto"/>
        <w:right w:val="none" w:sz="0" w:space="0" w:color="auto"/>
      </w:divBdr>
      <w:divsChild>
        <w:div w:id="953827561">
          <w:marLeft w:val="0"/>
          <w:marRight w:val="0"/>
          <w:marTop w:val="0"/>
          <w:marBottom w:val="0"/>
          <w:divBdr>
            <w:top w:val="none" w:sz="0" w:space="0" w:color="auto"/>
            <w:left w:val="none" w:sz="0" w:space="0" w:color="auto"/>
            <w:bottom w:val="none" w:sz="0" w:space="0" w:color="auto"/>
            <w:right w:val="none" w:sz="0" w:space="0" w:color="auto"/>
          </w:divBdr>
        </w:div>
        <w:div w:id="1411347339">
          <w:marLeft w:val="0"/>
          <w:marRight w:val="0"/>
          <w:marTop w:val="0"/>
          <w:marBottom w:val="0"/>
          <w:divBdr>
            <w:top w:val="none" w:sz="0" w:space="0" w:color="auto"/>
            <w:left w:val="none" w:sz="0" w:space="0" w:color="auto"/>
            <w:bottom w:val="none" w:sz="0" w:space="0" w:color="auto"/>
            <w:right w:val="none" w:sz="0" w:space="0" w:color="auto"/>
          </w:divBdr>
        </w:div>
        <w:div w:id="1405638897">
          <w:marLeft w:val="0"/>
          <w:marRight w:val="0"/>
          <w:marTop w:val="0"/>
          <w:marBottom w:val="0"/>
          <w:divBdr>
            <w:top w:val="none" w:sz="0" w:space="0" w:color="auto"/>
            <w:left w:val="none" w:sz="0" w:space="0" w:color="auto"/>
            <w:bottom w:val="none" w:sz="0" w:space="0" w:color="auto"/>
            <w:right w:val="none" w:sz="0" w:space="0" w:color="auto"/>
          </w:divBdr>
        </w:div>
        <w:div w:id="834154244">
          <w:marLeft w:val="0"/>
          <w:marRight w:val="0"/>
          <w:marTop w:val="0"/>
          <w:marBottom w:val="0"/>
          <w:divBdr>
            <w:top w:val="none" w:sz="0" w:space="0" w:color="auto"/>
            <w:left w:val="none" w:sz="0" w:space="0" w:color="auto"/>
            <w:bottom w:val="none" w:sz="0" w:space="0" w:color="auto"/>
            <w:right w:val="none" w:sz="0" w:space="0" w:color="auto"/>
          </w:divBdr>
        </w:div>
        <w:div w:id="1365787322">
          <w:marLeft w:val="0"/>
          <w:marRight w:val="0"/>
          <w:marTop w:val="0"/>
          <w:marBottom w:val="0"/>
          <w:divBdr>
            <w:top w:val="none" w:sz="0" w:space="0" w:color="auto"/>
            <w:left w:val="none" w:sz="0" w:space="0" w:color="auto"/>
            <w:bottom w:val="none" w:sz="0" w:space="0" w:color="auto"/>
            <w:right w:val="none" w:sz="0" w:space="0" w:color="auto"/>
          </w:divBdr>
        </w:div>
        <w:div w:id="1911380607">
          <w:marLeft w:val="0"/>
          <w:marRight w:val="0"/>
          <w:marTop w:val="0"/>
          <w:marBottom w:val="0"/>
          <w:divBdr>
            <w:top w:val="none" w:sz="0" w:space="0" w:color="auto"/>
            <w:left w:val="none" w:sz="0" w:space="0" w:color="auto"/>
            <w:bottom w:val="none" w:sz="0" w:space="0" w:color="auto"/>
            <w:right w:val="none" w:sz="0" w:space="0" w:color="auto"/>
          </w:divBdr>
        </w:div>
        <w:div w:id="1808468165">
          <w:marLeft w:val="0"/>
          <w:marRight w:val="0"/>
          <w:marTop w:val="0"/>
          <w:marBottom w:val="0"/>
          <w:divBdr>
            <w:top w:val="none" w:sz="0" w:space="0" w:color="auto"/>
            <w:left w:val="none" w:sz="0" w:space="0" w:color="auto"/>
            <w:bottom w:val="none" w:sz="0" w:space="0" w:color="auto"/>
            <w:right w:val="none" w:sz="0" w:space="0" w:color="auto"/>
          </w:divBdr>
        </w:div>
        <w:div w:id="1940984394">
          <w:marLeft w:val="0"/>
          <w:marRight w:val="0"/>
          <w:marTop w:val="0"/>
          <w:marBottom w:val="0"/>
          <w:divBdr>
            <w:top w:val="none" w:sz="0" w:space="0" w:color="auto"/>
            <w:left w:val="none" w:sz="0" w:space="0" w:color="auto"/>
            <w:bottom w:val="none" w:sz="0" w:space="0" w:color="auto"/>
            <w:right w:val="none" w:sz="0" w:space="0" w:color="auto"/>
          </w:divBdr>
        </w:div>
        <w:div w:id="608465819">
          <w:marLeft w:val="0"/>
          <w:marRight w:val="0"/>
          <w:marTop w:val="0"/>
          <w:marBottom w:val="0"/>
          <w:divBdr>
            <w:top w:val="none" w:sz="0" w:space="0" w:color="auto"/>
            <w:left w:val="none" w:sz="0" w:space="0" w:color="auto"/>
            <w:bottom w:val="none" w:sz="0" w:space="0" w:color="auto"/>
            <w:right w:val="none" w:sz="0" w:space="0" w:color="auto"/>
          </w:divBdr>
        </w:div>
        <w:div w:id="813835738">
          <w:marLeft w:val="0"/>
          <w:marRight w:val="0"/>
          <w:marTop w:val="0"/>
          <w:marBottom w:val="0"/>
          <w:divBdr>
            <w:top w:val="none" w:sz="0" w:space="0" w:color="auto"/>
            <w:left w:val="none" w:sz="0" w:space="0" w:color="auto"/>
            <w:bottom w:val="none" w:sz="0" w:space="0" w:color="auto"/>
            <w:right w:val="none" w:sz="0" w:space="0" w:color="auto"/>
          </w:divBdr>
        </w:div>
        <w:div w:id="1093359503">
          <w:marLeft w:val="0"/>
          <w:marRight w:val="0"/>
          <w:marTop w:val="0"/>
          <w:marBottom w:val="0"/>
          <w:divBdr>
            <w:top w:val="none" w:sz="0" w:space="0" w:color="auto"/>
            <w:left w:val="none" w:sz="0" w:space="0" w:color="auto"/>
            <w:bottom w:val="none" w:sz="0" w:space="0" w:color="auto"/>
            <w:right w:val="none" w:sz="0" w:space="0" w:color="auto"/>
          </w:divBdr>
        </w:div>
        <w:div w:id="858349672">
          <w:marLeft w:val="0"/>
          <w:marRight w:val="0"/>
          <w:marTop w:val="0"/>
          <w:marBottom w:val="0"/>
          <w:divBdr>
            <w:top w:val="none" w:sz="0" w:space="0" w:color="auto"/>
            <w:left w:val="none" w:sz="0" w:space="0" w:color="auto"/>
            <w:bottom w:val="none" w:sz="0" w:space="0" w:color="auto"/>
            <w:right w:val="none" w:sz="0" w:space="0" w:color="auto"/>
          </w:divBdr>
        </w:div>
        <w:div w:id="607079314">
          <w:marLeft w:val="0"/>
          <w:marRight w:val="0"/>
          <w:marTop w:val="0"/>
          <w:marBottom w:val="0"/>
          <w:divBdr>
            <w:top w:val="none" w:sz="0" w:space="0" w:color="auto"/>
            <w:left w:val="none" w:sz="0" w:space="0" w:color="auto"/>
            <w:bottom w:val="none" w:sz="0" w:space="0" w:color="auto"/>
            <w:right w:val="none" w:sz="0" w:space="0" w:color="auto"/>
          </w:divBdr>
        </w:div>
        <w:div w:id="748230312">
          <w:marLeft w:val="0"/>
          <w:marRight w:val="0"/>
          <w:marTop w:val="0"/>
          <w:marBottom w:val="0"/>
          <w:divBdr>
            <w:top w:val="none" w:sz="0" w:space="0" w:color="auto"/>
            <w:left w:val="none" w:sz="0" w:space="0" w:color="auto"/>
            <w:bottom w:val="none" w:sz="0" w:space="0" w:color="auto"/>
            <w:right w:val="none" w:sz="0" w:space="0" w:color="auto"/>
          </w:divBdr>
        </w:div>
        <w:div w:id="770054646">
          <w:marLeft w:val="0"/>
          <w:marRight w:val="0"/>
          <w:marTop w:val="0"/>
          <w:marBottom w:val="0"/>
          <w:divBdr>
            <w:top w:val="none" w:sz="0" w:space="0" w:color="auto"/>
            <w:left w:val="none" w:sz="0" w:space="0" w:color="auto"/>
            <w:bottom w:val="none" w:sz="0" w:space="0" w:color="auto"/>
            <w:right w:val="none" w:sz="0" w:space="0" w:color="auto"/>
          </w:divBdr>
        </w:div>
        <w:div w:id="250428220">
          <w:marLeft w:val="0"/>
          <w:marRight w:val="0"/>
          <w:marTop w:val="0"/>
          <w:marBottom w:val="0"/>
          <w:divBdr>
            <w:top w:val="none" w:sz="0" w:space="0" w:color="auto"/>
            <w:left w:val="none" w:sz="0" w:space="0" w:color="auto"/>
            <w:bottom w:val="none" w:sz="0" w:space="0" w:color="auto"/>
            <w:right w:val="none" w:sz="0" w:space="0" w:color="auto"/>
          </w:divBdr>
        </w:div>
        <w:div w:id="2105226506">
          <w:marLeft w:val="0"/>
          <w:marRight w:val="0"/>
          <w:marTop w:val="0"/>
          <w:marBottom w:val="0"/>
          <w:divBdr>
            <w:top w:val="none" w:sz="0" w:space="0" w:color="auto"/>
            <w:left w:val="none" w:sz="0" w:space="0" w:color="auto"/>
            <w:bottom w:val="none" w:sz="0" w:space="0" w:color="auto"/>
            <w:right w:val="none" w:sz="0" w:space="0" w:color="auto"/>
          </w:divBdr>
        </w:div>
        <w:div w:id="1407073582">
          <w:marLeft w:val="0"/>
          <w:marRight w:val="0"/>
          <w:marTop w:val="0"/>
          <w:marBottom w:val="0"/>
          <w:divBdr>
            <w:top w:val="none" w:sz="0" w:space="0" w:color="auto"/>
            <w:left w:val="none" w:sz="0" w:space="0" w:color="auto"/>
            <w:bottom w:val="none" w:sz="0" w:space="0" w:color="auto"/>
            <w:right w:val="none" w:sz="0" w:space="0" w:color="auto"/>
          </w:divBdr>
        </w:div>
        <w:div w:id="605580746">
          <w:marLeft w:val="0"/>
          <w:marRight w:val="0"/>
          <w:marTop w:val="0"/>
          <w:marBottom w:val="0"/>
          <w:divBdr>
            <w:top w:val="none" w:sz="0" w:space="0" w:color="auto"/>
            <w:left w:val="none" w:sz="0" w:space="0" w:color="auto"/>
            <w:bottom w:val="none" w:sz="0" w:space="0" w:color="auto"/>
            <w:right w:val="none" w:sz="0" w:space="0" w:color="auto"/>
          </w:divBdr>
        </w:div>
        <w:div w:id="29305516">
          <w:marLeft w:val="0"/>
          <w:marRight w:val="0"/>
          <w:marTop w:val="0"/>
          <w:marBottom w:val="0"/>
          <w:divBdr>
            <w:top w:val="none" w:sz="0" w:space="0" w:color="auto"/>
            <w:left w:val="none" w:sz="0" w:space="0" w:color="auto"/>
            <w:bottom w:val="none" w:sz="0" w:space="0" w:color="auto"/>
            <w:right w:val="none" w:sz="0" w:space="0" w:color="auto"/>
          </w:divBdr>
        </w:div>
        <w:div w:id="808329073">
          <w:marLeft w:val="0"/>
          <w:marRight w:val="0"/>
          <w:marTop w:val="0"/>
          <w:marBottom w:val="0"/>
          <w:divBdr>
            <w:top w:val="none" w:sz="0" w:space="0" w:color="auto"/>
            <w:left w:val="none" w:sz="0" w:space="0" w:color="auto"/>
            <w:bottom w:val="none" w:sz="0" w:space="0" w:color="auto"/>
            <w:right w:val="none" w:sz="0" w:space="0" w:color="auto"/>
          </w:divBdr>
        </w:div>
        <w:div w:id="1380861318">
          <w:marLeft w:val="0"/>
          <w:marRight w:val="0"/>
          <w:marTop w:val="0"/>
          <w:marBottom w:val="0"/>
          <w:divBdr>
            <w:top w:val="none" w:sz="0" w:space="0" w:color="auto"/>
            <w:left w:val="none" w:sz="0" w:space="0" w:color="auto"/>
            <w:bottom w:val="none" w:sz="0" w:space="0" w:color="auto"/>
            <w:right w:val="none" w:sz="0" w:space="0" w:color="auto"/>
          </w:divBdr>
        </w:div>
        <w:div w:id="1035354407">
          <w:marLeft w:val="0"/>
          <w:marRight w:val="0"/>
          <w:marTop w:val="0"/>
          <w:marBottom w:val="0"/>
          <w:divBdr>
            <w:top w:val="none" w:sz="0" w:space="0" w:color="auto"/>
            <w:left w:val="none" w:sz="0" w:space="0" w:color="auto"/>
            <w:bottom w:val="none" w:sz="0" w:space="0" w:color="auto"/>
            <w:right w:val="none" w:sz="0" w:space="0" w:color="auto"/>
          </w:divBdr>
        </w:div>
        <w:div w:id="4090183">
          <w:marLeft w:val="0"/>
          <w:marRight w:val="0"/>
          <w:marTop w:val="0"/>
          <w:marBottom w:val="0"/>
          <w:divBdr>
            <w:top w:val="none" w:sz="0" w:space="0" w:color="auto"/>
            <w:left w:val="none" w:sz="0" w:space="0" w:color="auto"/>
            <w:bottom w:val="none" w:sz="0" w:space="0" w:color="auto"/>
            <w:right w:val="none" w:sz="0" w:space="0" w:color="auto"/>
          </w:divBdr>
        </w:div>
        <w:div w:id="21250682">
          <w:marLeft w:val="0"/>
          <w:marRight w:val="0"/>
          <w:marTop w:val="0"/>
          <w:marBottom w:val="0"/>
          <w:divBdr>
            <w:top w:val="none" w:sz="0" w:space="0" w:color="auto"/>
            <w:left w:val="none" w:sz="0" w:space="0" w:color="auto"/>
            <w:bottom w:val="none" w:sz="0" w:space="0" w:color="auto"/>
            <w:right w:val="none" w:sz="0" w:space="0" w:color="auto"/>
          </w:divBdr>
        </w:div>
        <w:div w:id="1608346172">
          <w:marLeft w:val="0"/>
          <w:marRight w:val="0"/>
          <w:marTop w:val="0"/>
          <w:marBottom w:val="0"/>
          <w:divBdr>
            <w:top w:val="none" w:sz="0" w:space="0" w:color="auto"/>
            <w:left w:val="none" w:sz="0" w:space="0" w:color="auto"/>
            <w:bottom w:val="none" w:sz="0" w:space="0" w:color="auto"/>
            <w:right w:val="none" w:sz="0" w:space="0" w:color="auto"/>
          </w:divBdr>
        </w:div>
        <w:div w:id="391000817">
          <w:marLeft w:val="0"/>
          <w:marRight w:val="0"/>
          <w:marTop w:val="0"/>
          <w:marBottom w:val="0"/>
          <w:divBdr>
            <w:top w:val="none" w:sz="0" w:space="0" w:color="auto"/>
            <w:left w:val="none" w:sz="0" w:space="0" w:color="auto"/>
            <w:bottom w:val="none" w:sz="0" w:space="0" w:color="auto"/>
            <w:right w:val="none" w:sz="0" w:space="0" w:color="auto"/>
          </w:divBdr>
        </w:div>
        <w:div w:id="1751199633">
          <w:marLeft w:val="0"/>
          <w:marRight w:val="0"/>
          <w:marTop w:val="0"/>
          <w:marBottom w:val="0"/>
          <w:divBdr>
            <w:top w:val="none" w:sz="0" w:space="0" w:color="auto"/>
            <w:left w:val="none" w:sz="0" w:space="0" w:color="auto"/>
            <w:bottom w:val="none" w:sz="0" w:space="0" w:color="auto"/>
            <w:right w:val="none" w:sz="0" w:space="0" w:color="auto"/>
          </w:divBdr>
        </w:div>
        <w:div w:id="1894652173">
          <w:marLeft w:val="0"/>
          <w:marRight w:val="0"/>
          <w:marTop w:val="0"/>
          <w:marBottom w:val="0"/>
          <w:divBdr>
            <w:top w:val="none" w:sz="0" w:space="0" w:color="auto"/>
            <w:left w:val="none" w:sz="0" w:space="0" w:color="auto"/>
            <w:bottom w:val="none" w:sz="0" w:space="0" w:color="auto"/>
            <w:right w:val="none" w:sz="0" w:space="0" w:color="auto"/>
          </w:divBdr>
        </w:div>
        <w:div w:id="293024220">
          <w:marLeft w:val="0"/>
          <w:marRight w:val="0"/>
          <w:marTop w:val="0"/>
          <w:marBottom w:val="0"/>
          <w:divBdr>
            <w:top w:val="none" w:sz="0" w:space="0" w:color="auto"/>
            <w:left w:val="none" w:sz="0" w:space="0" w:color="auto"/>
            <w:bottom w:val="none" w:sz="0" w:space="0" w:color="auto"/>
            <w:right w:val="none" w:sz="0" w:space="0" w:color="auto"/>
          </w:divBdr>
        </w:div>
        <w:div w:id="1817523715">
          <w:marLeft w:val="0"/>
          <w:marRight w:val="0"/>
          <w:marTop w:val="0"/>
          <w:marBottom w:val="0"/>
          <w:divBdr>
            <w:top w:val="none" w:sz="0" w:space="0" w:color="auto"/>
            <w:left w:val="none" w:sz="0" w:space="0" w:color="auto"/>
            <w:bottom w:val="none" w:sz="0" w:space="0" w:color="auto"/>
            <w:right w:val="none" w:sz="0" w:space="0" w:color="auto"/>
          </w:divBdr>
        </w:div>
        <w:div w:id="438329824">
          <w:marLeft w:val="0"/>
          <w:marRight w:val="0"/>
          <w:marTop w:val="0"/>
          <w:marBottom w:val="0"/>
          <w:divBdr>
            <w:top w:val="none" w:sz="0" w:space="0" w:color="auto"/>
            <w:left w:val="none" w:sz="0" w:space="0" w:color="auto"/>
            <w:bottom w:val="none" w:sz="0" w:space="0" w:color="auto"/>
            <w:right w:val="none" w:sz="0" w:space="0" w:color="auto"/>
          </w:divBdr>
        </w:div>
        <w:div w:id="2083602198">
          <w:marLeft w:val="0"/>
          <w:marRight w:val="0"/>
          <w:marTop w:val="0"/>
          <w:marBottom w:val="0"/>
          <w:divBdr>
            <w:top w:val="none" w:sz="0" w:space="0" w:color="auto"/>
            <w:left w:val="none" w:sz="0" w:space="0" w:color="auto"/>
            <w:bottom w:val="none" w:sz="0" w:space="0" w:color="auto"/>
            <w:right w:val="none" w:sz="0" w:space="0" w:color="auto"/>
          </w:divBdr>
        </w:div>
        <w:div w:id="1107967526">
          <w:marLeft w:val="0"/>
          <w:marRight w:val="0"/>
          <w:marTop w:val="0"/>
          <w:marBottom w:val="0"/>
          <w:divBdr>
            <w:top w:val="none" w:sz="0" w:space="0" w:color="auto"/>
            <w:left w:val="none" w:sz="0" w:space="0" w:color="auto"/>
            <w:bottom w:val="none" w:sz="0" w:space="0" w:color="auto"/>
            <w:right w:val="none" w:sz="0" w:space="0" w:color="auto"/>
          </w:divBdr>
        </w:div>
        <w:div w:id="1268922568">
          <w:marLeft w:val="0"/>
          <w:marRight w:val="0"/>
          <w:marTop w:val="0"/>
          <w:marBottom w:val="0"/>
          <w:divBdr>
            <w:top w:val="none" w:sz="0" w:space="0" w:color="auto"/>
            <w:left w:val="none" w:sz="0" w:space="0" w:color="auto"/>
            <w:bottom w:val="none" w:sz="0" w:space="0" w:color="auto"/>
            <w:right w:val="none" w:sz="0" w:space="0" w:color="auto"/>
          </w:divBdr>
        </w:div>
        <w:div w:id="1905987813">
          <w:marLeft w:val="0"/>
          <w:marRight w:val="0"/>
          <w:marTop w:val="0"/>
          <w:marBottom w:val="0"/>
          <w:divBdr>
            <w:top w:val="none" w:sz="0" w:space="0" w:color="auto"/>
            <w:left w:val="none" w:sz="0" w:space="0" w:color="auto"/>
            <w:bottom w:val="none" w:sz="0" w:space="0" w:color="auto"/>
            <w:right w:val="none" w:sz="0" w:space="0" w:color="auto"/>
          </w:divBdr>
        </w:div>
      </w:divsChild>
    </w:div>
    <w:div w:id="582832986">
      <w:bodyDiv w:val="1"/>
      <w:marLeft w:val="0"/>
      <w:marRight w:val="0"/>
      <w:marTop w:val="0"/>
      <w:marBottom w:val="0"/>
      <w:divBdr>
        <w:top w:val="none" w:sz="0" w:space="0" w:color="auto"/>
        <w:left w:val="none" w:sz="0" w:space="0" w:color="auto"/>
        <w:bottom w:val="none" w:sz="0" w:space="0" w:color="auto"/>
        <w:right w:val="none" w:sz="0" w:space="0" w:color="auto"/>
      </w:divBdr>
      <w:divsChild>
        <w:div w:id="1354964467">
          <w:marLeft w:val="0"/>
          <w:marRight w:val="0"/>
          <w:marTop w:val="0"/>
          <w:marBottom w:val="0"/>
          <w:divBdr>
            <w:top w:val="none" w:sz="0" w:space="0" w:color="auto"/>
            <w:left w:val="none" w:sz="0" w:space="0" w:color="auto"/>
            <w:bottom w:val="none" w:sz="0" w:space="0" w:color="auto"/>
            <w:right w:val="none" w:sz="0" w:space="0" w:color="auto"/>
          </w:divBdr>
        </w:div>
        <w:div w:id="2065374755">
          <w:marLeft w:val="0"/>
          <w:marRight w:val="0"/>
          <w:marTop w:val="0"/>
          <w:marBottom w:val="0"/>
          <w:divBdr>
            <w:top w:val="none" w:sz="0" w:space="0" w:color="auto"/>
            <w:left w:val="none" w:sz="0" w:space="0" w:color="auto"/>
            <w:bottom w:val="none" w:sz="0" w:space="0" w:color="auto"/>
            <w:right w:val="none" w:sz="0" w:space="0" w:color="auto"/>
          </w:divBdr>
        </w:div>
        <w:div w:id="1059478764">
          <w:marLeft w:val="0"/>
          <w:marRight w:val="0"/>
          <w:marTop w:val="0"/>
          <w:marBottom w:val="0"/>
          <w:divBdr>
            <w:top w:val="none" w:sz="0" w:space="0" w:color="auto"/>
            <w:left w:val="none" w:sz="0" w:space="0" w:color="auto"/>
            <w:bottom w:val="none" w:sz="0" w:space="0" w:color="auto"/>
            <w:right w:val="none" w:sz="0" w:space="0" w:color="auto"/>
          </w:divBdr>
        </w:div>
        <w:div w:id="1557354268">
          <w:marLeft w:val="0"/>
          <w:marRight w:val="0"/>
          <w:marTop w:val="0"/>
          <w:marBottom w:val="0"/>
          <w:divBdr>
            <w:top w:val="none" w:sz="0" w:space="0" w:color="auto"/>
            <w:left w:val="none" w:sz="0" w:space="0" w:color="auto"/>
            <w:bottom w:val="none" w:sz="0" w:space="0" w:color="auto"/>
            <w:right w:val="none" w:sz="0" w:space="0" w:color="auto"/>
          </w:divBdr>
        </w:div>
        <w:div w:id="1889106610">
          <w:marLeft w:val="0"/>
          <w:marRight w:val="0"/>
          <w:marTop w:val="0"/>
          <w:marBottom w:val="0"/>
          <w:divBdr>
            <w:top w:val="none" w:sz="0" w:space="0" w:color="auto"/>
            <w:left w:val="none" w:sz="0" w:space="0" w:color="auto"/>
            <w:bottom w:val="none" w:sz="0" w:space="0" w:color="auto"/>
            <w:right w:val="none" w:sz="0" w:space="0" w:color="auto"/>
          </w:divBdr>
        </w:div>
        <w:div w:id="500050451">
          <w:marLeft w:val="0"/>
          <w:marRight w:val="0"/>
          <w:marTop w:val="0"/>
          <w:marBottom w:val="0"/>
          <w:divBdr>
            <w:top w:val="none" w:sz="0" w:space="0" w:color="auto"/>
            <w:left w:val="none" w:sz="0" w:space="0" w:color="auto"/>
            <w:bottom w:val="none" w:sz="0" w:space="0" w:color="auto"/>
            <w:right w:val="none" w:sz="0" w:space="0" w:color="auto"/>
          </w:divBdr>
        </w:div>
        <w:div w:id="1055083742">
          <w:marLeft w:val="0"/>
          <w:marRight w:val="0"/>
          <w:marTop w:val="0"/>
          <w:marBottom w:val="0"/>
          <w:divBdr>
            <w:top w:val="none" w:sz="0" w:space="0" w:color="auto"/>
            <w:left w:val="none" w:sz="0" w:space="0" w:color="auto"/>
            <w:bottom w:val="none" w:sz="0" w:space="0" w:color="auto"/>
            <w:right w:val="none" w:sz="0" w:space="0" w:color="auto"/>
          </w:divBdr>
        </w:div>
        <w:div w:id="2557402">
          <w:marLeft w:val="0"/>
          <w:marRight w:val="0"/>
          <w:marTop w:val="0"/>
          <w:marBottom w:val="0"/>
          <w:divBdr>
            <w:top w:val="none" w:sz="0" w:space="0" w:color="auto"/>
            <w:left w:val="none" w:sz="0" w:space="0" w:color="auto"/>
            <w:bottom w:val="none" w:sz="0" w:space="0" w:color="auto"/>
            <w:right w:val="none" w:sz="0" w:space="0" w:color="auto"/>
          </w:divBdr>
        </w:div>
        <w:div w:id="77799629">
          <w:marLeft w:val="0"/>
          <w:marRight w:val="0"/>
          <w:marTop w:val="0"/>
          <w:marBottom w:val="0"/>
          <w:divBdr>
            <w:top w:val="none" w:sz="0" w:space="0" w:color="auto"/>
            <w:left w:val="none" w:sz="0" w:space="0" w:color="auto"/>
            <w:bottom w:val="none" w:sz="0" w:space="0" w:color="auto"/>
            <w:right w:val="none" w:sz="0" w:space="0" w:color="auto"/>
          </w:divBdr>
        </w:div>
        <w:div w:id="1804230594">
          <w:marLeft w:val="0"/>
          <w:marRight w:val="0"/>
          <w:marTop w:val="0"/>
          <w:marBottom w:val="0"/>
          <w:divBdr>
            <w:top w:val="none" w:sz="0" w:space="0" w:color="auto"/>
            <w:left w:val="none" w:sz="0" w:space="0" w:color="auto"/>
            <w:bottom w:val="none" w:sz="0" w:space="0" w:color="auto"/>
            <w:right w:val="none" w:sz="0" w:space="0" w:color="auto"/>
          </w:divBdr>
        </w:div>
        <w:div w:id="678503054">
          <w:marLeft w:val="0"/>
          <w:marRight w:val="0"/>
          <w:marTop w:val="0"/>
          <w:marBottom w:val="0"/>
          <w:divBdr>
            <w:top w:val="none" w:sz="0" w:space="0" w:color="auto"/>
            <w:left w:val="none" w:sz="0" w:space="0" w:color="auto"/>
            <w:bottom w:val="none" w:sz="0" w:space="0" w:color="auto"/>
            <w:right w:val="none" w:sz="0" w:space="0" w:color="auto"/>
          </w:divBdr>
        </w:div>
        <w:div w:id="1135021324">
          <w:marLeft w:val="0"/>
          <w:marRight w:val="0"/>
          <w:marTop w:val="0"/>
          <w:marBottom w:val="0"/>
          <w:divBdr>
            <w:top w:val="none" w:sz="0" w:space="0" w:color="auto"/>
            <w:left w:val="none" w:sz="0" w:space="0" w:color="auto"/>
            <w:bottom w:val="none" w:sz="0" w:space="0" w:color="auto"/>
            <w:right w:val="none" w:sz="0" w:space="0" w:color="auto"/>
          </w:divBdr>
        </w:div>
      </w:divsChild>
    </w:div>
    <w:div w:id="590815021">
      <w:bodyDiv w:val="1"/>
      <w:marLeft w:val="0"/>
      <w:marRight w:val="0"/>
      <w:marTop w:val="0"/>
      <w:marBottom w:val="0"/>
      <w:divBdr>
        <w:top w:val="none" w:sz="0" w:space="0" w:color="auto"/>
        <w:left w:val="none" w:sz="0" w:space="0" w:color="auto"/>
        <w:bottom w:val="none" w:sz="0" w:space="0" w:color="auto"/>
        <w:right w:val="none" w:sz="0" w:space="0" w:color="auto"/>
      </w:divBdr>
      <w:divsChild>
        <w:div w:id="513541155">
          <w:marLeft w:val="0"/>
          <w:marRight w:val="0"/>
          <w:marTop w:val="0"/>
          <w:marBottom w:val="0"/>
          <w:divBdr>
            <w:top w:val="none" w:sz="0" w:space="0" w:color="auto"/>
            <w:left w:val="none" w:sz="0" w:space="0" w:color="auto"/>
            <w:bottom w:val="none" w:sz="0" w:space="0" w:color="auto"/>
            <w:right w:val="none" w:sz="0" w:space="0" w:color="auto"/>
          </w:divBdr>
        </w:div>
        <w:div w:id="896164506">
          <w:marLeft w:val="0"/>
          <w:marRight w:val="0"/>
          <w:marTop w:val="0"/>
          <w:marBottom w:val="0"/>
          <w:divBdr>
            <w:top w:val="none" w:sz="0" w:space="0" w:color="auto"/>
            <w:left w:val="none" w:sz="0" w:space="0" w:color="auto"/>
            <w:bottom w:val="none" w:sz="0" w:space="0" w:color="auto"/>
            <w:right w:val="none" w:sz="0" w:space="0" w:color="auto"/>
          </w:divBdr>
        </w:div>
        <w:div w:id="1688603933">
          <w:marLeft w:val="0"/>
          <w:marRight w:val="0"/>
          <w:marTop w:val="0"/>
          <w:marBottom w:val="0"/>
          <w:divBdr>
            <w:top w:val="none" w:sz="0" w:space="0" w:color="auto"/>
            <w:left w:val="none" w:sz="0" w:space="0" w:color="auto"/>
            <w:bottom w:val="none" w:sz="0" w:space="0" w:color="auto"/>
            <w:right w:val="none" w:sz="0" w:space="0" w:color="auto"/>
          </w:divBdr>
        </w:div>
        <w:div w:id="193620304">
          <w:marLeft w:val="0"/>
          <w:marRight w:val="0"/>
          <w:marTop w:val="0"/>
          <w:marBottom w:val="0"/>
          <w:divBdr>
            <w:top w:val="none" w:sz="0" w:space="0" w:color="auto"/>
            <w:left w:val="none" w:sz="0" w:space="0" w:color="auto"/>
            <w:bottom w:val="none" w:sz="0" w:space="0" w:color="auto"/>
            <w:right w:val="none" w:sz="0" w:space="0" w:color="auto"/>
          </w:divBdr>
        </w:div>
        <w:div w:id="1294097260">
          <w:marLeft w:val="0"/>
          <w:marRight w:val="0"/>
          <w:marTop w:val="0"/>
          <w:marBottom w:val="0"/>
          <w:divBdr>
            <w:top w:val="none" w:sz="0" w:space="0" w:color="auto"/>
            <w:left w:val="none" w:sz="0" w:space="0" w:color="auto"/>
            <w:bottom w:val="none" w:sz="0" w:space="0" w:color="auto"/>
            <w:right w:val="none" w:sz="0" w:space="0" w:color="auto"/>
          </w:divBdr>
        </w:div>
        <w:div w:id="1701010443">
          <w:marLeft w:val="0"/>
          <w:marRight w:val="0"/>
          <w:marTop w:val="0"/>
          <w:marBottom w:val="0"/>
          <w:divBdr>
            <w:top w:val="none" w:sz="0" w:space="0" w:color="auto"/>
            <w:left w:val="none" w:sz="0" w:space="0" w:color="auto"/>
            <w:bottom w:val="none" w:sz="0" w:space="0" w:color="auto"/>
            <w:right w:val="none" w:sz="0" w:space="0" w:color="auto"/>
          </w:divBdr>
        </w:div>
      </w:divsChild>
    </w:div>
    <w:div w:id="1164012931">
      <w:bodyDiv w:val="1"/>
      <w:marLeft w:val="0"/>
      <w:marRight w:val="0"/>
      <w:marTop w:val="0"/>
      <w:marBottom w:val="0"/>
      <w:divBdr>
        <w:top w:val="none" w:sz="0" w:space="0" w:color="auto"/>
        <w:left w:val="none" w:sz="0" w:space="0" w:color="auto"/>
        <w:bottom w:val="none" w:sz="0" w:space="0" w:color="auto"/>
        <w:right w:val="none" w:sz="0" w:space="0" w:color="auto"/>
      </w:divBdr>
      <w:divsChild>
        <w:div w:id="71438915">
          <w:marLeft w:val="0"/>
          <w:marRight w:val="0"/>
          <w:marTop w:val="0"/>
          <w:marBottom w:val="0"/>
          <w:divBdr>
            <w:top w:val="none" w:sz="0" w:space="0" w:color="auto"/>
            <w:left w:val="none" w:sz="0" w:space="0" w:color="auto"/>
            <w:bottom w:val="none" w:sz="0" w:space="0" w:color="auto"/>
            <w:right w:val="none" w:sz="0" w:space="0" w:color="auto"/>
          </w:divBdr>
        </w:div>
        <w:div w:id="743138641">
          <w:marLeft w:val="0"/>
          <w:marRight w:val="0"/>
          <w:marTop w:val="0"/>
          <w:marBottom w:val="0"/>
          <w:divBdr>
            <w:top w:val="none" w:sz="0" w:space="0" w:color="auto"/>
            <w:left w:val="none" w:sz="0" w:space="0" w:color="auto"/>
            <w:bottom w:val="none" w:sz="0" w:space="0" w:color="auto"/>
            <w:right w:val="none" w:sz="0" w:space="0" w:color="auto"/>
          </w:divBdr>
        </w:div>
        <w:div w:id="334722091">
          <w:marLeft w:val="0"/>
          <w:marRight w:val="0"/>
          <w:marTop w:val="0"/>
          <w:marBottom w:val="0"/>
          <w:divBdr>
            <w:top w:val="none" w:sz="0" w:space="0" w:color="auto"/>
            <w:left w:val="none" w:sz="0" w:space="0" w:color="auto"/>
            <w:bottom w:val="none" w:sz="0" w:space="0" w:color="auto"/>
            <w:right w:val="none" w:sz="0" w:space="0" w:color="auto"/>
          </w:divBdr>
        </w:div>
        <w:div w:id="897670876">
          <w:marLeft w:val="0"/>
          <w:marRight w:val="0"/>
          <w:marTop w:val="0"/>
          <w:marBottom w:val="0"/>
          <w:divBdr>
            <w:top w:val="none" w:sz="0" w:space="0" w:color="auto"/>
            <w:left w:val="none" w:sz="0" w:space="0" w:color="auto"/>
            <w:bottom w:val="none" w:sz="0" w:space="0" w:color="auto"/>
            <w:right w:val="none" w:sz="0" w:space="0" w:color="auto"/>
          </w:divBdr>
        </w:div>
        <w:div w:id="1271011107">
          <w:marLeft w:val="0"/>
          <w:marRight w:val="0"/>
          <w:marTop w:val="0"/>
          <w:marBottom w:val="0"/>
          <w:divBdr>
            <w:top w:val="none" w:sz="0" w:space="0" w:color="auto"/>
            <w:left w:val="none" w:sz="0" w:space="0" w:color="auto"/>
            <w:bottom w:val="none" w:sz="0" w:space="0" w:color="auto"/>
            <w:right w:val="none" w:sz="0" w:space="0" w:color="auto"/>
          </w:divBdr>
        </w:div>
        <w:div w:id="569536810">
          <w:marLeft w:val="0"/>
          <w:marRight w:val="0"/>
          <w:marTop w:val="0"/>
          <w:marBottom w:val="0"/>
          <w:divBdr>
            <w:top w:val="none" w:sz="0" w:space="0" w:color="auto"/>
            <w:left w:val="none" w:sz="0" w:space="0" w:color="auto"/>
            <w:bottom w:val="none" w:sz="0" w:space="0" w:color="auto"/>
            <w:right w:val="none" w:sz="0" w:space="0" w:color="auto"/>
          </w:divBdr>
        </w:div>
        <w:div w:id="31276028">
          <w:marLeft w:val="0"/>
          <w:marRight w:val="0"/>
          <w:marTop w:val="0"/>
          <w:marBottom w:val="0"/>
          <w:divBdr>
            <w:top w:val="none" w:sz="0" w:space="0" w:color="auto"/>
            <w:left w:val="none" w:sz="0" w:space="0" w:color="auto"/>
            <w:bottom w:val="none" w:sz="0" w:space="0" w:color="auto"/>
            <w:right w:val="none" w:sz="0" w:space="0" w:color="auto"/>
          </w:divBdr>
        </w:div>
        <w:div w:id="971132678">
          <w:marLeft w:val="0"/>
          <w:marRight w:val="0"/>
          <w:marTop w:val="0"/>
          <w:marBottom w:val="0"/>
          <w:divBdr>
            <w:top w:val="none" w:sz="0" w:space="0" w:color="auto"/>
            <w:left w:val="none" w:sz="0" w:space="0" w:color="auto"/>
            <w:bottom w:val="none" w:sz="0" w:space="0" w:color="auto"/>
            <w:right w:val="none" w:sz="0" w:space="0" w:color="auto"/>
          </w:divBdr>
        </w:div>
      </w:divsChild>
    </w:div>
    <w:div w:id="1448041961">
      <w:bodyDiv w:val="1"/>
      <w:marLeft w:val="0"/>
      <w:marRight w:val="0"/>
      <w:marTop w:val="0"/>
      <w:marBottom w:val="0"/>
      <w:divBdr>
        <w:top w:val="none" w:sz="0" w:space="0" w:color="auto"/>
        <w:left w:val="none" w:sz="0" w:space="0" w:color="auto"/>
        <w:bottom w:val="none" w:sz="0" w:space="0" w:color="auto"/>
        <w:right w:val="none" w:sz="0" w:space="0" w:color="auto"/>
      </w:divBdr>
      <w:divsChild>
        <w:div w:id="77411011">
          <w:marLeft w:val="0"/>
          <w:marRight w:val="0"/>
          <w:marTop w:val="0"/>
          <w:marBottom w:val="0"/>
          <w:divBdr>
            <w:top w:val="none" w:sz="0" w:space="0" w:color="auto"/>
            <w:left w:val="none" w:sz="0" w:space="0" w:color="auto"/>
            <w:bottom w:val="none" w:sz="0" w:space="0" w:color="auto"/>
            <w:right w:val="none" w:sz="0" w:space="0" w:color="auto"/>
          </w:divBdr>
        </w:div>
        <w:div w:id="154030378">
          <w:marLeft w:val="0"/>
          <w:marRight w:val="0"/>
          <w:marTop w:val="0"/>
          <w:marBottom w:val="0"/>
          <w:divBdr>
            <w:top w:val="none" w:sz="0" w:space="0" w:color="auto"/>
            <w:left w:val="none" w:sz="0" w:space="0" w:color="auto"/>
            <w:bottom w:val="none" w:sz="0" w:space="0" w:color="auto"/>
            <w:right w:val="none" w:sz="0" w:space="0" w:color="auto"/>
          </w:divBdr>
        </w:div>
        <w:div w:id="1592859193">
          <w:marLeft w:val="0"/>
          <w:marRight w:val="0"/>
          <w:marTop w:val="0"/>
          <w:marBottom w:val="0"/>
          <w:divBdr>
            <w:top w:val="none" w:sz="0" w:space="0" w:color="auto"/>
            <w:left w:val="none" w:sz="0" w:space="0" w:color="auto"/>
            <w:bottom w:val="none" w:sz="0" w:space="0" w:color="auto"/>
            <w:right w:val="none" w:sz="0" w:space="0" w:color="auto"/>
          </w:divBdr>
        </w:div>
        <w:div w:id="425198465">
          <w:marLeft w:val="0"/>
          <w:marRight w:val="0"/>
          <w:marTop w:val="0"/>
          <w:marBottom w:val="0"/>
          <w:divBdr>
            <w:top w:val="none" w:sz="0" w:space="0" w:color="auto"/>
            <w:left w:val="none" w:sz="0" w:space="0" w:color="auto"/>
            <w:bottom w:val="none" w:sz="0" w:space="0" w:color="auto"/>
            <w:right w:val="none" w:sz="0" w:space="0" w:color="auto"/>
          </w:divBdr>
        </w:div>
        <w:div w:id="105201057">
          <w:marLeft w:val="0"/>
          <w:marRight w:val="0"/>
          <w:marTop w:val="0"/>
          <w:marBottom w:val="0"/>
          <w:divBdr>
            <w:top w:val="none" w:sz="0" w:space="0" w:color="auto"/>
            <w:left w:val="none" w:sz="0" w:space="0" w:color="auto"/>
            <w:bottom w:val="none" w:sz="0" w:space="0" w:color="auto"/>
            <w:right w:val="none" w:sz="0" w:space="0" w:color="auto"/>
          </w:divBdr>
        </w:div>
        <w:div w:id="1756590286">
          <w:marLeft w:val="0"/>
          <w:marRight w:val="0"/>
          <w:marTop w:val="0"/>
          <w:marBottom w:val="0"/>
          <w:divBdr>
            <w:top w:val="none" w:sz="0" w:space="0" w:color="auto"/>
            <w:left w:val="none" w:sz="0" w:space="0" w:color="auto"/>
            <w:bottom w:val="none" w:sz="0" w:space="0" w:color="auto"/>
            <w:right w:val="none" w:sz="0" w:space="0" w:color="auto"/>
          </w:divBdr>
        </w:div>
        <w:div w:id="967009583">
          <w:marLeft w:val="0"/>
          <w:marRight w:val="0"/>
          <w:marTop w:val="0"/>
          <w:marBottom w:val="0"/>
          <w:divBdr>
            <w:top w:val="none" w:sz="0" w:space="0" w:color="auto"/>
            <w:left w:val="none" w:sz="0" w:space="0" w:color="auto"/>
            <w:bottom w:val="none" w:sz="0" w:space="0" w:color="auto"/>
            <w:right w:val="none" w:sz="0" w:space="0" w:color="auto"/>
          </w:divBdr>
        </w:div>
      </w:divsChild>
    </w:div>
    <w:div w:id="1538083984">
      <w:bodyDiv w:val="1"/>
      <w:marLeft w:val="0"/>
      <w:marRight w:val="0"/>
      <w:marTop w:val="0"/>
      <w:marBottom w:val="0"/>
      <w:divBdr>
        <w:top w:val="none" w:sz="0" w:space="0" w:color="auto"/>
        <w:left w:val="none" w:sz="0" w:space="0" w:color="auto"/>
        <w:bottom w:val="none" w:sz="0" w:space="0" w:color="auto"/>
        <w:right w:val="none" w:sz="0" w:space="0" w:color="auto"/>
      </w:divBdr>
      <w:divsChild>
        <w:div w:id="906887451">
          <w:marLeft w:val="0"/>
          <w:marRight w:val="0"/>
          <w:marTop w:val="0"/>
          <w:marBottom w:val="0"/>
          <w:divBdr>
            <w:top w:val="none" w:sz="0" w:space="0" w:color="auto"/>
            <w:left w:val="none" w:sz="0" w:space="0" w:color="auto"/>
            <w:bottom w:val="none" w:sz="0" w:space="0" w:color="auto"/>
            <w:right w:val="none" w:sz="0" w:space="0" w:color="auto"/>
          </w:divBdr>
        </w:div>
        <w:div w:id="1589802650">
          <w:marLeft w:val="0"/>
          <w:marRight w:val="0"/>
          <w:marTop w:val="0"/>
          <w:marBottom w:val="0"/>
          <w:divBdr>
            <w:top w:val="none" w:sz="0" w:space="0" w:color="auto"/>
            <w:left w:val="none" w:sz="0" w:space="0" w:color="auto"/>
            <w:bottom w:val="none" w:sz="0" w:space="0" w:color="auto"/>
            <w:right w:val="none" w:sz="0" w:space="0" w:color="auto"/>
          </w:divBdr>
        </w:div>
        <w:div w:id="323165252">
          <w:marLeft w:val="0"/>
          <w:marRight w:val="0"/>
          <w:marTop w:val="0"/>
          <w:marBottom w:val="0"/>
          <w:divBdr>
            <w:top w:val="none" w:sz="0" w:space="0" w:color="auto"/>
            <w:left w:val="none" w:sz="0" w:space="0" w:color="auto"/>
            <w:bottom w:val="none" w:sz="0" w:space="0" w:color="auto"/>
            <w:right w:val="none" w:sz="0" w:space="0" w:color="auto"/>
          </w:divBdr>
        </w:div>
        <w:div w:id="1785421861">
          <w:marLeft w:val="0"/>
          <w:marRight w:val="0"/>
          <w:marTop w:val="0"/>
          <w:marBottom w:val="0"/>
          <w:divBdr>
            <w:top w:val="none" w:sz="0" w:space="0" w:color="auto"/>
            <w:left w:val="none" w:sz="0" w:space="0" w:color="auto"/>
            <w:bottom w:val="none" w:sz="0" w:space="0" w:color="auto"/>
            <w:right w:val="none" w:sz="0" w:space="0" w:color="auto"/>
          </w:divBdr>
        </w:div>
        <w:div w:id="55127542">
          <w:marLeft w:val="0"/>
          <w:marRight w:val="0"/>
          <w:marTop w:val="0"/>
          <w:marBottom w:val="0"/>
          <w:divBdr>
            <w:top w:val="none" w:sz="0" w:space="0" w:color="auto"/>
            <w:left w:val="none" w:sz="0" w:space="0" w:color="auto"/>
            <w:bottom w:val="none" w:sz="0" w:space="0" w:color="auto"/>
            <w:right w:val="none" w:sz="0" w:space="0" w:color="auto"/>
          </w:divBdr>
        </w:div>
      </w:divsChild>
    </w:div>
    <w:div w:id="1582786309">
      <w:bodyDiv w:val="1"/>
      <w:marLeft w:val="0"/>
      <w:marRight w:val="0"/>
      <w:marTop w:val="0"/>
      <w:marBottom w:val="0"/>
      <w:divBdr>
        <w:top w:val="none" w:sz="0" w:space="0" w:color="auto"/>
        <w:left w:val="none" w:sz="0" w:space="0" w:color="auto"/>
        <w:bottom w:val="none" w:sz="0" w:space="0" w:color="auto"/>
        <w:right w:val="none" w:sz="0" w:space="0" w:color="auto"/>
      </w:divBdr>
    </w:div>
    <w:div w:id="1721248320">
      <w:bodyDiv w:val="1"/>
      <w:marLeft w:val="0"/>
      <w:marRight w:val="0"/>
      <w:marTop w:val="0"/>
      <w:marBottom w:val="0"/>
      <w:divBdr>
        <w:top w:val="none" w:sz="0" w:space="0" w:color="auto"/>
        <w:left w:val="none" w:sz="0" w:space="0" w:color="auto"/>
        <w:bottom w:val="none" w:sz="0" w:space="0" w:color="auto"/>
        <w:right w:val="none" w:sz="0" w:space="0" w:color="auto"/>
      </w:divBdr>
      <w:divsChild>
        <w:div w:id="1502159376">
          <w:marLeft w:val="0"/>
          <w:marRight w:val="0"/>
          <w:marTop w:val="0"/>
          <w:marBottom w:val="0"/>
          <w:divBdr>
            <w:top w:val="none" w:sz="0" w:space="0" w:color="auto"/>
            <w:left w:val="none" w:sz="0" w:space="0" w:color="auto"/>
            <w:bottom w:val="none" w:sz="0" w:space="0" w:color="auto"/>
            <w:right w:val="none" w:sz="0" w:space="0" w:color="auto"/>
          </w:divBdr>
        </w:div>
        <w:div w:id="1638097611">
          <w:marLeft w:val="0"/>
          <w:marRight w:val="0"/>
          <w:marTop w:val="0"/>
          <w:marBottom w:val="0"/>
          <w:divBdr>
            <w:top w:val="none" w:sz="0" w:space="0" w:color="auto"/>
            <w:left w:val="none" w:sz="0" w:space="0" w:color="auto"/>
            <w:bottom w:val="none" w:sz="0" w:space="0" w:color="auto"/>
            <w:right w:val="none" w:sz="0" w:space="0" w:color="auto"/>
          </w:divBdr>
        </w:div>
        <w:div w:id="491339433">
          <w:marLeft w:val="0"/>
          <w:marRight w:val="0"/>
          <w:marTop w:val="0"/>
          <w:marBottom w:val="0"/>
          <w:divBdr>
            <w:top w:val="none" w:sz="0" w:space="0" w:color="auto"/>
            <w:left w:val="none" w:sz="0" w:space="0" w:color="auto"/>
            <w:bottom w:val="none" w:sz="0" w:space="0" w:color="auto"/>
            <w:right w:val="none" w:sz="0" w:space="0" w:color="auto"/>
          </w:divBdr>
        </w:div>
      </w:divsChild>
    </w:div>
    <w:div w:id="1753040700">
      <w:bodyDiv w:val="1"/>
      <w:marLeft w:val="0"/>
      <w:marRight w:val="0"/>
      <w:marTop w:val="0"/>
      <w:marBottom w:val="0"/>
      <w:divBdr>
        <w:top w:val="none" w:sz="0" w:space="0" w:color="auto"/>
        <w:left w:val="none" w:sz="0" w:space="0" w:color="auto"/>
        <w:bottom w:val="none" w:sz="0" w:space="0" w:color="auto"/>
        <w:right w:val="none" w:sz="0" w:space="0" w:color="auto"/>
      </w:divBdr>
      <w:divsChild>
        <w:div w:id="2136830870">
          <w:marLeft w:val="0"/>
          <w:marRight w:val="0"/>
          <w:marTop w:val="0"/>
          <w:marBottom w:val="0"/>
          <w:divBdr>
            <w:top w:val="none" w:sz="0" w:space="0" w:color="auto"/>
            <w:left w:val="none" w:sz="0" w:space="0" w:color="auto"/>
            <w:bottom w:val="none" w:sz="0" w:space="0" w:color="auto"/>
            <w:right w:val="none" w:sz="0" w:space="0" w:color="auto"/>
          </w:divBdr>
          <w:divsChild>
            <w:div w:id="2026208728">
              <w:marLeft w:val="0"/>
              <w:marRight w:val="0"/>
              <w:marTop w:val="0"/>
              <w:marBottom w:val="0"/>
              <w:divBdr>
                <w:top w:val="none" w:sz="0" w:space="0" w:color="auto"/>
                <w:left w:val="none" w:sz="0" w:space="0" w:color="auto"/>
                <w:bottom w:val="none" w:sz="0" w:space="0" w:color="auto"/>
                <w:right w:val="none" w:sz="0" w:space="0" w:color="auto"/>
              </w:divBdr>
            </w:div>
          </w:divsChild>
        </w:div>
        <w:div w:id="2016222736">
          <w:marLeft w:val="0"/>
          <w:marRight w:val="0"/>
          <w:marTop w:val="0"/>
          <w:marBottom w:val="0"/>
          <w:divBdr>
            <w:top w:val="none" w:sz="0" w:space="0" w:color="auto"/>
            <w:left w:val="none" w:sz="0" w:space="0" w:color="auto"/>
            <w:bottom w:val="none" w:sz="0" w:space="0" w:color="auto"/>
            <w:right w:val="none" w:sz="0" w:space="0" w:color="auto"/>
          </w:divBdr>
          <w:divsChild>
            <w:div w:id="15493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7050">
      <w:bodyDiv w:val="1"/>
      <w:marLeft w:val="0"/>
      <w:marRight w:val="0"/>
      <w:marTop w:val="0"/>
      <w:marBottom w:val="0"/>
      <w:divBdr>
        <w:top w:val="none" w:sz="0" w:space="0" w:color="auto"/>
        <w:left w:val="none" w:sz="0" w:space="0" w:color="auto"/>
        <w:bottom w:val="none" w:sz="0" w:space="0" w:color="auto"/>
        <w:right w:val="none" w:sz="0" w:space="0" w:color="auto"/>
      </w:divBdr>
      <w:divsChild>
        <w:div w:id="2062169142">
          <w:marLeft w:val="0"/>
          <w:marRight w:val="0"/>
          <w:marTop w:val="0"/>
          <w:marBottom w:val="0"/>
          <w:divBdr>
            <w:top w:val="none" w:sz="0" w:space="0" w:color="auto"/>
            <w:left w:val="none" w:sz="0" w:space="0" w:color="auto"/>
            <w:bottom w:val="none" w:sz="0" w:space="0" w:color="auto"/>
            <w:right w:val="none" w:sz="0" w:space="0" w:color="auto"/>
          </w:divBdr>
        </w:div>
        <w:div w:id="24672062">
          <w:marLeft w:val="0"/>
          <w:marRight w:val="0"/>
          <w:marTop w:val="0"/>
          <w:marBottom w:val="0"/>
          <w:divBdr>
            <w:top w:val="none" w:sz="0" w:space="0" w:color="auto"/>
            <w:left w:val="none" w:sz="0" w:space="0" w:color="auto"/>
            <w:bottom w:val="none" w:sz="0" w:space="0" w:color="auto"/>
            <w:right w:val="none" w:sz="0" w:space="0" w:color="auto"/>
          </w:divBdr>
        </w:div>
        <w:div w:id="1143355962">
          <w:marLeft w:val="0"/>
          <w:marRight w:val="0"/>
          <w:marTop w:val="0"/>
          <w:marBottom w:val="0"/>
          <w:divBdr>
            <w:top w:val="none" w:sz="0" w:space="0" w:color="auto"/>
            <w:left w:val="none" w:sz="0" w:space="0" w:color="auto"/>
            <w:bottom w:val="none" w:sz="0" w:space="0" w:color="auto"/>
            <w:right w:val="none" w:sz="0" w:space="0" w:color="auto"/>
          </w:divBdr>
        </w:div>
        <w:div w:id="1378119398">
          <w:marLeft w:val="0"/>
          <w:marRight w:val="0"/>
          <w:marTop w:val="0"/>
          <w:marBottom w:val="0"/>
          <w:divBdr>
            <w:top w:val="none" w:sz="0" w:space="0" w:color="auto"/>
            <w:left w:val="none" w:sz="0" w:space="0" w:color="auto"/>
            <w:bottom w:val="none" w:sz="0" w:space="0" w:color="auto"/>
            <w:right w:val="none" w:sz="0" w:space="0" w:color="auto"/>
          </w:divBdr>
        </w:div>
        <w:div w:id="602034288">
          <w:marLeft w:val="0"/>
          <w:marRight w:val="0"/>
          <w:marTop w:val="0"/>
          <w:marBottom w:val="0"/>
          <w:divBdr>
            <w:top w:val="none" w:sz="0" w:space="0" w:color="auto"/>
            <w:left w:val="none" w:sz="0" w:space="0" w:color="auto"/>
            <w:bottom w:val="none" w:sz="0" w:space="0" w:color="auto"/>
            <w:right w:val="none" w:sz="0" w:space="0" w:color="auto"/>
          </w:divBdr>
        </w:div>
        <w:div w:id="58137737">
          <w:marLeft w:val="0"/>
          <w:marRight w:val="0"/>
          <w:marTop w:val="0"/>
          <w:marBottom w:val="0"/>
          <w:divBdr>
            <w:top w:val="none" w:sz="0" w:space="0" w:color="auto"/>
            <w:left w:val="none" w:sz="0" w:space="0" w:color="auto"/>
            <w:bottom w:val="none" w:sz="0" w:space="0" w:color="auto"/>
            <w:right w:val="none" w:sz="0" w:space="0" w:color="auto"/>
          </w:divBdr>
        </w:div>
        <w:div w:id="951982773">
          <w:marLeft w:val="0"/>
          <w:marRight w:val="0"/>
          <w:marTop w:val="0"/>
          <w:marBottom w:val="0"/>
          <w:divBdr>
            <w:top w:val="none" w:sz="0" w:space="0" w:color="auto"/>
            <w:left w:val="none" w:sz="0" w:space="0" w:color="auto"/>
            <w:bottom w:val="none" w:sz="0" w:space="0" w:color="auto"/>
            <w:right w:val="none" w:sz="0" w:space="0" w:color="auto"/>
          </w:divBdr>
        </w:div>
        <w:div w:id="246768978">
          <w:marLeft w:val="0"/>
          <w:marRight w:val="0"/>
          <w:marTop w:val="0"/>
          <w:marBottom w:val="0"/>
          <w:divBdr>
            <w:top w:val="none" w:sz="0" w:space="0" w:color="auto"/>
            <w:left w:val="none" w:sz="0" w:space="0" w:color="auto"/>
            <w:bottom w:val="none" w:sz="0" w:space="0" w:color="auto"/>
            <w:right w:val="none" w:sz="0" w:space="0" w:color="auto"/>
          </w:divBdr>
        </w:div>
        <w:div w:id="758138736">
          <w:marLeft w:val="0"/>
          <w:marRight w:val="0"/>
          <w:marTop w:val="0"/>
          <w:marBottom w:val="0"/>
          <w:divBdr>
            <w:top w:val="none" w:sz="0" w:space="0" w:color="auto"/>
            <w:left w:val="none" w:sz="0" w:space="0" w:color="auto"/>
            <w:bottom w:val="none" w:sz="0" w:space="0" w:color="auto"/>
            <w:right w:val="none" w:sz="0" w:space="0" w:color="auto"/>
          </w:divBdr>
        </w:div>
        <w:div w:id="582373235">
          <w:marLeft w:val="0"/>
          <w:marRight w:val="0"/>
          <w:marTop w:val="0"/>
          <w:marBottom w:val="0"/>
          <w:divBdr>
            <w:top w:val="none" w:sz="0" w:space="0" w:color="auto"/>
            <w:left w:val="none" w:sz="0" w:space="0" w:color="auto"/>
            <w:bottom w:val="none" w:sz="0" w:space="0" w:color="auto"/>
            <w:right w:val="none" w:sz="0" w:space="0" w:color="auto"/>
          </w:divBdr>
        </w:div>
        <w:div w:id="2096706526">
          <w:marLeft w:val="0"/>
          <w:marRight w:val="0"/>
          <w:marTop w:val="0"/>
          <w:marBottom w:val="0"/>
          <w:divBdr>
            <w:top w:val="none" w:sz="0" w:space="0" w:color="auto"/>
            <w:left w:val="none" w:sz="0" w:space="0" w:color="auto"/>
            <w:bottom w:val="none" w:sz="0" w:space="0" w:color="auto"/>
            <w:right w:val="none" w:sz="0" w:space="0" w:color="auto"/>
          </w:divBdr>
        </w:div>
        <w:div w:id="1415930526">
          <w:marLeft w:val="0"/>
          <w:marRight w:val="0"/>
          <w:marTop w:val="0"/>
          <w:marBottom w:val="0"/>
          <w:divBdr>
            <w:top w:val="none" w:sz="0" w:space="0" w:color="auto"/>
            <w:left w:val="none" w:sz="0" w:space="0" w:color="auto"/>
            <w:bottom w:val="none" w:sz="0" w:space="0" w:color="auto"/>
            <w:right w:val="none" w:sz="0" w:space="0" w:color="auto"/>
          </w:divBdr>
        </w:div>
        <w:div w:id="1746798733">
          <w:marLeft w:val="0"/>
          <w:marRight w:val="0"/>
          <w:marTop w:val="0"/>
          <w:marBottom w:val="0"/>
          <w:divBdr>
            <w:top w:val="none" w:sz="0" w:space="0" w:color="auto"/>
            <w:left w:val="none" w:sz="0" w:space="0" w:color="auto"/>
            <w:bottom w:val="none" w:sz="0" w:space="0" w:color="auto"/>
            <w:right w:val="none" w:sz="0" w:space="0" w:color="auto"/>
          </w:divBdr>
        </w:div>
        <w:div w:id="98254930">
          <w:marLeft w:val="0"/>
          <w:marRight w:val="0"/>
          <w:marTop w:val="0"/>
          <w:marBottom w:val="0"/>
          <w:divBdr>
            <w:top w:val="none" w:sz="0" w:space="0" w:color="auto"/>
            <w:left w:val="none" w:sz="0" w:space="0" w:color="auto"/>
            <w:bottom w:val="none" w:sz="0" w:space="0" w:color="auto"/>
            <w:right w:val="none" w:sz="0" w:space="0" w:color="auto"/>
          </w:divBdr>
        </w:div>
        <w:div w:id="821628759">
          <w:marLeft w:val="0"/>
          <w:marRight w:val="0"/>
          <w:marTop w:val="0"/>
          <w:marBottom w:val="0"/>
          <w:divBdr>
            <w:top w:val="none" w:sz="0" w:space="0" w:color="auto"/>
            <w:left w:val="none" w:sz="0" w:space="0" w:color="auto"/>
            <w:bottom w:val="none" w:sz="0" w:space="0" w:color="auto"/>
            <w:right w:val="none" w:sz="0" w:space="0" w:color="auto"/>
          </w:divBdr>
        </w:div>
        <w:div w:id="132648790">
          <w:marLeft w:val="0"/>
          <w:marRight w:val="0"/>
          <w:marTop w:val="0"/>
          <w:marBottom w:val="0"/>
          <w:divBdr>
            <w:top w:val="none" w:sz="0" w:space="0" w:color="auto"/>
            <w:left w:val="none" w:sz="0" w:space="0" w:color="auto"/>
            <w:bottom w:val="none" w:sz="0" w:space="0" w:color="auto"/>
            <w:right w:val="none" w:sz="0" w:space="0" w:color="auto"/>
          </w:divBdr>
        </w:div>
        <w:div w:id="1360860078">
          <w:marLeft w:val="0"/>
          <w:marRight w:val="0"/>
          <w:marTop w:val="0"/>
          <w:marBottom w:val="0"/>
          <w:divBdr>
            <w:top w:val="none" w:sz="0" w:space="0" w:color="auto"/>
            <w:left w:val="none" w:sz="0" w:space="0" w:color="auto"/>
            <w:bottom w:val="none" w:sz="0" w:space="0" w:color="auto"/>
            <w:right w:val="none" w:sz="0" w:space="0" w:color="auto"/>
          </w:divBdr>
        </w:div>
        <w:div w:id="236744290">
          <w:marLeft w:val="0"/>
          <w:marRight w:val="0"/>
          <w:marTop w:val="0"/>
          <w:marBottom w:val="0"/>
          <w:divBdr>
            <w:top w:val="none" w:sz="0" w:space="0" w:color="auto"/>
            <w:left w:val="none" w:sz="0" w:space="0" w:color="auto"/>
            <w:bottom w:val="none" w:sz="0" w:space="0" w:color="auto"/>
            <w:right w:val="none" w:sz="0" w:space="0" w:color="auto"/>
          </w:divBdr>
        </w:div>
        <w:div w:id="1025593844">
          <w:marLeft w:val="0"/>
          <w:marRight w:val="0"/>
          <w:marTop w:val="0"/>
          <w:marBottom w:val="0"/>
          <w:divBdr>
            <w:top w:val="none" w:sz="0" w:space="0" w:color="auto"/>
            <w:left w:val="none" w:sz="0" w:space="0" w:color="auto"/>
            <w:bottom w:val="none" w:sz="0" w:space="0" w:color="auto"/>
            <w:right w:val="none" w:sz="0" w:space="0" w:color="auto"/>
          </w:divBdr>
        </w:div>
        <w:div w:id="707067927">
          <w:marLeft w:val="0"/>
          <w:marRight w:val="0"/>
          <w:marTop w:val="0"/>
          <w:marBottom w:val="0"/>
          <w:divBdr>
            <w:top w:val="none" w:sz="0" w:space="0" w:color="auto"/>
            <w:left w:val="none" w:sz="0" w:space="0" w:color="auto"/>
            <w:bottom w:val="none" w:sz="0" w:space="0" w:color="auto"/>
            <w:right w:val="none" w:sz="0" w:space="0" w:color="auto"/>
          </w:divBdr>
        </w:div>
        <w:div w:id="1844054476">
          <w:marLeft w:val="0"/>
          <w:marRight w:val="0"/>
          <w:marTop w:val="0"/>
          <w:marBottom w:val="0"/>
          <w:divBdr>
            <w:top w:val="none" w:sz="0" w:space="0" w:color="auto"/>
            <w:left w:val="none" w:sz="0" w:space="0" w:color="auto"/>
            <w:bottom w:val="none" w:sz="0" w:space="0" w:color="auto"/>
            <w:right w:val="none" w:sz="0" w:space="0" w:color="auto"/>
          </w:divBdr>
        </w:div>
        <w:div w:id="1670403502">
          <w:marLeft w:val="0"/>
          <w:marRight w:val="0"/>
          <w:marTop w:val="0"/>
          <w:marBottom w:val="0"/>
          <w:divBdr>
            <w:top w:val="none" w:sz="0" w:space="0" w:color="auto"/>
            <w:left w:val="none" w:sz="0" w:space="0" w:color="auto"/>
            <w:bottom w:val="none" w:sz="0" w:space="0" w:color="auto"/>
            <w:right w:val="none" w:sz="0" w:space="0" w:color="auto"/>
          </w:divBdr>
        </w:div>
        <w:div w:id="596207369">
          <w:marLeft w:val="0"/>
          <w:marRight w:val="0"/>
          <w:marTop w:val="0"/>
          <w:marBottom w:val="0"/>
          <w:divBdr>
            <w:top w:val="none" w:sz="0" w:space="0" w:color="auto"/>
            <w:left w:val="none" w:sz="0" w:space="0" w:color="auto"/>
            <w:bottom w:val="none" w:sz="0" w:space="0" w:color="auto"/>
            <w:right w:val="none" w:sz="0" w:space="0" w:color="auto"/>
          </w:divBdr>
        </w:div>
        <w:div w:id="1504319449">
          <w:marLeft w:val="0"/>
          <w:marRight w:val="0"/>
          <w:marTop w:val="0"/>
          <w:marBottom w:val="0"/>
          <w:divBdr>
            <w:top w:val="none" w:sz="0" w:space="0" w:color="auto"/>
            <w:left w:val="none" w:sz="0" w:space="0" w:color="auto"/>
            <w:bottom w:val="none" w:sz="0" w:space="0" w:color="auto"/>
            <w:right w:val="none" w:sz="0" w:space="0" w:color="auto"/>
          </w:divBdr>
        </w:div>
        <w:div w:id="1600022965">
          <w:marLeft w:val="0"/>
          <w:marRight w:val="0"/>
          <w:marTop w:val="0"/>
          <w:marBottom w:val="0"/>
          <w:divBdr>
            <w:top w:val="none" w:sz="0" w:space="0" w:color="auto"/>
            <w:left w:val="none" w:sz="0" w:space="0" w:color="auto"/>
            <w:bottom w:val="none" w:sz="0" w:space="0" w:color="auto"/>
            <w:right w:val="none" w:sz="0" w:space="0" w:color="auto"/>
          </w:divBdr>
        </w:div>
        <w:div w:id="1843157226">
          <w:marLeft w:val="0"/>
          <w:marRight w:val="0"/>
          <w:marTop w:val="0"/>
          <w:marBottom w:val="0"/>
          <w:divBdr>
            <w:top w:val="none" w:sz="0" w:space="0" w:color="auto"/>
            <w:left w:val="none" w:sz="0" w:space="0" w:color="auto"/>
            <w:bottom w:val="none" w:sz="0" w:space="0" w:color="auto"/>
            <w:right w:val="none" w:sz="0" w:space="0" w:color="auto"/>
          </w:divBdr>
        </w:div>
        <w:div w:id="900793264">
          <w:marLeft w:val="0"/>
          <w:marRight w:val="0"/>
          <w:marTop w:val="0"/>
          <w:marBottom w:val="0"/>
          <w:divBdr>
            <w:top w:val="none" w:sz="0" w:space="0" w:color="auto"/>
            <w:left w:val="none" w:sz="0" w:space="0" w:color="auto"/>
            <w:bottom w:val="none" w:sz="0" w:space="0" w:color="auto"/>
            <w:right w:val="none" w:sz="0" w:space="0" w:color="auto"/>
          </w:divBdr>
        </w:div>
        <w:div w:id="2108302460">
          <w:marLeft w:val="0"/>
          <w:marRight w:val="0"/>
          <w:marTop w:val="0"/>
          <w:marBottom w:val="0"/>
          <w:divBdr>
            <w:top w:val="none" w:sz="0" w:space="0" w:color="auto"/>
            <w:left w:val="none" w:sz="0" w:space="0" w:color="auto"/>
            <w:bottom w:val="none" w:sz="0" w:space="0" w:color="auto"/>
            <w:right w:val="none" w:sz="0" w:space="0" w:color="auto"/>
          </w:divBdr>
        </w:div>
        <w:div w:id="805515383">
          <w:marLeft w:val="0"/>
          <w:marRight w:val="0"/>
          <w:marTop w:val="0"/>
          <w:marBottom w:val="0"/>
          <w:divBdr>
            <w:top w:val="none" w:sz="0" w:space="0" w:color="auto"/>
            <w:left w:val="none" w:sz="0" w:space="0" w:color="auto"/>
            <w:bottom w:val="none" w:sz="0" w:space="0" w:color="auto"/>
            <w:right w:val="none" w:sz="0" w:space="0" w:color="auto"/>
          </w:divBdr>
        </w:div>
        <w:div w:id="1239903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mineducacion.gov.co/1621/articles-85906_archivo_pdf.pdf" TargetMode="External" Id="rId8" /><Relationship Type="http://schemas.openxmlformats.org/officeDocument/2006/relationships/hyperlink" Target="http://www.mineducacion.gov.co/1621/articles-116042_archivo_pdf3.pdf"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yperlink" Target="http://www.mineducacion.gov.co/1621/articles-116042_archivo_pdf3.pdf"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ineducacion.gov.co/1621/articles-116042_archivo_pdf3.pdf" TargetMode="External" Id="rId11" /><Relationship Type="http://schemas.openxmlformats.org/officeDocument/2006/relationships/webSettings" Target="webSettings.xml" Id="rId5" /><Relationship Type="http://schemas.openxmlformats.org/officeDocument/2006/relationships/hyperlink" Target="http://www.mineducacion.gov.co/1621/articles-116042_archivo_pdf3.pdf" TargetMode="External" Id="rId15" /><Relationship Type="http://schemas.openxmlformats.org/officeDocument/2006/relationships/theme" Target="theme/theme1.xml" Id="rId23" /><Relationship Type="http://schemas.openxmlformats.org/officeDocument/2006/relationships/hyperlink" Target="http://www.mineducacion.gov.co/1621/articles-85906_archivo_pdf.pdf"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www.mineducacion.gov.co/1621/articles-85906_archivo_pdf.pdf" TargetMode="External" Id="rId9" /><Relationship Type="http://schemas.openxmlformats.org/officeDocument/2006/relationships/hyperlink" Target="http://www.mineducacion.gov.co/1621/articles-116042_archivo_pdf3.pdf" TargetMode="Externa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UKpfnZlZfw26J86aeLVjigTCw==">AMUW2mWURs5q8hwAJvbDCfJix8aZuEwnhLcTTkHq4BvdEOylTQ1z5KnTrD5HiqfEu4ujF/TmX9bNi87ldDQ+xMFpz03ewgE8lgcPnG0QoAPX1Ub8ccPFRdnxl6DvjqGvMypIkvOmQtYtNKoUIECXI85sdTNY2wUpvA==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Andrés de Jesús Palacio Montoya</lastModifiedBy>
  <revision>7</revision>
  <dcterms:created xsi:type="dcterms:W3CDTF">2023-09-11T17:52:00.0000000Z</dcterms:created>
  <dcterms:modified xsi:type="dcterms:W3CDTF">2024-10-07T15:45:42.7256245Z</dcterms:modified>
</coreProperties>
</file>