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58240"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spacing w:after="0" w:line="240" w:lineRule="auto"/>
        <w:ind w:left="0" w:right="0" w:firstLine="0"/>
        <w:jc w:val="right"/>
      </w:pPr>
      <w:r>
        <w:rPr>
          <w:rFonts w:ascii="Calibri" w:eastAsia="Calibri" w:hAnsi="Calibri" w:cs="Calibri"/>
          <w:noProof/>
        </w:rPr>
        <w:lastRenderedPageBreak/>
        <w:drawing>
          <wp:inline distT="0" distB="0" distL="0" distR="0">
            <wp:extent cx="8356600" cy="5041900"/>
            <wp:effectExtent l="0" t="0" r="0" b="0"/>
            <wp:docPr id="62734" name="Picture 62734"/>
            <wp:cNvGraphicFramePr/>
            <a:graphic xmlns:a="http://schemas.openxmlformats.org/drawingml/2006/main">
              <a:graphicData uri="http://schemas.openxmlformats.org/drawingml/2006/picture">
                <pic:pic xmlns:pic="http://schemas.openxmlformats.org/drawingml/2006/picture">
                  <pic:nvPicPr>
                    <pic:cNvPr id="62734" name="Picture 62734"/>
                    <pic:cNvPicPr/>
                  </pic:nvPicPr>
                  <pic:blipFill>
                    <a:blip r:embed="rId8"/>
                    <a:stretch>
                      <a:fillRect/>
                    </a:stretch>
                  </pic:blipFill>
                  <pic:spPr>
                    <a:xfrm>
                      <a:off x="0" y="0"/>
                      <a:ext cx="8356600" cy="5041900"/>
                    </a:xfrm>
                    <a:prstGeom prst="rect">
                      <a:avLst/>
                    </a:prstGeom>
                  </pic:spPr>
                </pic:pic>
              </a:graphicData>
            </a:graphic>
          </wp:inline>
        </w:drawing>
      </w:r>
      <w:r>
        <w:rPr>
          <w:b/>
        </w:rP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59264"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82" name="Picture 82"/>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spacing w:after="5" w:line="246" w:lineRule="auto"/>
        <w:ind w:right="-15"/>
        <w:jc w:val="left"/>
      </w:pPr>
      <w:r>
        <w:rPr>
          <w:b/>
        </w:rPr>
        <w:t xml:space="preserve">ÁREA: FILOSOFÍA                                                                                                                            </w:t>
      </w:r>
      <w:r w:rsidR="00103A90">
        <w:rPr>
          <w:b/>
        </w:rPr>
        <w:t xml:space="preserve">   AÑO DE VIGENCIA:2025</w:t>
      </w:r>
      <w:bookmarkStart w:id="0" w:name="_GoBack"/>
      <w:bookmarkEnd w:id="0"/>
    </w:p>
    <w:p w:rsidR="002C6525" w:rsidRDefault="00407716">
      <w:pPr>
        <w:spacing w:after="0" w:line="240" w:lineRule="auto"/>
        <w:ind w:left="360" w:right="0" w:firstLine="0"/>
        <w:jc w:val="left"/>
      </w:pPr>
      <w:r>
        <w:rPr>
          <w:b/>
        </w:rPr>
        <w:t xml:space="preserve"> </w:t>
      </w:r>
    </w:p>
    <w:p w:rsidR="002C6525" w:rsidRDefault="00407716">
      <w:pPr>
        <w:numPr>
          <w:ilvl w:val="0"/>
          <w:numId w:val="1"/>
        </w:numPr>
        <w:spacing w:after="5" w:line="246" w:lineRule="auto"/>
        <w:ind w:left="652" w:right="-15" w:hanging="307"/>
        <w:jc w:val="left"/>
      </w:pPr>
      <w:r>
        <w:rPr>
          <w:b/>
        </w:rPr>
        <w:t xml:space="preserve">IDENTIFICACIÓN DEL ÁREA </w:t>
      </w:r>
    </w:p>
    <w:p w:rsidR="002C6525" w:rsidRDefault="00407716">
      <w:pPr>
        <w:spacing w:after="83" w:line="276" w:lineRule="auto"/>
        <w:ind w:left="360" w:right="0" w:firstLine="0"/>
        <w:jc w:val="left"/>
      </w:pPr>
      <w:r>
        <w:rPr>
          <w:b/>
        </w:rPr>
        <w:t xml:space="preserve"> </w:t>
      </w:r>
    </w:p>
    <w:tbl>
      <w:tblPr>
        <w:tblStyle w:val="TableGrid"/>
        <w:tblW w:w="12868" w:type="dxa"/>
        <w:tblInd w:w="617" w:type="dxa"/>
        <w:tblCellMar>
          <w:left w:w="108" w:type="dxa"/>
          <w:right w:w="115" w:type="dxa"/>
        </w:tblCellMar>
        <w:tblLook w:val="04A0" w:firstRow="1" w:lastRow="0" w:firstColumn="1" w:lastColumn="0" w:noHBand="0" w:noVBand="1"/>
      </w:tblPr>
      <w:tblGrid>
        <w:gridCol w:w="3356"/>
        <w:gridCol w:w="1634"/>
        <w:gridCol w:w="1923"/>
        <w:gridCol w:w="5955"/>
      </w:tblGrid>
      <w:tr w:rsidR="002C6525">
        <w:trPr>
          <w:trHeight w:val="425"/>
        </w:trPr>
        <w:tc>
          <w:tcPr>
            <w:tcW w:w="4990" w:type="dxa"/>
            <w:gridSpan w:val="2"/>
            <w:tcBorders>
              <w:top w:val="single" w:sz="4" w:space="0" w:color="000000"/>
              <w:left w:val="single" w:sz="4" w:space="0" w:color="000000"/>
              <w:bottom w:val="single" w:sz="4" w:space="0" w:color="000000"/>
              <w:right w:val="nil"/>
            </w:tcBorders>
          </w:tcPr>
          <w:p w:rsidR="002C6525" w:rsidRDefault="00407716">
            <w:pPr>
              <w:spacing w:after="0" w:line="276" w:lineRule="auto"/>
              <w:ind w:left="0" w:right="0" w:firstLine="0"/>
              <w:jc w:val="left"/>
            </w:pPr>
            <w:r>
              <w:rPr>
                <w:b/>
              </w:rPr>
              <w:t>NOMBRE DEL ÁREA:</w:t>
            </w:r>
            <w:r>
              <w:t xml:space="preserve">  Filosofía </w:t>
            </w:r>
          </w:p>
        </w:tc>
        <w:tc>
          <w:tcPr>
            <w:tcW w:w="1923" w:type="dxa"/>
            <w:tcBorders>
              <w:top w:val="single" w:sz="4" w:space="0" w:color="000000"/>
              <w:left w:val="nil"/>
              <w:bottom w:val="single" w:sz="4" w:space="0" w:color="000000"/>
              <w:right w:val="nil"/>
            </w:tcBorders>
          </w:tcPr>
          <w:p w:rsidR="002C6525" w:rsidRDefault="002C6525">
            <w:pPr>
              <w:spacing w:after="0" w:line="276" w:lineRule="auto"/>
              <w:ind w:left="0" w:right="0" w:firstLine="0"/>
              <w:jc w:val="left"/>
            </w:pPr>
          </w:p>
        </w:tc>
        <w:tc>
          <w:tcPr>
            <w:tcW w:w="5955" w:type="dxa"/>
            <w:tcBorders>
              <w:top w:val="single" w:sz="4" w:space="0" w:color="000000"/>
              <w:left w:val="nil"/>
              <w:bottom w:val="single" w:sz="4" w:space="0" w:color="000000"/>
              <w:right w:val="single" w:sz="4" w:space="0" w:color="000000"/>
            </w:tcBorders>
          </w:tcPr>
          <w:p w:rsidR="002C6525" w:rsidRDefault="002C6525">
            <w:pPr>
              <w:spacing w:after="0" w:line="276" w:lineRule="auto"/>
              <w:ind w:left="0" w:right="0" w:firstLine="0"/>
              <w:jc w:val="left"/>
            </w:pPr>
          </w:p>
        </w:tc>
      </w:tr>
      <w:tr w:rsidR="002C6525">
        <w:trPr>
          <w:trHeight w:val="583"/>
        </w:trPr>
        <w:tc>
          <w:tcPr>
            <w:tcW w:w="4990" w:type="dxa"/>
            <w:gridSpan w:val="2"/>
            <w:tcBorders>
              <w:top w:val="single" w:sz="4" w:space="0" w:color="000000"/>
              <w:left w:val="single" w:sz="4" w:space="0" w:color="000000"/>
              <w:bottom w:val="single" w:sz="4" w:space="0" w:color="000000"/>
              <w:right w:val="nil"/>
            </w:tcBorders>
          </w:tcPr>
          <w:p w:rsidR="002C6525" w:rsidRDefault="00407716">
            <w:pPr>
              <w:spacing w:after="0" w:line="276" w:lineRule="auto"/>
              <w:ind w:left="0" w:right="0" w:firstLine="0"/>
              <w:jc w:val="left"/>
            </w:pPr>
            <w:r>
              <w:rPr>
                <w:b/>
              </w:rPr>
              <w:t>JEFE DEL ÁREA:</w:t>
            </w:r>
            <w:r>
              <w:t xml:space="preserve"> Domingo II Builes </w:t>
            </w:r>
            <w:r w:rsidR="00874D66">
              <w:t>P</w:t>
            </w:r>
          </w:p>
        </w:tc>
        <w:tc>
          <w:tcPr>
            <w:tcW w:w="1923" w:type="dxa"/>
            <w:tcBorders>
              <w:top w:val="single" w:sz="4" w:space="0" w:color="000000"/>
              <w:left w:val="nil"/>
              <w:bottom w:val="single" w:sz="4" w:space="0" w:color="000000"/>
              <w:right w:val="nil"/>
            </w:tcBorders>
          </w:tcPr>
          <w:p w:rsidR="002C6525" w:rsidRDefault="002C6525">
            <w:pPr>
              <w:spacing w:after="0" w:line="276" w:lineRule="auto"/>
              <w:ind w:left="0" w:right="0" w:firstLine="0"/>
              <w:jc w:val="left"/>
            </w:pPr>
          </w:p>
        </w:tc>
        <w:tc>
          <w:tcPr>
            <w:tcW w:w="5955" w:type="dxa"/>
            <w:tcBorders>
              <w:top w:val="single" w:sz="4" w:space="0" w:color="000000"/>
              <w:left w:val="nil"/>
              <w:bottom w:val="single" w:sz="4" w:space="0" w:color="000000"/>
              <w:right w:val="single" w:sz="4" w:space="0" w:color="000000"/>
            </w:tcBorders>
          </w:tcPr>
          <w:p w:rsidR="002C6525" w:rsidRDefault="002C6525">
            <w:pPr>
              <w:spacing w:after="0" w:line="276" w:lineRule="auto"/>
              <w:ind w:left="0" w:right="0" w:firstLine="0"/>
              <w:jc w:val="left"/>
            </w:pPr>
          </w:p>
        </w:tc>
      </w:tr>
      <w:tr w:rsidR="002C6525">
        <w:trPr>
          <w:trHeight w:val="583"/>
        </w:trPr>
        <w:tc>
          <w:tcPr>
            <w:tcW w:w="4990" w:type="dxa"/>
            <w:gridSpan w:val="2"/>
            <w:tcBorders>
              <w:top w:val="single" w:sz="4" w:space="0" w:color="000000"/>
              <w:left w:val="single" w:sz="4" w:space="0" w:color="000000"/>
              <w:bottom w:val="single" w:sz="4" w:space="0" w:color="000000"/>
              <w:right w:val="nil"/>
            </w:tcBorders>
          </w:tcPr>
          <w:p w:rsidR="002C6525" w:rsidRDefault="00407716">
            <w:pPr>
              <w:spacing w:after="0" w:line="240" w:lineRule="auto"/>
              <w:ind w:left="0" w:right="0" w:firstLine="0"/>
              <w:jc w:val="left"/>
            </w:pPr>
            <w:r>
              <w:rPr>
                <w:b/>
              </w:rPr>
              <w:t xml:space="preserve">INTENSIDAD HORARIA </w:t>
            </w:r>
          </w:p>
          <w:p w:rsidR="002C6525" w:rsidRDefault="00407716">
            <w:pPr>
              <w:spacing w:after="0" w:line="276" w:lineRule="auto"/>
              <w:ind w:left="0" w:right="0" w:firstLine="0"/>
              <w:jc w:val="left"/>
            </w:pPr>
            <w:r>
              <w:t xml:space="preserve">Dos (2) horas semanales en los grados 10° y 11° </w:t>
            </w:r>
          </w:p>
        </w:tc>
        <w:tc>
          <w:tcPr>
            <w:tcW w:w="1923" w:type="dxa"/>
            <w:tcBorders>
              <w:top w:val="single" w:sz="4" w:space="0" w:color="000000"/>
              <w:left w:val="nil"/>
              <w:bottom w:val="single" w:sz="4" w:space="0" w:color="000000"/>
              <w:right w:val="nil"/>
            </w:tcBorders>
          </w:tcPr>
          <w:p w:rsidR="002C6525" w:rsidRDefault="002C6525">
            <w:pPr>
              <w:spacing w:after="0" w:line="276" w:lineRule="auto"/>
              <w:ind w:left="0" w:right="0" w:firstLine="0"/>
              <w:jc w:val="left"/>
            </w:pPr>
          </w:p>
        </w:tc>
        <w:tc>
          <w:tcPr>
            <w:tcW w:w="5955" w:type="dxa"/>
            <w:tcBorders>
              <w:top w:val="single" w:sz="4" w:space="0" w:color="000000"/>
              <w:left w:val="nil"/>
              <w:bottom w:val="single" w:sz="4" w:space="0" w:color="000000"/>
              <w:right w:val="single" w:sz="4" w:space="0" w:color="000000"/>
            </w:tcBorders>
          </w:tcPr>
          <w:p w:rsidR="002C6525" w:rsidRDefault="002C6525">
            <w:pPr>
              <w:spacing w:after="0" w:line="276" w:lineRule="auto"/>
              <w:ind w:left="0" w:right="0" w:firstLine="0"/>
              <w:jc w:val="left"/>
            </w:pPr>
          </w:p>
        </w:tc>
      </w:tr>
      <w:tr w:rsidR="002C6525">
        <w:trPr>
          <w:trHeight w:val="584"/>
        </w:trPr>
        <w:tc>
          <w:tcPr>
            <w:tcW w:w="4990" w:type="dxa"/>
            <w:gridSpan w:val="2"/>
            <w:tcBorders>
              <w:top w:val="single" w:sz="4" w:space="0" w:color="000000"/>
              <w:left w:val="single" w:sz="4" w:space="0" w:color="000000"/>
              <w:bottom w:val="single" w:sz="4" w:space="0" w:color="000000"/>
              <w:right w:val="nil"/>
            </w:tcBorders>
          </w:tcPr>
          <w:p w:rsidR="002C6525" w:rsidRDefault="00407716">
            <w:pPr>
              <w:spacing w:after="0" w:line="276" w:lineRule="auto"/>
              <w:ind w:left="0" w:right="0" w:firstLine="0"/>
              <w:jc w:val="left"/>
            </w:pPr>
            <w:r>
              <w:rPr>
                <w:b/>
              </w:rPr>
              <w:t xml:space="preserve">DOCENTES RESPONSABLES DEL ÁREA </w:t>
            </w:r>
          </w:p>
        </w:tc>
        <w:tc>
          <w:tcPr>
            <w:tcW w:w="1923" w:type="dxa"/>
            <w:tcBorders>
              <w:top w:val="single" w:sz="4" w:space="0" w:color="000000"/>
              <w:left w:val="nil"/>
              <w:bottom w:val="single" w:sz="4" w:space="0" w:color="000000"/>
              <w:right w:val="nil"/>
            </w:tcBorders>
          </w:tcPr>
          <w:p w:rsidR="002C6525" w:rsidRDefault="002C6525">
            <w:pPr>
              <w:spacing w:after="0" w:line="276" w:lineRule="auto"/>
              <w:ind w:left="0" w:right="0" w:firstLine="0"/>
              <w:jc w:val="left"/>
            </w:pPr>
          </w:p>
        </w:tc>
        <w:tc>
          <w:tcPr>
            <w:tcW w:w="5955" w:type="dxa"/>
            <w:tcBorders>
              <w:top w:val="single" w:sz="4" w:space="0" w:color="000000"/>
              <w:left w:val="nil"/>
              <w:bottom w:val="single" w:sz="4" w:space="0" w:color="000000"/>
              <w:right w:val="single" w:sz="4" w:space="0" w:color="000000"/>
            </w:tcBorders>
          </w:tcPr>
          <w:p w:rsidR="002C6525" w:rsidRDefault="002C6525">
            <w:pPr>
              <w:spacing w:after="0" w:line="276" w:lineRule="auto"/>
              <w:ind w:left="0" w:right="0" w:firstLine="0"/>
              <w:jc w:val="left"/>
            </w:pPr>
          </w:p>
        </w:tc>
      </w:tr>
      <w:tr w:rsidR="002C6525">
        <w:trPr>
          <w:trHeight w:val="583"/>
        </w:trPr>
        <w:tc>
          <w:tcPr>
            <w:tcW w:w="335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t xml:space="preserve"> </w:t>
            </w:r>
          </w:p>
          <w:p w:rsidR="002C6525" w:rsidRDefault="00407716">
            <w:pPr>
              <w:spacing w:after="0" w:line="276" w:lineRule="auto"/>
              <w:ind w:left="0" w:right="0" w:firstLine="0"/>
              <w:jc w:val="center"/>
            </w:pPr>
            <w:r>
              <w:rPr>
                <w:b/>
              </w:rPr>
              <w:t xml:space="preserve">DOCENTE </w:t>
            </w:r>
          </w:p>
        </w:tc>
        <w:tc>
          <w:tcPr>
            <w:tcW w:w="1634"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 </w:t>
            </w:r>
          </w:p>
          <w:p w:rsidR="002C6525" w:rsidRDefault="00407716">
            <w:pPr>
              <w:spacing w:after="0" w:line="276" w:lineRule="auto"/>
              <w:ind w:left="0" w:right="0" w:firstLine="0"/>
              <w:jc w:val="center"/>
            </w:pPr>
            <w:r>
              <w:rPr>
                <w:b/>
              </w:rPr>
              <w:t xml:space="preserve">SECCIÓN </w:t>
            </w:r>
          </w:p>
        </w:tc>
        <w:tc>
          <w:tcPr>
            <w:tcW w:w="19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 </w:t>
            </w:r>
          </w:p>
          <w:p w:rsidR="002C6525" w:rsidRDefault="00407716">
            <w:pPr>
              <w:spacing w:after="0" w:line="276" w:lineRule="auto"/>
              <w:ind w:left="0" w:right="0" w:firstLine="0"/>
              <w:jc w:val="center"/>
            </w:pPr>
            <w:r>
              <w:rPr>
                <w:b/>
              </w:rPr>
              <w:t xml:space="preserve">GRADO </w:t>
            </w:r>
          </w:p>
        </w:tc>
        <w:tc>
          <w:tcPr>
            <w:tcW w:w="595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 </w:t>
            </w:r>
          </w:p>
          <w:p w:rsidR="002C6525" w:rsidRDefault="00407716">
            <w:pPr>
              <w:spacing w:after="0" w:line="276" w:lineRule="auto"/>
              <w:ind w:left="0" w:right="0" w:firstLine="0"/>
              <w:jc w:val="center"/>
            </w:pPr>
            <w:r>
              <w:rPr>
                <w:b/>
              </w:rPr>
              <w:t xml:space="preserve">FIRMA </w:t>
            </w:r>
          </w:p>
        </w:tc>
      </w:tr>
      <w:tr w:rsidR="002C6525">
        <w:trPr>
          <w:trHeight w:val="583"/>
        </w:trPr>
        <w:tc>
          <w:tcPr>
            <w:tcW w:w="335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Domingo II Builes </w:t>
            </w:r>
          </w:p>
        </w:tc>
        <w:tc>
          <w:tcPr>
            <w:tcW w:w="1634"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Bachillerato </w:t>
            </w:r>
          </w:p>
        </w:tc>
        <w:tc>
          <w:tcPr>
            <w:tcW w:w="19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t xml:space="preserve">10° y 11º </w:t>
            </w:r>
          </w:p>
        </w:tc>
        <w:tc>
          <w:tcPr>
            <w:tcW w:w="595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t xml:space="preserve"> </w:t>
            </w:r>
          </w:p>
        </w:tc>
      </w:tr>
    </w:tbl>
    <w:p w:rsidR="002C6525" w:rsidRDefault="00407716">
      <w:pPr>
        <w:spacing w:after="0" w:line="240" w:lineRule="auto"/>
        <w:ind w:left="360" w:right="0" w:firstLine="0"/>
        <w:jc w:val="left"/>
      </w:pPr>
      <w:r>
        <w:rPr>
          <w:b/>
        </w:rPr>
        <w:t xml:space="preserve"> </w:t>
      </w:r>
    </w:p>
    <w:p w:rsidR="002C6525" w:rsidRDefault="00407716">
      <w:pPr>
        <w:spacing w:after="0" w:line="240" w:lineRule="auto"/>
        <w:ind w:left="360" w:right="0" w:firstLine="0"/>
        <w:jc w:val="left"/>
      </w:pPr>
      <w:r>
        <w:rPr>
          <w:b/>
        </w:rPr>
        <w:t xml:space="preserve"> </w:t>
      </w:r>
    </w:p>
    <w:p w:rsidR="002C6525" w:rsidRDefault="00407716">
      <w:r>
        <w:t xml:space="preserve">Observación general: La fundamentación fue diseñada por docentes años anteriores al 2022 </w:t>
      </w:r>
    </w:p>
    <w:p w:rsidR="002C6525" w:rsidRDefault="00407716">
      <w:pPr>
        <w:spacing w:after="0" w:line="240" w:lineRule="auto"/>
        <w:ind w:left="0" w:right="0" w:firstLine="0"/>
        <w:jc w:val="center"/>
      </w:pPr>
      <w:r>
        <w:rPr>
          <w:b/>
        </w:rPr>
        <w:t xml:space="preserve"> </w:t>
      </w:r>
    </w:p>
    <w:p w:rsidR="002C6525" w:rsidRDefault="00407716">
      <w:pPr>
        <w:spacing w:after="0" w:line="240" w:lineRule="auto"/>
        <w:ind w:left="0" w:right="0" w:firstLine="0"/>
        <w:jc w:val="center"/>
      </w:pPr>
      <w:r>
        <w:rPr>
          <w:b/>
        </w:rPr>
        <w:t xml:space="preserve"> </w:t>
      </w:r>
    </w:p>
    <w:p w:rsidR="002C6525" w:rsidRDefault="00407716">
      <w:pPr>
        <w:spacing w:after="0" w:line="240" w:lineRule="auto"/>
        <w:ind w:left="0" w:right="0" w:firstLine="0"/>
        <w:jc w:val="center"/>
      </w:pPr>
      <w:r>
        <w:rPr>
          <w:b/>
        </w:rPr>
        <w:t xml:space="preserve"> </w:t>
      </w:r>
    </w:p>
    <w:p w:rsidR="002C6525" w:rsidRDefault="00407716">
      <w:pPr>
        <w:spacing w:after="0" w:line="240" w:lineRule="auto"/>
        <w:ind w:left="0" w:right="0" w:firstLine="0"/>
        <w:jc w:val="center"/>
      </w:pPr>
      <w:r>
        <w:rPr>
          <w:b/>
        </w:rPr>
        <w:t xml:space="preserve"> </w:t>
      </w:r>
    </w:p>
    <w:p w:rsidR="002C6525" w:rsidRDefault="00407716">
      <w:pPr>
        <w:spacing w:after="0" w:line="240" w:lineRule="auto"/>
        <w:ind w:left="0" w:right="0" w:firstLine="0"/>
        <w:jc w:val="center"/>
      </w:pPr>
      <w:r>
        <w:rPr>
          <w:b/>
        </w:rPr>
        <w:t xml:space="preserve"> </w:t>
      </w:r>
    </w:p>
    <w:p w:rsidR="002C6525" w:rsidRDefault="00407716">
      <w:pPr>
        <w:spacing w:after="0" w:line="240" w:lineRule="auto"/>
        <w:ind w:left="0" w:right="0" w:firstLine="0"/>
        <w:jc w:val="center"/>
      </w:pPr>
      <w:r>
        <w:rPr>
          <w:b/>
        </w:rPr>
        <w:t xml:space="preserve"> </w:t>
      </w:r>
    </w:p>
    <w:p w:rsidR="002C6525" w:rsidRDefault="00407716">
      <w:pPr>
        <w:spacing w:after="0" w:line="240" w:lineRule="auto"/>
        <w:ind w:left="0" w:right="0" w:firstLine="0"/>
        <w:jc w:val="center"/>
      </w:pPr>
      <w:r>
        <w:rPr>
          <w:b/>
        </w:rPr>
        <w:t xml:space="preserve"> </w:t>
      </w:r>
    </w:p>
    <w:p w:rsidR="002C6525" w:rsidRDefault="00407716">
      <w:pPr>
        <w:spacing w:after="0" w:line="240" w:lineRule="auto"/>
        <w:ind w:left="0" w:right="0" w:firstLine="0"/>
        <w:jc w:val="center"/>
      </w:pPr>
      <w:r>
        <w:rPr>
          <w:b/>
        </w:rPr>
        <w:t xml:space="preserve"> </w:t>
      </w:r>
    </w:p>
    <w:p w:rsidR="002C6525" w:rsidRDefault="00407716">
      <w:pPr>
        <w:spacing w:after="0" w:line="240" w:lineRule="auto"/>
        <w:ind w:left="360" w:right="0" w:firstLine="0"/>
        <w:jc w:val="left"/>
      </w:pPr>
      <w:r>
        <w:rPr>
          <w:b/>
        </w:rPr>
        <w:t xml:space="preserve"> </w:t>
      </w:r>
    </w:p>
    <w:p w:rsidR="002C6525" w:rsidRDefault="00407716">
      <w:pPr>
        <w:spacing w:after="0" w:line="240" w:lineRule="auto"/>
        <w:ind w:left="0" w:right="0" w:firstLine="0"/>
        <w:jc w:val="center"/>
      </w:pPr>
      <w:r>
        <w:rPr>
          <w:b/>
        </w:rP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0288"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278" name="Picture 278"/>
                  <wp:cNvGraphicFramePr/>
                  <a:graphic xmlns:a="http://schemas.openxmlformats.org/drawingml/2006/main">
                    <a:graphicData uri="http://schemas.openxmlformats.org/drawingml/2006/picture">
                      <pic:pic xmlns:pic="http://schemas.openxmlformats.org/drawingml/2006/picture">
                        <pic:nvPicPr>
                          <pic:cNvPr id="278" name="Picture 278"/>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numPr>
          <w:ilvl w:val="0"/>
          <w:numId w:val="1"/>
        </w:numPr>
        <w:spacing w:after="5" w:line="246" w:lineRule="auto"/>
        <w:ind w:left="652" w:right="-15" w:hanging="307"/>
        <w:jc w:val="left"/>
      </w:pPr>
      <w:r>
        <w:rPr>
          <w:b/>
        </w:rPr>
        <w:t xml:space="preserve">OBJETIVOS GENERALES DEL ÁREA DE FILOSOFÍA </w:t>
      </w:r>
    </w:p>
    <w:p w:rsidR="002C6525" w:rsidRDefault="00407716">
      <w:pPr>
        <w:spacing w:after="12" w:line="240" w:lineRule="auto"/>
        <w:ind w:left="360" w:right="0" w:firstLine="0"/>
        <w:jc w:val="left"/>
      </w:pPr>
      <w:r>
        <w:rPr>
          <w:b/>
        </w:rPr>
        <w:t xml:space="preserve"> </w:t>
      </w:r>
    </w:p>
    <w:p w:rsidR="002C6525" w:rsidRDefault="00407716">
      <w:pPr>
        <w:numPr>
          <w:ilvl w:val="3"/>
          <w:numId w:val="3"/>
        </w:numPr>
        <w:ind w:hanging="348"/>
      </w:pPr>
      <w:r>
        <w:t>Propiciar el acceso al conocimiento de manera crítica y creativa para preparar a los niveles superiores del proceso educativo.</w:t>
      </w:r>
      <w:r>
        <w:rPr>
          <w:b/>
        </w:rPr>
        <w:t xml:space="preserve"> </w:t>
      </w:r>
    </w:p>
    <w:p w:rsidR="002C6525" w:rsidRDefault="00407716">
      <w:pPr>
        <w:numPr>
          <w:ilvl w:val="3"/>
          <w:numId w:val="3"/>
        </w:numPr>
        <w:ind w:hanging="348"/>
      </w:pPr>
      <w:r>
        <w:t>Fomentar el interés y el desarrollo de actitudes hacia la práctica investigativa.</w:t>
      </w:r>
      <w:r>
        <w:rPr>
          <w:b/>
        </w:rPr>
        <w:t xml:space="preserve"> </w:t>
      </w:r>
    </w:p>
    <w:p w:rsidR="002C6525" w:rsidRDefault="00407716">
      <w:pPr>
        <w:numPr>
          <w:ilvl w:val="3"/>
          <w:numId w:val="3"/>
        </w:numPr>
        <w:ind w:hanging="348"/>
      </w:pPr>
      <w:r>
        <w:t>Desarrollar las habilidades comunicativas para leer, comprender, escribir, escuchar, hablar y expresarse correctamente.</w:t>
      </w:r>
      <w:r>
        <w:rPr>
          <w:b/>
        </w:rPr>
        <w:t xml:space="preserve"> </w:t>
      </w:r>
    </w:p>
    <w:p w:rsidR="002C6525" w:rsidRDefault="00407716">
      <w:pPr>
        <w:numPr>
          <w:ilvl w:val="3"/>
          <w:numId w:val="3"/>
        </w:numPr>
        <w:ind w:hanging="348"/>
      </w:pPr>
      <w:r>
        <w:t>Desarrollar la capacidad de razonamiento lógico, analítico y crítico para la solución de problemas de la vida cotidiana, la ciencia y la técnica.</w:t>
      </w:r>
      <w:r>
        <w:rPr>
          <w:b/>
        </w:rPr>
        <w:t xml:space="preserve"> </w:t>
      </w:r>
    </w:p>
    <w:p w:rsidR="002C6525" w:rsidRDefault="00407716">
      <w:pPr>
        <w:numPr>
          <w:ilvl w:val="3"/>
          <w:numId w:val="3"/>
        </w:numPr>
        <w:ind w:hanging="348"/>
      </w:pPr>
      <w:r>
        <w:t>Formar una conciencia para el esfuerzo y el trabajo.</w:t>
      </w:r>
      <w:r>
        <w:rPr>
          <w:b/>
        </w:rPr>
        <w:t xml:space="preserve"> </w:t>
      </w:r>
    </w:p>
    <w:p w:rsidR="002C6525" w:rsidRDefault="00407716">
      <w:pPr>
        <w:numPr>
          <w:ilvl w:val="3"/>
          <w:numId w:val="3"/>
        </w:numPr>
        <w:ind w:hanging="348"/>
      </w:pPr>
      <w:r>
        <w:t>Asumir con responsabilidad y autonomía los derechos y deberes.</w:t>
      </w:r>
      <w:r>
        <w:rPr>
          <w:b/>
        </w:rPr>
        <w:t xml:space="preserve"> </w:t>
      </w:r>
    </w:p>
    <w:p w:rsidR="002C6525" w:rsidRDefault="00407716">
      <w:pPr>
        <w:numPr>
          <w:ilvl w:val="3"/>
          <w:numId w:val="3"/>
        </w:numPr>
        <w:ind w:hanging="348"/>
      </w:pPr>
      <w:r>
        <w:t>Propiciar una sólida formación personal, social, ética, moral y filosófica.</w:t>
      </w:r>
      <w:r>
        <w:rPr>
          <w:b/>
        </w:rPr>
        <w:t xml:space="preserve"> </w:t>
      </w:r>
    </w:p>
    <w:p w:rsidR="002C6525" w:rsidRDefault="00407716">
      <w:pPr>
        <w:numPr>
          <w:ilvl w:val="3"/>
          <w:numId w:val="3"/>
        </w:numPr>
        <w:ind w:hanging="348"/>
      </w:pPr>
      <w:r>
        <w:t>Favorecer prácticas democráticas que eduquen a la participación, responsabilidad, autonomía y respeto.</w:t>
      </w:r>
      <w:r>
        <w:rPr>
          <w:b/>
        </w:rPr>
        <w:t xml:space="preserve"> </w:t>
      </w:r>
    </w:p>
    <w:p w:rsidR="002C6525" w:rsidRDefault="00407716">
      <w:pPr>
        <w:numPr>
          <w:ilvl w:val="3"/>
          <w:numId w:val="3"/>
        </w:numPr>
        <w:ind w:hanging="348"/>
      </w:pPr>
      <w:r>
        <w:t>Desarrollar el conocimiento de sí y la autoestima.</w:t>
      </w:r>
      <w:r>
        <w:rPr>
          <w:b/>
        </w:rPr>
        <w:t xml:space="preserve"> </w:t>
      </w:r>
    </w:p>
    <w:p w:rsidR="002C6525" w:rsidRDefault="00407716">
      <w:pPr>
        <w:numPr>
          <w:ilvl w:val="3"/>
          <w:numId w:val="3"/>
        </w:numPr>
        <w:ind w:hanging="348"/>
      </w:pPr>
      <w:r>
        <w:t>Fomentar el respeto por la identidad cultural de los diferentes grupos étnicos.</w:t>
      </w:r>
      <w:r>
        <w:rPr>
          <w:b/>
        </w:rPr>
        <w:t xml:space="preserve"> </w:t>
      </w:r>
    </w:p>
    <w:p w:rsidR="002C6525" w:rsidRDefault="00407716">
      <w:pPr>
        <w:numPr>
          <w:ilvl w:val="3"/>
          <w:numId w:val="3"/>
        </w:numPr>
        <w:ind w:hanging="348"/>
      </w:pPr>
      <w:r>
        <w:t>Crear conciencia de solidaridad internacional.</w:t>
      </w:r>
      <w:r>
        <w:rPr>
          <w:b/>
        </w:rPr>
        <w:t xml:space="preserve"> </w:t>
      </w:r>
    </w:p>
    <w:p w:rsidR="002C6525" w:rsidRDefault="00407716">
      <w:pPr>
        <w:numPr>
          <w:ilvl w:val="3"/>
          <w:numId w:val="3"/>
        </w:numPr>
        <w:ind w:hanging="348"/>
      </w:pPr>
      <w:r>
        <w:t>Propiciar el conocimiento y comprensión de la realidad nacional para consolidar los valores de La Nacionalidad Colombiana.</w:t>
      </w:r>
      <w:r>
        <w:rPr>
          <w:b/>
        </w:rPr>
        <w:t xml:space="preserve">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1312"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409" name="Picture 409"/>
                  <wp:cNvGraphicFramePr/>
                  <a:graphic xmlns:a="http://schemas.openxmlformats.org/drawingml/2006/main">
                    <a:graphicData uri="http://schemas.openxmlformats.org/drawingml/2006/picture">
                      <pic:pic xmlns:pic="http://schemas.openxmlformats.org/drawingml/2006/picture">
                        <pic:nvPicPr>
                          <pic:cNvPr id="409" name="Picture 409"/>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lastRenderedPageBreak/>
        <w:t xml:space="preserve"> </w:t>
      </w:r>
    </w:p>
    <w:p w:rsidR="002C6525" w:rsidRDefault="00407716">
      <w:pPr>
        <w:numPr>
          <w:ilvl w:val="1"/>
          <w:numId w:val="1"/>
        </w:numPr>
        <w:spacing w:after="5" w:line="246" w:lineRule="auto"/>
        <w:ind w:left="774" w:right="-15" w:hanging="429"/>
        <w:jc w:val="left"/>
      </w:pPr>
      <w:r>
        <w:rPr>
          <w:b/>
        </w:rPr>
        <w:t xml:space="preserve">OBJETIVOS ESPECÍFICOS DEL ÁREA </w:t>
      </w:r>
    </w:p>
    <w:p w:rsidR="002C6525" w:rsidRDefault="00407716">
      <w:pPr>
        <w:numPr>
          <w:ilvl w:val="3"/>
          <w:numId w:val="2"/>
        </w:numPr>
        <w:ind w:hanging="348"/>
      </w:pPr>
      <w:r>
        <w:t xml:space="preserve">Desarrollar la capacidad para comprender textos y expresar correctamente mensajes completos orales y escritos de carácter filosófico. </w:t>
      </w:r>
    </w:p>
    <w:p w:rsidR="002C6525" w:rsidRDefault="00407716">
      <w:pPr>
        <w:numPr>
          <w:ilvl w:val="3"/>
          <w:numId w:val="2"/>
        </w:numPr>
        <w:ind w:hanging="348"/>
      </w:pPr>
      <w:r>
        <w:t xml:space="preserve">Propiciar el acceso al conocimiento filosófico tanto en su dimensión histórica como teorética, de acuerdo a las diversas manifestaciones culturales de los pueblos, con miras al análisis de la situación actual del país. </w:t>
      </w:r>
    </w:p>
    <w:p w:rsidR="002C6525" w:rsidRDefault="00407716">
      <w:pPr>
        <w:numPr>
          <w:ilvl w:val="3"/>
          <w:numId w:val="2"/>
        </w:numPr>
        <w:ind w:hanging="348"/>
      </w:pPr>
      <w:r>
        <w:t xml:space="preserve">Profundizar en el campo filosófico de acuerdo con las potencialidades del educando. </w:t>
      </w:r>
    </w:p>
    <w:p w:rsidR="002C6525" w:rsidRDefault="00407716">
      <w:pPr>
        <w:numPr>
          <w:ilvl w:val="3"/>
          <w:numId w:val="2"/>
        </w:numPr>
        <w:ind w:hanging="348"/>
      </w:pPr>
      <w:r>
        <w:t xml:space="preserve">Desarrollar la capacidad de razonamiento lógico y analítico para la utilización en la interpretación y solución de los problemas de la vida cotidiana, la ciencia y la técnica. </w:t>
      </w:r>
    </w:p>
    <w:p w:rsidR="002C6525" w:rsidRDefault="00407716">
      <w:pPr>
        <w:numPr>
          <w:ilvl w:val="3"/>
          <w:numId w:val="2"/>
        </w:numPr>
        <w:ind w:hanging="348"/>
      </w:pPr>
      <w:r>
        <w:t xml:space="preserve">Desarrollar la capacidad crítica y reflexiva sobre los múltiples aspectos de la realidad. </w:t>
      </w:r>
    </w:p>
    <w:p w:rsidR="002C6525" w:rsidRDefault="00407716">
      <w:pPr>
        <w:numPr>
          <w:ilvl w:val="3"/>
          <w:numId w:val="2"/>
        </w:numPr>
        <w:ind w:hanging="348"/>
      </w:pPr>
      <w:r>
        <w:t xml:space="preserve">Comprender los valores humanos, éticos, sociales, morales y religiosos. </w:t>
      </w:r>
    </w:p>
    <w:p w:rsidR="002C6525" w:rsidRDefault="00407716">
      <w:pPr>
        <w:numPr>
          <w:ilvl w:val="3"/>
          <w:numId w:val="2"/>
        </w:numPr>
        <w:ind w:hanging="348"/>
      </w:pPr>
      <w:r>
        <w:t xml:space="preserve">Desarrollo de la capacidad de análisis de las condiciones actuales de la realidad social.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numPr>
          <w:ilvl w:val="1"/>
          <w:numId w:val="1"/>
        </w:numPr>
        <w:spacing w:after="5" w:line="246" w:lineRule="auto"/>
        <w:ind w:left="774" w:right="-15" w:hanging="429"/>
        <w:jc w:val="left"/>
      </w:pPr>
      <w:r>
        <w:rPr>
          <w:b/>
        </w:rPr>
        <w:t>OBJETIVOS POR GRADO</w:t>
      </w:r>
      <w:r>
        <w:t xml:space="preserve"> </w:t>
      </w:r>
    </w:p>
    <w:p w:rsidR="002C6525" w:rsidRDefault="00407716">
      <w:pPr>
        <w:spacing w:after="0" w:line="240" w:lineRule="auto"/>
        <w:ind w:left="1080" w:right="0" w:firstLine="0"/>
        <w:jc w:val="left"/>
      </w:pPr>
      <w:r>
        <w:t xml:space="preserve"> </w:t>
      </w:r>
    </w:p>
    <w:p w:rsidR="002C6525" w:rsidRDefault="00407716">
      <w:pPr>
        <w:numPr>
          <w:ilvl w:val="2"/>
          <w:numId w:val="1"/>
        </w:numPr>
        <w:ind w:hanging="552"/>
      </w:pPr>
      <w:r>
        <w:t xml:space="preserve">GRADO DÉCIMO </w:t>
      </w:r>
    </w:p>
    <w:p w:rsidR="002C6525" w:rsidRDefault="00407716">
      <w:pPr>
        <w:numPr>
          <w:ilvl w:val="3"/>
          <w:numId w:val="1"/>
        </w:numPr>
        <w:ind w:hanging="348"/>
      </w:pPr>
      <w:r>
        <w:t xml:space="preserve">Conocer la estructura general de la historia de la filosofía. </w:t>
      </w:r>
    </w:p>
    <w:p w:rsidR="002C6525" w:rsidRDefault="00407716">
      <w:pPr>
        <w:numPr>
          <w:ilvl w:val="3"/>
          <w:numId w:val="1"/>
        </w:numPr>
        <w:ind w:hanging="348"/>
      </w:pPr>
      <w:r>
        <w:t xml:space="preserve">Reconocer las épocas y el contexto geográfico, socio-económico, político cultural, científico y religioso, en el cual se desarrolló y se desarrolla la filosofía. </w:t>
      </w:r>
    </w:p>
    <w:p w:rsidR="002C6525" w:rsidRDefault="00407716">
      <w:pPr>
        <w:numPr>
          <w:ilvl w:val="3"/>
          <w:numId w:val="1"/>
        </w:numPr>
        <w:ind w:hanging="348"/>
      </w:pPr>
      <w:r>
        <w:t xml:space="preserve">Utilizar los procesos de análisis, síntesis, inducción, deducción, en la comprensión de textos y en la construcción de opiniones y reflexiones de carácter filosóficas. </w:t>
      </w:r>
    </w:p>
    <w:p w:rsidR="002C6525" w:rsidRDefault="00407716">
      <w:pPr>
        <w:numPr>
          <w:ilvl w:val="3"/>
          <w:numId w:val="1"/>
        </w:numPr>
        <w:ind w:hanging="348"/>
      </w:pPr>
      <w:r>
        <w:t xml:space="preserve">Elaborar esquemas de pensamiento en el análisis de textos, documentos y redacción de ensayos. </w:t>
      </w:r>
    </w:p>
    <w:p w:rsidR="002C6525" w:rsidRDefault="00407716">
      <w:pPr>
        <w:numPr>
          <w:ilvl w:val="3"/>
          <w:numId w:val="1"/>
        </w:numPr>
        <w:ind w:hanging="348"/>
      </w:pPr>
      <w:r>
        <w:t xml:space="preserve">Desarrollar habilidades y destrezas de lectura, análisis y conceptualización sobre la realidad cultural colombiana. </w:t>
      </w:r>
    </w:p>
    <w:p w:rsidR="002C6525" w:rsidRDefault="00407716">
      <w:pPr>
        <w:numPr>
          <w:ilvl w:val="3"/>
          <w:numId w:val="1"/>
        </w:numPr>
        <w:ind w:hanging="348"/>
      </w:pPr>
      <w:r>
        <w:t xml:space="preserve">Desarrollar el sentido investigativo, crítico y de reflexión propia del conocimiento filosófico que favorezca su formación personal, socio-política, ética y moral. </w:t>
      </w:r>
    </w:p>
    <w:p w:rsidR="002C6525" w:rsidRDefault="00407716">
      <w:pPr>
        <w:numPr>
          <w:ilvl w:val="3"/>
          <w:numId w:val="1"/>
        </w:numPr>
        <w:ind w:hanging="348"/>
      </w:pPr>
      <w:r>
        <w:t xml:space="preserve">Asumir con responsabilidad, autonomía y respeto la vivencia de los derechos y deberes. </w:t>
      </w:r>
    </w:p>
    <w:p w:rsidR="002C6525" w:rsidRDefault="00407716">
      <w:pPr>
        <w:numPr>
          <w:ilvl w:val="3"/>
          <w:numId w:val="1"/>
        </w:numPr>
        <w:ind w:hanging="348"/>
      </w:pPr>
      <w:r>
        <w:t xml:space="preserve">Distinguir las diferentes posiciones filosóficas sobre la cosmología y la metafísica. </w:t>
      </w:r>
    </w:p>
    <w:p w:rsidR="002C6525" w:rsidRDefault="00407716">
      <w:pPr>
        <w:numPr>
          <w:ilvl w:val="3"/>
          <w:numId w:val="1"/>
        </w:numPr>
        <w:ind w:hanging="348"/>
      </w:pPr>
      <w:r>
        <w:t xml:space="preserve">Jerarquizar las ideas y conceptos correctamente en un texto, documento o expresión oral. </w:t>
      </w:r>
    </w:p>
    <w:p w:rsidR="002C6525" w:rsidRDefault="00407716">
      <w:pPr>
        <w:numPr>
          <w:ilvl w:val="3"/>
          <w:numId w:val="1"/>
        </w:numPr>
        <w:ind w:hanging="348"/>
      </w:pPr>
      <w:r>
        <w:t xml:space="preserve">Elaborar correctamente mapas conceptuales, análisis de documentos, cuadros sinópticos etc. </w:t>
      </w:r>
    </w:p>
    <w:p w:rsidR="002C6525" w:rsidRDefault="00407716">
      <w:pPr>
        <w:numPr>
          <w:ilvl w:val="3"/>
          <w:numId w:val="1"/>
        </w:numPr>
        <w:ind w:hanging="348"/>
      </w:pPr>
      <w:r>
        <w:t xml:space="preserve">Hacer reflexiones y cuestionamientos válidos sobre opiniones, documentos, posiciones.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2336"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598" name="Picture 598"/>
                  <wp:cNvGraphicFramePr/>
                  <a:graphic xmlns:a="http://schemas.openxmlformats.org/drawingml/2006/main">
                    <a:graphicData uri="http://schemas.openxmlformats.org/drawingml/2006/picture">
                      <pic:pic xmlns:pic="http://schemas.openxmlformats.org/drawingml/2006/picture">
                        <pic:nvPicPr>
                          <pic:cNvPr id="598" name="Picture 598"/>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spacing w:after="0" w:line="240" w:lineRule="auto"/>
        <w:ind w:left="720" w:right="0" w:firstLine="0"/>
        <w:jc w:val="left"/>
      </w:pPr>
      <w:r>
        <w:t xml:space="preserve"> </w:t>
      </w:r>
    </w:p>
    <w:p w:rsidR="002C6525" w:rsidRDefault="00407716">
      <w:pPr>
        <w:numPr>
          <w:ilvl w:val="2"/>
          <w:numId w:val="1"/>
        </w:numPr>
        <w:ind w:hanging="552"/>
      </w:pPr>
      <w:r>
        <w:t xml:space="preserve">GRADO UNDÉCIMO </w:t>
      </w:r>
    </w:p>
    <w:p w:rsidR="002C6525" w:rsidRDefault="00407716">
      <w:pPr>
        <w:spacing w:after="11" w:line="240" w:lineRule="auto"/>
        <w:ind w:left="360" w:right="0" w:firstLine="0"/>
        <w:jc w:val="left"/>
      </w:pPr>
      <w:r>
        <w:t xml:space="preserve"> </w:t>
      </w:r>
    </w:p>
    <w:p w:rsidR="002C6525" w:rsidRDefault="00407716">
      <w:pPr>
        <w:numPr>
          <w:ilvl w:val="3"/>
          <w:numId w:val="1"/>
        </w:numPr>
        <w:ind w:hanging="348"/>
      </w:pPr>
      <w:r>
        <w:t xml:space="preserve">Distinguir las principales formas de conocimiento y sus métodos. </w:t>
      </w:r>
    </w:p>
    <w:p w:rsidR="002C6525" w:rsidRDefault="00407716">
      <w:pPr>
        <w:numPr>
          <w:ilvl w:val="3"/>
          <w:numId w:val="1"/>
        </w:numPr>
        <w:ind w:hanging="348"/>
      </w:pPr>
      <w:r>
        <w:t xml:space="preserve">Identificar y aplicar los principales pasos del método de investigación en las ciencias humanas. </w:t>
      </w:r>
    </w:p>
    <w:p w:rsidR="002C6525" w:rsidRDefault="00407716">
      <w:pPr>
        <w:numPr>
          <w:ilvl w:val="3"/>
          <w:numId w:val="1"/>
        </w:numPr>
        <w:ind w:hanging="348"/>
      </w:pPr>
      <w:r>
        <w:t xml:space="preserve">Demostrar capacidad de análisis, síntesis y creatividad con base en la lectura de textos filosóficos. </w:t>
      </w:r>
    </w:p>
    <w:p w:rsidR="002C6525" w:rsidRDefault="00407716">
      <w:pPr>
        <w:numPr>
          <w:ilvl w:val="3"/>
          <w:numId w:val="1"/>
        </w:numPr>
        <w:ind w:hanging="348"/>
      </w:pPr>
      <w:r>
        <w:t xml:space="preserve">Valorar el aporte de los filósofos al saber universal. </w:t>
      </w:r>
    </w:p>
    <w:p w:rsidR="002C6525" w:rsidRDefault="00407716">
      <w:pPr>
        <w:numPr>
          <w:ilvl w:val="3"/>
          <w:numId w:val="1"/>
        </w:numPr>
        <w:ind w:hanging="348"/>
      </w:pPr>
      <w:r>
        <w:t xml:space="preserve">Aplicar el método científico en la investigación personal. </w:t>
      </w:r>
    </w:p>
    <w:p w:rsidR="002C6525" w:rsidRDefault="00407716">
      <w:pPr>
        <w:numPr>
          <w:ilvl w:val="3"/>
          <w:numId w:val="1"/>
        </w:numPr>
        <w:ind w:hanging="348"/>
      </w:pPr>
      <w:r>
        <w:t xml:space="preserve">Comprender el contexto de los diferentes planteamientos filosóficos. </w:t>
      </w:r>
    </w:p>
    <w:p w:rsidR="002C6525" w:rsidRDefault="00407716">
      <w:pPr>
        <w:numPr>
          <w:ilvl w:val="3"/>
          <w:numId w:val="1"/>
        </w:numPr>
        <w:ind w:hanging="348"/>
      </w:pPr>
      <w:r>
        <w:t xml:space="preserve">Identificar y aplicar los principales elementos del método de las ciencias humanas en investigaciones concretas. </w:t>
      </w:r>
    </w:p>
    <w:p w:rsidR="002C6525" w:rsidRDefault="00407716">
      <w:pPr>
        <w:numPr>
          <w:ilvl w:val="3"/>
          <w:numId w:val="1"/>
        </w:numPr>
        <w:ind w:hanging="348"/>
      </w:pPr>
      <w:r>
        <w:t xml:space="preserve">Distinguir y explicar correctamente las principales escuelas de La Filosofía Postmoderna. </w:t>
      </w:r>
    </w:p>
    <w:p w:rsidR="002C6525" w:rsidRDefault="00407716">
      <w:pPr>
        <w:numPr>
          <w:ilvl w:val="3"/>
          <w:numId w:val="1"/>
        </w:numPr>
        <w:ind w:hanging="348"/>
      </w:pPr>
      <w:r>
        <w:t xml:space="preserve">Identificar las principales tareas de La Filosofía Latinoamericana </w:t>
      </w:r>
    </w:p>
    <w:p w:rsidR="002C6525" w:rsidRDefault="00407716">
      <w:pPr>
        <w:numPr>
          <w:ilvl w:val="3"/>
          <w:numId w:val="1"/>
        </w:numPr>
        <w:ind w:hanging="348"/>
      </w:pPr>
      <w:r>
        <w:t xml:space="preserve">Analizar sistemáticamente situaciones y procesos con ideas filosóficas y escuelas. </w:t>
      </w:r>
    </w:p>
    <w:p w:rsidR="002C6525" w:rsidRDefault="00407716">
      <w:pPr>
        <w:numPr>
          <w:ilvl w:val="3"/>
          <w:numId w:val="1"/>
        </w:numPr>
        <w:ind w:hanging="348"/>
      </w:pPr>
      <w:r>
        <w:t xml:space="preserve">Interpretar correctamente los hechos de la realidad colombiana a la luz de los conceptos filosóficos. </w:t>
      </w:r>
    </w:p>
    <w:p w:rsidR="002C6525" w:rsidRDefault="00407716">
      <w:pPr>
        <w:numPr>
          <w:ilvl w:val="3"/>
          <w:numId w:val="1"/>
        </w:numPr>
        <w:ind w:hanging="348"/>
      </w:pPr>
      <w:r>
        <w:t xml:space="preserve">Distinguir las capacidades personales y actuar con responsabilidad y coherencia para desarrollar con eficacia.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numPr>
          <w:ilvl w:val="0"/>
          <w:numId w:val="1"/>
        </w:numPr>
        <w:spacing w:after="5" w:line="246" w:lineRule="auto"/>
        <w:ind w:left="652" w:right="-15" w:hanging="307"/>
        <w:jc w:val="left"/>
      </w:pPr>
      <w:r>
        <w:rPr>
          <w:b/>
        </w:rPr>
        <w:t xml:space="preserve">FINES DE LA EDUCACIÓN </w:t>
      </w:r>
    </w:p>
    <w:p w:rsidR="002C6525" w:rsidRDefault="00407716">
      <w:pPr>
        <w:spacing w:after="0" w:line="240" w:lineRule="auto"/>
        <w:ind w:left="1080" w:right="0" w:firstLine="0"/>
        <w:jc w:val="left"/>
      </w:pPr>
      <w:r>
        <w:rPr>
          <w:b/>
        </w:rPr>
        <w:t xml:space="preserve"> </w:t>
      </w:r>
    </w:p>
    <w:p w:rsidR="002C6525" w:rsidRDefault="00407716">
      <w:pPr>
        <w:ind w:right="85"/>
      </w:pPr>
      <w:r>
        <w:t xml:space="preserve">La formación en filosofía que se pretende impartir a los estudiantes de la Institución Educativa Juan Nepomuceno Cadavid coincide con la definición de la educación en nuestro país: “La educación es un proceso de formación permanente, personal, cultural y social que se fundamenta en una concepción integral de la persona humana, de su dignidad, de sus derechos y de sus deberes.  (...) la educación se desarrollará obteniendo los siguientes fines: </w:t>
      </w:r>
    </w:p>
    <w:p w:rsidR="002C6525" w:rsidRDefault="00407716">
      <w:pPr>
        <w:spacing w:after="0" w:line="240" w:lineRule="auto"/>
        <w:ind w:left="360" w:right="0" w:firstLine="0"/>
        <w:jc w:val="left"/>
      </w:pPr>
      <w:r>
        <w:t xml:space="preserve"> </w:t>
      </w:r>
    </w:p>
    <w:p w:rsidR="002C6525" w:rsidRDefault="00407716">
      <w:pPr>
        <w:ind w:right="92"/>
      </w:pPr>
      <w:r>
        <w:t xml:space="preserve">DE SOCIEDAD: Formar una sociedad, donde haya respeto por la vida, los derechos humanos, la paz, la vivencia de los principios democráticos a saber: sana convivencia, pluralismo, justicia, solidaridad, equidad, tolerancia, libertad etc. Teniendo como fundamento, el pluralismo étnico y cultural de la nación para favorecer su identidad y unidad. </w:t>
      </w:r>
    </w:p>
    <w:p w:rsidR="002C6525" w:rsidRDefault="00407716">
      <w:pPr>
        <w:spacing w:after="0" w:line="240" w:lineRule="auto"/>
        <w:ind w:left="360" w:right="0" w:firstLine="0"/>
        <w:jc w:val="left"/>
      </w:pPr>
      <w:r>
        <w:t xml:space="preserve"> </w:t>
      </w:r>
    </w:p>
    <w:p w:rsidR="002C6525" w:rsidRDefault="00407716">
      <w:r>
        <w:t xml:space="preserve">PROYECTO DE NACIÓN: Favorecer la creación de una soberanía nacional para la práctica de la solidaridad y la integración con el mundo, en especial con América Latina y el Caribe, en continuo avance en el desarrollo científico y tecnológico, en el mejoramiento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3360"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753" name="Picture 753"/>
                  <wp:cNvGraphicFramePr/>
                  <a:graphic xmlns:a="http://schemas.openxmlformats.org/drawingml/2006/main">
                    <a:graphicData uri="http://schemas.openxmlformats.org/drawingml/2006/picture">
                      <pic:pic xmlns:pic="http://schemas.openxmlformats.org/drawingml/2006/picture">
                        <pic:nvPicPr>
                          <pic:cNvPr id="753" name="Picture 753"/>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6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ind w:right="85"/>
      </w:pPr>
      <w:r>
        <w:t xml:space="preserve">cultural, en la calidad de vida, en la búsqueda de alternativas de solución a los problemas, en el progreso social y económico, en la consolidación de los valores propios de La Nacionalidad Colombiana: solidaridad, tolerancia, democracia, justicia, convivencia social, cooperación y ayuda mutua. </w:t>
      </w:r>
    </w:p>
    <w:p w:rsidR="002C6525" w:rsidRDefault="00407716">
      <w:pPr>
        <w:spacing w:after="0" w:line="240" w:lineRule="auto"/>
        <w:ind w:left="360" w:right="0" w:firstLine="0"/>
        <w:jc w:val="left"/>
      </w:pPr>
      <w:r>
        <w:t xml:space="preserve"> </w:t>
      </w:r>
    </w:p>
    <w:p w:rsidR="002C6525" w:rsidRDefault="00407716">
      <w:pPr>
        <w:ind w:right="85"/>
      </w:pPr>
      <w:r>
        <w:t>TIPO DE SER HUMANO</w:t>
      </w:r>
      <w:r>
        <w:rPr>
          <w:b/>
        </w:rPr>
        <w:t xml:space="preserve">:  </w:t>
      </w:r>
      <w:r>
        <w:t>Que participe en las decisiones que lo afectan en la vida económica, política, administrativa y cultural; Respetuoso de la autoridad legítima, de la ley y de la cultura Nacional; Con una formación en todas las dimensiones de la persona humana: física, psíquica, intelectual, moral, espiritual, social, afectiva, ética, cívica y demás valores; Respetuoso de la vida, de los derechos humanos, amante de la paz, comprometido con los principios democráticos; Con los conocimientos más avanzados en el campo humanístico, histórico-social, geográfico, estético, científico y tecnológico; Con una comprensión crítica de la cultura nacional.</w:t>
      </w:r>
      <w:r>
        <w:rPr>
          <w:b/>
        </w:rPr>
        <w:t xml:space="preserve"> </w:t>
      </w:r>
    </w:p>
    <w:p w:rsidR="002C6525" w:rsidRDefault="00407716">
      <w:pPr>
        <w:spacing w:after="0" w:line="240" w:lineRule="auto"/>
        <w:ind w:left="360" w:right="0" w:firstLine="0"/>
        <w:jc w:val="left"/>
      </w:pPr>
      <w:r>
        <w:t xml:space="preserve"> </w:t>
      </w:r>
    </w:p>
    <w:p w:rsidR="002C6525" w:rsidRDefault="00407716">
      <w:pPr>
        <w:spacing w:after="5" w:line="246" w:lineRule="auto"/>
        <w:ind w:right="-15"/>
        <w:jc w:val="left"/>
      </w:pPr>
      <w:r>
        <w:rPr>
          <w:b/>
        </w:rPr>
        <w:t xml:space="preserve">3.1. APORTES DEL ÁREA DE FILOSOFÍA AL LOGRO DE LOS FINES DE LA EDUCACIÓN </w:t>
      </w:r>
    </w:p>
    <w:p w:rsidR="002C6525" w:rsidRDefault="00407716">
      <w:pPr>
        <w:spacing w:after="0" w:line="240" w:lineRule="auto"/>
        <w:ind w:left="360" w:right="0" w:firstLine="0"/>
        <w:jc w:val="left"/>
      </w:pPr>
      <w:r>
        <w:rPr>
          <w:b/>
        </w:rPr>
        <w:t xml:space="preserve"> </w:t>
      </w:r>
    </w:p>
    <w:p w:rsidR="002C6525" w:rsidRDefault="00407716">
      <w:pPr>
        <w:ind w:right="85"/>
      </w:pPr>
      <w:r>
        <w:t xml:space="preserve">En el área, se tiene en cuenta los ámbitos antropológico, sociológico, gnoseológico, ontológico, lógico, cosmológico, ético y demás dimensiones que le son propias al hombre, sin dejar de lado los aportes de ciencias como la psicología, la etnología y los varios enfoques antropológicos que se apoyan en la historia, la cultura y la política. </w:t>
      </w:r>
    </w:p>
    <w:p w:rsidR="002C6525" w:rsidRDefault="00407716">
      <w:pPr>
        <w:spacing w:after="0" w:line="240" w:lineRule="auto"/>
        <w:ind w:left="360" w:right="0" w:firstLine="0"/>
        <w:jc w:val="left"/>
      </w:pPr>
      <w:r>
        <w:t xml:space="preserve"> </w:t>
      </w:r>
    </w:p>
    <w:p w:rsidR="002C6525" w:rsidRDefault="00407716">
      <w:pPr>
        <w:ind w:right="85"/>
      </w:pPr>
      <w:r>
        <w:t xml:space="preserve">Reconoce e identifica los problemas fundamentales del tiempo, la historia y la meta historia, la ciencia y la tecnología, para que con su sentido crítico, analítico y reflexivo, de respuestas a los interrogantes y necesidades de orden personal, cultural, ambiental, político, económico y social, formando posición objetiva de cara a la solución de dichos problemas. </w:t>
      </w:r>
    </w:p>
    <w:p w:rsidR="002C6525" w:rsidRDefault="00407716">
      <w:pPr>
        <w:spacing w:after="0" w:line="240" w:lineRule="auto"/>
        <w:ind w:left="360" w:right="0" w:firstLine="0"/>
        <w:jc w:val="left"/>
      </w:pPr>
      <w:r>
        <w:t xml:space="preserve"> </w:t>
      </w:r>
    </w:p>
    <w:p w:rsidR="002C6525" w:rsidRDefault="00407716">
      <w:pPr>
        <w:ind w:right="86"/>
      </w:pPr>
      <w:r>
        <w:t xml:space="preserve">Crea una conciencia de identidad filosófica y nacionalista a través del análisis y la crítica para conformar diferentes criterios y propiciar un pensamiento autónomo, valorando las leyes y normas que lo rigen y reconociendo la historia nacional, basados siempre en la autoridad de las autoridades como lo es la razón. </w:t>
      </w:r>
    </w:p>
    <w:p w:rsidR="002C6525" w:rsidRDefault="00407716">
      <w:pPr>
        <w:spacing w:after="0" w:line="240" w:lineRule="auto"/>
        <w:ind w:left="360" w:right="0" w:firstLine="0"/>
        <w:jc w:val="left"/>
      </w:pPr>
      <w:r>
        <w:t xml:space="preserve"> </w:t>
      </w:r>
    </w:p>
    <w:p w:rsidR="002C6525" w:rsidRDefault="00407716">
      <w:pPr>
        <w:ind w:right="86"/>
      </w:pPr>
      <w:r>
        <w:t xml:space="preserve">Conduce a los estudiantes a los grandes interrogantes sobre el conocimiento, las interpretaciones y las respuestas que han dado los filósofos más destacados en la historia de la filosofía y las principales escuelas y tratados filosóficos, en especial el Epistemológico, a través de técnicas propias para el estudio como lo es la investigación, la elaboración de textos y la argumentación. </w:t>
      </w:r>
    </w:p>
    <w:p w:rsidR="002C6525" w:rsidRDefault="00407716">
      <w:pPr>
        <w:spacing w:after="0" w:line="240" w:lineRule="auto"/>
        <w:ind w:left="360" w:right="0" w:firstLine="0"/>
        <w:jc w:val="left"/>
      </w:pPr>
      <w:r>
        <w:t xml:space="preserve"> </w:t>
      </w:r>
    </w:p>
    <w:p w:rsidR="002C6525" w:rsidRDefault="00407716">
      <w:r>
        <w:lastRenderedPageBreak/>
        <w:t xml:space="preserve">Permite la aplicación de los resultados de una reflexión filosófica orientada hacia el conocimiento y valoración de los filósofos de nuestro país y por ende de nuestro departamento y región.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4384"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883" name="Picture 883"/>
                  <wp:cNvGraphicFramePr/>
                  <a:graphic xmlns:a="http://schemas.openxmlformats.org/drawingml/2006/main">
                    <a:graphicData uri="http://schemas.openxmlformats.org/drawingml/2006/picture">
                      <pic:pic xmlns:pic="http://schemas.openxmlformats.org/drawingml/2006/picture">
                        <pic:nvPicPr>
                          <pic:cNvPr id="883" name="Picture 883"/>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7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r>
        <w:t xml:space="preserve">Reconoce la importancia de acceder al conocimiento en todos sus niveles, analizando la evolución creativa del pensamiento y el compromiso (quehacer) que debe asumir el ser humano ante los efectos que estas puedan traer. </w:t>
      </w:r>
    </w:p>
    <w:p w:rsidR="002C6525" w:rsidRDefault="00407716">
      <w:pPr>
        <w:spacing w:after="0" w:line="240" w:lineRule="auto"/>
        <w:ind w:left="360" w:right="0" w:firstLine="0"/>
        <w:jc w:val="left"/>
      </w:pPr>
      <w:r>
        <w:t xml:space="preserve"> </w:t>
      </w:r>
    </w:p>
    <w:p w:rsidR="002C6525" w:rsidRDefault="00407716">
      <w:pPr>
        <w:ind w:right="85"/>
      </w:pPr>
      <w:r>
        <w:t xml:space="preserve">Aplica los resultados de una reflexión filosófica como fruto del análisis y la crítica para descubrir el sentido de lo que hacemos, darnos cuenta del por qué realizamos las cosas y la forma como las realizamos; buscando con ello mejorar nuestra visión del mundo y por ende mejorar la calidad de vida. Orienta el desarrollo de las potencialidades de la personalidad, sin centrarse en las deficiencias. </w:t>
      </w:r>
    </w:p>
    <w:p w:rsidR="002C6525" w:rsidRDefault="00407716">
      <w:pPr>
        <w:spacing w:after="0" w:line="240" w:lineRule="auto"/>
        <w:ind w:left="360" w:right="0" w:firstLine="0"/>
        <w:jc w:val="left"/>
      </w:pPr>
      <w:r>
        <w:t xml:space="preserve"> </w:t>
      </w:r>
    </w:p>
    <w:p w:rsidR="002C6525" w:rsidRDefault="00407716">
      <w:pPr>
        <w:numPr>
          <w:ilvl w:val="0"/>
          <w:numId w:val="4"/>
        </w:numPr>
        <w:spacing w:after="5" w:line="246" w:lineRule="auto"/>
        <w:ind w:right="-15" w:hanging="245"/>
        <w:jc w:val="left"/>
      </w:pPr>
      <w:r>
        <w:rPr>
          <w:b/>
        </w:rPr>
        <w:t xml:space="preserve">MARCO CONCEPTUAL Y LEGAL DEL ÁREA </w:t>
      </w:r>
    </w:p>
    <w:p w:rsidR="002C6525" w:rsidRDefault="00407716">
      <w:pPr>
        <w:spacing w:after="0" w:line="240" w:lineRule="auto"/>
        <w:ind w:left="360" w:right="0" w:firstLine="0"/>
        <w:jc w:val="left"/>
      </w:pPr>
      <w:r>
        <w:rPr>
          <w:b/>
        </w:rPr>
        <w:t xml:space="preserve"> </w:t>
      </w:r>
    </w:p>
    <w:p w:rsidR="002C6525" w:rsidRDefault="00407716">
      <w:r>
        <w:t xml:space="preserve">4.1 Marco conceptual </w:t>
      </w:r>
    </w:p>
    <w:p w:rsidR="002C6525" w:rsidRDefault="00407716">
      <w:pPr>
        <w:spacing w:after="0" w:line="240" w:lineRule="auto"/>
        <w:ind w:left="1080" w:right="0" w:firstLine="0"/>
        <w:jc w:val="left"/>
      </w:pPr>
      <w:r>
        <w:rPr>
          <w:b/>
        </w:rPr>
        <w:t xml:space="preserve"> </w:t>
      </w:r>
    </w:p>
    <w:p w:rsidR="002C6525" w:rsidRDefault="00407716">
      <w:pPr>
        <w:spacing w:after="0" w:line="232" w:lineRule="auto"/>
        <w:ind w:left="360" w:right="0" w:firstLine="0"/>
        <w:jc w:val="left"/>
      </w:pPr>
      <w:r>
        <w:t xml:space="preserve">Por lo que se refiere a las disciplinas o ramas de la filosofía, podemos mencionar la ética, la estética y la lógica. Las tres tienen como campo de estudio lo que se conoce como cultura y cada una de ellas se ocupa de un determinado aspecto de la realidad del mundo. (Tomado de: Ministerio de Educación Nacional. Estándares para las competencias ciudadanas) </w:t>
      </w:r>
    </w:p>
    <w:p w:rsidR="002C6525" w:rsidRDefault="00407716">
      <w:pPr>
        <w:spacing w:after="0" w:line="240" w:lineRule="auto"/>
        <w:ind w:left="1080" w:right="0" w:firstLine="0"/>
        <w:jc w:val="left"/>
      </w:pPr>
      <w:r>
        <w:t xml:space="preserve"> </w:t>
      </w:r>
    </w:p>
    <w:p w:rsidR="002C6525" w:rsidRDefault="00407716">
      <w:pPr>
        <w:ind w:right="86"/>
      </w:pPr>
      <w:r>
        <w:t xml:space="preserve">La filosofía es el esfuerzo infinito del concepto. El concepto es la posibilidad de encontrar al ser en el mundo; la constatación del ser en el mundo es la tarea del pensar humano, que se reinventa cada día por la experiencia histórica del lenguaje que hablamos o más bien que nos habla. Por tanto, que la educación, comprensión de sí mismo, comprensión de los otros, comprensión del mundo, es educarse; que la formación es formarse. De ahí que quien educa es el propio sujeto que se asume en un proceso de auto comprensión, de comprensión y recomprensión y que la educación se inicia en el mismo momento en que el mundo deja de ser habitual, perdiendo su cotidianidad y emerge una “experiencia de curiosidad.  </w:t>
      </w:r>
    </w:p>
    <w:p w:rsidR="002C6525" w:rsidRDefault="00407716">
      <w:pPr>
        <w:spacing w:after="0" w:line="240" w:lineRule="auto"/>
        <w:ind w:left="360" w:right="0" w:firstLine="0"/>
        <w:jc w:val="left"/>
      </w:pPr>
      <w:r>
        <w:t xml:space="preserve"> </w:t>
      </w:r>
    </w:p>
    <w:p w:rsidR="002C6525" w:rsidRDefault="00407716">
      <w:pPr>
        <w:ind w:right="86"/>
      </w:pPr>
      <w:r>
        <w:t xml:space="preserve">El asombro no dejará nunca de ser el eslabón primero de la tarea del pensar convocada a reinventarse. El perfil del maestro es el provocador que desafía y estimula las experiencias de curiosidad que se expresan por la formulación permanente de interrogantes. El por qué originario de la filosofía es el mero germen inicial de la educación. En conclusión, una pedagogía hermenéutica, se mueve entre la construcción y la reconstrucción del enseñar-aprender a ser, a hacer, a vivir y a convivir, como lo estipula la UNESCO en su </w:t>
      </w:r>
    </w:p>
    <w:p w:rsidR="002C6525" w:rsidRDefault="00407716">
      <w:r>
        <w:lastRenderedPageBreak/>
        <w:t xml:space="preserve">“Agenda educativa para el próximo milenio” “Enseñanza para la comprensión. </w:t>
      </w:r>
    </w:p>
    <w:p w:rsidR="002C6525" w:rsidRDefault="00407716">
      <w:pPr>
        <w:spacing w:after="0" w:line="240" w:lineRule="auto"/>
        <w:ind w:left="360" w:right="0" w:firstLine="0"/>
        <w:jc w:val="left"/>
      </w:pPr>
      <w:r>
        <w:t xml:space="preserve"> </w:t>
      </w:r>
    </w:p>
    <w:p w:rsidR="002C6525" w:rsidRDefault="00407716">
      <w:r>
        <w:t xml:space="preserve">El marco conceptual de la filosofía está basado en la ética, la estética, la lógica, la metafísica, la ontología, los valores, la antropología filosófica, la filosofía de la historia, entre otras.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5408"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1027" name="Picture 1027"/>
                  <wp:cNvGraphicFramePr/>
                  <a:graphic xmlns:a="http://schemas.openxmlformats.org/drawingml/2006/main">
                    <a:graphicData uri="http://schemas.openxmlformats.org/drawingml/2006/picture">
                      <pic:pic xmlns:pic="http://schemas.openxmlformats.org/drawingml/2006/picture">
                        <pic:nvPicPr>
                          <pic:cNvPr id="1027" name="Picture 1027"/>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8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spacing w:after="0" w:line="240" w:lineRule="auto"/>
        <w:ind w:left="360" w:right="0" w:firstLine="0"/>
        <w:jc w:val="left"/>
      </w:pPr>
      <w:r>
        <w:t xml:space="preserve"> </w:t>
      </w:r>
    </w:p>
    <w:p w:rsidR="002C6525" w:rsidRDefault="00407716">
      <w:pPr>
        <w:spacing w:after="5" w:line="246" w:lineRule="auto"/>
        <w:ind w:right="-15"/>
        <w:jc w:val="left"/>
      </w:pPr>
      <w:r>
        <w:rPr>
          <w:b/>
        </w:rPr>
        <w:t xml:space="preserve">LA FORMACIÓN EN FILOSOFÍA EN LA EDUCACIÓN MEDIA </w:t>
      </w:r>
    </w:p>
    <w:p w:rsidR="002C6525" w:rsidRDefault="00407716">
      <w:pPr>
        <w:spacing w:after="0" w:line="240" w:lineRule="auto"/>
        <w:ind w:left="1080" w:right="0" w:firstLine="0"/>
        <w:jc w:val="left"/>
      </w:pPr>
      <w:r>
        <w:rPr>
          <w:b/>
        </w:rPr>
        <w:t xml:space="preserve"> </w:t>
      </w:r>
    </w:p>
    <w:p w:rsidR="002C6525" w:rsidRDefault="00407716">
      <w:pPr>
        <w:ind w:right="85"/>
      </w:pPr>
      <w:r>
        <w:t>Según las “</w:t>
      </w:r>
      <w:r>
        <w:rPr>
          <w:i/>
        </w:rPr>
        <w:t>Orientaciones pedagógicas para la Filosofía en la Educación Media</w:t>
      </w:r>
      <w:r>
        <w:t>” (2010)</w:t>
      </w:r>
      <w:r>
        <w:rPr>
          <w:vertAlign w:val="superscript"/>
        </w:rPr>
        <w:footnoteReference w:id="1"/>
      </w:r>
      <w:r>
        <w:t xml:space="preserve">, la Filosofía es un saber que tiene la particularidad de cuestionar no sólo sus propias ideas, sus fundamentos, sino su presencia en la educación media. Normalmente no se interroga sobre la importancia de las Matemáticas, las Ciencias Naturales o la Educación Física, pero sí se hace esto con la Filosofía. Este interrogarse permanente corresponde a la esencia misma del filosofar, pues la Filosofía misma no escapa a la crítica filosófica. </w:t>
      </w:r>
    </w:p>
    <w:p w:rsidR="002C6525" w:rsidRDefault="00407716">
      <w:pPr>
        <w:spacing w:after="0" w:line="240" w:lineRule="auto"/>
        <w:ind w:left="360" w:right="0" w:firstLine="0"/>
        <w:jc w:val="left"/>
      </w:pPr>
      <w:r>
        <w:t xml:space="preserve"> </w:t>
      </w:r>
    </w:p>
    <w:p w:rsidR="002C6525" w:rsidRDefault="00407716">
      <w:pPr>
        <w:ind w:right="87"/>
      </w:pPr>
      <w:r>
        <w:t xml:space="preserve">La presencia de la Filosofía en la educación media permite que los jóvenes puedan desarrollar, desde el conocimiento de la problemática filosófica, habilidades para el debate, el diálogo y la confrontación de ideas. Eso significa que la clase de Filosofía y los temas que en ella se investigan, son el espacio apropiado para que la experiencia del pensar sobre los temas más universales permita el desarrollo de su competencia dialógica en un doble sentido. </w:t>
      </w:r>
    </w:p>
    <w:p w:rsidR="002C6525" w:rsidRDefault="00407716">
      <w:pPr>
        <w:spacing w:after="0" w:line="240" w:lineRule="auto"/>
        <w:ind w:left="360" w:right="0" w:firstLine="0"/>
        <w:jc w:val="left"/>
      </w:pPr>
      <w:r>
        <w:t xml:space="preserve"> </w:t>
      </w:r>
    </w:p>
    <w:p w:rsidR="002C6525" w:rsidRDefault="00407716">
      <w:pPr>
        <w:ind w:right="85"/>
      </w:pPr>
      <w:r>
        <w:t xml:space="preserve">La Filosofía es un trabajo de crítica que permite al estudiante pensar su situación y analizar mejor el contexto al que pertenece, así como proyectar su acción personal y social sobre el mundo. Para esto es necesario que el ejercicio filosófico pueda liberarse del afán de especialización y de utilidad inmediata del conocimiento propio de nuestra época. Por su naturaleza, la Filosofía es un saber universal no sólo por relacionarse con todos los campos de conocimiento sino por su aspiración a la totalidad en la búsqueda del sentido racional de la realidad natural, social, cultural e histórica. </w:t>
      </w:r>
    </w:p>
    <w:p w:rsidR="002C6525" w:rsidRDefault="00407716">
      <w:pPr>
        <w:spacing w:after="0" w:line="240" w:lineRule="auto"/>
        <w:ind w:left="360" w:right="0" w:firstLine="0"/>
        <w:jc w:val="left"/>
      </w:pPr>
      <w:r>
        <w:t xml:space="preserve"> </w:t>
      </w:r>
    </w:p>
    <w:p w:rsidR="002C6525" w:rsidRDefault="00407716">
      <w:r>
        <w:t xml:space="preserve">SU RELACIÓN CON LA HISTORIA </w:t>
      </w:r>
    </w:p>
    <w:p w:rsidR="002C6525" w:rsidRDefault="00407716">
      <w:pPr>
        <w:ind w:right="85"/>
      </w:pPr>
      <w:r>
        <w:t xml:space="preserve">Desde la antigua Grecia, la Filosofía ha incidido en la elucidación conceptual de temas fundamentales para la formación de los estudiantes, entre otros, destacamos los problemas del conocimiento humano, el arte y la estética, y la formación en valores, ciudadanía </w:t>
      </w:r>
      <w:r>
        <w:lastRenderedPageBreak/>
        <w:t xml:space="preserve">y democracia. En contextos escolares el trabajo sobre estas temáticas fundamentales está relacionado con la reflexión acerca de las prácticas pedagógicas de enseñanza y aprendizaje que hacen posible la apropiación crítica y reflexiva de la tradición filosófica por parte de los estudiantes, en términos de un aprender a filosofar contextualizado en relación con los problemas de cada época. </w:t>
      </w:r>
    </w:p>
    <w:p w:rsidR="002C6525" w:rsidRDefault="00407716">
      <w:pPr>
        <w:spacing w:after="400" w:line="240" w:lineRule="auto"/>
        <w:ind w:left="360" w:right="0" w:firstLine="0"/>
        <w:jc w:val="left"/>
      </w:pPr>
      <w:r>
        <w:t xml:space="preserve"> </w:t>
      </w:r>
    </w:p>
    <w:p w:rsidR="002C6525" w:rsidRDefault="00407716">
      <w:pPr>
        <w:spacing w:after="0" w:line="240" w:lineRule="auto"/>
        <w:ind w:left="360" w:right="0" w:firstLine="0"/>
        <w:jc w:val="left"/>
      </w:pPr>
      <w:r>
        <w:rPr>
          <w:rFonts w:ascii="Calibri" w:eastAsia="Calibri" w:hAnsi="Calibri" w:cs="Calibri"/>
          <w:noProof/>
        </w:rPr>
        <mc:AlternateContent>
          <mc:Choice Requires="wpg">
            <w:drawing>
              <wp:inline distT="0" distB="0" distL="0" distR="0">
                <wp:extent cx="1828800" cy="9144"/>
                <wp:effectExtent l="0" t="0" r="0" b="0"/>
                <wp:docPr id="63761" name="Group 63761"/>
                <wp:cNvGraphicFramePr/>
                <a:graphic xmlns:a="http://schemas.openxmlformats.org/drawingml/2006/main">
                  <a:graphicData uri="http://schemas.microsoft.com/office/word/2010/wordprocessingGroup">
                    <wpg:wgp>
                      <wpg:cNvGrpSpPr/>
                      <wpg:grpSpPr>
                        <a:xfrm>
                          <a:off x="0" y="0"/>
                          <a:ext cx="1828800" cy="9144"/>
                          <a:chOff x="0" y="0"/>
                          <a:chExt cx="1828800" cy="9144"/>
                        </a:xfrm>
                      </wpg:grpSpPr>
                      <wps:wsp>
                        <wps:cNvPr id="84705" name="Shape 84705"/>
                        <wps:cNvSpPr/>
                        <wps:spPr>
                          <a:xfrm>
                            <a:off x="0" y="0"/>
                            <a:ext cx="1828800" cy="9144"/>
                          </a:xfrm>
                          <a:custGeom>
                            <a:avLst/>
                            <a:gdLst/>
                            <a:ahLst/>
                            <a:cxnLst/>
                            <a:rect l="0" t="0" r="0" b="0"/>
                            <a:pathLst>
                              <a:path w="1828800" h="9144">
                                <a:moveTo>
                                  <a:pt x="0" y="0"/>
                                </a:moveTo>
                                <a:lnTo>
                                  <a:pt x="1828800" y="0"/>
                                </a:lnTo>
                                <a:lnTo>
                                  <a:pt x="1828800"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inline>
            </w:drawing>
          </mc:Choice>
          <mc:Fallback>
            <w:pict>
              <v:group w14:anchorId="3E157B7A" id="Group 63761" o:spid="_x0000_s1026" style="width:2in;height:.7pt;mso-position-horizontal-relative:char;mso-position-vertical-relative:line" coordsize="18288,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">
                <v:shape id="Shape 84705" o:spid="_x0000_s1027" style="position:absolute;width:18288;height:91;visibility:visible;mso-wrap-style:square;v-text-anchor:top" coordsize="182880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jRGcYA&#10;AADeAAAADwAAAGRycy9kb3ducmV2LnhtbESP0WrCQBRE3wX/YbkFX0Q3laaG1FWqWPBFaLQfcMne&#10;JsHs3ZhdTfx7VxB8HGbmDLNY9aYWV2pdZVnB+zQCQZxbXXGh4O/4M0lAOI+ssbZMCm7kYLUcDhaY&#10;attxRteDL0SAsEtRQel9k0rp8pIMuqltiIP3b1uDPsi2kLrFLsBNLWdR9CkNVhwWSmxoU1J+OlyM&#10;guzcUbxx49/Y76tdVo+383VyUmr01n9/gfDU+1f42d5pBcnHPIrhcSdc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jRGcYAAADeAAAADwAAAAAAAAAAAAAAAACYAgAAZHJz&#10;L2Rvd25yZXYueG1sUEsFBgAAAAAEAAQA9QAAAIsDAAAAAA==&#10;" path="m,l1828800,r,9144l,9144,,e" fillcolor="black" stroked="f" strokeweight="0">
                  <v:stroke miterlimit="83231f" joinstyle="miter"/>
                  <v:path arrowok="t" textboxrect="0,0,1828800,9144"/>
                </v:shape>
                <w10:anchorlock/>
              </v:group>
            </w:pict>
          </mc:Fallback>
        </mc:AlternateContent>
      </w:r>
      <w:r>
        <w:rPr>
          <w:rFonts w:ascii="Calibri" w:eastAsia="Calibri" w:hAnsi="Calibri" w:cs="Calibri"/>
        </w:rP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6432"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1160" name="Picture 1160"/>
                  <wp:cNvGraphicFramePr/>
                  <a:graphic xmlns:a="http://schemas.openxmlformats.org/drawingml/2006/main">
                    <a:graphicData uri="http://schemas.openxmlformats.org/drawingml/2006/picture">
                      <pic:pic xmlns:pic="http://schemas.openxmlformats.org/drawingml/2006/picture">
                        <pic:nvPicPr>
                          <pic:cNvPr id="1160" name="Picture 1160"/>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9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ind w:right="85"/>
      </w:pPr>
      <w:r>
        <w:t xml:space="preserve">La didáctica de la enseñanza no puede basarse sólo en la acostumbrada historia de la filosofía que tradicionalmente publican las editoriales, sino que debe seguir, en un modo muy consciente, la formación en cada uno de los componentes evaluados por el ICFES, que en realidad apuntan por: </w:t>
      </w:r>
    </w:p>
    <w:p w:rsidR="002C6525" w:rsidRDefault="00407716">
      <w:pPr>
        <w:spacing w:after="0" w:line="240" w:lineRule="auto"/>
        <w:ind w:left="360" w:right="0" w:firstLine="0"/>
        <w:jc w:val="left"/>
      </w:pPr>
      <w:r>
        <w:t xml:space="preserve"> </w:t>
      </w:r>
    </w:p>
    <w:p w:rsidR="002C6525" w:rsidRDefault="00407716">
      <w:pPr>
        <w:numPr>
          <w:ilvl w:val="0"/>
          <w:numId w:val="5"/>
        </w:numPr>
        <w:ind w:right="86"/>
      </w:pPr>
      <w:r>
        <w:t xml:space="preserve">La pregunta del </w:t>
      </w:r>
      <w:r>
        <w:rPr>
          <w:b/>
        </w:rPr>
        <w:t>SER HUMANO FRENTE A SU MUNDO SOCIAL Y CULTURAL</w:t>
      </w:r>
      <w:r>
        <w:t xml:space="preserve">, la cual implica la indagación del hombre frente a su ser mismo y en su relación con las manifestaciones histórico-culturales y ético-políticas. En este componente se puede indagar por distintas relaciones del ser humano con la cultura, el Estado, la moral, el arte, la estética, el hecho religioso, entre otras, con las connotaciones que ellas tienen en las distintas matrices culturales y en la vida del estudiante, en su formación. </w:t>
      </w:r>
    </w:p>
    <w:p w:rsidR="002C6525" w:rsidRDefault="00407716">
      <w:pPr>
        <w:numPr>
          <w:ilvl w:val="0"/>
          <w:numId w:val="5"/>
        </w:numPr>
        <w:ind w:right="86"/>
      </w:pPr>
      <w:r>
        <w:t xml:space="preserve">La pregunta por el </w:t>
      </w:r>
      <w:r>
        <w:rPr>
          <w:b/>
        </w:rPr>
        <w:t>CONOCIMIENTO</w:t>
      </w:r>
      <w:r>
        <w:t xml:space="preserve">, incluye cuestionamientos acerca del problema del conocimiento en general, de la Ciencia y de la influencia de éstos en la constitución humana y, en últimas, de la realidad, así como de las posiciones y cuestionamientos que se han originado en distintas matrices culturales. En este componente se indagará por el papel que juega el individuo (estudiante) en el proceso científico y en las implicaciones que tiene en el mundo actual. </w:t>
      </w:r>
    </w:p>
    <w:p w:rsidR="002C6525" w:rsidRDefault="00407716">
      <w:pPr>
        <w:numPr>
          <w:ilvl w:val="0"/>
          <w:numId w:val="5"/>
        </w:numPr>
        <w:ind w:right="86"/>
      </w:pPr>
      <w:r>
        <w:t xml:space="preserve">La pregunta por el </w:t>
      </w:r>
      <w:r>
        <w:rPr>
          <w:b/>
        </w:rPr>
        <w:t>SER</w:t>
      </w:r>
      <w:r>
        <w:t xml:space="preserve">, es el problema clásico y propio de la Filosofía, sobre todo de su humanidad, donde se mantienen sus implicaciones, especificándolas en la discusión terminológica entre Metafísica y Ontología, profundizando en la relación con la Totalidad y las preguntas que este encuentro genera, las posiciones que en los distintos momentos y contextos se han generado y la forma en que todo esto afecta el Ser mismo del joven colombiano y la conciencia que él tiene de su realidad. Igualmente, el área de filosofía responde a los fines de la educación. </w:t>
      </w:r>
    </w:p>
    <w:p w:rsidR="002C6525" w:rsidRDefault="00407716">
      <w:pPr>
        <w:spacing w:after="0" w:line="240" w:lineRule="auto"/>
        <w:ind w:left="360" w:right="0" w:firstLine="0"/>
        <w:jc w:val="left"/>
      </w:pPr>
      <w:r>
        <w:t xml:space="preserve"> </w:t>
      </w:r>
    </w:p>
    <w:p w:rsidR="002C6525" w:rsidRDefault="00407716">
      <w:r>
        <w:t xml:space="preserve">OTRAS ESTRATEGIAS: </w:t>
      </w:r>
    </w:p>
    <w:p w:rsidR="002C6525" w:rsidRDefault="00407716">
      <w:pPr>
        <w:spacing w:after="0" w:line="240" w:lineRule="auto"/>
        <w:ind w:left="360" w:right="0" w:firstLine="0"/>
        <w:jc w:val="left"/>
      </w:pPr>
      <w:r>
        <w:t xml:space="preserve"> </w:t>
      </w:r>
    </w:p>
    <w:p w:rsidR="002C6525" w:rsidRDefault="00407716">
      <w:r>
        <w:t xml:space="preserve">LECTURA Y ANÁLISIS DE TEXTOS FILOSÓFICOS </w:t>
      </w:r>
    </w:p>
    <w:p w:rsidR="002C6525" w:rsidRDefault="00407716">
      <w:pPr>
        <w:spacing w:after="34" w:line="240" w:lineRule="auto"/>
        <w:ind w:left="360" w:right="0" w:firstLine="0"/>
        <w:jc w:val="left"/>
      </w:pPr>
      <w:r>
        <w:lastRenderedPageBreak/>
        <w:t xml:space="preserve"> </w:t>
      </w:r>
    </w:p>
    <w:p w:rsidR="002C6525" w:rsidRDefault="00407716">
      <w:pPr>
        <w:ind w:right="86"/>
      </w:pPr>
      <w:r>
        <w:t xml:space="preserve">Ahora bien, la lectura en Filosofía tiene unos momentos especiales que deben ser superados. “El trabajo con un texto filosófico tiende a desenvolverse según una dialéctica cuyos polos extremos son, de una parte, la entrega total al libro, a su espíritu, al estilo y a la personalidad intelectual del autor y, de la otra, el distanciamiento de la obra, la concentración en los propios intereses y motivaciones” (Salazar, 1967, p. 133). </w:t>
      </w:r>
    </w:p>
    <w:p w:rsidR="002C6525" w:rsidRDefault="00407716">
      <w:pPr>
        <w:spacing w:after="0" w:line="240" w:lineRule="auto"/>
        <w:ind w:left="360" w:right="0" w:firstLine="0"/>
        <w:jc w:val="left"/>
      </w:pPr>
      <w:r>
        <w:t xml:space="preserve"> </w:t>
      </w:r>
    </w:p>
    <w:p w:rsidR="002C6525" w:rsidRDefault="00407716">
      <w:pPr>
        <w:ind w:right="86"/>
      </w:pPr>
      <w:r>
        <w:t xml:space="preserve">La manera como estos extremos pueden ser dejados atrás es no sólo con la guía del maestro sino también con el diálogo argumentado y respetuoso con los compañeros en torno a las ideas del filósofo. La lectura filosófica es, siempre, una relectura. Los textos filosóficos no son para leerlos sino para estudiarlos, para encontrar su estructura, para pensar detenidamente sus tesis y sus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7456"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1306" name="Picture 1306"/>
                  <wp:cNvGraphicFramePr/>
                  <a:graphic xmlns:a="http://schemas.openxmlformats.org/drawingml/2006/main">
                    <a:graphicData uri="http://schemas.openxmlformats.org/drawingml/2006/picture">
                      <pic:pic xmlns:pic="http://schemas.openxmlformats.org/drawingml/2006/picture">
                        <pic:nvPicPr>
                          <pic:cNvPr id="1306" name="Picture 1306"/>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10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r>
        <w:t xml:space="preserve">argumentos, para contrastar las ideas con otros filósofos. La lectura filosófica, como toda buena lectura, es un excelente ejercicio para pensar. </w:t>
      </w:r>
    </w:p>
    <w:p w:rsidR="002C6525" w:rsidRDefault="00407716">
      <w:pPr>
        <w:spacing w:after="0" w:line="240" w:lineRule="auto"/>
        <w:ind w:left="360" w:right="0" w:firstLine="0"/>
        <w:jc w:val="left"/>
      </w:pPr>
      <w:r>
        <w:t xml:space="preserve"> </w:t>
      </w:r>
    </w:p>
    <w:p w:rsidR="002C6525" w:rsidRDefault="00407716">
      <w:pPr>
        <w:ind w:right="85"/>
      </w:pPr>
      <w:r>
        <w:t xml:space="preserve">La lectura de textos filosóficos es la herramienta por excelencia para la formación del estudiante que desarrolla sus competencias en el filosofar. Podría presentarse como máxima: </w:t>
      </w:r>
      <w:r>
        <w:rPr>
          <w:i/>
        </w:rPr>
        <w:t xml:space="preserve">ningún ejercicio filosófico desligado de los filósofos. </w:t>
      </w:r>
      <w:r>
        <w:t xml:space="preserve">Esto, por supuesto, no se refiere a una repetición de las tesis de los filósofos, sino a un contacto reflexivo y formativo con la tradición. Quizás, en campos del conocimiento como la química o el álgebra la historia de los pensadores no sea indispensable, pero en Filosofía trabajar con los filósofos es un acto de maduración y perfeccionamiento de nuestro propio filosofar. </w:t>
      </w:r>
    </w:p>
    <w:p w:rsidR="002C6525" w:rsidRDefault="00407716">
      <w:pPr>
        <w:spacing w:after="0" w:line="240" w:lineRule="auto"/>
        <w:ind w:left="1080" w:right="0" w:firstLine="0"/>
        <w:jc w:val="left"/>
      </w:pPr>
      <w:r>
        <w:t xml:space="preserve"> </w:t>
      </w:r>
    </w:p>
    <w:p w:rsidR="002C6525" w:rsidRDefault="00407716">
      <w:pPr>
        <w:ind w:right="85"/>
      </w:pPr>
      <w:r>
        <w:t xml:space="preserve">Para el desarrollo ideal de la lectura filosófica encontramos una serie de propuestas que pueden ser apropiadas de acuerdo con el texto estudiado, con las características de los alumnos (no es lo mismo la lectura realizada por estudiantes neófitos en la Filosofía que por alumnos avanzados) y con las pretensiones del maestro. Al respecto, Salazar (1967) establece una estructura que exige una serie de preguntas para despertar la atención del lector sobre aspectos relevantes del documento, que contiene los siguientes aspectos: </w:t>
      </w:r>
    </w:p>
    <w:p w:rsidR="002C6525" w:rsidRDefault="00407716">
      <w:pPr>
        <w:numPr>
          <w:ilvl w:val="0"/>
          <w:numId w:val="6"/>
        </w:numPr>
        <w:ind w:right="89" w:hanging="348"/>
      </w:pPr>
      <w:r>
        <w:t xml:space="preserve">¿Qué dice el autor? El primer cuidado del maestro debe ser cerciorarse de que todas las palabras usadas por el autor sean comprendidas por el alumno. </w:t>
      </w:r>
    </w:p>
    <w:p w:rsidR="002C6525" w:rsidRDefault="00407716">
      <w:pPr>
        <w:numPr>
          <w:ilvl w:val="0"/>
          <w:numId w:val="6"/>
        </w:numPr>
        <w:ind w:right="89" w:hanging="348"/>
      </w:pPr>
      <w:r>
        <w:t xml:space="preserve">¿Cómo lo dice? El sentido de las oraciones que componen el párrafo o un apartado no es de una sola clase (…) Un autor puede interrogar, puede expresar deseos, exclamar o imprecar, puede rogar, ordenar, alabar o valorar. </w:t>
      </w:r>
    </w:p>
    <w:p w:rsidR="002C6525" w:rsidRDefault="00407716">
      <w:pPr>
        <w:numPr>
          <w:ilvl w:val="0"/>
          <w:numId w:val="6"/>
        </w:numPr>
        <w:ind w:right="89" w:hanging="348"/>
      </w:pPr>
      <w:r>
        <w:lastRenderedPageBreak/>
        <w:t xml:space="preserve">¿Qué quiere decir? Es preciso que el profesor se preocupe de ganar un contacto estrecho con el lenguaje peculiar del autor, es decir, con el repertorio de términos y giros que singularizan su estilo de pensar y de escribir (…) Determinar y entender lo que quiere decir el autor es sin duda el centro del quehacer interpretativo. </w:t>
      </w:r>
    </w:p>
    <w:p w:rsidR="002C6525" w:rsidRDefault="00407716">
      <w:pPr>
        <w:numPr>
          <w:ilvl w:val="0"/>
          <w:numId w:val="6"/>
        </w:numPr>
        <w:ind w:right="89" w:hanging="348"/>
      </w:pPr>
      <w:r>
        <w:t xml:space="preserve">¿Qué es lo que no dice el filósofo? Conviene que el profesor, para mejor conducir a los alumnos a la comprensión del texto, presente varias posibilidades de entenderle que, al ser incompatibles con las otras partes del mismo, conducen a la truncada intelección, como en una suerte de reducción al absurdo. </w:t>
      </w:r>
    </w:p>
    <w:p w:rsidR="002C6525" w:rsidRDefault="00407716">
      <w:pPr>
        <w:numPr>
          <w:ilvl w:val="0"/>
          <w:numId w:val="6"/>
        </w:numPr>
        <w:ind w:right="89" w:hanging="348"/>
      </w:pPr>
      <w:r>
        <w:t xml:space="preserve">¿Por qué y para qué lo dice? La comprensión filosófica exige la intelección de las razones que hay que afirmar o negar, sostener o rechazar realidades. Lo que el filósofo dice en un pasaje no está dicho sin conexión con ciertas verdades aceptadas – que han sido explicadas o han quedado tácitas – y con otras verdades que tiene el propósito de formular. </w:t>
      </w:r>
    </w:p>
    <w:p w:rsidR="002C6525" w:rsidRDefault="00407716">
      <w:pPr>
        <w:numPr>
          <w:ilvl w:val="0"/>
          <w:numId w:val="6"/>
        </w:numPr>
        <w:ind w:right="89" w:hanging="348"/>
      </w:pPr>
      <w:r>
        <w:t xml:space="preserve">¿Dónde, en qué circunstancia lo dice? El contexto histórico – cultural y personal es, como lo hemos señalado, importante para la recta comprensión del texto. El profesor debe procurar reunir y transmitir la mayor información posible sobre el ambiente cultural y los rasgos y evolución personales del autor (Salazar, 1967, pp. 142 – 145).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8480"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1453" name="Picture 1453"/>
                  <wp:cNvGraphicFramePr/>
                  <a:graphic xmlns:a="http://schemas.openxmlformats.org/drawingml/2006/main">
                    <a:graphicData uri="http://schemas.openxmlformats.org/drawingml/2006/picture">
                      <pic:pic xmlns:pic="http://schemas.openxmlformats.org/drawingml/2006/picture">
                        <pic:nvPicPr>
                          <pic:cNvPr id="1453" name="Picture 1453"/>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11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r>
        <w:t xml:space="preserve">Otras prácticas didácticas son las siguientes: </w:t>
      </w:r>
    </w:p>
    <w:p w:rsidR="002C6525" w:rsidRDefault="00407716">
      <w:pPr>
        <w:spacing w:after="0" w:line="240" w:lineRule="auto"/>
        <w:ind w:left="218" w:right="0" w:firstLine="0"/>
        <w:jc w:val="left"/>
      </w:pPr>
      <w:r>
        <w:t xml:space="preserve"> </w:t>
      </w:r>
    </w:p>
    <w:p w:rsidR="002C6525" w:rsidRDefault="00407716">
      <w:pPr>
        <w:numPr>
          <w:ilvl w:val="0"/>
          <w:numId w:val="7"/>
        </w:numPr>
        <w:ind w:left="355" w:hanging="137"/>
      </w:pPr>
      <w:r>
        <w:t xml:space="preserve">Guías de aprendizaje autónomo </w:t>
      </w:r>
    </w:p>
    <w:p w:rsidR="002C6525" w:rsidRDefault="00407716">
      <w:pPr>
        <w:numPr>
          <w:ilvl w:val="0"/>
          <w:numId w:val="7"/>
        </w:numPr>
        <w:ind w:left="355" w:hanging="137"/>
      </w:pPr>
      <w:r>
        <w:t xml:space="preserve">Lecturas autorreguladas. - - Lecturas críticas </w:t>
      </w:r>
    </w:p>
    <w:p w:rsidR="002C6525" w:rsidRDefault="00407716">
      <w:pPr>
        <w:numPr>
          <w:ilvl w:val="0"/>
          <w:numId w:val="7"/>
        </w:numPr>
        <w:ind w:left="355" w:hanging="137"/>
      </w:pPr>
      <w:r>
        <w:t xml:space="preserve">Actividades grupales. </w:t>
      </w:r>
    </w:p>
    <w:p w:rsidR="002C6525" w:rsidRDefault="00407716">
      <w:pPr>
        <w:numPr>
          <w:ilvl w:val="0"/>
          <w:numId w:val="7"/>
        </w:numPr>
        <w:ind w:left="355" w:hanging="137"/>
      </w:pPr>
      <w:r>
        <w:t xml:space="preserve">Elaboración de ensayos y escritos. </w:t>
      </w:r>
    </w:p>
    <w:p w:rsidR="002C6525" w:rsidRDefault="00407716">
      <w:r>
        <w:t xml:space="preserve">Elaboración de mapas conceptuales y cartografías sociales. </w:t>
      </w:r>
    </w:p>
    <w:p w:rsidR="002C6525" w:rsidRDefault="00407716">
      <w:pPr>
        <w:ind w:right="5165"/>
      </w:pPr>
      <w:r>
        <w:t xml:space="preserve">Socialización de trabajos, exposiciones, conversatorios, foros y debates. Informes de investigación y participación en eventos de divulgación. </w:t>
      </w:r>
    </w:p>
    <w:p w:rsidR="002C6525" w:rsidRDefault="00407716">
      <w:pPr>
        <w:spacing w:after="0" w:line="240" w:lineRule="auto"/>
        <w:ind w:left="360" w:right="0" w:firstLine="0"/>
        <w:jc w:val="left"/>
      </w:pPr>
      <w:r>
        <w:t xml:space="preserve"> </w:t>
      </w:r>
    </w:p>
    <w:p w:rsidR="002C6525" w:rsidRDefault="00407716">
      <w:pPr>
        <w:spacing w:after="0" w:line="240" w:lineRule="auto"/>
        <w:ind w:left="10" w:right="-15"/>
        <w:jc w:val="center"/>
      </w:pPr>
      <w:r>
        <w:rPr>
          <w:b/>
        </w:rPr>
        <w:t xml:space="preserve">COMPETENCIAS </w:t>
      </w:r>
    </w:p>
    <w:p w:rsidR="002C6525" w:rsidRDefault="00407716">
      <w:pPr>
        <w:spacing w:after="0" w:line="240" w:lineRule="auto"/>
        <w:ind w:left="360" w:right="0" w:firstLine="0"/>
        <w:jc w:val="left"/>
      </w:pPr>
      <w:r>
        <w:t xml:space="preserve"> </w:t>
      </w:r>
    </w:p>
    <w:p w:rsidR="002C6525" w:rsidRDefault="00407716">
      <w:pPr>
        <w:numPr>
          <w:ilvl w:val="2"/>
          <w:numId w:val="8"/>
        </w:numPr>
        <w:spacing w:after="5" w:line="246" w:lineRule="auto"/>
        <w:ind w:right="-15" w:hanging="348"/>
        <w:jc w:val="left"/>
      </w:pPr>
      <w:r>
        <w:rPr>
          <w:b/>
        </w:rPr>
        <w:t xml:space="preserve">Competencia crítica </w:t>
      </w:r>
    </w:p>
    <w:p w:rsidR="002C6525" w:rsidRDefault="00407716">
      <w:pPr>
        <w:ind w:right="86"/>
      </w:pPr>
      <w:r>
        <w:t xml:space="preserve">La competencia crítica se orienta al ejercicio autónomo y público de la razón (Kant, 1784). El ideal ilustrado de conducir la vida de acuerdo con los dictámenes del propio entendimiento expresa bien lo que se pretende promover mediante el filosofar como ejercicio </w:t>
      </w:r>
      <w:r>
        <w:lastRenderedPageBreak/>
        <w:t xml:space="preserve">libre de la propia razón. Se trata de fomentar la autonomía y la dignidad del sujeto, lo cual se hace evidente en su desempeño al examinar de manera permanente y metódica las razones de los demás y las propias razones, para conseguir una manera confiable de situarse frente al mundo (Descartes, 1637) . El pensamiento crítico se evidencia, entonces, en el examen de las posturas ajenas pero también en el de las propias, por lo que contribuye al desarrollo de la auto-crítica necesaria para tomar distancia de las propias posiciones y de los marcos paradigmáticos desde los que ellas son formuladas. </w:t>
      </w:r>
    </w:p>
    <w:p w:rsidR="002C6525" w:rsidRDefault="00407716">
      <w:pPr>
        <w:spacing w:after="0" w:line="240" w:lineRule="auto"/>
        <w:ind w:left="360" w:right="0" w:firstLine="0"/>
        <w:jc w:val="left"/>
      </w:pPr>
      <w:r>
        <w:t xml:space="preserve"> </w:t>
      </w:r>
    </w:p>
    <w:p w:rsidR="002C6525" w:rsidRDefault="00407716">
      <w:pPr>
        <w:numPr>
          <w:ilvl w:val="2"/>
          <w:numId w:val="8"/>
        </w:numPr>
        <w:spacing w:after="5" w:line="246" w:lineRule="auto"/>
        <w:ind w:right="-15" w:hanging="348"/>
        <w:jc w:val="left"/>
      </w:pPr>
      <w:r>
        <w:rPr>
          <w:b/>
        </w:rPr>
        <w:t xml:space="preserve">Competencia dialógica </w:t>
      </w:r>
    </w:p>
    <w:p w:rsidR="002C6525" w:rsidRDefault="00407716">
      <w:pPr>
        <w:ind w:right="85"/>
      </w:pPr>
      <w:r>
        <w:t xml:space="preserve">El ejercicio del filosofar permite superar la relación pedagógica tradicional establecida entre un sujeto activo que transfiere el conocimiento y un sujeto pasivo que lo recibe, para concebirla en términos de una relación intersubjetiva de naturaleza comunicativa. Se trata de una interacción pedagógica fundada en el diálogo, que permite el reconocimiento de los saberes previos que se manifiestan en la práctica pedagógica y de los objetos de estudio que allí se abordan (Freire, 1969). Mediante la antigua práctica del diálogo filosófico se reconocen y se critican mutuamente las razones, las pretensiones de verdad, de validez y de autenticidad, posibilitando así el desempeño de la argumentación profunda y el pluralismo necesario para vivir la democracia.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69504"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1593" name="Picture 1593"/>
                  <wp:cNvGraphicFramePr/>
                  <a:graphic xmlns:a="http://schemas.openxmlformats.org/drawingml/2006/main">
                    <a:graphicData uri="http://schemas.openxmlformats.org/drawingml/2006/picture">
                      <pic:pic xmlns:pic="http://schemas.openxmlformats.org/drawingml/2006/picture">
                        <pic:nvPicPr>
                          <pic:cNvPr id="1593" name="Picture 1593"/>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12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ind w:right="85"/>
      </w:pPr>
      <w:r>
        <w:t xml:space="preserve">El ejercicio del filosofar consiste en una práctica comunicativa a través de la cual maestros y discípulos involucran razones, emociones y expectativas. El diálogo filosófico debe basarse en el desempeño de reconocer los contextos y el fundamento de las razones, así como de construir confianza entre los interlocutores; gracias a ello es posible alcanzar una mejor aprehensión del mundo, de la subjetividad propia y de la subjetividad de los demás (Burbules, 1999) </w:t>
      </w:r>
    </w:p>
    <w:p w:rsidR="002C6525" w:rsidRDefault="00407716">
      <w:pPr>
        <w:spacing w:after="0" w:line="240" w:lineRule="auto"/>
        <w:ind w:left="360" w:right="0" w:firstLine="0"/>
        <w:jc w:val="left"/>
      </w:pPr>
      <w:r>
        <w:t xml:space="preserve"> </w:t>
      </w:r>
    </w:p>
    <w:p w:rsidR="002C6525" w:rsidRDefault="00407716">
      <w:pPr>
        <w:numPr>
          <w:ilvl w:val="2"/>
          <w:numId w:val="8"/>
        </w:numPr>
        <w:spacing w:after="5" w:line="246" w:lineRule="auto"/>
        <w:ind w:right="-15" w:hanging="348"/>
        <w:jc w:val="left"/>
      </w:pPr>
      <w:r>
        <w:rPr>
          <w:b/>
        </w:rPr>
        <w:t xml:space="preserve">Competencia creativa </w:t>
      </w:r>
    </w:p>
    <w:p w:rsidR="002C6525" w:rsidRDefault="00407716">
      <w:pPr>
        <w:ind w:right="85"/>
      </w:pPr>
      <w:r>
        <w:t xml:space="preserve">La educación filosófica como práctica efectiva de la reflexión filosófica estimula en el estudiante la creación de formas alternativas de experimentar el mundo, de representarlo y de actuar en él. Desde el punto de vista de la competencia creativa, el ejercicio del filosofar puede ser visto como educación suscitadora (Salazar, 1967), pues como expresión de la libertad del espíritu humano fomenta el desempeño del pensamiento divergente, gracias al cual es posible ir más allá de la realidad dada y sospechar cursos inéditos que pueden desembocar en la transformación de la realidad. </w:t>
      </w:r>
    </w:p>
    <w:p w:rsidR="002C6525" w:rsidRDefault="00407716">
      <w:pPr>
        <w:spacing w:after="0" w:line="240" w:lineRule="auto"/>
        <w:ind w:left="360" w:right="0" w:firstLine="0"/>
        <w:jc w:val="left"/>
      </w:pPr>
      <w:r>
        <w:t xml:space="preserve"> </w:t>
      </w:r>
    </w:p>
    <w:p w:rsidR="002C6525" w:rsidRDefault="00407716">
      <w:pPr>
        <w:ind w:right="85"/>
      </w:pPr>
      <w:r>
        <w:t xml:space="preserve">Los desempeños asociados a la competencia creativa están relacionados con el ejercicio del pensamiento formal, que en la actividad filosófica tiene que ver con el manejo de conceptos, operaciones y principios lógicos, con la formulación de demandas intersubjetivas </w:t>
      </w:r>
      <w:r>
        <w:lastRenderedPageBreak/>
        <w:t xml:space="preserve">y con la abstracción de formas estéticas producidas y percibidas. La abstracción como desempeño es potenciada mediante el ejercicio filosófico y favorece la invención y el descubrimiento. </w:t>
      </w:r>
    </w:p>
    <w:p w:rsidR="002C6525" w:rsidRDefault="00407716">
      <w:pPr>
        <w:spacing w:after="0" w:line="240" w:lineRule="auto"/>
        <w:ind w:left="360" w:right="0" w:firstLine="0"/>
        <w:jc w:val="left"/>
      </w:pPr>
      <w:r>
        <w:t xml:space="preserve"> </w:t>
      </w:r>
    </w:p>
    <w:p w:rsidR="002C6525" w:rsidRDefault="00407716">
      <w:r>
        <w:t xml:space="preserve">En sus reflexiones acerca de la pedagogía, Kant señala que el hombre tiene necesidad de cuidados y de educación porque en ellas está el gran secreto de la perfección de la naturaleza humana.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r>
        <w:t xml:space="preserve">4.2 Marco legal: </w:t>
      </w:r>
    </w:p>
    <w:p w:rsidR="002C6525" w:rsidRDefault="00407716">
      <w:pPr>
        <w:spacing w:after="0" w:line="240" w:lineRule="auto"/>
        <w:ind w:left="360" w:right="0" w:firstLine="0"/>
        <w:jc w:val="left"/>
      </w:pPr>
      <w:r>
        <w:t xml:space="preserve"> </w:t>
      </w:r>
    </w:p>
    <w:p w:rsidR="002C6525" w:rsidRDefault="00407716">
      <w:r>
        <w:t xml:space="preserve">El diseño curricular para el área de Filosofía se basa desde los siguientes marcos legales: </w:t>
      </w:r>
    </w:p>
    <w:p w:rsidR="002C6525" w:rsidRDefault="00407716">
      <w:pPr>
        <w:spacing w:after="12" w:line="240" w:lineRule="auto"/>
        <w:ind w:left="360" w:right="0" w:firstLine="0"/>
        <w:jc w:val="left"/>
      </w:pPr>
      <w:r>
        <w:t xml:space="preserve"> </w:t>
      </w:r>
    </w:p>
    <w:p w:rsidR="002C6525" w:rsidRDefault="00407716">
      <w:pPr>
        <w:numPr>
          <w:ilvl w:val="2"/>
          <w:numId w:val="9"/>
        </w:numPr>
        <w:ind w:hanging="348"/>
      </w:pPr>
      <w:r>
        <w:t xml:space="preserve">Ley 115 de 1994, ley General de Educación. </w:t>
      </w:r>
    </w:p>
    <w:p w:rsidR="002C6525" w:rsidRDefault="00407716">
      <w:pPr>
        <w:numPr>
          <w:ilvl w:val="2"/>
          <w:numId w:val="9"/>
        </w:numPr>
        <w:ind w:hanging="348"/>
      </w:pPr>
      <w:r>
        <w:t xml:space="preserve">Decreto 1075 del 26 de mayo de 2015, entre los que están: Orientaciones Curriculares pág. 81 Artículos 2.3.3.1.6.1 Plan de Estudios – 2.3.3.1.6.2 Desarrollo de asignatura – 2.3.3.1.6.3 proyectos pedagógicos </w:t>
      </w:r>
    </w:p>
    <w:p w:rsidR="002C6525" w:rsidRDefault="00407716">
      <w:pPr>
        <w:numPr>
          <w:ilvl w:val="2"/>
          <w:numId w:val="9"/>
        </w:numPr>
        <w:ind w:hanging="348"/>
      </w:pPr>
      <w:r>
        <w:t xml:space="preserve">Decreto 1075 pág.131 Artículos 2.3.3.5.1.1.1  </w:t>
      </w:r>
    </w:p>
    <w:p w:rsidR="002C6525" w:rsidRDefault="00407716">
      <w:pPr>
        <w:numPr>
          <w:ilvl w:val="2"/>
          <w:numId w:val="9"/>
        </w:numPr>
        <w:ind w:hanging="348"/>
      </w:pPr>
      <w:r>
        <w:t xml:space="preserve">Decreto 1075 pág.138 Artículo 2.3.3.5.1.3.6. Atención a estudiantes con discapacidad cognitiva, motora y autismo.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0528"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1743" name="Picture 1743"/>
                  <wp:cNvGraphicFramePr/>
                  <a:graphic xmlns:a="http://schemas.openxmlformats.org/drawingml/2006/main">
                    <a:graphicData uri="http://schemas.openxmlformats.org/drawingml/2006/picture">
                      <pic:pic xmlns:pic="http://schemas.openxmlformats.org/drawingml/2006/picture">
                        <pic:nvPicPr>
                          <pic:cNvPr id="1743" name="Picture 1743"/>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13 de 66</w:t>
            </w:r>
            <w:r>
              <w:rPr>
                <w:rFonts w:ascii="Times New Roman" w:eastAsia="Times New Roman" w:hAnsi="Times New Roman" w:cs="Times New Roman"/>
              </w:rPr>
              <w:t xml:space="preserve"> </w:t>
            </w:r>
          </w:p>
        </w:tc>
      </w:tr>
    </w:tbl>
    <w:p w:rsidR="002C6525" w:rsidRDefault="00407716">
      <w:pPr>
        <w:spacing w:after="11" w:line="240" w:lineRule="auto"/>
        <w:ind w:left="360" w:right="0" w:firstLine="0"/>
        <w:jc w:val="left"/>
      </w:pPr>
      <w:r>
        <w:rPr>
          <w:sz w:val="20"/>
        </w:rPr>
        <w:t xml:space="preserve"> </w:t>
      </w:r>
    </w:p>
    <w:p w:rsidR="002C6525" w:rsidRDefault="00407716">
      <w:pPr>
        <w:numPr>
          <w:ilvl w:val="2"/>
          <w:numId w:val="9"/>
        </w:numPr>
        <w:ind w:hanging="348"/>
      </w:pPr>
      <w:r>
        <w:t xml:space="preserve">Decreto 366 de 2009. Apoyo pedagógico para la atención de los estudiantes con discapacidad y con capacidades o con talentos excepcionales en el marco de la educación inclusiva. </w:t>
      </w:r>
    </w:p>
    <w:p w:rsidR="002C6525" w:rsidRDefault="00407716">
      <w:pPr>
        <w:spacing w:after="0" w:line="240" w:lineRule="auto"/>
        <w:ind w:left="360" w:right="0" w:firstLine="0"/>
        <w:jc w:val="left"/>
      </w:pPr>
      <w:r>
        <w:t xml:space="preserve"> </w:t>
      </w:r>
    </w:p>
    <w:p w:rsidR="002C6525" w:rsidRDefault="00407716">
      <w:pPr>
        <w:spacing w:after="5" w:line="246" w:lineRule="auto"/>
        <w:ind w:right="-15"/>
        <w:jc w:val="left"/>
      </w:pPr>
      <w:r>
        <w:rPr>
          <w:b/>
        </w:rPr>
        <w:t>5. DIAGNÓSTICO DE NECESIDADES DE FORMACIÓN DEL ÁREA (2020)</w:t>
      </w:r>
      <w:r>
        <w:t xml:space="preserve"> </w:t>
      </w:r>
    </w:p>
    <w:p w:rsidR="002C6525" w:rsidRDefault="00407716">
      <w:pPr>
        <w:spacing w:after="0" w:line="240" w:lineRule="auto"/>
        <w:ind w:left="360" w:right="0" w:firstLine="0"/>
        <w:jc w:val="left"/>
      </w:pPr>
      <w:r>
        <w:rPr>
          <w:b/>
        </w:rPr>
        <w:t xml:space="preserve"> </w:t>
      </w:r>
    </w:p>
    <w:p w:rsidR="002C6525" w:rsidRDefault="00407716">
      <w:pPr>
        <w:ind w:right="85"/>
      </w:pPr>
      <w:r>
        <w:t xml:space="preserve">El diagnóstico de necesidades de formación se realiza cada año académico con los siguientes insumos (personal de cada docente, instruimos, pruebas saber y el índice de inclusión); y las metas de mejoramiento que surgen de dicho diagnóstico, se encuentran en la planeación y en la malla curricular. </w:t>
      </w:r>
    </w:p>
    <w:p w:rsidR="002C6525" w:rsidRDefault="00407716">
      <w:pPr>
        <w:spacing w:after="0" w:line="240" w:lineRule="auto"/>
        <w:ind w:left="360" w:right="0" w:firstLine="0"/>
        <w:jc w:val="left"/>
      </w:pPr>
      <w:r>
        <w:t xml:space="preserve"> </w:t>
      </w:r>
    </w:p>
    <w:p w:rsidR="002C6525" w:rsidRDefault="00407716">
      <w:r>
        <w:t xml:space="preserve">En los grados décimo y undécimo, los estudiantes son activos en los diálogos y conversatorios, hacen aportes significativos,  demostrando en ocasiones  que están actualizados en las situaciones sociales, políticas y económicas del municipio, departamento, país o a nivel mundial, bien porque observan o escuchan  las noticias o porque sus padres o familiares dialogan sobre hechos y sucesos </w:t>
      </w:r>
      <w:r>
        <w:lastRenderedPageBreak/>
        <w:t xml:space="preserve">de la actualidad. Es importante en esta dirección fortalecer aún más la argumentación oral y escrita, para que dichos aportes pasen de un aporte o reflexión a construcciones y disertaciones teóricas más elaboradas y complejas. </w:t>
      </w:r>
    </w:p>
    <w:p w:rsidR="002C6525" w:rsidRDefault="00407716">
      <w:pPr>
        <w:spacing w:after="0" w:line="240" w:lineRule="auto"/>
        <w:ind w:left="360" w:right="0" w:firstLine="0"/>
        <w:jc w:val="left"/>
      </w:pPr>
      <w:r>
        <w:t xml:space="preserve"> </w:t>
      </w:r>
    </w:p>
    <w:p w:rsidR="002C6525" w:rsidRDefault="00407716">
      <w:pPr>
        <w:ind w:right="85"/>
      </w:pPr>
      <w:r>
        <w:t xml:space="preserve">Algunos estudiantes dan respuestas coherentes y preguntan cuándo tienen inquietudes concernientes al tema que se está desarrollando, otros por el contrario asumen una actitud de apatía, de indiferencia frente al tema trabajado y cumplen escasamente con lo mínimo. La mayoría trae el material necesario para la clase y lo utilizan adecuadamente. Se debe continuar trabajando en todos los grados la escucha, el aprovechamiento efectivo del tiempo en presencia y ausencia del docente, así como el respeto por la palabra del otro. </w:t>
      </w:r>
    </w:p>
    <w:p w:rsidR="002C6525" w:rsidRDefault="00407716">
      <w:pPr>
        <w:spacing w:after="0" w:line="240" w:lineRule="auto"/>
        <w:ind w:left="360" w:right="0" w:firstLine="0"/>
        <w:jc w:val="left"/>
      </w:pPr>
      <w:r>
        <w:t xml:space="preserve"> </w:t>
      </w:r>
    </w:p>
    <w:p w:rsidR="002C6525" w:rsidRDefault="00407716">
      <w:pPr>
        <w:ind w:right="86"/>
      </w:pPr>
      <w:r>
        <w:t xml:space="preserve">Con base en los resultados correspondientes al área de Filosofía en las pruebas de instruimos, el área se encuentra en un nivel MEDIO alto, lo cual pone en evidencia la necesidad de continuar con los procesos de mejoramiento de fortalecer no solo los conocimientos básicos en las diferentes disciplinas que constituyen el área, sino también las tres competencias que se hallan a la base del ejercicio investigativo que debe fundamentar los procesos de aprendizaje y cuya evaluación es uno de los objetivos principales del ICFES y sus pruebas SABER. </w:t>
      </w:r>
    </w:p>
    <w:p w:rsidR="002C6525" w:rsidRDefault="00407716">
      <w:pPr>
        <w:spacing w:after="0" w:line="240" w:lineRule="auto"/>
        <w:ind w:left="360" w:right="0" w:firstLine="0"/>
        <w:jc w:val="left"/>
      </w:pPr>
      <w:r>
        <w:t xml:space="preserve"> </w:t>
      </w:r>
    </w:p>
    <w:p w:rsidR="002C6525" w:rsidRDefault="00407716">
      <w:pPr>
        <w:ind w:right="85"/>
      </w:pPr>
      <w:r>
        <w:t xml:space="preserve">Aunque reconocemos que en los procesos de aprendizaje no debe primar el aspecto memorístico, sin duda el dominio de los conceptos y de un nivel de información básico en cada una de las disciplinas y ramas brindará un fundamento y un horizonte de comprensión más amplio en el momento en que los estudiantes se enfrenten a este tipo de evaluación. Por lo anterior,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1552"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1884" name="Picture 1884"/>
                  <wp:cNvGraphicFramePr/>
                  <a:graphic xmlns:a="http://schemas.openxmlformats.org/drawingml/2006/main">
                    <a:graphicData uri="http://schemas.openxmlformats.org/drawingml/2006/picture">
                      <pic:pic xmlns:pic="http://schemas.openxmlformats.org/drawingml/2006/picture">
                        <pic:nvPicPr>
                          <pic:cNvPr id="1884" name="Picture 1884"/>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14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r>
        <w:t xml:space="preserve">recomendamos que, con vistas a pruebas posteriores, los estudiantes preparen con antelación los temas correspondientes a cada fecha, que se encuentran distribuidos y asignados en nuestros planes de área y en nuestras mallas curriculares.  </w:t>
      </w:r>
    </w:p>
    <w:p w:rsidR="002C6525" w:rsidRDefault="00407716">
      <w:pPr>
        <w:spacing w:after="0" w:line="240" w:lineRule="auto"/>
        <w:ind w:left="360" w:right="0" w:firstLine="0"/>
        <w:jc w:val="left"/>
      </w:pPr>
      <w:r>
        <w:t xml:space="preserve"> </w:t>
      </w:r>
    </w:p>
    <w:p w:rsidR="002C6525" w:rsidRDefault="00407716">
      <w:pPr>
        <w:ind w:right="85"/>
      </w:pPr>
      <w:r>
        <w:t xml:space="preserve">Así mismo, es necesario hacer énfasis en el fortalecimiento de las tres competencias que son evaluadas en el área de Filosofía, a saber, la interpretación, la argumentación y la proposición.  La interpretación se refiere a la capacidad de determinar el sentido explícito o implícito, es decir, aquello que resulta evidente o que se puede deducir o inferir de un texto; la argumentación alude al establecimiento de nexos causales entre ideas o hechos (como en el caso de una pregunta que plantease: “La alianza entre liberales y conservadores en el contexto del Frente Nacional se dio </w:t>
      </w:r>
      <w:r>
        <w:rPr>
          <w:i/>
        </w:rPr>
        <w:t>porque</w:t>
      </w:r>
      <w:r>
        <w:t xml:space="preserve">…”); y, por último, la proposición es la habilidad de sentar hipótesis o buscar soluciones plausibles a determinadas situaciones problemáticas (como lo exigiría una pregunta de este tipo. </w:t>
      </w:r>
    </w:p>
    <w:p w:rsidR="002C6525" w:rsidRDefault="00407716">
      <w:pPr>
        <w:spacing w:after="0" w:line="240" w:lineRule="auto"/>
        <w:ind w:left="360" w:right="0" w:firstLine="0"/>
        <w:jc w:val="left"/>
      </w:pPr>
      <w:r>
        <w:t xml:space="preserve"> </w:t>
      </w:r>
    </w:p>
    <w:p w:rsidR="002C6525" w:rsidRDefault="00407716">
      <w:r>
        <w:lastRenderedPageBreak/>
        <w:t xml:space="preserve">Complementando la información anterior se presenta la siguiente matriz DOFA (2020). </w:t>
      </w:r>
    </w:p>
    <w:p w:rsidR="002C6525" w:rsidRDefault="00407716">
      <w:pPr>
        <w:spacing w:after="0" w:line="240" w:lineRule="auto"/>
        <w:ind w:left="360" w:right="0" w:firstLine="0"/>
        <w:jc w:val="left"/>
      </w:pPr>
      <w:r>
        <w:t xml:space="preserve"> </w:t>
      </w:r>
    </w:p>
    <w:p w:rsidR="002C6525" w:rsidRDefault="00407716">
      <w:pPr>
        <w:spacing w:after="4" w:line="276" w:lineRule="auto"/>
        <w:ind w:left="360" w:right="0" w:firstLine="0"/>
        <w:jc w:val="left"/>
      </w:pPr>
      <w:r>
        <w:rPr>
          <w:b/>
        </w:rPr>
        <w:t xml:space="preserve"> </w:t>
      </w:r>
    </w:p>
    <w:tbl>
      <w:tblPr>
        <w:tblStyle w:val="TableGrid"/>
        <w:tblW w:w="13223" w:type="dxa"/>
        <w:tblInd w:w="252" w:type="dxa"/>
        <w:tblCellMar>
          <w:left w:w="106" w:type="dxa"/>
          <w:right w:w="47" w:type="dxa"/>
        </w:tblCellMar>
        <w:tblLook w:val="04A0" w:firstRow="1" w:lastRow="0" w:firstColumn="1" w:lastColumn="0" w:noHBand="0" w:noVBand="1"/>
      </w:tblPr>
      <w:tblGrid>
        <w:gridCol w:w="29"/>
        <w:gridCol w:w="3178"/>
        <w:gridCol w:w="3358"/>
        <w:gridCol w:w="3178"/>
        <w:gridCol w:w="2193"/>
        <w:gridCol w:w="1045"/>
        <w:gridCol w:w="242"/>
      </w:tblGrid>
      <w:tr w:rsidR="002C6525">
        <w:trPr>
          <w:gridBefore w:val="1"/>
          <w:gridAfter w:val="1"/>
          <w:wBefore w:w="28" w:type="dxa"/>
          <w:wAfter w:w="767" w:type="dxa"/>
          <w:trHeight w:val="264"/>
        </w:trPr>
        <w:tc>
          <w:tcPr>
            <w:tcW w:w="317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FORTALEZAS </w:t>
            </w:r>
          </w:p>
        </w:tc>
        <w:tc>
          <w:tcPr>
            <w:tcW w:w="335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OPORTUNIDADES </w:t>
            </w:r>
          </w:p>
        </w:tc>
        <w:tc>
          <w:tcPr>
            <w:tcW w:w="324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DEBILIDADES </w:t>
            </w:r>
          </w:p>
        </w:tc>
        <w:tc>
          <w:tcPr>
            <w:tcW w:w="3442"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AMENAZAS </w:t>
            </w:r>
          </w:p>
        </w:tc>
      </w:tr>
      <w:tr w:rsidR="002C6525">
        <w:trPr>
          <w:gridBefore w:val="1"/>
          <w:gridAfter w:val="1"/>
          <w:wBefore w:w="28" w:type="dxa"/>
          <w:wAfter w:w="767" w:type="dxa"/>
          <w:trHeight w:val="4311"/>
        </w:trPr>
        <w:tc>
          <w:tcPr>
            <w:tcW w:w="317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1" w:firstLine="0"/>
            </w:pPr>
            <w:r>
              <w:t xml:space="preserve">En la institución se está implementando la lectura interpretativa y argumentativa en las áreas básicas.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0" w:firstLine="0"/>
            </w:pPr>
            <w:r>
              <w:t xml:space="preserve">La implementación de las pruebas por periodo tipo ICFES.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0" w:firstLine="0"/>
            </w:pPr>
            <w:r>
              <w:t xml:space="preserve">Convenio con Instruimos para la implementación del PREICFES.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Contenidos ajustados a los requerimientos del Ministerio de educación nacional. </w:t>
            </w:r>
          </w:p>
          <w:p w:rsidR="002C6525" w:rsidRDefault="00407716">
            <w:pPr>
              <w:spacing w:after="0" w:line="276" w:lineRule="auto"/>
              <w:ind w:left="2" w:right="0" w:firstLine="0"/>
              <w:jc w:val="left"/>
            </w:pPr>
            <w:r>
              <w:t xml:space="preserve"> </w:t>
            </w:r>
          </w:p>
        </w:tc>
        <w:tc>
          <w:tcPr>
            <w:tcW w:w="335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2" w:firstLine="0"/>
            </w:pPr>
            <w:r>
              <w:t xml:space="preserve">La riqueza de fuentes de información del área de Sociales y de filosofía para mejorar el nivel conceptual del área. </w:t>
            </w:r>
          </w:p>
          <w:p w:rsidR="002C6525" w:rsidRDefault="00407716">
            <w:pPr>
              <w:spacing w:after="0" w:line="240" w:lineRule="auto"/>
              <w:ind w:left="2" w:right="0" w:firstLine="0"/>
              <w:jc w:val="left"/>
            </w:pPr>
            <w:r>
              <w:t xml:space="preserve"> </w:t>
            </w:r>
          </w:p>
          <w:p w:rsidR="002C6525" w:rsidRDefault="00407716">
            <w:pPr>
              <w:spacing w:after="0" w:line="234" w:lineRule="auto"/>
              <w:ind w:left="2" w:right="0" w:firstLine="0"/>
            </w:pPr>
            <w:r>
              <w:t xml:space="preserve">Utilización de la lectura propositiva y argumentativa. </w:t>
            </w:r>
          </w:p>
          <w:p w:rsidR="002C6525" w:rsidRDefault="00407716">
            <w:pPr>
              <w:spacing w:after="0" w:line="240" w:lineRule="auto"/>
              <w:ind w:left="2" w:right="0" w:firstLine="0"/>
              <w:jc w:val="left"/>
            </w:pPr>
            <w:r>
              <w:t xml:space="preserve"> </w:t>
            </w:r>
          </w:p>
          <w:p w:rsidR="002C6525" w:rsidRDefault="00407716">
            <w:pPr>
              <w:spacing w:after="0" w:line="234" w:lineRule="auto"/>
              <w:ind w:left="2" w:right="4" w:firstLine="0"/>
            </w:pPr>
            <w:r>
              <w:t xml:space="preserve">La implementación de las pruebas tipo saber once como herramienta de mejoramiento en las competencias básicas.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3" w:firstLine="0"/>
            </w:pPr>
            <w:r>
              <w:t xml:space="preserve">Concientizar al estudiante de su realidad y que sepan buscar alternativas de solución. </w:t>
            </w:r>
          </w:p>
        </w:tc>
        <w:tc>
          <w:tcPr>
            <w:tcW w:w="324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2" w:lineRule="auto"/>
              <w:ind w:left="0" w:right="0" w:firstLine="0"/>
            </w:pPr>
            <w:r>
              <w:t xml:space="preserve">Falta de interpretación y análisis en la lectura. </w:t>
            </w:r>
          </w:p>
          <w:p w:rsidR="002C6525" w:rsidRDefault="00407716">
            <w:pPr>
              <w:spacing w:after="0" w:line="240" w:lineRule="auto"/>
              <w:ind w:left="0" w:right="0" w:firstLine="0"/>
              <w:jc w:val="left"/>
            </w:pPr>
            <w:r>
              <w:t xml:space="preserve"> </w:t>
            </w:r>
          </w:p>
          <w:p w:rsidR="002C6525" w:rsidRDefault="00407716">
            <w:pPr>
              <w:spacing w:after="0" w:line="233" w:lineRule="auto"/>
              <w:ind w:left="0" w:right="1" w:firstLine="0"/>
            </w:pPr>
            <w:r>
              <w:t xml:space="preserve">Bajo nivel en las competencias argumentativas y propositivas en las pruebas de estado. </w:t>
            </w:r>
          </w:p>
          <w:p w:rsidR="002C6525" w:rsidRDefault="00407716">
            <w:pPr>
              <w:spacing w:after="0" w:line="240" w:lineRule="auto"/>
              <w:ind w:left="0" w:right="0" w:firstLine="0"/>
              <w:jc w:val="left"/>
            </w:pPr>
            <w:r>
              <w:t xml:space="preserve"> </w:t>
            </w:r>
          </w:p>
          <w:p w:rsidR="002C6525" w:rsidRDefault="00407716">
            <w:pPr>
              <w:spacing w:after="0" w:line="233" w:lineRule="auto"/>
              <w:ind w:left="0" w:right="1" w:firstLine="0"/>
            </w:pPr>
            <w:r>
              <w:t xml:space="preserve">Dificultades en el análisis de mapas conceptuales, gráficos de barras y la ubicación espacio temporal en mapas y planos.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pPr>
            <w:r>
              <w:t xml:space="preserve">Carencia de material didáctico actualizado y un espacio adecuado </w:t>
            </w:r>
            <w:r>
              <w:tab/>
              <w:t xml:space="preserve">para almacenamiento de material. </w:t>
            </w:r>
          </w:p>
        </w:tc>
        <w:tc>
          <w:tcPr>
            <w:tcW w:w="3442"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1" w:firstLine="0"/>
            </w:pPr>
            <w:r>
              <w:t xml:space="preserve">Desconocimiento de la sociedad en la que viven los jóvenes para ubicarse en el tiempo y el espacio. </w:t>
            </w:r>
          </w:p>
          <w:p w:rsidR="002C6525" w:rsidRDefault="00407716">
            <w:pPr>
              <w:spacing w:after="0" w:line="240" w:lineRule="auto"/>
              <w:ind w:left="2" w:right="0" w:firstLine="0"/>
              <w:jc w:val="left"/>
            </w:pPr>
            <w:r>
              <w:t xml:space="preserve"> </w:t>
            </w:r>
          </w:p>
          <w:p w:rsidR="002C6525" w:rsidRDefault="00407716">
            <w:pPr>
              <w:spacing w:after="0" w:line="232" w:lineRule="auto"/>
              <w:ind w:left="2" w:right="0" w:firstLine="0"/>
            </w:pPr>
            <w:r>
              <w:t xml:space="preserve">La desprofesionalización de la carrera docente suplantada por </w:t>
            </w:r>
          </w:p>
          <w:p w:rsidR="002C6525" w:rsidRDefault="00407716">
            <w:pPr>
              <w:spacing w:after="0" w:line="240" w:lineRule="auto"/>
              <w:ind w:left="2" w:right="0" w:firstLine="0"/>
              <w:jc w:val="left"/>
            </w:pPr>
            <w:r>
              <w:t xml:space="preserve">otros profesionales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La deshumanización del ser humano para pasar a la robotización del individuo.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La propagación del egocentrismo, ahondando los conflictos sociales. </w:t>
            </w:r>
          </w:p>
          <w:p w:rsidR="002C6525" w:rsidRDefault="00407716">
            <w:pPr>
              <w:spacing w:after="0" w:line="276" w:lineRule="auto"/>
              <w:ind w:left="2" w:right="0" w:firstLine="0"/>
              <w:jc w:val="left"/>
            </w:pPr>
            <w:r>
              <w:t xml:space="preserve"> </w:t>
            </w:r>
          </w:p>
        </w:tc>
      </w:tr>
      <w:tr w:rsidR="002C6525">
        <w:tblPrEx>
          <w:tblCellMar>
            <w:top w:w="87" w:type="dxa"/>
            <w:left w:w="65" w:type="dxa"/>
            <w:bottom w:w="68" w:type="dxa"/>
            <w:right w:w="144" w:type="dxa"/>
          </w:tblCellMar>
        </w:tblPrEx>
        <w:trPr>
          <w:trHeight w:val="600"/>
        </w:trPr>
        <w:tc>
          <w:tcPr>
            <w:tcW w:w="12002" w:type="dxa"/>
            <w:gridSpan w:val="5"/>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2576"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2123" name="Picture 2123"/>
                  <wp:cNvGraphicFramePr/>
                  <a:graphic xmlns:a="http://schemas.openxmlformats.org/drawingml/2006/main">
                    <a:graphicData uri="http://schemas.openxmlformats.org/drawingml/2006/picture">
                      <pic:pic xmlns:pic="http://schemas.openxmlformats.org/drawingml/2006/picture">
                        <pic:nvPicPr>
                          <pic:cNvPr id="2123" name="Picture 2123"/>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5" w:type="dxa"/>
            <w:bottom w:w="68" w:type="dxa"/>
            <w:right w:w="144" w:type="dxa"/>
          </w:tblCellMar>
        </w:tblPrEx>
        <w:trPr>
          <w:trHeight w:val="442"/>
        </w:trPr>
        <w:tc>
          <w:tcPr>
            <w:tcW w:w="0" w:type="auto"/>
            <w:gridSpan w:val="5"/>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5" w:type="dxa"/>
            <w:bottom w:w="68" w:type="dxa"/>
            <w:right w:w="144" w:type="dxa"/>
          </w:tblCellMar>
        </w:tblPrEx>
        <w:trPr>
          <w:trHeight w:val="985"/>
        </w:trPr>
        <w:tc>
          <w:tcPr>
            <w:tcW w:w="0" w:type="auto"/>
            <w:gridSpan w:val="5"/>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5" w:type="dxa"/>
            <w:bottom w:w="68" w:type="dxa"/>
            <w:right w:w="144" w:type="dxa"/>
          </w:tblCellMar>
        </w:tblPrEx>
        <w:trPr>
          <w:trHeight w:val="419"/>
        </w:trPr>
        <w:tc>
          <w:tcPr>
            <w:tcW w:w="12002" w:type="dxa"/>
            <w:gridSpan w:val="5"/>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15 de 66</w:t>
            </w:r>
            <w:r>
              <w:rPr>
                <w:rFonts w:ascii="Times New Roman" w:eastAsia="Times New Roman" w:hAnsi="Times New Roman" w:cs="Times New Roman"/>
              </w:rPr>
              <w:t xml:space="preserve"> </w:t>
            </w:r>
          </w:p>
        </w:tc>
      </w:tr>
    </w:tbl>
    <w:p w:rsidR="002C6525" w:rsidRDefault="00407716">
      <w:pPr>
        <w:spacing w:after="6" w:line="276" w:lineRule="auto"/>
        <w:ind w:left="360" w:right="0" w:firstLine="0"/>
        <w:jc w:val="left"/>
      </w:pPr>
      <w:r>
        <w:rPr>
          <w:sz w:val="20"/>
        </w:rPr>
        <w:t xml:space="preserve"> </w:t>
      </w:r>
    </w:p>
    <w:tbl>
      <w:tblPr>
        <w:tblStyle w:val="TableGrid"/>
        <w:tblW w:w="13223" w:type="dxa"/>
        <w:tblInd w:w="252" w:type="dxa"/>
        <w:tblCellMar>
          <w:left w:w="106" w:type="dxa"/>
          <w:right w:w="48" w:type="dxa"/>
        </w:tblCellMar>
        <w:tblLook w:val="04A0" w:firstRow="1" w:lastRow="0" w:firstColumn="1" w:lastColumn="0" w:noHBand="0" w:noVBand="1"/>
      </w:tblPr>
      <w:tblGrid>
        <w:gridCol w:w="3178"/>
        <w:gridCol w:w="3358"/>
        <w:gridCol w:w="3245"/>
        <w:gridCol w:w="3442"/>
      </w:tblGrid>
      <w:tr w:rsidR="002C6525">
        <w:trPr>
          <w:trHeight w:val="260"/>
        </w:trPr>
        <w:tc>
          <w:tcPr>
            <w:tcW w:w="3178" w:type="dxa"/>
            <w:tcBorders>
              <w:top w:val="single" w:sz="4" w:space="0" w:color="000000"/>
              <w:left w:val="single" w:sz="4" w:space="0" w:color="000000"/>
              <w:bottom w:val="nil"/>
              <w:right w:val="single" w:sz="4" w:space="0" w:color="000000"/>
            </w:tcBorders>
          </w:tcPr>
          <w:p w:rsidR="002C6525" w:rsidRDefault="00407716">
            <w:pPr>
              <w:spacing w:after="0" w:line="276" w:lineRule="auto"/>
              <w:ind w:left="2" w:right="0" w:firstLine="0"/>
              <w:jc w:val="left"/>
            </w:pPr>
            <w:r>
              <w:t xml:space="preserve">Socialización y actualización </w:t>
            </w:r>
          </w:p>
        </w:tc>
        <w:tc>
          <w:tcPr>
            <w:tcW w:w="3358" w:type="dxa"/>
            <w:tcBorders>
              <w:top w:val="single" w:sz="4" w:space="0" w:color="000000"/>
              <w:left w:val="single" w:sz="4" w:space="0" w:color="000000"/>
              <w:bottom w:val="nil"/>
              <w:right w:val="single" w:sz="4" w:space="0" w:color="000000"/>
            </w:tcBorders>
          </w:tcPr>
          <w:p w:rsidR="002C6525" w:rsidRDefault="00407716">
            <w:pPr>
              <w:spacing w:after="0" w:line="276" w:lineRule="auto"/>
              <w:ind w:left="2" w:right="0" w:firstLine="0"/>
              <w:jc w:val="left"/>
            </w:pPr>
            <w:r>
              <w:t xml:space="preserve"> </w:t>
            </w:r>
          </w:p>
        </w:tc>
        <w:tc>
          <w:tcPr>
            <w:tcW w:w="3245" w:type="dxa"/>
            <w:tcBorders>
              <w:top w:val="single" w:sz="4" w:space="0" w:color="000000"/>
              <w:left w:val="single" w:sz="4" w:space="0" w:color="000000"/>
              <w:bottom w:val="nil"/>
              <w:right w:val="single" w:sz="4" w:space="0" w:color="000000"/>
            </w:tcBorders>
          </w:tcPr>
          <w:p w:rsidR="002C6525" w:rsidRDefault="00407716">
            <w:pPr>
              <w:spacing w:after="0" w:line="276" w:lineRule="auto"/>
              <w:ind w:left="0" w:right="0" w:firstLine="0"/>
              <w:jc w:val="left"/>
            </w:pPr>
            <w:r>
              <w:t xml:space="preserve"> </w:t>
            </w:r>
          </w:p>
        </w:tc>
        <w:tc>
          <w:tcPr>
            <w:tcW w:w="3442" w:type="dxa"/>
            <w:tcBorders>
              <w:top w:val="single" w:sz="4" w:space="0" w:color="000000"/>
              <w:left w:val="single" w:sz="4" w:space="0" w:color="000000"/>
              <w:bottom w:val="nil"/>
              <w:right w:val="single" w:sz="4" w:space="0" w:color="000000"/>
            </w:tcBorders>
          </w:tcPr>
          <w:p w:rsidR="002C6525" w:rsidRDefault="00407716">
            <w:pPr>
              <w:spacing w:after="0" w:line="276" w:lineRule="auto"/>
              <w:ind w:left="2" w:right="0" w:firstLine="0"/>
              <w:jc w:val="left"/>
            </w:pPr>
            <w:r>
              <w:t xml:space="preserve"> </w:t>
            </w:r>
          </w:p>
        </w:tc>
      </w:tr>
      <w:tr w:rsidR="002C6525">
        <w:trPr>
          <w:trHeight w:val="3293"/>
        </w:trPr>
        <w:tc>
          <w:tcPr>
            <w:tcW w:w="3178" w:type="dxa"/>
            <w:tcBorders>
              <w:top w:val="nil"/>
              <w:left w:val="single" w:sz="4" w:space="0" w:color="000000"/>
              <w:bottom w:val="single" w:sz="4" w:space="0" w:color="000000"/>
              <w:right w:val="single" w:sz="4" w:space="0" w:color="000000"/>
            </w:tcBorders>
          </w:tcPr>
          <w:p w:rsidR="002C6525" w:rsidRDefault="00407716">
            <w:pPr>
              <w:spacing w:after="0" w:line="235" w:lineRule="auto"/>
              <w:ind w:left="2" w:right="0" w:firstLine="0"/>
            </w:pPr>
            <w:r>
              <w:lastRenderedPageBreak/>
              <w:t xml:space="preserve">de mallas curriculares de manera periódica. </w:t>
            </w:r>
          </w:p>
          <w:p w:rsidR="002C6525" w:rsidRDefault="00407716">
            <w:pPr>
              <w:spacing w:after="0" w:line="276" w:lineRule="auto"/>
              <w:ind w:left="2" w:right="0" w:firstLine="0"/>
              <w:jc w:val="left"/>
            </w:pPr>
            <w:r>
              <w:t xml:space="preserve"> </w:t>
            </w:r>
          </w:p>
        </w:tc>
        <w:tc>
          <w:tcPr>
            <w:tcW w:w="3358" w:type="dxa"/>
            <w:tcBorders>
              <w:top w:val="nil"/>
              <w:left w:val="single" w:sz="4" w:space="0" w:color="000000"/>
              <w:bottom w:val="single" w:sz="4" w:space="0" w:color="000000"/>
              <w:right w:val="single" w:sz="4" w:space="0" w:color="000000"/>
            </w:tcBorders>
          </w:tcPr>
          <w:p w:rsidR="002C6525" w:rsidRDefault="00407716">
            <w:pPr>
              <w:spacing w:after="0" w:line="235" w:lineRule="auto"/>
              <w:ind w:left="2" w:right="0" w:firstLine="0"/>
            </w:pPr>
            <w:r>
              <w:t xml:space="preserve">Velar por el buen nivel del área de Filosofía exigiendo </w:t>
            </w:r>
          </w:p>
          <w:p w:rsidR="002C6525" w:rsidRDefault="00407716">
            <w:pPr>
              <w:spacing w:after="0" w:line="232" w:lineRule="auto"/>
              <w:ind w:left="2" w:right="45" w:firstLine="0"/>
              <w:jc w:val="left"/>
            </w:pPr>
            <w:r>
              <w:t xml:space="preserve">profesionalización, actualización y ética. </w:t>
            </w:r>
          </w:p>
          <w:p w:rsidR="002C6525" w:rsidRDefault="00407716">
            <w:pPr>
              <w:spacing w:after="0" w:line="240" w:lineRule="auto"/>
              <w:ind w:left="2" w:right="0" w:firstLine="0"/>
              <w:jc w:val="left"/>
            </w:pPr>
            <w:r>
              <w:t xml:space="preserve"> </w:t>
            </w:r>
          </w:p>
          <w:p w:rsidR="002C6525" w:rsidRDefault="00407716">
            <w:pPr>
              <w:spacing w:after="0" w:line="234" w:lineRule="auto"/>
              <w:ind w:left="2" w:right="0" w:firstLine="0"/>
            </w:pPr>
            <w:r>
              <w:t xml:space="preserve">Trabajo en equipo e integración de saberes. </w:t>
            </w:r>
          </w:p>
          <w:p w:rsidR="002C6525" w:rsidRDefault="00407716">
            <w:pPr>
              <w:spacing w:after="0" w:line="276" w:lineRule="auto"/>
              <w:ind w:left="2" w:right="0" w:firstLine="0"/>
              <w:jc w:val="left"/>
            </w:pPr>
            <w:r>
              <w:t xml:space="preserve"> </w:t>
            </w:r>
          </w:p>
        </w:tc>
        <w:tc>
          <w:tcPr>
            <w:tcW w:w="3245" w:type="dxa"/>
            <w:tcBorders>
              <w:top w:val="nil"/>
              <w:left w:val="single" w:sz="4" w:space="0" w:color="000000"/>
              <w:bottom w:val="single" w:sz="4" w:space="0" w:color="000000"/>
              <w:right w:val="single" w:sz="4" w:space="0" w:color="000000"/>
            </w:tcBorders>
          </w:tcPr>
          <w:p w:rsidR="002C6525" w:rsidRDefault="00407716">
            <w:pPr>
              <w:spacing w:after="0" w:line="233" w:lineRule="auto"/>
              <w:ind w:left="0" w:right="0" w:firstLine="0"/>
              <w:jc w:val="left"/>
            </w:pPr>
            <w:r>
              <w:t xml:space="preserve">Una mayoría de estudiantes no </w:t>
            </w:r>
            <w:r>
              <w:tab/>
              <w:t xml:space="preserve">comprenden </w:t>
            </w:r>
            <w:r>
              <w:tab/>
              <w:t xml:space="preserve">la problemática socioeconómica y política de su entorno. </w:t>
            </w:r>
          </w:p>
          <w:p w:rsidR="002C6525" w:rsidRDefault="00407716">
            <w:pPr>
              <w:spacing w:after="0" w:line="240" w:lineRule="auto"/>
              <w:ind w:left="0" w:right="0" w:firstLine="0"/>
              <w:jc w:val="left"/>
            </w:pPr>
            <w:r>
              <w:t xml:space="preserve"> </w:t>
            </w:r>
          </w:p>
          <w:p w:rsidR="002C6525" w:rsidRDefault="00407716">
            <w:pPr>
              <w:spacing w:after="0" w:line="234" w:lineRule="auto"/>
              <w:ind w:left="0" w:right="0" w:firstLine="0"/>
            </w:pPr>
            <w:r>
              <w:t xml:space="preserve">Un porcentaje mínimo de estudiantes complementan la clase con noticias, Internet y recortes.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pPr>
            <w:r>
              <w:t xml:space="preserve">Falta de acompañamiento del núcleo familiar para el estudiante. </w:t>
            </w:r>
          </w:p>
        </w:tc>
        <w:tc>
          <w:tcPr>
            <w:tcW w:w="3442" w:type="dxa"/>
            <w:tcBorders>
              <w:top w:val="nil"/>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r>
    </w:tbl>
    <w:p w:rsidR="002C6525" w:rsidRDefault="00407716">
      <w:pPr>
        <w:spacing w:after="0" w:line="240" w:lineRule="auto"/>
        <w:ind w:left="360" w:right="0" w:firstLine="0"/>
        <w:jc w:val="left"/>
      </w:pPr>
      <w:r>
        <w:rPr>
          <w:b/>
        </w:rPr>
        <w:t xml:space="preserve"> </w:t>
      </w:r>
    </w:p>
    <w:p w:rsidR="002C6525" w:rsidRDefault="00407716">
      <w:pPr>
        <w:spacing w:after="0" w:line="240" w:lineRule="auto"/>
        <w:ind w:left="360" w:right="0" w:firstLine="0"/>
        <w:jc w:val="left"/>
      </w:pPr>
      <w:r>
        <w:t xml:space="preserve"> </w:t>
      </w:r>
    </w:p>
    <w:p w:rsidR="002C6525" w:rsidRDefault="00407716">
      <w:r>
        <w:t xml:space="preserve">De acuerdo con el jefe de área 2020, se establece otras características del diagnóstico: </w:t>
      </w:r>
    </w:p>
    <w:p w:rsidR="002C6525" w:rsidRDefault="00407716">
      <w:pPr>
        <w:numPr>
          <w:ilvl w:val="0"/>
          <w:numId w:val="10"/>
        </w:numPr>
        <w:ind w:hanging="348"/>
      </w:pPr>
      <w:r>
        <w:t xml:space="preserve">Persisten en los estudiantes un alto desinterés por la lectura. </w:t>
      </w:r>
    </w:p>
    <w:p w:rsidR="002C6525" w:rsidRDefault="00407716">
      <w:pPr>
        <w:numPr>
          <w:ilvl w:val="0"/>
          <w:numId w:val="10"/>
        </w:numPr>
        <w:ind w:hanging="348"/>
      </w:pPr>
      <w:r>
        <w:t xml:space="preserve">Muchos estudiantes no tienen hábitos de escucha activa, de lectura, ni de escritura. Y al no entender la explicación y las instrucciones es muy difícil que cumpla con la tarea propuesta </w:t>
      </w:r>
    </w:p>
    <w:p w:rsidR="002C6525" w:rsidRDefault="00407716">
      <w:pPr>
        <w:numPr>
          <w:ilvl w:val="0"/>
          <w:numId w:val="10"/>
        </w:numPr>
        <w:ind w:hanging="348"/>
      </w:pPr>
      <w:r>
        <w:t xml:space="preserve">Hay una cultura del mínimo esfuerzo por el máximo de resultados, es decir hago poco y pido las mejores notas. </w:t>
      </w:r>
    </w:p>
    <w:p w:rsidR="002C6525" w:rsidRDefault="00407716">
      <w:pPr>
        <w:numPr>
          <w:ilvl w:val="0"/>
          <w:numId w:val="10"/>
        </w:numPr>
        <w:ind w:hanging="348"/>
      </w:pPr>
      <w:r>
        <w:t xml:space="preserve">En algunos estudiantes es notoria la poca o escasa disposición para el cambio y rectificación de hábitos y costumbres que le posibiliten obtener mejores aprendizajes en el aula de clase. Por eso ante la escasa atención en la clase por indisciplina o escasa atención, no tienen ningún reparo en solicitarle al profesor le repita la explicación que en un principio impidió que se diera de forma adecuada. </w:t>
      </w:r>
    </w:p>
    <w:p w:rsidR="002C6525" w:rsidRDefault="00407716">
      <w:pPr>
        <w:numPr>
          <w:ilvl w:val="0"/>
          <w:numId w:val="10"/>
        </w:numPr>
        <w:ind w:hanging="348"/>
      </w:pPr>
      <w:r>
        <w:t xml:space="preserve">Existe el mal habito de copiar de otro compañero y discutir para que les asignen las mismas notas, es decir, el maestro debe omitir la falta y calificarle el trabajo con las mismas notas a los dos.  </w:t>
      </w:r>
    </w:p>
    <w:p w:rsidR="002C6525" w:rsidRDefault="00407716">
      <w:pPr>
        <w:numPr>
          <w:ilvl w:val="0"/>
          <w:numId w:val="10"/>
        </w:numPr>
        <w:ind w:hanging="348"/>
      </w:pPr>
      <w:r>
        <w:t xml:space="preserve">Existen falencias enormes en comprensión de lectura y hacen poco o escaso esfuerzo para superarlas. Y de insistirles que lo hagan lo puedes asumir como una presión arbitraria del profesor.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3600"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2296" name="Picture 2296"/>
                  <wp:cNvGraphicFramePr/>
                  <a:graphic xmlns:a="http://schemas.openxmlformats.org/drawingml/2006/main">
                    <a:graphicData uri="http://schemas.openxmlformats.org/drawingml/2006/picture">
                      <pic:pic xmlns:pic="http://schemas.openxmlformats.org/drawingml/2006/picture">
                        <pic:nvPicPr>
                          <pic:cNvPr id="2296" name="Picture 2296"/>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16 de 66</w:t>
            </w:r>
            <w:r>
              <w:rPr>
                <w:rFonts w:ascii="Times New Roman" w:eastAsia="Times New Roman" w:hAnsi="Times New Roman" w:cs="Times New Roman"/>
              </w:rPr>
              <w:t xml:space="preserve"> </w:t>
            </w:r>
          </w:p>
        </w:tc>
      </w:tr>
    </w:tbl>
    <w:p w:rsidR="002C6525" w:rsidRDefault="00407716">
      <w:pPr>
        <w:spacing w:after="11" w:line="240" w:lineRule="auto"/>
        <w:ind w:left="360" w:right="0" w:firstLine="0"/>
        <w:jc w:val="left"/>
      </w:pPr>
      <w:r>
        <w:rPr>
          <w:sz w:val="20"/>
        </w:rPr>
        <w:t xml:space="preserve"> </w:t>
      </w:r>
    </w:p>
    <w:p w:rsidR="002C6525" w:rsidRDefault="00407716">
      <w:pPr>
        <w:numPr>
          <w:ilvl w:val="0"/>
          <w:numId w:val="10"/>
        </w:numPr>
        <w:ind w:hanging="348"/>
      </w:pPr>
      <w:r>
        <w:lastRenderedPageBreak/>
        <w:t xml:space="preserve">Muy pocos asumen una postura argumentada frente a los textos que leen. Por el contrario, son bastante facilistas y trabajan desde la opinión, opinión que piden sea calificada con la máxima nota, sin tener en cuenta si sus ideas están acordes con las expuestas en el texto. </w:t>
      </w:r>
    </w:p>
    <w:p w:rsidR="002C6525" w:rsidRDefault="00407716">
      <w:pPr>
        <w:numPr>
          <w:ilvl w:val="0"/>
          <w:numId w:val="10"/>
        </w:numPr>
        <w:ind w:hanging="348"/>
      </w:pPr>
      <w:r>
        <w:t xml:space="preserve">Quieren que el maestro les enseñe el pensamiento crítico, pero sin lectura, lo cual es bastante difícil, pues en la práctica para poder demostrar dicha habilidad deben saber leer e interpretar diferentes contextos. </w:t>
      </w:r>
    </w:p>
    <w:p w:rsidR="002C6525" w:rsidRDefault="00407716">
      <w:pPr>
        <w:numPr>
          <w:ilvl w:val="0"/>
          <w:numId w:val="10"/>
        </w:numPr>
        <w:ind w:hanging="348"/>
      </w:pPr>
      <w:r>
        <w:t xml:space="preserve">No saben escribir textos cortos de forma coherente, ni textos críticos y cuando se les pide que lo hagan, muchos se copian entre sí, algunos ponen partes literales del texto y otros escriben sin razonamiento alguno. </w:t>
      </w:r>
    </w:p>
    <w:p w:rsidR="002C6525" w:rsidRDefault="00407716">
      <w:pPr>
        <w:numPr>
          <w:ilvl w:val="0"/>
          <w:numId w:val="10"/>
        </w:numPr>
        <w:ind w:hanging="348"/>
      </w:pPr>
      <w:r>
        <w:t xml:space="preserve">Tienden a hacer todos los trabajos en grupo o parejas, lo cual dificulta la labor de saber realmente quien ha avanzado y cuanto lo ha hecho. </w:t>
      </w:r>
    </w:p>
    <w:p w:rsidR="002C6525" w:rsidRDefault="00407716">
      <w:pPr>
        <w:numPr>
          <w:ilvl w:val="0"/>
          <w:numId w:val="10"/>
        </w:numPr>
        <w:ind w:hanging="348"/>
      </w:pPr>
      <w:r>
        <w:t xml:space="preserve">Toleran poco la frustración, y al solicitarles orden en el trabajo, la no utilización indebida de audífonos, celulares y otros materiales, se enojan y comparan con otros profesores que ellos consideran chéveres y menos “intensos”. </w:t>
      </w:r>
    </w:p>
    <w:p w:rsidR="002C6525" w:rsidRDefault="00407716">
      <w:pPr>
        <w:numPr>
          <w:ilvl w:val="0"/>
          <w:numId w:val="10"/>
        </w:numPr>
        <w:ind w:hanging="348"/>
      </w:pPr>
      <w:r>
        <w:t xml:space="preserve">Muchos inician la actividad en clase tiempo después de haberla iniciado el profesor, algunos hasta hacen vida social, se desatrazan de hechos, comentarios, experiencias o chismes antes de comenzar la actividad, lo cual les lleva mucho tiempo, los atrasa en la tarea y le pone mucha tensión al momento de la clase, pues al estar realizando otro tipo de tareas que no fueron solicitadas por el educador, esto se podría considerar un desacato y falta de compromiso del estudiante en sus responsabilidades académicas. Con el problema de que muchos de esos estudiantes son los que después de forma insolente, están solicitando las recuperaciones, las cuales, según ellos debería ser calificadas sólo teniendo en cuenta el taller y alguna idea expuesta en la sustentación.  (Es ahí donde revelan su desgano, los problemas de lectura y escritura, sobre los cuales no han querido trabajar).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numPr>
          <w:ilvl w:val="0"/>
          <w:numId w:val="11"/>
        </w:numPr>
        <w:spacing w:after="5" w:line="246" w:lineRule="auto"/>
        <w:ind w:left="652" w:right="-15" w:hanging="307"/>
        <w:jc w:val="left"/>
      </w:pPr>
      <w:r>
        <w:rPr>
          <w:b/>
        </w:rPr>
        <w:t xml:space="preserve">METODOLOGÍA GENERAL  </w:t>
      </w:r>
    </w:p>
    <w:p w:rsidR="002C6525" w:rsidRDefault="00407716">
      <w:pPr>
        <w:spacing w:after="0" w:line="240" w:lineRule="auto"/>
        <w:ind w:left="360" w:right="0" w:firstLine="0"/>
        <w:jc w:val="left"/>
      </w:pPr>
      <w:r>
        <w:rPr>
          <w:b/>
        </w:rPr>
        <w:t xml:space="preserve"> </w:t>
      </w:r>
    </w:p>
    <w:p w:rsidR="002C6525" w:rsidRDefault="00407716">
      <w:pPr>
        <w:ind w:right="88"/>
      </w:pPr>
      <w:r>
        <w:t xml:space="preserve">El modelo pedagógico de la institución es el tradicional con enfoque conductista, este modelo pedagógico es una apuesta de formación del ser humano con unas características, propias y definidas por la necesidad del contexto, entendiéndose, este como el espacio y las relaciones que en él se dan.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numPr>
          <w:ilvl w:val="0"/>
          <w:numId w:val="11"/>
        </w:numPr>
        <w:spacing w:after="5" w:line="246" w:lineRule="auto"/>
        <w:ind w:left="652" w:right="-15" w:hanging="307"/>
        <w:jc w:val="left"/>
      </w:pPr>
      <w:r>
        <w:rPr>
          <w:b/>
        </w:rPr>
        <w:t xml:space="preserve">METODOLOGÍA DEL ÁREA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4624"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2434" name="Picture 2434"/>
                  <wp:cNvGraphicFramePr/>
                  <a:graphic xmlns:a="http://schemas.openxmlformats.org/drawingml/2006/main">
                    <a:graphicData uri="http://schemas.openxmlformats.org/drawingml/2006/picture">
                      <pic:pic xmlns:pic="http://schemas.openxmlformats.org/drawingml/2006/picture">
                        <pic:nvPicPr>
                          <pic:cNvPr id="2434" name="Picture 2434"/>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17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ind w:right="85"/>
      </w:pPr>
      <w:r>
        <w:t xml:space="preserve">Toda enseñanza busca desarrollar un proceso de aprendizaje en un contexto específico y en un momento determinado en función a los objetivos, logros o metas fijadas tanto a nivel de una asignatura concreta como a nivel del proyecto formativo general. Para ello es necesario una metodología; es decir, “un conjunto de oportunidades y condiciones que se ofrecen a los estudiantes, organizados de manera sistemática e intencional y que, aunque no promueven directamente el aprendizaje, generan una alta probabilidad de que ocurra" (FERNANDEZ MARCH, Amparo. Artículo “Metodologías activas para la formación del pensamiento” Revista Educación siglo XXI № 24, Universidad Politécnica de Valencia, 2006. Pág. 35 56). La metodología es el conocimiento o la teoría acerca de los métodos, técnicas e instrumentos que permiten construir las competencias específicas del área por parte de los estudiantes y desarrollar la enseñanza.  </w:t>
      </w:r>
    </w:p>
    <w:p w:rsidR="002C6525" w:rsidRDefault="00407716">
      <w:pPr>
        <w:spacing w:after="0" w:line="240" w:lineRule="auto"/>
        <w:ind w:left="360" w:right="0" w:firstLine="0"/>
        <w:jc w:val="left"/>
      </w:pPr>
      <w:r>
        <w:t xml:space="preserve"> </w:t>
      </w:r>
    </w:p>
    <w:p w:rsidR="002C6525" w:rsidRDefault="00407716">
      <w:r>
        <w:t xml:space="preserve">Para el desarrollo de la metodología se necesita tener en cuenta las competencias de pensamiento que se construyen a través de la articulación de los ejes curriculares, los estándares y los indicadores de desempeño. </w:t>
      </w:r>
    </w:p>
    <w:p w:rsidR="002C6525" w:rsidRDefault="00407716">
      <w:pPr>
        <w:spacing w:after="0" w:line="240" w:lineRule="auto"/>
        <w:ind w:left="360" w:right="0" w:firstLine="0"/>
        <w:jc w:val="left"/>
      </w:pPr>
      <w:r>
        <w:t xml:space="preserve"> </w:t>
      </w:r>
    </w:p>
    <w:p w:rsidR="002C6525" w:rsidRDefault="00407716">
      <w:r>
        <w:t xml:space="preserve">Las metodologías privilegiadas para la construcción de competencias son las metodologías activas. Estas se basan en el paradigma de la Pedagogía Activa, impulsada por Piaget y otros investigadores posteriores, esta se basa en tres aspectos básicos: </w:t>
      </w:r>
    </w:p>
    <w:p w:rsidR="002C6525" w:rsidRDefault="00407716">
      <w:pPr>
        <w:spacing w:after="11" w:line="240" w:lineRule="auto"/>
        <w:ind w:left="360" w:right="0" w:firstLine="0"/>
        <w:jc w:val="left"/>
      </w:pPr>
      <w:r>
        <w:t xml:space="preserve"> </w:t>
      </w:r>
    </w:p>
    <w:p w:rsidR="002C6525" w:rsidRDefault="00407716">
      <w:pPr>
        <w:numPr>
          <w:ilvl w:val="1"/>
          <w:numId w:val="11"/>
        </w:numPr>
        <w:ind w:hanging="348"/>
      </w:pPr>
      <w:r>
        <w:t xml:space="preserve">Desde el punto de vista psicológico: parte del impulso creador y constructor de los intereses y necesidades del estudiante y de la estudiante. </w:t>
      </w:r>
    </w:p>
    <w:p w:rsidR="002C6525" w:rsidRDefault="00407716">
      <w:pPr>
        <w:numPr>
          <w:ilvl w:val="1"/>
          <w:numId w:val="11"/>
        </w:numPr>
        <w:ind w:hanging="348"/>
      </w:pPr>
      <w:r>
        <w:t xml:space="preserve">Desde el punto de vista pedagógico: Retoma principios como la autoactividad, la autoformación, la actividad variada o múltiple y la actividad espontánea y funcional. </w:t>
      </w:r>
    </w:p>
    <w:p w:rsidR="002C6525" w:rsidRDefault="00407716">
      <w:pPr>
        <w:numPr>
          <w:ilvl w:val="1"/>
          <w:numId w:val="11"/>
        </w:numPr>
        <w:ind w:hanging="348"/>
      </w:pPr>
      <w:r>
        <w:t xml:space="preserve">Desde el punto de vista social: Busca favorecer el espíritu de solidaridad y cooperación de los estudiantes.  </w:t>
      </w:r>
    </w:p>
    <w:p w:rsidR="002C6525" w:rsidRDefault="00407716">
      <w:pPr>
        <w:spacing w:after="0" w:line="240" w:lineRule="auto"/>
        <w:ind w:left="360" w:right="0" w:firstLine="0"/>
        <w:jc w:val="left"/>
      </w:pPr>
      <w:r>
        <w:t xml:space="preserve"> </w:t>
      </w:r>
    </w:p>
    <w:p w:rsidR="002C6525" w:rsidRDefault="00407716">
      <w:r>
        <w:t xml:space="preserve">Los rasgos característicos de las metodologías activas exigen el desarrollo de unos roles y unas actividades diferentes a las tradicionales en los educadores y estudiantes El perfil apropiado de estos últimos viene caracterizado por los siguientes elementos: </w:t>
      </w:r>
    </w:p>
    <w:p w:rsidR="002C6525" w:rsidRDefault="00407716">
      <w:r>
        <w:t xml:space="preserve">aprendizaje activo, autónomo, estratégico, reflexivo, cooperativo y responsable. </w:t>
      </w:r>
    </w:p>
    <w:p w:rsidR="002C6525" w:rsidRDefault="00407716">
      <w:pPr>
        <w:spacing w:after="0" w:line="240" w:lineRule="auto"/>
        <w:ind w:left="360" w:right="0" w:firstLine="0"/>
        <w:jc w:val="left"/>
      </w:pPr>
      <w:r>
        <w:t xml:space="preserve"> </w:t>
      </w:r>
    </w:p>
    <w:p w:rsidR="002C6525" w:rsidRDefault="00407716">
      <w:pPr>
        <w:ind w:right="85"/>
      </w:pPr>
      <w:r>
        <w:t xml:space="preserve">Dentro de las metodologías activas se encuentran: El aprendizaje autónomo, el aprendizaje significativo, la experimental, el aprendizaje en equipo, el cambio conceptual y la Enseñanza problémica. Los métodos que se utilizan son los integrados cuantitativo y cualitativo. En cuanto a los cuantitativos se utilizan las técnicas experimentales y la encuesta. Con relación al método cualitativo: la revisión documental, la entrevista y el estudio de caso.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5648"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2561" name="Picture 2561"/>
                  <wp:cNvGraphicFramePr/>
                  <a:graphic xmlns:a="http://schemas.openxmlformats.org/drawingml/2006/main">
                    <a:graphicData uri="http://schemas.openxmlformats.org/drawingml/2006/picture">
                      <pic:pic xmlns:pic="http://schemas.openxmlformats.org/drawingml/2006/picture">
                        <pic:nvPicPr>
                          <pic:cNvPr id="2561" name="Picture 2561"/>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18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ind w:right="86"/>
      </w:pPr>
      <w:r>
        <w:t xml:space="preserve">Un método puede entenderse como el modo de alcanzar un objetivo, el procedimiento para organizar una actividad, el medio de cognición o la manera de reproducir en el pensamiento al objeto que se estudia. Es el modelo lógico que se incluye en la investigación científica. Incluye técnicas y procedimientos, “un procedimiento reglado, fundamentado teóricamente y contrastado. Es un plan de acción por pasos en función de las metas del educador y objetivos de los estudiantes, que toma en consideración variables como número y características de los estudiantes, materia, educador, complementos circunstanciales del proceso de enseñanza aprendizaje y variables sociales y culturales. </w:t>
      </w:r>
    </w:p>
    <w:p w:rsidR="002C6525" w:rsidRDefault="00407716">
      <w:pPr>
        <w:spacing w:after="0" w:line="240" w:lineRule="auto"/>
        <w:ind w:left="360" w:right="0" w:firstLine="0"/>
        <w:jc w:val="left"/>
      </w:pPr>
      <w:r>
        <w:t xml:space="preserve"> </w:t>
      </w:r>
    </w:p>
    <w:p w:rsidR="002C6525" w:rsidRDefault="00407716">
      <w:pPr>
        <w:ind w:right="91"/>
      </w:pPr>
      <w:r>
        <w:t xml:space="preserve">Los métodos tienen indicaciones y contraindicaciones. Cada uno es bueno para determinadas situaciones de enseñanza aprendizaje, pero ningún método es bueno para todas. El uso exclusivo de un solo método es incompatible con el logro de la diversidad de metas que educadores y educandos buscan alcanzar y el conjunto de variables existentes. </w:t>
      </w:r>
    </w:p>
    <w:p w:rsidR="002C6525" w:rsidRDefault="00407716">
      <w:pPr>
        <w:spacing w:after="0" w:line="240" w:lineRule="auto"/>
        <w:ind w:left="360" w:right="0" w:firstLine="0"/>
        <w:jc w:val="left"/>
      </w:pPr>
      <w:r>
        <w:t xml:space="preserve"> </w:t>
      </w:r>
    </w:p>
    <w:p w:rsidR="002C6525" w:rsidRDefault="00407716">
      <w:pPr>
        <w:ind w:right="85"/>
      </w:pPr>
      <w:r>
        <w:t xml:space="preserve">La elección también depende de la concepción de aprendizaje que el maestro tenga y de la función que se asigne a sí mismo en el proceso de enseñanza - aprendizaje…” (FERNANDEZ MARCH, Amparo. Artículo “Metodologías activas para la formación del pensamiento” Revista Educación siglo XXI № 24, Universidad Politécnica de Valencia, 2006. Pág. 35 56) “…Los rasgos principales de un modelo educativo para la formación en Competencias y que lo convierten en un modelo más eficaz para los desafíos a los que hay que responder son: </w:t>
      </w:r>
    </w:p>
    <w:p w:rsidR="002C6525" w:rsidRDefault="00407716">
      <w:pPr>
        <w:numPr>
          <w:ilvl w:val="0"/>
          <w:numId w:val="12"/>
        </w:numPr>
        <w:ind w:hanging="348"/>
      </w:pPr>
      <w:r>
        <w:t xml:space="preserve">Centrado en el aprendizaje, que exige el giro de enseñar al aprender, y principalmente, enseñar a aprender a aprender a lo largo de la vida. </w:t>
      </w:r>
    </w:p>
    <w:p w:rsidR="002C6525" w:rsidRDefault="00407716">
      <w:pPr>
        <w:numPr>
          <w:ilvl w:val="0"/>
          <w:numId w:val="12"/>
        </w:numPr>
        <w:ind w:hanging="348"/>
      </w:pPr>
      <w:r>
        <w:t xml:space="preserve">Centrado en el aprendizaje autónomo del estudiante tutorizado por los profesores. </w:t>
      </w:r>
    </w:p>
    <w:p w:rsidR="002C6525" w:rsidRDefault="00407716">
      <w:pPr>
        <w:numPr>
          <w:ilvl w:val="0"/>
          <w:numId w:val="12"/>
        </w:numPr>
        <w:ind w:hanging="348"/>
      </w:pPr>
      <w:r>
        <w:t xml:space="preserve">Centrado en los resultados del aprendizaje, expresados en términos de competencias genéricas y específicas. </w:t>
      </w:r>
    </w:p>
    <w:p w:rsidR="002C6525" w:rsidRDefault="00407716">
      <w:pPr>
        <w:numPr>
          <w:ilvl w:val="0"/>
          <w:numId w:val="12"/>
        </w:numPr>
        <w:ind w:hanging="348"/>
      </w:pPr>
      <w:r>
        <w:t xml:space="preserve">Que enfoca el proceso de aprendizaje-enseñanza como trabajo cooperativo entre profesores y estudiantes. </w:t>
      </w:r>
    </w:p>
    <w:p w:rsidR="002C6525" w:rsidRDefault="00407716">
      <w:pPr>
        <w:numPr>
          <w:ilvl w:val="0"/>
          <w:numId w:val="12"/>
        </w:numPr>
        <w:ind w:hanging="348"/>
      </w:pPr>
      <w:r>
        <w:t xml:space="preserve">Que propone una nueva organización del aprendizaje: espacios curriculares multi y transdisciplinares, al servicio del plan de estudios. </w:t>
      </w:r>
    </w:p>
    <w:p w:rsidR="002C6525" w:rsidRDefault="00407716">
      <w:pPr>
        <w:numPr>
          <w:ilvl w:val="0"/>
          <w:numId w:val="12"/>
        </w:numPr>
        <w:ind w:hanging="348"/>
      </w:pPr>
      <w:r>
        <w:t xml:space="preserve">Que utiliza la evaluación estratégicamente y de modo integrado con las actividades de aprendizaje y enseñanza. </w:t>
      </w:r>
    </w:p>
    <w:p w:rsidR="002C6525" w:rsidRDefault="00407716">
      <w:pPr>
        <w:numPr>
          <w:ilvl w:val="0"/>
          <w:numId w:val="12"/>
        </w:numPr>
        <w:ind w:hanging="348"/>
      </w:pPr>
      <w:r>
        <w:t xml:space="preserve">Que mide el trabajo del estudiante, teniendo como telón de fondo las competencias o resultados de aprendizaje. </w:t>
      </w:r>
    </w:p>
    <w:p w:rsidR="002C6525" w:rsidRDefault="00407716">
      <w:pPr>
        <w:numPr>
          <w:ilvl w:val="0"/>
          <w:numId w:val="12"/>
        </w:numPr>
        <w:ind w:hanging="348"/>
      </w:pPr>
      <w:r>
        <w:t xml:space="preserve">Que aborda el trabajo con las TICs y sus posibilidades y sus posibilidades para desarrollar nuevas formas de aprender. </w:t>
      </w:r>
    </w:p>
    <w:p w:rsidR="002C6525" w:rsidRDefault="00407716">
      <w:pPr>
        <w:spacing w:after="0" w:line="240" w:lineRule="auto"/>
        <w:ind w:left="360" w:right="0" w:firstLine="0"/>
        <w:jc w:val="left"/>
      </w:pPr>
      <w:r>
        <w:t xml:space="preserve"> </w:t>
      </w:r>
    </w:p>
    <w:p w:rsidR="002C6525" w:rsidRDefault="00407716">
      <w:r>
        <w:t xml:space="preserve">A continuación, se especifican algunas estrategias y planteamientos teóricos a considerar. </w:t>
      </w:r>
      <w:r>
        <w:tab/>
        <w:t xml:space="preserve"> </w:t>
      </w:r>
    </w:p>
    <w:p w:rsidR="002C6525" w:rsidRDefault="00407716">
      <w:pPr>
        <w:spacing w:after="0" w:line="240" w:lineRule="auto"/>
        <w:ind w:left="360" w:right="0" w:firstLine="0"/>
        <w:jc w:val="left"/>
      </w:pPr>
      <w:r>
        <w:lastRenderedPageBreak/>
        <w:t xml:space="preserve"> </w:t>
      </w:r>
    </w:p>
    <w:p w:rsidR="002C6525" w:rsidRDefault="00407716">
      <w:pPr>
        <w:spacing w:after="0" w:line="240" w:lineRule="auto"/>
        <w:ind w:left="360" w:right="0" w:firstLine="0"/>
        <w:jc w:val="left"/>
      </w:pPr>
      <w:r>
        <w:rPr>
          <w:b/>
        </w:rP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6672"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2706" name="Picture 2706"/>
                  <wp:cNvGraphicFramePr/>
                  <a:graphic xmlns:a="http://schemas.openxmlformats.org/drawingml/2006/main">
                    <a:graphicData uri="http://schemas.openxmlformats.org/drawingml/2006/picture">
                      <pic:pic xmlns:pic="http://schemas.openxmlformats.org/drawingml/2006/picture">
                        <pic:nvPicPr>
                          <pic:cNvPr id="2706" name="Picture 2706"/>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19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spacing w:after="0" w:line="240" w:lineRule="auto"/>
        <w:ind w:left="360" w:right="0" w:firstLine="0"/>
        <w:jc w:val="left"/>
      </w:pPr>
      <w:r>
        <w:rPr>
          <w:b/>
        </w:rPr>
        <w:t xml:space="preserve"> </w:t>
      </w:r>
    </w:p>
    <w:p w:rsidR="002C6525" w:rsidRDefault="00407716">
      <w:pPr>
        <w:spacing w:after="5" w:line="246" w:lineRule="auto"/>
        <w:ind w:right="-15"/>
        <w:jc w:val="left"/>
      </w:pPr>
      <w:r>
        <w:rPr>
          <w:b/>
        </w:rPr>
        <w:t xml:space="preserve">Guías de aprendizaje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ind w:right="85"/>
      </w:pPr>
      <w:r>
        <w:t xml:space="preserve">La metodología de las guías de aprendizaje se centra en facilitar un proceso educativo activo y centrado en el conocimiento, promoviendo la autonomía y participación de los estudiantes. Las guías proporcionan un marco estructurado que organiza las competencias y aprendizaje, a menudo a través de preguntas clave, ejercicios, actividades prácticas y materiales de apoyo.  </w:t>
      </w:r>
    </w:p>
    <w:p w:rsidR="002C6525" w:rsidRDefault="00407716">
      <w:pPr>
        <w:spacing w:after="0" w:line="240" w:lineRule="auto"/>
        <w:ind w:left="360" w:right="0" w:firstLine="0"/>
        <w:jc w:val="left"/>
      </w:pPr>
      <w:r>
        <w:t xml:space="preserve"> </w:t>
      </w:r>
    </w:p>
    <w:p w:rsidR="002C6525" w:rsidRDefault="00407716">
      <w:pPr>
        <w:ind w:right="85"/>
      </w:pPr>
      <w:r>
        <w:t xml:space="preserve">Fomentan la reflexión crítica al invitar a los estudiantes a analizar, comparar y aplicar conceptos en contextos diversos, facilitando la conexión entre la teoría y la práctica. Incorporar estrategias de evaluación formativa, estas guías permiten al docente monitorear el progreso de los estudiantes y ajustar la enseñanza según sea necesario durante el contexto del aula de clase. En este sentido, las guías de aprendizaje se convierten en herramientas dinámicas que no solo transmiten conocimientos, sino que también desarrollan habilidades clave para el aprendizaje continuo. </w:t>
      </w:r>
    </w:p>
    <w:p w:rsidR="002C6525" w:rsidRDefault="00407716">
      <w:pPr>
        <w:spacing w:after="0" w:line="240" w:lineRule="auto"/>
        <w:ind w:left="360" w:right="0" w:firstLine="0"/>
        <w:jc w:val="left"/>
      </w:pPr>
      <w:r>
        <w:t xml:space="preserve"> </w:t>
      </w:r>
    </w:p>
    <w:p w:rsidR="002C6525" w:rsidRDefault="00407716">
      <w:r>
        <w:t xml:space="preserve">Esta metodología permite que la dinámica del aula sea muy flexible, lo que implica que el proceso de planeación se describe de manera genérica en las estrategias de aprendizaje y evaluación.   </w:t>
      </w:r>
    </w:p>
    <w:p w:rsidR="002C6525" w:rsidRDefault="00407716">
      <w:pPr>
        <w:spacing w:after="0" w:line="240" w:lineRule="auto"/>
        <w:ind w:left="360" w:right="0" w:firstLine="0"/>
        <w:jc w:val="left"/>
      </w:pPr>
      <w:r>
        <w:t xml:space="preserve"> </w:t>
      </w:r>
    </w:p>
    <w:p w:rsidR="002C6525" w:rsidRDefault="00407716">
      <w:r>
        <w:t xml:space="preserve">Las guías de aprendizaje comprenden cuatro etapas: A Reflexionar, A Descubrir, A Analizar y A Proponer. Cada una de las etapas se fundamentan en la taxonomía de Bloom.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7696"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2867" name="Picture 2867"/>
                  <wp:cNvGraphicFramePr/>
                  <a:graphic xmlns:a="http://schemas.openxmlformats.org/drawingml/2006/main">
                    <a:graphicData uri="http://schemas.openxmlformats.org/drawingml/2006/picture">
                      <pic:pic xmlns:pic="http://schemas.openxmlformats.org/drawingml/2006/picture">
                        <pic:nvPicPr>
                          <pic:cNvPr id="2867" name="Picture 2867"/>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20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spacing w:after="0" w:line="240" w:lineRule="auto"/>
        <w:ind w:left="0" w:right="81" w:firstLine="0"/>
        <w:jc w:val="right"/>
      </w:pPr>
      <w:r>
        <w:rPr>
          <w:rFonts w:ascii="Calibri" w:eastAsia="Calibri" w:hAnsi="Calibri" w:cs="Calibri"/>
          <w:noProof/>
        </w:rPr>
        <w:lastRenderedPageBreak/>
        <w:drawing>
          <wp:inline distT="0" distB="0" distL="0" distR="0">
            <wp:extent cx="8255000" cy="4857750"/>
            <wp:effectExtent l="0" t="0" r="0" b="0"/>
            <wp:docPr id="65703" name="Picture 65703"/>
            <wp:cNvGraphicFramePr/>
            <a:graphic xmlns:a="http://schemas.openxmlformats.org/drawingml/2006/main">
              <a:graphicData uri="http://schemas.openxmlformats.org/drawingml/2006/picture">
                <pic:pic xmlns:pic="http://schemas.openxmlformats.org/drawingml/2006/picture">
                  <pic:nvPicPr>
                    <pic:cNvPr id="65703" name="Picture 65703"/>
                    <pic:cNvPicPr/>
                  </pic:nvPicPr>
                  <pic:blipFill>
                    <a:blip r:embed="rId9"/>
                    <a:stretch>
                      <a:fillRect/>
                    </a:stretch>
                  </pic:blipFill>
                  <pic:spPr>
                    <a:xfrm>
                      <a:off x="0" y="0"/>
                      <a:ext cx="8255000" cy="4857750"/>
                    </a:xfrm>
                    <a:prstGeom prst="rect">
                      <a:avLst/>
                    </a:prstGeom>
                  </pic:spPr>
                </pic:pic>
              </a:graphicData>
            </a:graphic>
          </wp:inline>
        </w:drawing>
      </w:r>
      <w:r>
        <w:t xml:space="preserve">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8720"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2941" name="Picture 2941"/>
                  <wp:cNvGraphicFramePr/>
                  <a:graphic xmlns:a="http://schemas.openxmlformats.org/drawingml/2006/main">
                    <a:graphicData uri="http://schemas.openxmlformats.org/drawingml/2006/picture">
                      <pic:pic xmlns:pic="http://schemas.openxmlformats.org/drawingml/2006/picture">
                        <pic:nvPicPr>
                          <pic:cNvPr id="2941" name="Picture 2941"/>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21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spacing w:after="2" w:line="240" w:lineRule="auto"/>
        <w:ind w:left="360" w:right="0" w:firstLine="0"/>
        <w:jc w:val="left"/>
      </w:pPr>
      <w:r>
        <w:t xml:space="preserve"> </w:t>
      </w:r>
    </w:p>
    <w:p w:rsidR="002C6525" w:rsidRDefault="00407716">
      <w:pPr>
        <w:spacing w:after="0" w:line="240" w:lineRule="auto"/>
        <w:ind w:left="0" w:right="2915" w:firstLine="0"/>
        <w:jc w:val="right"/>
      </w:pPr>
      <w:r>
        <w:rPr>
          <w:rFonts w:ascii="Calibri" w:eastAsia="Calibri" w:hAnsi="Calibri" w:cs="Calibri"/>
          <w:noProof/>
        </w:rPr>
        <w:drawing>
          <wp:inline distT="0" distB="0" distL="0" distR="0">
            <wp:extent cx="4660900" cy="4613275"/>
            <wp:effectExtent l="0" t="0" r="0" b="0"/>
            <wp:docPr id="65776" name="Picture 65776"/>
            <wp:cNvGraphicFramePr/>
            <a:graphic xmlns:a="http://schemas.openxmlformats.org/drawingml/2006/main">
              <a:graphicData uri="http://schemas.openxmlformats.org/drawingml/2006/picture">
                <pic:pic xmlns:pic="http://schemas.openxmlformats.org/drawingml/2006/picture">
                  <pic:nvPicPr>
                    <pic:cNvPr id="65776" name="Picture 65776"/>
                    <pic:cNvPicPr/>
                  </pic:nvPicPr>
                  <pic:blipFill>
                    <a:blip r:embed="rId10"/>
                    <a:stretch>
                      <a:fillRect/>
                    </a:stretch>
                  </pic:blipFill>
                  <pic:spPr>
                    <a:xfrm>
                      <a:off x="0" y="0"/>
                      <a:ext cx="4660900" cy="4613275"/>
                    </a:xfrm>
                    <a:prstGeom prst="rect">
                      <a:avLst/>
                    </a:prstGeom>
                  </pic:spPr>
                </pic:pic>
              </a:graphicData>
            </a:graphic>
          </wp:inline>
        </w:drawing>
      </w:r>
      <w:r>
        <w:t xml:space="preserve">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79744"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3016" name="Picture 3016"/>
                  <wp:cNvGraphicFramePr/>
                  <a:graphic xmlns:a="http://schemas.openxmlformats.org/drawingml/2006/main">
                    <a:graphicData uri="http://schemas.openxmlformats.org/drawingml/2006/picture">
                      <pic:pic xmlns:pic="http://schemas.openxmlformats.org/drawingml/2006/picture">
                        <pic:nvPicPr>
                          <pic:cNvPr id="3016" name="Picture 3016"/>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22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rPr>
          <w:b/>
        </w:rPr>
        <w:t xml:space="preserve"> </w:t>
      </w:r>
    </w:p>
    <w:p w:rsidR="002C6525" w:rsidRDefault="00407716">
      <w:pPr>
        <w:ind w:right="86"/>
      </w:pPr>
      <w:r>
        <w:rPr>
          <w:b/>
        </w:rPr>
        <w:t xml:space="preserve">Aprendizaje significativo </w:t>
      </w:r>
      <w:r>
        <w:t xml:space="preserve">“…Las exigencias del aprendizaje eficaz propuestas por este enfoque se caracterizan por ser un proceso constructivo, activo, contextualizado, social y reflexivo” Aprender con sentido, aprendizaje significativo, a partir de lo que se conoce, activo y con tareas reales…” (FERNANDEZ MARCH, Amparo. Artículo “Metodologías activas para la formación del pensamiento” Revista Educación siglo XXI № 24, Universidad Politécnica de Valencia, 2006. Pág. 35 56) En este enfoque el protagonista del aprendizaje es el propio estudiante. El papel del profesor es guiar, acompañar, evaluar el proceso, apoyar al educando mientras sea necesario. Enseñar al estudiante a aprender a aprender, ayudarlo en la creación de unas estructuras cognitivas o esquemas mentales que le permitan manejar la información disponible, filtrarla, codificarla, categorizarla, evaluarla, comprenderla y utilizarla pertinentemente.  El educador va cediendo terreno al Otro que va logrando autonomía e independencia en su aprendizaje”  </w:t>
      </w:r>
    </w:p>
    <w:p w:rsidR="002C6525" w:rsidRDefault="00407716">
      <w:pPr>
        <w:spacing w:after="0" w:line="240" w:lineRule="auto"/>
        <w:ind w:left="360" w:right="0" w:firstLine="0"/>
        <w:jc w:val="left"/>
      </w:pPr>
      <w:r>
        <w:t xml:space="preserve"> </w:t>
      </w:r>
    </w:p>
    <w:p w:rsidR="002C6525" w:rsidRDefault="00407716">
      <w:pPr>
        <w:spacing w:after="5" w:line="246" w:lineRule="auto"/>
        <w:ind w:right="-15"/>
        <w:jc w:val="left"/>
      </w:pPr>
      <w:r>
        <w:rPr>
          <w:b/>
        </w:rPr>
        <w:t xml:space="preserve">Aprendizaje colaborativo </w:t>
      </w:r>
    </w:p>
    <w:p w:rsidR="002C6525" w:rsidRDefault="00407716">
      <w:pPr>
        <w:ind w:right="85"/>
      </w:pPr>
      <w:r>
        <w:lastRenderedPageBreak/>
        <w:t xml:space="preserve">Estrategia de enseñanza en la que los estudiantes trabajan divididos en pequeños grupos para el desarrollo de actividades de aprendizaje y son evaluados según la productividad del equipo. Permite el desarrollo de habilidades interpersonales y de la comunicación. Dentro de este tipo método es importante planificar adecuadamente la formación de los grupos de trabajo, el diseño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0768"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3126" name="Picture 3126"/>
                  <wp:cNvGraphicFramePr/>
                  <a:graphic xmlns:a="http://schemas.openxmlformats.org/drawingml/2006/main">
                    <a:graphicData uri="http://schemas.openxmlformats.org/drawingml/2006/picture">
                      <pic:pic xmlns:pic="http://schemas.openxmlformats.org/drawingml/2006/picture">
                        <pic:nvPicPr>
                          <pic:cNvPr id="3126" name="Picture 3126"/>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23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r>
        <w:t>claro y preciso de las tareas o actividades a realizar y la motivación de los estudiantes para el desarrollo del espíritu cooperativo. El educador, además:</w:t>
      </w:r>
      <w:r>
        <w:rPr>
          <w:b/>
        </w:rPr>
        <w:t xml:space="preserve"> </w:t>
      </w:r>
    </w:p>
    <w:p w:rsidR="002C6525" w:rsidRDefault="00407716">
      <w:pPr>
        <w:spacing w:after="11" w:line="240" w:lineRule="auto"/>
        <w:ind w:left="360" w:right="0" w:firstLine="0"/>
        <w:jc w:val="left"/>
      </w:pPr>
      <w:r>
        <w:t xml:space="preserve"> </w:t>
      </w:r>
    </w:p>
    <w:p w:rsidR="002C6525" w:rsidRDefault="00407716">
      <w:pPr>
        <w:numPr>
          <w:ilvl w:val="0"/>
          <w:numId w:val="13"/>
        </w:numPr>
        <w:ind w:hanging="348"/>
      </w:pPr>
      <w:r>
        <w:t xml:space="preserve">Ayuda a resolver situaciones problemáticas relacionadas con el desarrollo de las tareas asignadas y con las relaciones generadas al interior del grupo. </w:t>
      </w:r>
    </w:p>
    <w:p w:rsidR="002C6525" w:rsidRDefault="00407716">
      <w:pPr>
        <w:numPr>
          <w:ilvl w:val="0"/>
          <w:numId w:val="13"/>
        </w:numPr>
        <w:ind w:hanging="348"/>
      </w:pPr>
      <w:r>
        <w:t xml:space="preserve">Observa y registra sistemáticamente el proceso del trabajo. </w:t>
      </w:r>
    </w:p>
    <w:p w:rsidR="002C6525" w:rsidRDefault="00407716">
      <w:pPr>
        <w:numPr>
          <w:ilvl w:val="0"/>
          <w:numId w:val="13"/>
        </w:numPr>
        <w:ind w:hanging="348"/>
      </w:pPr>
      <w:r>
        <w:t xml:space="preserve">Permite la reflexión y la retroalimentación al interior del equipo </w:t>
      </w:r>
    </w:p>
    <w:p w:rsidR="002C6525" w:rsidRDefault="00407716">
      <w:pPr>
        <w:numPr>
          <w:ilvl w:val="0"/>
          <w:numId w:val="13"/>
        </w:numPr>
        <w:ind w:hanging="348"/>
      </w:pPr>
      <w:r>
        <w:t xml:space="preserve">Los estudiantes gestionan la información de manera eficaz, desarrollan estrategias de conocimiento de su modo de aprender, adelantan procesos de autoconocimiento e intentan ponerse en el lugar de otros para que todos los miembros del equipo se sientan bien y trabajen conjuntamente. </w:t>
      </w:r>
    </w:p>
    <w:p w:rsidR="002C6525" w:rsidRDefault="00407716">
      <w:pPr>
        <w:spacing w:after="0" w:line="240" w:lineRule="auto"/>
        <w:ind w:left="360" w:right="0" w:firstLine="0"/>
        <w:jc w:val="left"/>
      </w:pPr>
      <w:r>
        <w:t xml:space="preserve"> </w:t>
      </w:r>
    </w:p>
    <w:p w:rsidR="002C6525" w:rsidRDefault="00407716">
      <w:pPr>
        <w:spacing w:after="5" w:line="246" w:lineRule="auto"/>
        <w:ind w:right="-15"/>
        <w:jc w:val="left"/>
      </w:pPr>
      <w:r>
        <w:rPr>
          <w:b/>
        </w:rPr>
        <w:t xml:space="preserve">Metodología problematizadora </w:t>
      </w:r>
    </w:p>
    <w:p w:rsidR="002C6525" w:rsidRDefault="00407716">
      <w:pPr>
        <w:ind w:right="85"/>
      </w:pPr>
      <w:r>
        <w:t xml:space="preserve">De acuerdo con Medina”, podemos definir la enseñanza problémica como un proceso de conocimiento que formula problemas cognoscitivos y prácticos, utiliza distintos métodos y técnicas de enseñanza y se caracteriza por tener rasgos básicos de la búsqueda del conocimiento. El propósito central de la enseñanza problémica no consiste, únicamente, en facilitar los caminos para acceder al conocimiento, sino, fundamentalmente en potencializar la capacidad del estudiante para construir con imaginación y creatividad su propio conocimiento, desarrollando en él, un espíritu indagador y la disciplina del trabajo académico” (1997:105). </w:t>
      </w:r>
    </w:p>
    <w:p w:rsidR="002C6525" w:rsidRDefault="00407716">
      <w:pPr>
        <w:spacing w:after="0" w:line="240" w:lineRule="auto"/>
        <w:ind w:left="360" w:right="0" w:firstLine="0"/>
        <w:jc w:val="left"/>
      </w:pPr>
      <w:r>
        <w:t xml:space="preserve"> </w:t>
      </w:r>
    </w:p>
    <w:p w:rsidR="002C6525" w:rsidRDefault="00407716">
      <w:pPr>
        <w:ind w:right="85"/>
      </w:pPr>
      <w:r>
        <w:t xml:space="preserve">La metodología problémica ha sido planteada como aquella pertinente para un currículo por competencias, en especial Gonczi (1996), ha dicho que “…puede establecerse un plan de estudios basado en un concepto integrado de normas de competencia, en función de problemas o conceptos… los conceptos teóricos se tratan de manera interdisciplinaria, mediante la solución de problemas reales. Al resolver los problemas previstos en el plan de estudios, los estudiantes adquieren mayores niveles de competencia combinando atributos (conocimientos, haceres, actitudes y valores) de diversas maneras. Si se acepta que la competencia consiste en la capacidad de actuar de manera inteligente y crítica, en una determinada situación(de trabajo), entonces, un plan de estudios basado en la solución </w:t>
      </w:r>
      <w:r>
        <w:lastRenderedPageBreak/>
        <w:t xml:space="preserve">de problemas –combinado con prácticas concretas en la vida real- parece ser el currículo basado en competencias por excelencia-“. (Argüelles 2001:39). </w:t>
      </w:r>
    </w:p>
    <w:p w:rsidR="002C6525" w:rsidRDefault="00407716">
      <w:pPr>
        <w:spacing w:after="0" w:line="240" w:lineRule="auto"/>
        <w:ind w:left="360" w:right="0" w:firstLine="0"/>
        <w:jc w:val="left"/>
      </w:pPr>
      <w:r>
        <w:t xml:space="preserve"> </w:t>
      </w:r>
    </w:p>
    <w:p w:rsidR="002C6525" w:rsidRDefault="00407716">
      <w:r>
        <w:t xml:space="preserve">La enseñanza problémica está constituida por cuatro categorías fundamentales, según Fernández (2000): la situación problémica, el problema metodológico docente, las tareas y preguntas problémicas y el nivel problémico de la enseñanza. </w:t>
      </w:r>
    </w:p>
    <w:p w:rsidR="002C6525" w:rsidRDefault="00407716">
      <w:r>
        <w:t xml:space="preserve">La situación problémica es aquella situación pedagógica, sea producto de las áreas de conocimiento o de la vida real, que origina diversas preguntas que deben ser resueltas.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1792"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3263" name="Picture 3263"/>
                  <wp:cNvGraphicFramePr/>
                  <a:graphic xmlns:a="http://schemas.openxmlformats.org/drawingml/2006/main">
                    <a:graphicData uri="http://schemas.openxmlformats.org/drawingml/2006/picture">
                      <pic:pic xmlns:pic="http://schemas.openxmlformats.org/drawingml/2006/picture">
                        <pic:nvPicPr>
                          <pic:cNvPr id="3263" name="Picture 3263"/>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24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5" w:line="246" w:lineRule="auto"/>
        <w:ind w:right="-15"/>
        <w:jc w:val="left"/>
      </w:pPr>
      <w:r>
        <w:rPr>
          <w:b/>
        </w:rPr>
        <w:t xml:space="preserve">El seminario </w:t>
      </w:r>
    </w:p>
    <w:p w:rsidR="002C6525" w:rsidRDefault="00407716">
      <w:pPr>
        <w:ind w:right="85"/>
      </w:pPr>
      <w:r>
        <w:t xml:space="preserve">Es una estrategia adoptada por la educación. Consiste en el estudio sistemático de un tópico planeado por un grupo. Es la reunión de un número pequeño de miembros para efectuar la investigación de un tema elegido. El objetivo es lograr el conocimiento completo y específico de una materia. El seminario centra su importancia en: </w:t>
      </w:r>
    </w:p>
    <w:p w:rsidR="002C6525" w:rsidRDefault="00407716">
      <w:pPr>
        <w:spacing w:after="11" w:line="240" w:lineRule="auto"/>
        <w:ind w:left="360" w:right="0" w:firstLine="0"/>
        <w:jc w:val="left"/>
      </w:pPr>
      <w:r>
        <w:t xml:space="preserve"> </w:t>
      </w:r>
    </w:p>
    <w:p w:rsidR="002C6525" w:rsidRDefault="00407716">
      <w:pPr>
        <w:numPr>
          <w:ilvl w:val="0"/>
          <w:numId w:val="14"/>
        </w:numPr>
        <w:ind w:hanging="348"/>
      </w:pPr>
      <w:r>
        <w:t xml:space="preserve">Proporcionar la oportunidad de indagar, cuestionar, investigar y profundizar. </w:t>
      </w:r>
    </w:p>
    <w:p w:rsidR="002C6525" w:rsidRDefault="00407716">
      <w:pPr>
        <w:numPr>
          <w:ilvl w:val="0"/>
          <w:numId w:val="14"/>
        </w:numPr>
        <w:ind w:hanging="348"/>
      </w:pPr>
      <w:r>
        <w:t xml:space="preserve">Permitir una mejor comprensión de los acontecimientos, procesos, sucesos y el porqué de las cosas. </w:t>
      </w:r>
    </w:p>
    <w:p w:rsidR="002C6525" w:rsidRDefault="00407716">
      <w:pPr>
        <w:numPr>
          <w:ilvl w:val="0"/>
          <w:numId w:val="14"/>
        </w:numPr>
        <w:ind w:hanging="348"/>
      </w:pPr>
      <w:r>
        <w:t xml:space="preserve">Brindar el espacio para desarrollar las competencias del área, llegar a conclusiones y tomar partido en una discusión. </w:t>
      </w:r>
    </w:p>
    <w:p w:rsidR="002C6525" w:rsidRDefault="00407716">
      <w:pPr>
        <w:spacing w:after="0" w:line="240" w:lineRule="auto"/>
        <w:ind w:left="360" w:right="0" w:firstLine="0"/>
        <w:jc w:val="left"/>
      </w:pPr>
      <w:r>
        <w:t xml:space="preserve"> </w:t>
      </w:r>
    </w:p>
    <w:p w:rsidR="002C6525" w:rsidRDefault="00407716">
      <w:pPr>
        <w:spacing w:after="5" w:line="246" w:lineRule="auto"/>
        <w:ind w:right="-15"/>
        <w:jc w:val="left"/>
      </w:pPr>
      <w:r>
        <w:rPr>
          <w:b/>
        </w:rPr>
        <w:t xml:space="preserve">El taller </w:t>
      </w:r>
    </w:p>
    <w:p w:rsidR="002C6525" w:rsidRDefault="00407716">
      <w:r>
        <w:t xml:space="preserve">Es una estrategia que formula, planea y organiza acciones con objetivos específicos. Se plantean ejercicios para que el estudiante se enfrente a una situación nueva y aplique lo aprendido en situaciones anteriores. Esta estrategia permite a los estudiantes: </w:t>
      </w:r>
    </w:p>
    <w:p w:rsidR="002C6525" w:rsidRDefault="00407716">
      <w:pPr>
        <w:spacing w:after="13" w:line="240" w:lineRule="auto"/>
        <w:ind w:left="360" w:right="0" w:firstLine="0"/>
        <w:jc w:val="left"/>
      </w:pPr>
      <w:r>
        <w:t xml:space="preserve"> </w:t>
      </w:r>
    </w:p>
    <w:p w:rsidR="002C6525" w:rsidRDefault="00407716">
      <w:pPr>
        <w:numPr>
          <w:ilvl w:val="0"/>
          <w:numId w:val="14"/>
        </w:numPr>
        <w:ind w:hanging="348"/>
      </w:pPr>
      <w:r>
        <w:t xml:space="preserve">Afianzar aprendizajes </w:t>
      </w:r>
    </w:p>
    <w:p w:rsidR="002C6525" w:rsidRDefault="00407716">
      <w:pPr>
        <w:numPr>
          <w:ilvl w:val="0"/>
          <w:numId w:val="14"/>
        </w:numPr>
        <w:ind w:hanging="348"/>
      </w:pPr>
      <w:r>
        <w:t xml:space="preserve">Despejar dudas </w:t>
      </w:r>
    </w:p>
    <w:p w:rsidR="002C6525" w:rsidRDefault="00407716">
      <w:pPr>
        <w:numPr>
          <w:ilvl w:val="0"/>
          <w:numId w:val="14"/>
        </w:numPr>
        <w:ind w:hanging="348"/>
      </w:pPr>
      <w:r>
        <w:t xml:space="preserve">Desarrollar destrezas </w:t>
      </w:r>
    </w:p>
    <w:p w:rsidR="002C6525" w:rsidRDefault="00407716">
      <w:pPr>
        <w:numPr>
          <w:ilvl w:val="0"/>
          <w:numId w:val="14"/>
        </w:numPr>
        <w:ind w:hanging="348"/>
      </w:pPr>
      <w:r>
        <w:t xml:space="preserve">Retroalimentar conceptos. </w:t>
      </w:r>
    </w:p>
    <w:p w:rsidR="002C6525" w:rsidRDefault="00407716">
      <w:pPr>
        <w:spacing w:after="0" w:line="240" w:lineRule="auto"/>
        <w:ind w:left="1080" w:right="0" w:firstLine="0"/>
        <w:jc w:val="left"/>
      </w:pPr>
      <w:r>
        <w:lastRenderedPageBreak/>
        <w:t xml:space="preserve"> </w:t>
      </w:r>
    </w:p>
    <w:p w:rsidR="002C6525" w:rsidRDefault="00407716">
      <w:pPr>
        <w:spacing w:after="5" w:line="246" w:lineRule="auto"/>
        <w:ind w:right="-15"/>
        <w:jc w:val="left"/>
      </w:pPr>
      <w:r>
        <w:rPr>
          <w:b/>
        </w:rPr>
        <w:t xml:space="preserve">Situaciones de aprendizaje y práctica </w:t>
      </w:r>
    </w:p>
    <w:p w:rsidR="002C6525" w:rsidRDefault="00407716">
      <w:pPr>
        <w:ind w:right="85"/>
      </w:pPr>
      <w:r>
        <w:t xml:space="preserve">Las situaciones de aprendizaje y práctica se refieren a los contextos o entornos problema en los cuales se espera que el estudiante ponga en acción los procedimientos e ideas básicas del área. Sin pretender agotar el amplio espectro de fenómenos o problemas que el estudiante debe conocer. Estas situaciones se han clasificado en tres categorías. </w:t>
      </w:r>
    </w:p>
    <w:p w:rsidR="002C6525" w:rsidRDefault="00407716">
      <w:pPr>
        <w:spacing w:after="0" w:line="240" w:lineRule="auto"/>
        <w:ind w:left="360" w:right="0" w:firstLine="0"/>
        <w:jc w:val="left"/>
      </w:pPr>
      <w:r>
        <w:t xml:space="preserve"> </w:t>
      </w:r>
    </w:p>
    <w:p w:rsidR="002C6525" w:rsidRDefault="00407716">
      <w:pPr>
        <w:spacing w:after="5" w:line="246" w:lineRule="auto"/>
        <w:ind w:right="-15"/>
        <w:jc w:val="left"/>
      </w:pPr>
      <w:r>
        <w:rPr>
          <w:b/>
        </w:rPr>
        <w:t xml:space="preserve">Situaciones cotidianas </w:t>
      </w:r>
    </w:p>
    <w:p w:rsidR="002C6525" w:rsidRDefault="00407716">
      <w:pPr>
        <w:ind w:right="85"/>
      </w:pPr>
      <w:r>
        <w:t xml:space="preserve">Hacen referencia a los problemas, fenómenos o situaciones recurrentes en la cotidianidad de los estudiantes y en los cuales tiene sentido realizar un estudio o un análisis a partir de los elementos conceptuales y procedimentales del área. Esta categoría pretende recalcar el sentido de la ética y la axiología en la vida de cualquier persona y en el desarrollo de su capacidad para analizar y criticar lo que suceda a su alrededor.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2816"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3401" name="Picture 3401"/>
                  <wp:cNvGraphicFramePr/>
                  <a:graphic xmlns:a="http://schemas.openxmlformats.org/drawingml/2006/main">
                    <a:graphicData uri="http://schemas.openxmlformats.org/drawingml/2006/picture">
                      <pic:pic xmlns:pic="http://schemas.openxmlformats.org/drawingml/2006/picture">
                        <pic:nvPicPr>
                          <pic:cNvPr id="3401" name="Picture 3401"/>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25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r>
        <w:t xml:space="preserve">Situaciones novedosas </w:t>
      </w:r>
    </w:p>
    <w:p w:rsidR="002C6525" w:rsidRDefault="00407716">
      <w:pPr>
        <w:ind w:right="85"/>
      </w:pPr>
      <w:r>
        <w:t xml:space="preserve">Configura todos aquellos problemas, situaciones o fenómenos en los cuales, aun cuando los estudiantes no estén familiarizados, construyen explicaciones e interrogantes o desarrollan estudios experimentales o experiencias poniendo en práctica lo que han aprendido en el área. </w:t>
      </w:r>
    </w:p>
    <w:p w:rsidR="002C6525" w:rsidRDefault="00407716">
      <w:pPr>
        <w:spacing w:after="0" w:line="240" w:lineRule="auto"/>
        <w:ind w:left="360" w:right="0" w:firstLine="0"/>
        <w:jc w:val="left"/>
      </w:pPr>
      <w:r>
        <w:t xml:space="preserve"> </w:t>
      </w:r>
    </w:p>
    <w:p w:rsidR="002C6525" w:rsidRDefault="00407716">
      <w:pPr>
        <w:spacing w:after="5" w:line="246" w:lineRule="auto"/>
        <w:ind w:right="-15"/>
        <w:jc w:val="left"/>
      </w:pPr>
      <w:r>
        <w:rPr>
          <w:b/>
        </w:rPr>
        <w:t xml:space="preserve">Situaciones ambientales </w:t>
      </w:r>
    </w:p>
    <w:p w:rsidR="002C6525" w:rsidRDefault="00407716">
      <w:r>
        <w:t xml:space="preserve">Estas situaciones pueden ser novedosas o cotidianas. Su característica fundamental es que hace referencia a las problemáticas que involucran relaciones entre el área, la sociedad y el entorno. </w:t>
      </w:r>
    </w:p>
    <w:p w:rsidR="002C6525" w:rsidRDefault="00407716">
      <w:r>
        <w:t xml:space="preserve">El estudiante debe ser creativo y utilizar la bibliografía más adecuada para  su formación integral y de calidad.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numPr>
          <w:ilvl w:val="0"/>
          <w:numId w:val="15"/>
        </w:numPr>
        <w:spacing w:after="5" w:line="246" w:lineRule="auto"/>
        <w:ind w:left="592" w:right="-15" w:hanging="247"/>
        <w:jc w:val="left"/>
      </w:pPr>
      <w:r>
        <w:rPr>
          <w:b/>
        </w:rPr>
        <w:t xml:space="preserve">FLEXIBILIZACIÓN CURRICULAR </w:t>
      </w:r>
    </w:p>
    <w:p w:rsidR="002C6525" w:rsidRDefault="00407716">
      <w:pPr>
        <w:spacing w:after="0" w:line="240" w:lineRule="auto"/>
        <w:ind w:left="360" w:right="0" w:firstLine="0"/>
        <w:jc w:val="left"/>
      </w:pPr>
      <w:r>
        <w:t xml:space="preserve"> </w:t>
      </w:r>
    </w:p>
    <w:p w:rsidR="002C6525" w:rsidRDefault="00407716">
      <w:r>
        <w:t xml:space="preserve">Currículo Flexible </w:t>
      </w:r>
    </w:p>
    <w:p w:rsidR="002C6525" w:rsidRDefault="00407716">
      <w:pPr>
        <w:ind w:right="86"/>
      </w:pPr>
      <w:r>
        <w:t xml:space="preserve">El currículo flexible se define como la capacidad de adaptar el quehacer educativo a las necesidades de los estudiantes que requieren atención especial por su condición y adaptabilidad al contexto. La atención a la diversidad se aborda desde distintos elementos, como:  </w:t>
      </w:r>
    </w:p>
    <w:p w:rsidR="002C6525" w:rsidRDefault="00407716">
      <w:pPr>
        <w:spacing w:after="6" w:line="276" w:lineRule="auto"/>
        <w:ind w:left="360" w:right="0" w:firstLine="0"/>
        <w:jc w:val="left"/>
      </w:pPr>
      <w:r>
        <w:t xml:space="preserve"> </w:t>
      </w:r>
    </w:p>
    <w:tbl>
      <w:tblPr>
        <w:tblStyle w:val="TableGrid"/>
        <w:tblW w:w="5692" w:type="dxa"/>
        <w:tblInd w:w="720" w:type="dxa"/>
        <w:tblLook w:val="04A0" w:firstRow="1" w:lastRow="0" w:firstColumn="1" w:lastColumn="0" w:noHBand="0" w:noVBand="1"/>
      </w:tblPr>
      <w:tblGrid>
        <w:gridCol w:w="360"/>
        <w:gridCol w:w="5332"/>
      </w:tblGrid>
      <w:tr w:rsidR="002C6525">
        <w:trPr>
          <w:trHeight w:val="249"/>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lastRenderedPageBreak/>
              <w:t></w:t>
            </w:r>
            <w:r>
              <w:t xml:space="preserve"> </w:t>
            </w:r>
          </w:p>
        </w:tc>
        <w:tc>
          <w:tcPr>
            <w:tcW w:w="5332" w:type="dxa"/>
            <w:tcBorders>
              <w:top w:val="nil"/>
              <w:left w:val="nil"/>
              <w:bottom w:val="nil"/>
              <w:right w:val="nil"/>
            </w:tcBorders>
          </w:tcPr>
          <w:p w:rsidR="002C6525" w:rsidRDefault="00407716">
            <w:pPr>
              <w:spacing w:after="0" w:line="276" w:lineRule="auto"/>
              <w:ind w:left="0" w:right="0" w:firstLine="0"/>
              <w:jc w:val="left"/>
            </w:pPr>
            <w:r>
              <w:t xml:space="preserve">PEI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5332" w:type="dxa"/>
            <w:tcBorders>
              <w:top w:val="nil"/>
              <w:left w:val="nil"/>
              <w:bottom w:val="nil"/>
              <w:right w:val="nil"/>
            </w:tcBorders>
          </w:tcPr>
          <w:p w:rsidR="002C6525" w:rsidRDefault="00407716">
            <w:pPr>
              <w:spacing w:after="0" w:line="276" w:lineRule="auto"/>
              <w:ind w:left="0" w:right="0" w:firstLine="0"/>
              <w:jc w:val="left"/>
            </w:pPr>
            <w:r>
              <w:t xml:space="preserve">Planeación Curricular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5332" w:type="dxa"/>
            <w:tcBorders>
              <w:top w:val="nil"/>
              <w:left w:val="nil"/>
              <w:bottom w:val="nil"/>
              <w:right w:val="nil"/>
            </w:tcBorders>
          </w:tcPr>
          <w:p w:rsidR="002C6525" w:rsidRDefault="00407716">
            <w:pPr>
              <w:spacing w:after="0" w:line="276" w:lineRule="auto"/>
              <w:ind w:left="0" w:right="0" w:firstLine="0"/>
              <w:jc w:val="left"/>
            </w:pPr>
            <w:r>
              <w:t xml:space="preserve">Prácticas Inclusivas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5332" w:type="dxa"/>
            <w:tcBorders>
              <w:top w:val="nil"/>
              <w:left w:val="nil"/>
              <w:bottom w:val="nil"/>
              <w:right w:val="nil"/>
            </w:tcBorders>
          </w:tcPr>
          <w:p w:rsidR="002C6525" w:rsidRDefault="00407716">
            <w:pPr>
              <w:spacing w:after="0" w:line="276" w:lineRule="auto"/>
              <w:ind w:left="0" w:right="0" w:firstLine="0"/>
              <w:jc w:val="left"/>
            </w:pPr>
            <w:r>
              <w:t xml:space="preserve">Tutoría </w:t>
            </w:r>
          </w:p>
        </w:tc>
      </w:tr>
      <w:tr w:rsidR="002C6525">
        <w:trPr>
          <w:trHeight w:val="254"/>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5332" w:type="dxa"/>
            <w:tcBorders>
              <w:top w:val="nil"/>
              <w:left w:val="nil"/>
              <w:bottom w:val="nil"/>
              <w:right w:val="nil"/>
            </w:tcBorders>
          </w:tcPr>
          <w:p w:rsidR="002C6525" w:rsidRDefault="00407716">
            <w:pPr>
              <w:spacing w:after="0" w:line="276" w:lineRule="auto"/>
              <w:ind w:left="0" w:right="0" w:firstLine="0"/>
              <w:jc w:val="left"/>
            </w:pPr>
            <w:r>
              <w:t xml:space="preserve">Refuerzo y Apoyo </w:t>
            </w:r>
          </w:p>
        </w:tc>
      </w:tr>
      <w:tr w:rsidR="002C6525">
        <w:trPr>
          <w:trHeight w:val="252"/>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5332" w:type="dxa"/>
            <w:tcBorders>
              <w:top w:val="nil"/>
              <w:left w:val="nil"/>
              <w:bottom w:val="nil"/>
              <w:right w:val="nil"/>
            </w:tcBorders>
          </w:tcPr>
          <w:p w:rsidR="002C6525" w:rsidRDefault="00407716">
            <w:pPr>
              <w:spacing w:after="0" w:line="276" w:lineRule="auto"/>
              <w:ind w:left="0" w:right="0" w:firstLine="0"/>
            </w:pPr>
            <w:r>
              <w:t xml:space="preserve">Evaluación Psicopedagógica previa a las propuestas: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5332" w:type="dxa"/>
            <w:tcBorders>
              <w:top w:val="nil"/>
              <w:left w:val="nil"/>
              <w:bottom w:val="nil"/>
              <w:right w:val="nil"/>
            </w:tcBorders>
          </w:tcPr>
          <w:p w:rsidR="002C6525" w:rsidRDefault="00407716">
            <w:pPr>
              <w:spacing w:after="0" w:line="276" w:lineRule="auto"/>
              <w:ind w:left="0" w:right="0" w:firstLine="0"/>
              <w:jc w:val="left"/>
            </w:pPr>
            <w:r>
              <w:t xml:space="preserve">Prácticas Inclusivas individualizadas,  </w:t>
            </w:r>
          </w:p>
        </w:tc>
      </w:tr>
      <w:tr w:rsidR="002C6525">
        <w:trPr>
          <w:trHeight w:val="250"/>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5332" w:type="dxa"/>
            <w:tcBorders>
              <w:top w:val="nil"/>
              <w:left w:val="nil"/>
              <w:bottom w:val="nil"/>
              <w:right w:val="nil"/>
            </w:tcBorders>
          </w:tcPr>
          <w:p w:rsidR="002C6525" w:rsidRDefault="00407716">
            <w:pPr>
              <w:spacing w:after="0" w:line="276" w:lineRule="auto"/>
              <w:ind w:left="0" w:right="0" w:firstLine="0"/>
              <w:jc w:val="left"/>
            </w:pPr>
            <w:r>
              <w:t xml:space="preserve">Diversificación curricular </w:t>
            </w:r>
          </w:p>
        </w:tc>
      </w:tr>
    </w:tbl>
    <w:p w:rsidR="002C6525" w:rsidRDefault="00407716">
      <w:pPr>
        <w:spacing w:after="0" w:line="240" w:lineRule="auto"/>
        <w:ind w:left="360" w:right="0" w:firstLine="0"/>
        <w:jc w:val="left"/>
      </w:pPr>
      <w:r>
        <w:t xml:space="preserve"> </w:t>
      </w:r>
    </w:p>
    <w:p w:rsidR="002C6525" w:rsidRDefault="00407716">
      <w:r>
        <w:t xml:space="preserve">OBJETIVOS DEL CURRICULO FLEXIBLE </w:t>
      </w:r>
    </w:p>
    <w:p w:rsidR="002C6525" w:rsidRDefault="00407716">
      <w:pPr>
        <w:spacing w:after="0" w:line="240" w:lineRule="auto"/>
        <w:ind w:left="360" w:right="0" w:firstLine="0"/>
        <w:jc w:val="left"/>
      </w:pPr>
      <w:r>
        <w:t xml:space="preserve"> </w:t>
      </w:r>
    </w:p>
    <w:p w:rsidR="002C6525" w:rsidRDefault="00407716">
      <w:pPr>
        <w:numPr>
          <w:ilvl w:val="1"/>
          <w:numId w:val="15"/>
        </w:numPr>
        <w:ind w:hanging="360"/>
      </w:pPr>
      <w:r>
        <w:t xml:space="preserve">¿Qué? conocer las necesidades de cada estudiante de la Institución, potenciar sus posibilidades y recursos. </w:t>
      </w:r>
    </w:p>
    <w:p w:rsidR="002C6525" w:rsidRDefault="00407716">
      <w:pPr>
        <w:numPr>
          <w:ilvl w:val="1"/>
          <w:numId w:val="15"/>
        </w:numPr>
        <w:ind w:hanging="360"/>
      </w:pPr>
      <w:r>
        <w:t xml:space="preserve">¿Cómo?, Dónde? Consejo de profesores, orientación profesional.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3840"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3552" name="Picture 3552"/>
                  <wp:cNvGraphicFramePr/>
                  <a:graphic xmlns:a="http://schemas.openxmlformats.org/drawingml/2006/main">
                    <a:graphicData uri="http://schemas.openxmlformats.org/drawingml/2006/picture">
                      <pic:pic xmlns:pic="http://schemas.openxmlformats.org/drawingml/2006/picture">
                        <pic:nvPicPr>
                          <pic:cNvPr id="3552" name="Picture 3552"/>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26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numPr>
          <w:ilvl w:val="1"/>
          <w:numId w:val="15"/>
        </w:numPr>
        <w:ind w:hanging="360"/>
      </w:pPr>
      <w:r>
        <w:t xml:space="preserve">¿Para qué? Para la elaboración del PEI, para la implementación del plan de área, para el desarrollo del plan de aula, para los planes de orientación y acompañamiento. </w:t>
      </w:r>
    </w:p>
    <w:p w:rsidR="002C6525" w:rsidRDefault="00407716">
      <w:pPr>
        <w:spacing w:after="0" w:line="240" w:lineRule="auto"/>
        <w:ind w:left="360" w:right="0" w:firstLine="0"/>
        <w:jc w:val="left"/>
      </w:pPr>
      <w:r>
        <w:t xml:space="preserve"> </w:t>
      </w:r>
    </w:p>
    <w:p w:rsidR="002C6525" w:rsidRDefault="00407716">
      <w:r>
        <w:t xml:space="preserve">PAUTAS GENERALES PARA LAS PRÁCTICAS INCLUSIVAS </w:t>
      </w:r>
    </w:p>
    <w:p w:rsidR="002C6525" w:rsidRDefault="00407716">
      <w:pPr>
        <w:spacing w:after="0" w:line="240" w:lineRule="auto"/>
        <w:ind w:left="360" w:right="0" w:firstLine="0"/>
        <w:jc w:val="left"/>
      </w:pPr>
      <w:r>
        <w:t xml:space="preserve"> </w:t>
      </w:r>
    </w:p>
    <w:p w:rsidR="002C6525" w:rsidRDefault="00407716">
      <w:pPr>
        <w:numPr>
          <w:ilvl w:val="1"/>
          <w:numId w:val="15"/>
        </w:numPr>
        <w:ind w:hanging="360"/>
      </w:pPr>
      <w:r>
        <w:t xml:space="preserve">La Prácticas Inclusivas individuales han de ser una estrategia global, muy flexible y dinámica, que tenga en cuenta algunos criterios básicos tales como: </w:t>
      </w:r>
    </w:p>
    <w:p w:rsidR="002C6525" w:rsidRDefault="00407716">
      <w:pPr>
        <w:spacing w:after="0" w:line="240" w:lineRule="auto"/>
        <w:ind w:left="360" w:right="0" w:firstLine="0"/>
        <w:jc w:val="left"/>
      </w:pPr>
      <w:r>
        <w:t xml:space="preserve"> </w:t>
      </w:r>
    </w:p>
    <w:p w:rsidR="002C6525" w:rsidRDefault="00407716">
      <w:pPr>
        <w:numPr>
          <w:ilvl w:val="1"/>
          <w:numId w:val="16"/>
        </w:numPr>
        <w:ind w:hanging="360"/>
      </w:pPr>
      <w:r>
        <w:t xml:space="preserve">Partir siempre de una amplia y rigurosa evaluación del estudiante y del contexto. </w:t>
      </w:r>
    </w:p>
    <w:p w:rsidR="002C6525" w:rsidRDefault="00407716">
      <w:pPr>
        <w:numPr>
          <w:ilvl w:val="1"/>
          <w:numId w:val="16"/>
        </w:numPr>
        <w:ind w:hanging="360"/>
      </w:pPr>
      <w:r>
        <w:t xml:space="preserve">Tener siempre como referente el currículo ordinario y a partir siempre de él. </w:t>
      </w:r>
    </w:p>
    <w:p w:rsidR="002C6525" w:rsidRDefault="00407716">
      <w:pPr>
        <w:numPr>
          <w:ilvl w:val="1"/>
          <w:numId w:val="16"/>
        </w:numPr>
        <w:ind w:hanging="360"/>
      </w:pPr>
      <w:r>
        <w:t xml:space="preserve">Buscar que la flexibilización curricular aparte al estudiante lo menos posible de los planteamientos comunes. </w:t>
      </w:r>
    </w:p>
    <w:p w:rsidR="002C6525" w:rsidRDefault="00407716">
      <w:pPr>
        <w:spacing w:after="0" w:line="240" w:lineRule="auto"/>
        <w:ind w:left="360" w:right="0" w:firstLine="0"/>
        <w:jc w:val="left"/>
      </w:pPr>
      <w:r>
        <w:t xml:space="preserve"> </w:t>
      </w:r>
    </w:p>
    <w:p w:rsidR="002C6525" w:rsidRDefault="00407716">
      <w:r>
        <w:t xml:space="preserve">CARACTERÍSTICAS DE UNA PRÁCTICA INCLUSIVA </w:t>
      </w:r>
    </w:p>
    <w:p w:rsidR="002C6525" w:rsidRDefault="00407716">
      <w:pPr>
        <w:spacing w:after="6" w:line="276" w:lineRule="auto"/>
        <w:ind w:left="360" w:right="0" w:firstLine="0"/>
        <w:jc w:val="left"/>
      </w:pPr>
      <w:r>
        <w:t xml:space="preserve"> </w:t>
      </w:r>
    </w:p>
    <w:tbl>
      <w:tblPr>
        <w:tblStyle w:val="TableGrid"/>
        <w:tblW w:w="10441" w:type="dxa"/>
        <w:tblInd w:w="720" w:type="dxa"/>
        <w:tblLook w:val="04A0" w:firstRow="1" w:lastRow="0" w:firstColumn="1" w:lastColumn="0" w:noHBand="0" w:noVBand="1"/>
      </w:tblPr>
      <w:tblGrid>
        <w:gridCol w:w="360"/>
        <w:gridCol w:w="10081"/>
      </w:tblGrid>
      <w:tr w:rsidR="002C6525">
        <w:trPr>
          <w:trHeight w:val="250"/>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lastRenderedPageBreak/>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Funcional:   Realista, clara y precisa.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Singular:   Personalizada en el estudiante y situación concreta.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Flexible:   Modificable.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pPr>
            <w:r>
              <w:t xml:space="preserve">Coherente: Debe responder a los objetivos de enseñanza-aprendizaje propuestos en el plan curricular. </w:t>
            </w:r>
          </w:p>
        </w:tc>
      </w:tr>
      <w:tr w:rsidR="002C6525">
        <w:trPr>
          <w:trHeight w:val="252"/>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Integradora:   De todas las áreas del aprendizaje.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Contextualizada:   Teniendo en cuenta el entorno físico, escolar y social.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Rigurosa:   Siguiendo una metodología científica.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Participativa:   De todos los estamentos de la comunidad educativa.  </w:t>
            </w:r>
          </w:p>
        </w:tc>
      </w:tr>
      <w:tr w:rsidR="002C6525">
        <w:trPr>
          <w:trHeight w:val="254"/>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Multidisciplinar </w:t>
            </w:r>
          </w:p>
        </w:tc>
      </w:tr>
      <w:tr w:rsidR="002C6525">
        <w:trPr>
          <w:trHeight w:val="252"/>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Equilibrada </w:t>
            </w:r>
          </w:p>
        </w:tc>
      </w:tr>
      <w:tr w:rsidR="002C6525">
        <w:trPr>
          <w:trHeight w:val="249"/>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0081" w:type="dxa"/>
            <w:tcBorders>
              <w:top w:val="nil"/>
              <w:left w:val="nil"/>
              <w:bottom w:val="nil"/>
              <w:right w:val="nil"/>
            </w:tcBorders>
          </w:tcPr>
          <w:p w:rsidR="002C6525" w:rsidRDefault="00407716">
            <w:pPr>
              <w:spacing w:after="0" w:line="276" w:lineRule="auto"/>
              <w:ind w:left="0" w:right="0" w:firstLine="0"/>
              <w:jc w:val="left"/>
            </w:pPr>
            <w:r>
              <w:t xml:space="preserve">Operativa. </w:t>
            </w:r>
          </w:p>
        </w:tc>
      </w:tr>
    </w:tbl>
    <w:p w:rsidR="002C6525" w:rsidRDefault="00407716">
      <w:pPr>
        <w:spacing w:after="0" w:line="240" w:lineRule="auto"/>
        <w:ind w:left="360" w:right="0" w:firstLine="0"/>
        <w:jc w:val="left"/>
      </w:pPr>
      <w:r>
        <w:t xml:space="preserve"> </w:t>
      </w:r>
    </w:p>
    <w:p w:rsidR="002C6525" w:rsidRDefault="00407716">
      <w:r>
        <w:t xml:space="preserve">TIPOS DE PRÁCTICAS INCLUSIVAS: </w:t>
      </w:r>
    </w:p>
    <w:p w:rsidR="002C6525" w:rsidRDefault="00407716">
      <w:pPr>
        <w:spacing w:after="0" w:line="240" w:lineRule="auto"/>
        <w:ind w:left="360" w:right="0" w:firstLine="0"/>
        <w:jc w:val="left"/>
      </w:pPr>
      <w:r>
        <w:t xml:space="preserve"> </w:t>
      </w:r>
    </w:p>
    <w:p w:rsidR="002C6525" w:rsidRDefault="00407716">
      <w:pPr>
        <w:numPr>
          <w:ilvl w:val="1"/>
          <w:numId w:val="15"/>
        </w:numPr>
        <w:ind w:hanging="360"/>
      </w:pPr>
      <w:r>
        <w:t xml:space="preserve">Flexibilización en los elementos de acceso al currículo. </w:t>
      </w:r>
    </w:p>
    <w:p w:rsidR="002C6525" w:rsidRDefault="00407716">
      <w:pPr>
        <w:numPr>
          <w:ilvl w:val="1"/>
          <w:numId w:val="15"/>
        </w:numPr>
        <w:ind w:hanging="360"/>
      </w:pPr>
      <w:r>
        <w:t xml:space="preserve">Flexibilización de los elementos personales. </w:t>
      </w:r>
    </w:p>
    <w:p w:rsidR="002C6525" w:rsidRDefault="00407716">
      <w:pPr>
        <w:numPr>
          <w:ilvl w:val="1"/>
          <w:numId w:val="15"/>
        </w:numPr>
        <w:ind w:hanging="360"/>
      </w:pPr>
      <w:r>
        <w:t xml:space="preserve">Flexibilización de los elementos materiales.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4864"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3725" name="Picture 3725"/>
                  <wp:cNvGraphicFramePr/>
                  <a:graphic xmlns:a="http://schemas.openxmlformats.org/drawingml/2006/main">
                    <a:graphicData uri="http://schemas.openxmlformats.org/drawingml/2006/picture">
                      <pic:pic xmlns:pic="http://schemas.openxmlformats.org/drawingml/2006/picture">
                        <pic:nvPicPr>
                          <pic:cNvPr id="3725" name="Picture 3725"/>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27 de 66</w:t>
            </w:r>
            <w:r>
              <w:rPr>
                <w:rFonts w:ascii="Times New Roman" w:eastAsia="Times New Roman" w:hAnsi="Times New Roman" w:cs="Times New Roman"/>
              </w:rPr>
              <w:t xml:space="preserve"> </w:t>
            </w:r>
          </w:p>
        </w:tc>
      </w:tr>
    </w:tbl>
    <w:p w:rsidR="002C6525" w:rsidRDefault="00407716">
      <w:pPr>
        <w:spacing w:after="8" w:line="276" w:lineRule="auto"/>
        <w:ind w:left="360" w:right="0" w:firstLine="0"/>
        <w:jc w:val="left"/>
      </w:pPr>
      <w:r>
        <w:rPr>
          <w:sz w:val="20"/>
        </w:rPr>
        <w:t xml:space="preserve"> </w:t>
      </w:r>
    </w:p>
    <w:tbl>
      <w:tblPr>
        <w:tblStyle w:val="TableGrid"/>
        <w:tblW w:w="6379" w:type="dxa"/>
        <w:tblInd w:w="720" w:type="dxa"/>
        <w:tblLook w:val="04A0" w:firstRow="1" w:lastRow="0" w:firstColumn="1" w:lastColumn="0" w:noHBand="0" w:noVBand="1"/>
      </w:tblPr>
      <w:tblGrid>
        <w:gridCol w:w="360"/>
        <w:gridCol w:w="6019"/>
      </w:tblGrid>
      <w:tr w:rsidR="002C6525">
        <w:trPr>
          <w:trHeight w:val="249"/>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6019" w:type="dxa"/>
            <w:tcBorders>
              <w:top w:val="nil"/>
              <w:left w:val="nil"/>
              <w:bottom w:val="nil"/>
              <w:right w:val="nil"/>
            </w:tcBorders>
          </w:tcPr>
          <w:p w:rsidR="002C6525" w:rsidRDefault="00407716">
            <w:pPr>
              <w:spacing w:after="0" w:line="276" w:lineRule="auto"/>
              <w:ind w:left="0" w:right="0" w:firstLine="0"/>
              <w:jc w:val="left"/>
            </w:pPr>
            <w:r>
              <w:t xml:space="preserve">Flexibilización en los elementos curriculares básicos.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6019" w:type="dxa"/>
            <w:tcBorders>
              <w:top w:val="nil"/>
              <w:left w:val="nil"/>
              <w:bottom w:val="nil"/>
              <w:right w:val="nil"/>
            </w:tcBorders>
          </w:tcPr>
          <w:p w:rsidR="002C6525" w:rsidRDefault="00407716">
            <w:pPr>
              <w:spacing w:after="0" w:line="276" w:lineRule="auto"/>
              <w:ind w:left="0" w:right="0" w:firstLine="0"/>
              <w:jc w:val="left"/>
            </w:pPr>
            <w:r>
              <w:t xml:space="preserve">Flexibilización en el que enseñar. </w:t>
            </w:r>
          </w:p>
        </w:tc>
      </w:tr>
      <w:tr w:rsidR="002C6525">
        <w:trPr>
          <w:trHeight w:val="254"/>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6019" w:type="dxa"/>
            <w:tcBorders>
              <w:top w:val="nil"/>
              <w:left w:val="nil"/>
              <w:bottom w:val="nil"/>
              <w:right w:val="nil"/>
            </w:tcBorders>
          </w:tcPr>
          <w:p w:rsidR="002C6525" w:rsidRDefault="00407716">
            <w:pPr>
              <w:spacing w:after="0" w:line="276" w:lineRule="auto"/>
              <w:ind w:left="0" w:right="0" w:firstLine="0"/>
              <w:jc w:val="left"/>
            </w:pPr>
            <w:r>
              <w:t xml:space="preserve">Flexibilización en el cómo enseñar. </w:t>
            </w:r>
          </w:p>
        </w:tc>
      </w:tr>
      <w:tr w:rsidR="002C6525">
        <w:trPr>
          <w:trHeight w:val="252"/>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6019" w:type="dxa"/>
            <w:tcBorders>
              <w:top w:val="nil"/>
              <w:left w:val="nil"/>
              <w:bottom w:val="nil"/>
              <w:right w:val="nil"/>
            </w:tcBorders>
          </w:tcPr>
          <w:p w:rsidR="002C6525" w:rsidRDefault="00407716">
            <w:pPr>
              <w:spacing w:after="0" w:line="276" w:lineRule="auto"/>
              <w:ind w:left="0" w:right="0" w:firstLine="0"/>
              <w:jc w:val="left"/>
            </w:pPr>
            <w:r>
              <w:t xml:space="preserve">Flexibilización de los espacios. </w:t>
            </w:r>
          </w:p>
        </w:tc>
      </w:tr>
      <w:tr w:rsidR="002C6525">
        <w:trPr>
          <w:trHeight w:val="249"/>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6019" w:type="dxa"/>
            <w:tcBorders>
              <w:top w:val="nil"/>
              <w:left w:val="nil"/>
              <w:bottom w:val="nil"/>
              <w:right w:val="nil"/>
            </w:tcBorders>
          </w:tcPr>
          <w:p w:rsidR="002C6525" w:rsidRDefault="00407716">
            <w:pPr>
              <w:spacing w:after="0" w:line="276" w:lineRule="auto"/>
              <w:ind w:left="0" w:right="0" w:firstLine="0"/>
            </w:pPr>
            <w:r>
              <w:t xml:space="preserve">Flexibilización en el qué, cuándo y cómo y para que enseñar. </w:t>
            </w:r>
          </w:p>
        </w:tc>
      </w:tr>
    </w:tbl>
    <w:p w:rsidR="002C6525" w:rsidRDefault="00407716">
      <w:pPr>
        <w:spacing w:after="0" w:line="240" w:lineRule="auto"/>
        <w:ind w:left="360" w:right="0" w:firstLine="0"/>
        <w:jc w:val="left"/>
      </w:pPr>
      <w:r>
        <w:t xml:space="preserve"> </w:t>
      </w:r>
    </w:p>
    <w:p w:rsidR="002C6525" w:rsidRDefault="00407716">
      <w:r>
        <w:t xml:space="preserve">¿Qué son Prácticas Inclusivas? </w:t>
      </w:r>
    </w:p>
    <w:p w:rsidR="002C6525" w:rsidRDefault="00407716">
      <w:pPr>
        <w:spacing w:after="0" w:line="240" w:lineRule="auto"/>
        <w:ind w:left="360" w:right="0" w:firstLine="0"/>
        <w:jc w:val="left"/>
      </w:pPr>
      <w:r>
        <w:t xml:space="preserve"> </w:t>
      </w:r>
    </w:p>
    <w:p w:rsidR="002C6525" w:rsidRDefault="00407716">
      <w:pPr>
        <w:numPr>
          <w:ilvl w:val="1"/>
          <w:numId w:val="15"/>
        </w:numPr>
        <w:ind w:hanging="360"/>
      </w:pPr>
      <w:r>
        <w:lastRenderedPageBreak/>
        <w:t xml:space="preserve">Suponen una estrategia didáctica dirigida a facilitar, en la medida de lo posible, que los estudiantes con dificultades se enfrenten en las mejores condiciones al aprendizaje del área. Implica un complejo proceso de toma de decisiones, el papel y la habilidad del docente es determinante para identificar las características y necesidad de sus estudiantes y ajustar la respuesta educativa al currículo oficial, al PEI, a la realidad socioeducativa y a las características individuales. No es el estudiante quien se debe acomodar al currículo, sino el currículo al estudiante. </w:t>
      </w:r>
    </w:p>
    <w:p w:rsidR="002C6525" w:rsidRDefault="00407716">
      <w:pPr>
        <w:spacing w:after="0" w:line="240" w:lineRule="auto"/>
        <w:ind w:left="1080" w:right="0" w:firstLine="0"/>
        <w:jc w:val="left"/>
      </w:pPr>
      <w:r>
        <w:t xml:space="preserve"> </w:t>
      </w:r>
    </w:p>
    <w:p w:rsidR="002C6525" w:rsidRDefault="00407716">
      <w:r>
        <w:t xml:space="preserve">Estrategias para estudiantes con NEE </w:t>
      </w:r>
    </w:p>
    <w:p w:rsidR="002C6525" w:rsidRDefault="00407716">
      <w:pPr>
        <w:spacing w:after="6" w:line="276" w:lineRule="auto"/>
        <w:ind w:left="360" w:right="0" w:firstLine="0"/>
        <w:jc w:val="left"/>
      </w:pPr>
      <w:r>
        <w:t xml:space="preserve"> </w:t>
      </w:r>
    </w:p>
    <w:tbl>
      <w:tblPr>
        <w:tblStyle w:val="TableGrid"/>
        <w:tblW w:w="11408" w:type="dxa"/>
        <w:tblInd w:w="720" w:type="dxa"/>
        <w:tblLook w:val="04A0" w:firstRow="1" w:lastRow="0" w:firstColumn="1" w:lastColumn="0" w:noHBand="0" w:noVBand="1"/>
      </w:tblPr>
      <w:tblGrid>
        <w:gridCol w:w="360"/>
        <w:gridCol w:w="11048"/>
      </w:tblGrid>
      <w:tr w:rsidR="002C6525">
        <w:trPr>
          <w:trHeight w:val="250"/>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1048" w:type="dxa"/>
            <w:tcBorders>
              <w:top w:val="nil"/>
              <w:left w:val="nil"/>
              <w:bottom w:val="nil"/>
              <w:right w:val="nil"/>
            </w:tcBorders>
          </w:tcPr>
          <w:p w:rsidR="002C6525" w:rsidRDefault="00407716">
            <w:pPr>
              <w:spacing w:after="0" w:line="276" w:lineRule="auto"/>
              <w:ind w:left="0" w:right="0" w:firstLine="0"/>
              <w:jc w:val="left"/>
            </w:pPr>
            <w:r>
              <w:t xml:space="preserve">Actividades que estimulen la experiencia directa, la reflexión y la expresión.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1048" w:type="dxa"/>
            <w:tcBorders>
              <w:top w:val="nil"/>
              <w:left w:val="nil"/>
              <w:bottom w:val="nil"/>
              <w:right w:val="nil"/>
            </w:tcBorders>
          </w:tcPr>
          <w:p w:rsidR="002C6525" w:rsidRDefault="00407716">
            <w:pPr>
              <w:spacing w:after="0" w:line="276" w:lineRule="auto"/>
              <w:ind w:left="0" w:right="0" w:firstLine="0"/>
              <w:jc w:val="left"/>
            </w:pPr>
            <w:r>
              <w:t xml:space="preserve">Estrategias que favorezcan la ayuda y cooperación entre los alumnos.     </w:t>
            </w:r>
          </w:p>
        </w:tc>
      </w:tr>
      <w:tr w:rsidR="002C6525">
        <w:trPr>
          <w:trHeight w:val="252"/>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1048" w:type="dxa"/>
            <w:tcBorders>
              <w:top w:val="nil"/>
              <w:left w:val="nil"/>
              <w:bottom w:val="nil"/>
              <w:right w:val="nil"/>
            </w:tcBorders>
          </w:tcPr>
          <w:p w:rsidR="002C6525" w:rsidRDefault="00407716">
            <w:pPr>
              <w:spacing w:after="0" w:line="276" w:lineRule="auto"/>
              <w:ind w:left="0" w:right="0" w:firstLine="0"/>
              <w:jc w:val="left"/>
            </w:pPr>
            <w:r>
              <w:t xml:space="preserve">Estrategias para centrar y mantener la atención del grupo (material visual).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1048" w:type="dxa"/>
            <w:tcBorders>
              <w:top w:val="nil"/>
              <w:left w:val="nil"/>
              <w:bottom w:val="nil"/>
              <w:right w:val="nil"/>
            </w:tcBorders>
          </w:tcPr>
          <w:p w:rsidR="002C6525" w:rsidRDefault="00407716">
            <w:pPr>
              <w:spacing w:after="0" w:line="276" w:lineRule="auto"/>
              <w:ind w:left="0" w:right="0" w:firstLine="0"/>
            </w:pPr>
            <w:r>
              <w:t xml:space="preserve">Proponer actividades que tengan distinto grado de exigencia y diferentes posibilidades de ejecución y expresión.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1048" w:type="dxa"/>
            <w:tcBorders>
              <w:top w:val="nil"/>
              <w:left w:val="nil"/>
              <w:bottom w:val="nil"/>
              <w:right w:val="nil"/>
            </w:tcBorders>
          </w:tcPr>
          <w:p w:rsidR="002C6525" w:rsidRDefault="00407716">
            <w:pPr>
              <w:spacing w:after="0" w:line="276" w:lineRule="auto"/>
              <w:ind w:left="0" w:right="0" w:firstLine="0"/>
              <w:jc w:val="left"/>
            </w:pPr>
            <w:r>
              <w:t xml:space="preserve">Estrategias que favorecen la motivación y el aprendizaje significativo. </w:t>
            </w:r>
          </w:p>
        </w:tc>
      </w:tr>
      <w:tr w:rsidR="002C6525">
        <w:trPr>
          <w:trHeight w:val="253"/>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1048" w:type="dxa"/>
            <w:tcBorders>
              <w:top w:val="nil"/>
              <w:left w:val="nil"/>
              <w:bottom w:val="nil"/>
              <w:right w:val="nil"/>
            </w:tcBorders>
          </w:tcPr>
          <w:p w:rsidR="002C6525" w:rsidRDefault="00407716">
            <w:pPr>
              <w:spacing w:after="0" w:line="276" w:lineRule="auto"/>
              <w:ind w:left="0" w:right="0" w:firstLine="0"/>
              <w:jc w:val="left"/>
            </w:pPr>
            <w:r>
              <w:t xml:space="preserve">Utilizar variadas formas de agrupamiento. </w:t>
            </w:r>
          </w:p>
        </w:tc>
      </w:tr>
      <w:tr w:rsidR="002C6525">
        <w:trPr>
          <w:trHeight w:val="254"/>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1048" w:type="dxa"/>
            <w:tcBorders>
              <w:top w:val="nil"/>
              <w:left w:val="nil"/>
              <w:bottom w:val="nil"/>
              <w:right w:val="nil"/>
            </w:tcBorders>
          </w:tcPr>
          <w:p w:rsidR="002C6525" w:rsidRDefault="00407716">
            <w:pPr>
              <w:spacing w:after="0" w:line="276" w:lineRule="auto"/>
              <w:ind w:left="0" w:right="0" w:firstLine="0"/>
              <w:jc w:val="left"/>
            </w:pPr>
            <w:r>
              <w:t xml:space="preserve">Realizar  actividades recreativas y de juegos en la que todos puedan participar  </w:t>
            </w:r>
          </w:p>
        </w:tc>
      </w:tr>
      <w:tr w:rsidR="002C6525">
        <w:trPr>
          <w:trHeight w:val="249"/>
        </w:trPr>
        <w:tc>
          <w:tcPr>
            <w:tcW w:w="360" w:type="dxa"/>
            <w:tcBorders>
              <w:top w:val="nil"/>
              <w:left w:val="nil"/>
              <w:bottom w:val="nil"/>
              <w:right w:val="nil"/>
            </w:tcBorders>
          </w:tcPr>
          <w:p w:rsidR="002C6525" w:rsidRDefault="00407716">
            <w:pPr>
              <w:spacing w:after="0" w:line="276" w:lineRule="auto"/>
              <w:ind w:left="0" w:right="0" w:firstLine="0"/>
              <w:jc w:val="left"/>
            </w:pPr>
            <w:r>
              <w:rPr>
                <w:rFonts w:ascii="Wingdings 2" w:eastAsia="Wingdings 2" w:hAnsi="Wingdings 2" w:cs="Wingdings 2"/>
              </w:rPr>
              <w:t></w:t>
            </w:r>
            <w:r>
              <w:t xml:space="preserve"> </w:t>
            </w:r>
          </w:p>
        </w:tc>
        <w:tc>
          <w:tcPr>
            <w:tcW w:w="11048" w:type="dxa"/>
            <w:tcBorders>
              <w:top w:val="nil"/>
              <w:left w:val="nil"/>
              <w:bottom w:val="nil"/>
              <w:right w:val="nil"/>
            </w:tcBorders>
          </w:tcPr>
          <w:p w:rsidR="002C6525" w:rsidRDefault="00407716">
            <w:pPr>
              <w:spacing w:after="0" w:line="276" w:lineRule="auto"/>
              <w:ind w:left="0" w:right="0" w:firstLine="0"/>
              <w:jc w:val="left"/>
            </w:pPr>
            <w:r>
              <w:t xml:space="preserve">Realizar actividades que estimulen el autocontrol y la regulación social. </w:t>
            </w:r>
          </w:p>
        </w:tc>
      </w:tr>
    </w:tbl>
    <w:p w:rsidR="002C6525" w:rsidRDefault="00407716">
      <w:pPr>
        <w:spacing w:after="0" w:line="240" w:lineRule="auto"/>
        <w:ind w:left="360" w:right="0" w:firstLine="0"/>
        <w:jc w:val="left"/>
      </w:pPr>
      <w:r>
        <w:t xml:space="preserve"> </w:t>
      </w:r>
    </w:p>
    <w:p w:rsidR="002C6525" w:rsidRDefault="00407716">
      <w:r>
        <w:t xml:space="preserve">Prácticas Inclusivas en los materiales </w:t>
      </w:r>
    </w:p>
    <w:p w:rsidR="002C6525" w:rsidRDefault="00407716">
      <w:pPr>
        <w:spacing w:after="0" w:line="240" w:lineRule="auto"/>
        <w:ind w:left="360" w:right="0" w:firstLine="0"/>
        <w:jc w:val="left"/>
      </w:pPr>
      <w:r>
        <w:t xml:space="preserve"> </w:t>
      </w:r>
    </w:p>
    <w:p w:rsidR="002C6525" w:rsidRDefault="00407716">
      <w:pPr>
        <w:numPr>
          <w:ilvl w:val="1"/>
          <w:numId w:val="15"/>
        </w:numPr>
        <w:ind w:hanging="360"/>
      </w:pPr>
      <w:r>
        <w:t xml:space="preserve">Tener claro las características de éste y los objetivos que se quieren conseguir. </w:t>
      </w:r>
    </w:p>
    <w:p w:rsidR="002C6525" w:rsidRDefault="00407716">
      <w:pPr>
        <w:numPr>
          <w:ilvl w:val="1"/>
          <w:numId w:val="15"/>
        </w:numPr>
        <w:ind w:hanging="360"/>
      </w:pPr>
      <w:r>
        <w:t xml:space="preserve">Materiales escritos: En relación a la presentación y contenidos. </w:t>
      </w:r>
    </w:p>
    <w:p w:rsidR="002C6525" w:rsidRDefault="00407716">
      <w:pPr>
        <w:numPr>
          <w:ilvl w:val="1"/>
          <w:numId w:val="15"/>
        </w:numPr>
        <w:ind w:hanging="360"/>
      </w:pPr>
      <w:r>
        <w:t xml:space="preserve">Material en un lugar de fácil acceso y explicar a los estudiantes su función y utilidad.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5888"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3881" name="Picture 3881"/>
                  <wp:cNvGraphicFramePr/>
                  <a:graphic xmlns:a="http://schemas.openxmlformats.org/drawingml/2006/main">
                    <a:graphicData uri="http://schemas.openxmlformats.org/drawingml/2006/picture">
                      <pic:pic xmlns:pic="http://schemas.openxmlformats.org/drawingml/2006/picture">
                        <pic:nvPicPr>
                          <pic:cNvPr id="3881" name="Picture 3881"/>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28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r>
        <w:t xml:space="preserve">Prácticas Inclusivas en las evaluaciones </w:t>
      </w:r>
    </w:p>
    <w:p w:rsidR="002C6525" w:rsidRDefault="00407716">
      <w:pPr>
        <w:spacing w:after="0" w:line="240" w:lineRule="auto"/>
        <w:ind w:left="360" w:right="0" w:firstLine="0"/>
        <w:jc w:val="left"/>
      </w:pPr>
      <w:r>
        <w:t xml:space="preserve"> </w:t>
      </w:r>
    </w:p>
    <w:p w:rsidR="002C6525" w:rsidRDefault="00407716">
      <w:pPr>
        <w:numPr>
          <w:ilvl w:val="1"/>
          <w:numId w:val="15"/>
        </w:numPr>
        <w:ind w:hanging="360"/>
      </w:pPr>
      <w:r>
        <w:t xml:space="preserve">Información sobre el estudiante al inicio, durante y al final  </w:t>
      </w:r>
    </w:p>
    <w:p w:rsidR="002C6525" w:rsidRDefault="00407716">
      <w:pPr>
        <w:numPr>
          <w:ilvl w:val="1"/>
          <w:numId w:val="15"/>
        </w:numPr>
        <w:ind w:hanging="360"/>
      </w:pPr>
      <w:r>
        <w:lastRenderedPageBreak/>
        <w:t xml:space="preserve">Evaluación inicial o diagnóstica: Recoger información acerca de la competencia curricular, ritmo y estilo de aprendizaje, dificultades detectadas (saberes previos). </w:t>
      </w:r>
    </w:p>
    <w:p w:rsidR="002C6525" w:rsidRDefault="00407716">
      <w:pPr>
        <w:numPr>
          <w:ilvl w:val="1"/>
          <w:numId w:val="15"/>
        </w:numPr>
        <w:ind w:hanging="360"/>
      </w:pPr>
      <w:r>
        <w:t xml:space="preserve">Evaluación formativa: Llevar un seguimiento de los progresos del estudiante y valorar cómo se está desarrollando el proceso de enseñanza. </w:t>
      </w:r>
    </w:p>
    <w:p w:rsidR="002C6525" w:rsidRDefault="00407716">
      <w:pPr>
        <w:spacing w:after="0" w:line="240" w:lineRule="auto"/>
        <w:ind w:left="360" w:right="0" w:firstLine="0"/>
        <w:jc w:val="left"/>
      </w:pPr>
      <w:r>
        <w:t xml:space="preserve"> </w:t>
      </w:r>
    </w:p>
    <w:p w:rsidR="002C6525" w:rsidRDefault="00407716">
      <w:r>
        <w:t xml:space="preserve">Evaluaciones diferenciadas </w:t>
      </w:r>
    </w:p>
    <w:p w:rsidR="002C6525" w:rsidRDefault="00407716">
      <w:pPr>
        <w:spacing w:after="0" w:line="240" w:lineRule="auto"/>
        <w:ind w:left="360" w:right="0" w:firstLine="0"/>
        <w:jc w:val="left"/>
      </w:pPr>
      <w:r>
        <w:t xml:space="preserve"> </w:t>
      </w:r>
    </w:p>
    <w:p w:rsidR="002C6525" w:rsidRDefault="00407716">
      <w:pPr>
        <w:numPr>
          <w:ilvl w:val="1"/>
          <w:numId w:val="15"/>
        </w:numPr>
        <w:ind w:hanging="360"/>
      </w:pPr>
      <w:r>
        <w:t xml:space="preserve">Adecuar los tiempos, graduar las exigencias, la cantidad de contenido, apoyo al estudiante durante la realización de la evaluación. </w:t>
      </w:r>
    </w:p>
    <w:p w:rsidR="002C6525" w:rsidRDefault="00407716">
      <w:pPr>
        <w:numPr>
          <w:ilvl w:val="1"/>
          <w:numId w:val="15"/>
        </w:numPr>
        <w:ind w:hanging="360"/>
      </w:pPr>
      <w:r>
        <w:t xml:space="preserve">Procedimiento:  </w:t>
      </w:r>
    </w:p>
    <w:p w:rsidR="002C6525" w:rsidRDefault="00407716">
      <w:r>
        <w:t xml:space="preserve">*Evaluación oral en sustitución o complementaria a la evaluación escrita. </w:t>
      </w:r>
    </w:p>
    <w:p w:rsidR="002C6525" w:rsidRDefault="00407716">
      <w:r>
        <w:t xml:space="preserve">*Evaluación simplificada: Número menor de respuestas, introducir dibujos o esquemas para apoyar la comprensión. </w:t>
      </w:r>
    </w:p>
    <w:p w:rsidR="002C6525" w:rsidRDefault="00407716">
      <w:r>
        <w:t xml:space="preserve">*Simplificar las instrucciones y verificar su comprensión, entregar cuestionarios de estudio. </w:t>
      </w:r>
    </w:p>
    <w:p w:rsidR="002C6525" w:rsidRDefault="00407716">
      <w:r>
        <w:t xml:space="preserve">*Realizar investigaciones, exposiciones, asociar los contenidos a situaciones funcionales, resolución de problemas vinculados a la experiencia personal. </w:t>
      </w:r>
    </w:p>
    <w:p w:rsidR="002C6525" w:rsidRDefault="00407716">
      <w:r>
        <w:t xml:space="preserve">Recordemos que las Necesidades Educativas Especiales pueden ser transitorias (Duelos, desplazamientos, problemas socio culturales, entre otras) o permanentes (Discapacidades o Trastornos)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rPr>
          <w:b/>
        </w:rPr>
        <w:t xml:space="preserve"> </w:t>
      </w:r>
    </w:p>
    <w:p w:rsidR="002C6525" w:rsidRDefault="00407716">
      <w:pPr>
        <w:numPr>
          <w:ilvl w:val="0"/>
          <w:numId w:val="15"/>
        </w:numPr>
        <w:spacing w:after="5" w:line="246" w:lineRule="auto"/>
        <w:ind w:left="592" w:right="-15" w:hanging="247"/>
        <w:jc w:val="left"/>
      </w:pPr>
      <w:r>
        <w:rPr>
          <w:b/>
        </w:rPr>
        <w:t xml:space="preserve">RECURSOS </w:t>
      </w:r>
    </w:p>
    <w:p w:rsidR="002C6525" w:rsidRDefault="00407716">
      <w:pPr>
        <w:spacing w:after="0" w:line="240" w:lineRule="auto"/>
        <w:ind w:left="360" w:right="0" w:firstLine="0"/>
        <w:jc w:val="left"/>
      </w:pPr>
      <w:r>
        <w:rPr>
          <w:b/>
        </w:rPr>
        <w:t xml:space="preserve"> </w:t>
      </w:r>
    </w:p>
    <w:p w:rsidR="002C6525" w:rsidRDefault="00407716">
      <w:r>
        <w:t xml:space="preserve">Físicos </w:t>
      </w:r>
    </w:p>
    <w:p w:rsidR="002C6525" w:rsidRDefault="00407716">
      <w:pPr>
        <w:spacing w:after="0" w:line="240" w:lineRule="auto"/>
        <w:ind w:left="360" w:right="0" w:firstLine="0"/>
        <w:jc w:val="left"/>
      </w:pPr>
      <w:r>
        <w:t xml:space="preserve"> </w:t>
      </w:r>
    </w:p>
    <w:p w:rsidR="002C6525" w:rsidRDefault="00407716">
      <w:pPr>
        <w:numPr>
          <w:ilvl w:val="0"/>
          <w:numId w:val="17"/>
        </w:numPr>
        <w:ind w:hanging="360"/>
      </w:pPr>
      <w:r>
        <w:t xml:space="preserve">Espacios institucionales </w:t>
      </w:r>
      <w:r>
        <w:rPr>
          <w:rFonts w:ascii="Wingdings" w:eastAsia="Wingdings" w:hAnsi="Wingdings" w:cs="Wingdings"/>
        </w:rPr>
        <w:t>❖</w:t>
      </w:r>
      <w:r>
        <w:t xml:space="preserve"> Sala de multimedia. </w:t>
      </w:r>
    </w:p>
    <w:p w:rsidR="002C6525" w:rsidRDefault="00407716">
      <w:pPr>
        <w:numPr>
          <w:ilvl w:val="0"/>
          <w:numId w:val="17"/>
        </w:numPr>
        <w:ind w:hanging="360"/>
      </w:pPr>
      <w:r>
        <w:t xml:space="preserve">Secretaría de Educación Municipal y Departamental </w:t>
      </w:r>
    </w:p>
    <w:p w:rsidR="002C6525" w:rsidRDefault="00407716">
      <w:pPr>
        <w:numPr>
          <w:ilvl w:val="0"/>
          <w:numId w:val="17"/>
        </w:numPr>
        <w:ind w:hanging="360"/>
      </w:pPr>
      <w:r>
        <w:t xml:space="preserve">Bibliotecas: Pública Piloto, Comfama, Comfenalco, Universidad de Antioquia, UPB, biblioteca de la Institución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6912"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4023" name="Picture 4023"/>
                  <wp:cNvGraphicFramePr/>
                  <a:graphic xmlns:a="http://schemas.openxmlformats.org/drawingml/2006/main">
                    <a:graphicData uri="http://schemas.openxmlformats.org/drawingml/2006/picture">
                      <pic:pic xmlns:pic="http://schemas.openxmlformats.org/drawingml/2006/picture">
                        <pic:nvPicPr>
                          <pic:cNvPr id="4023" name="Picture 4023"/>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29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r>
        <w:t xml:space="preserve">Humanos </w:t>
      </w:r>
    </w:p>
    <w:p w:rsidR="002C6525" w:rsidRDefault="00407716">
      <w:pPr>
        <w:spacing w:after="0" w:line="240" w:lineRule="auto"/>
        <w:ind w:left="360" w:right="0" w:firstLine="0"/>
        <w:jc w:val="left"/>
      </w:pPr>
      <w:r>
        <w:lastRenderedPageBreak/>
        <w:t xml:space="preserve"> </w:t>
      </w:r>
    </w:p>
    <w:p w:rsidR="002C6525" w:rsidRDefault="00407716">
      <w:pPr>
        <w:numPr>
          <w:ilvl w:val="0"/>
          <w:numId w:val="17"/>
        </w:numPr>
        <w:ind w:hanging="360"/>
      </w:pPr>
      <w:r>
        <w:t xml:space="preserve">Docentes de la institución en general </w:t>
      </w:r>
    </w:p>
    <w:p w:rsidR="002C6525" w:rsidRDefault="00407716">
      <w:pPr>
        <w:numPr>
          <w:ilvl w:val="0"/>
          <w:numId w:val="17"/>
        </w:numPr>
        <w:ind w:hanging="360"/>
      </w:pPr>
      <w:r>
        <w:t xml:space="preserve">Padres de familia </w:t>
      </w:r>
    </w:p>
    <w:p w:rsidR="002C6525" w:rsidRDefault="00407716">
      <w:pPr>
        <w:numPr>
          <w:ilvl w:val="0"/>
          <w:numId w:val="17"/>
        </w:numPr>
        <w:ind w:hanging="360"/>
      </w:pPr>
      <w:r>
        <w:t xml:space="preserve">Coordinadores </w:t>
      </w:r>
    </w:p>
    <w:p w:rsidR="002C6525" w:rsidRDefault="00407716">
      <w:pPr>
        <w:numPr>
          <w:ilvl w:val="0"/>
          <w:numId w:val="17"/>
        </w:numPr>
        <w:ind w:hanging="360"/>
      </w:pPr>
      <w:r>
        <w:t xml:space="preserve">Grupo administrativo </w:t>
      </w:r>
    </w:p>
    <w:p w:rsidR="002C6525" w:rsidRDefault="00407716">
      <w:pPr>
        <w:numPr>
          <w:ilvl w:val="0"/>
          <w:numId w:val="17"/>
        </w:numPr>
        <w:ind w:hanging="360"/>
      </w:pPr>
      <w:r>
        <w:t xml:space="preserve">Grupo de apoyo </w:t>
      </w:r>
    </w:p>
    <w:p w:rsidR="002C6525" w:rsidRDefault="00407716">
      <w:pPr>
        <w:numPr>
          <w:ilvl w:val="0"/>
          <w:numId w:val="17"/>
        </w:numPr>
        <w:ind w:hanging="360"/>
      </w:pPr>
      <w:r>
        <w:t xml:space="preserve">Estudiantes </w:t>
      </w:r>
    </w:p>
    <w:p w:rsidR="002C6525" w:rsidRDefault="00407716">
      <w:pPr>
        <w:numPr>
          <w:ilvl w:val="0"/>
          <w:numId w:val="17"/>
        </w:numPr>
        <w:ind w:hanging="360"/>
      </w:pPr>
      <w:r>
        <w:t xml:space="preserve">Grupo externo: Invitados especiales, expositores </w:t>
      </w:r>
    </w:p>
    <w:p w:rsidR="002C6525" w:rsidRDefault="00407716">
      <w:pPr>
        <w:spacing w:after="0" w:line="240" w:lineRule="auto"/>
        <w:ind w:left="360" w:right="0" w:firstLine="0"/>
        <w:jc w:val="left"/>
      </w:pPr>
      <w:r>
        <w:t xml:space="preserve"> </w:t>
      </w:r>
    </w:p>
    <w:p w:rsidR="002C6525" w:rsidRDefault="00407716">
      <w:r>
        <w:t xml:space="preserve">Didácticos </w:t>
      </w:r>
    </w:p>
    <w:p w:rsidR="002C6525" w:rsidRDefault="00407716">
      <w:pPr>
        <w:spacing w:after="3" w:line="240" w:lineRule="auto"/>
        <w:ind w:left="360" w:right="0" w:firstLine="0"/>
        <w:jc w:val="left"/>
      </w:pPr>
      <w:r>
        <w:t xml:space="preserve"> </w:t>
      </w:r>
    </w:p>
    <w:p w:rsidR="002C6525" w:rsidRDefault="00407716">
      <w:pPr>
        <w:numPr>
          <w:ilvl w:val="0"/>
          <w:numId w:val="17"/>
        </w:numPr>
        <w:ind w:hanging="360"/>
      </w:pPr>
      <w:r>
        <w:t xml:space="preserve">Textos </w:t>
      </w:r>
    </w:p>
    <w:p w:rsidR="002C6525" w:rsidRDefault="00407716">
      <w:pPr>
        <w:numPr>
          <w:ilvl w:val="0"/>
          <w:numId w:val="17"/>
        </w:numPr>
        <w:ind w:hanging="360"/>
      </w:pPr>
      <w:r>
        <w:t xml:space="preserve">Folletos </w:t>
      </w:r>
    </w:p>
    <w:p w:rsidR="002C6525" w:rsidRDefault="00407716">
      <w:pPr>
        <w:numPr>
          <w:ilvl w:val="0"/>
          <w:numId w:val="17"/>
        </w:numPr>
        <w:ind w:hanging="360"/>
      </w:pPr>
      <w:r>
        <w:t xml:space="preserve">Periódicos </w:t>
      </w:r>
    </w:p>
    <w:p w:rsidR="002C6525" w:rsidRDefault="00407716">
      <w:pPr>
        <w:numPr>
          <w:ilvl w:val="0"/>
          <w:numId w:val="17"/>
        </w:numPr>
        <w:ind w:hanging="360"/>
      </w:pPr>
      <w:r>
        <w:t xml:space="preserve">Revistas </w:t>
      </w:r>
    </w:p>
    <w:p w:rsidR="002C6525" w:rsidRDefault="00407716">
      <w:pPr>
        <w:numPr>
          <w:ilvl w:val="0"/>
          <w:numId w:val="17"/>
        </w:numPr>
        <w:ind w:hanging="360"/>
      </w:pPr>
      <w:r>
        <w:t xml:space="preserve">Guías de estudio </w:t>
      </w:r>
    </w:p>
    <w:p w:rsidR="002C6525" w:rsidRDefault="00407716">
      <w:pPr>
        <w:numPr>
          <w:ilvl w:val="0"/>
          <w:numId w:val="17"/>
        </w:numPr>
        <w:ind w:hanging="360"/>
      </w:pPr>
      <w:r>
        <w:t xml:space="preserve">Implementos de trabajo </w:t>
      </w:r>
      <w:r>
        <w:rPr>
          <w:rFonts w:ascii="Wingdings" w:eastAsia="Wingdings" w:hAnsi="Wingdings" w:cs="Wingdings"/>
        </w:rPr>
        <w:t>❖</w:t>
      </w:r>
      <w:r>
        <w:t xml:space="preserve"> Materiales desechables </w:t>
      </w:r>
    </w:p>
    <w:p w:rsidR="002C6525" w:rsidRDefault="00407716">
      <w:pPr>
        <w:numPr>
          <w:ilvl w:val="0"/>
          <w:numId w:val="17"/>
        </w:numPr>
        <w:ind w:hanging="360"/>
      </w:pPr>
      <w:r>
        <w:t xml:space="preserve">Carteleras </w:t>
      </w:r>
    </w:p>
    <w:p w:rsidR="002C6525" w:rsidRDefault="00407716">
      <w:pPr>
        <w:spacing w:after="0" w:line="240" w:lineRule="auto"/>
        <w:ind w:left="360" w:right="0" w:firstLine="0"/>
        <w:jc w:val="left"/>
      </w:pPr>
      <w:r>
        <w:t xml:space="preserve"> </w:t>
      </w:r>
    </w:p>
    <w:p w:rsidR="002C6525" w:rsidRDefault="00407716">
      <w:r>
        <w:t xml:space="preserve">Tecnológicos </w:t>
      </w:r>
    </w:p>
    <w:p w:rsidR="002C6525" w:rsidRDefault="00407716">
      <w:pPr>
        <w:spacing w:after="0" w:line="240" w:lineRule="auto"/>
        <w:ind w:left="360" w:right="0" w:firstLine="0"/>
        <w:jc w:val="left"/>
      </w:pPr>
      <w:r>
        <w:t xml:space="preserve"> </w:t>
      </w:r>
    </w:p>
    <w:p w:rsidR="002C6525" w:rsidRDefault="00407716">
      <w:pPr>
        <w:numPr>
          <w:ilvl w:val="0"/>
          <w:numId w:val="17"/>
        </w:numPr>
        <w:ind w:hanging="360"/>
      </w:pPr>
      <w:r>
        <w:t xml:space="preserve">Sala de computadores </w:t>
      </w:r>
    </w:p>
    <w:p w:rsidR="002C6525" w:rsidRDefault="00407716">
      <w:pPr>
        <w:numPr>
          <w:ilvl w:val="0"/>
          <w:numId w:val="17"/>
        </w:numPr>
        <w:ind w:hanging="360"/>
      </w:pPr>
      <w:r>
        <w:t xml:space="preserve">Videos </w:t>
      </w:r>
    </w:p>
    <w:p w:rsidR="002C6525" w:rsidRDefault="00407716">
      <w:pPr>
        <w:numPr>
          <w:ilvl w:val="0"/>
          <w:numId w:val="17"/>
        </w:numPr>
        <w:ind w:hanging="360"/>
      </w:pPr>
      <w:r>
        <w:t xml:space="preserve">Equipo de sonido </w:t>
      </w:r>
    </w:p>
    <w:p w:rsidR="002C6525" w:rsidRDefault="00407716">
      <w:pPr>
        <w:spacing w:after="0" w:line="240" w:lineRule="auto"/>
        <w:ind w:left="72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numPr>
          <w:ilvl w:val="0"/>
          <w:numId w:val="18"/>
        </w:numPr>
        <w:spacing w:after="5" w:line="246" w:lineRule="auto"/>
        <w:ind w:left="714" w:right="-15" w:hanging="369"/>
        <w:jc w:val="left"/>
      </w:pPr>
      <w:r>
        <w:rPr>
          <w:b/>
        </w:rPr>
        <w:t xml:space="preserve">ESTRUCTURA DEL ÁREA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7936"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4181" name="Picture 4181"/>
                  <wp:cNvGraphicFramePr/>
                  <a:graphic xmlns:a="http://schemas.openxmlformats.org/drawingml/2006/main">
                    <a:graphicData uri="http://schemas.openxmlformats.org/drawingml/2006/picture">
                      <pic:pic xmlns:pic="http://schemas.openxmlformats.org/drawingml/2006/picture">
                        <pic:nvPicPr>
                          <pic:cNvPr id="4181" name="Picture 4181"/>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30 de 66</w:t>
            </w:r>
            <w:r>
              <w:rPr>
                <w:rFonts w:ascii="Times New Roman" w:eastAsia="Times New Roman" w:hAnsi="Times New Roman" w:cs="Times New Roman"/>
              </w:rPr>
              <w:t xml:space="preserve"> </w:t>
            </w:r>
          </w:p>
        </w:tc>
      </w:tr>
    </w:tbl>
    <w:p w:rsidR="002C6525" w:rsidRDefault="00407716">
      <w:pPr>
        <w:spacing w:after="0" w:line="240" w:lineRule="auto"/>
        <w:ind w:left="360" w:right="1814" w:firstLine="0"/>
        <w:jc w:val="left"/>
      </w:pPr>
      <w:r>
        <w:rPr>
          <w:sz w:val="20"/>
        </w:rPr>
        <w:lastRenderedPageBreak/>
        <w:t xml:space="preserve"> </w:t>
      </w:r>
    </w:p>
    <w:p w:rsidR="002C6525" w:rsidRDefault="00407716">
      <w:pPr>
        <w:spacing w:after="0" w:line="240" w:lineRule="auto"/>
        <w:ind w:left="0" w:right="1751" w:firstLine="0"/>
        <w:jc w:val="right"/>
      </w:pPr>
      <w:r>
        <w:rPr>
          <w:rFonts w:ascii="Calibri" w:eastAsia="Calibri" w:hAnsi="Calibri" w:cs="Calibri"/>
          <w:noProof/>
        </w:rPr>
        <w:drawing>
          <wp:inline distT="0" distB="0" distL="0" distR="0">
            <wp:extent cx="6143625" cy="4181475"/>
            <wp:effectExtent l="0" t="0" r="0" b="0"/>
            <wp:docPr id="4247" name="Picture 4247"/>
            <wp:cNvGraphicFramePr/>
            <a:graphic xmlns:a="http://schemas.openxmlformats.org/drawingml/2006/main">
              <a:graphicData uri="http://schemas.openxmlformats.org/drawingml/2006/picture">
                <pic:pic xmlns:pic="http://schemas.openxmlformats.org/drawingml/2006/picture">
                  <pic:nvPicPr>
                    <pic:cNvPr id="4247" name="Picture 4247"/>
                    <pic:cNvPicPr/>
                  </pic:nvPicPr>
                  <pic:blipFill>
                    <a:blip r:embed="rId11"/>
                    <a:stretch>
                      <a:fillRect/>
                    </a:stretch>
                  </pic:blipFill>
                  <pic:spPr>
                    <a:xfrm>
                      <a:off x="0" y="0"/>
                      <a:ext cx="6143625" cy="4181475"/>
                    </a:xfrm>
                    <a:prstGeom prst="rect">
                      <a:avLst/>
                    </a:prstGeom>
                  </pic:spPr>
                </pic:pic>
              </a:graphicData>
            </a:graphic>
          </wp:inline>
        </w:drawing>
      </w: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8960"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4259" name="Picture 4259"/>
                  <wp:cNvGraphicFramePr/>
                  <a:graphic xmlns:a="http://schemas.openxmlformats.org/drawingml/2006/main">
                    <a:graphicData uri="http://schemas.openxmlformats.org/drawingml/2006/picture">
                      <pic:pic xmlns:pic="http://schemas.openxmlformats.org/drawingml/2006/picture">
                        <pic:nvPicPr>
                          <pic:cNvPr id="4259" name="Picture 4259"/>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31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numPr>
          <w:ilvl w:val="0"/>
          <w:numId w:val="18"/>
        </w:numPr>
        <w:spacing w:after="5" w:line="246" w:lineRule="auto"/>
        <w:ind w:left="714" w:right="-15" w:hanging="369"/>
        <w:jc w:val="left"/>
      </w:pPr>
      <w:r>
        <w:rPr>
          <w:b/>
        </w:rPr>
        <w:t xml:space="preserve">CRITERIOS DE EVALUACIÓN </w:t>
      </w:r>
    </w:p>
    <w:p w:rsidR="002C6525" w:rsidRDefault="00407716">
      <w:pPr>
        <w:spacing w:after="0" w:line="240" w:lineRule="auto"/>
        <w:ind w:left="360" w:right="0" w:firstLine="0"/>
        <w:jc w:val="left"/>
      </w:pPr>
      <w:r>
        <w:t xml:space="preserve"> </w:t>
      </w:r>
    </w:p>
    <w:p w:rsidR="002C6525" w:rsidRDefault="00407716">
      <w:r>
        <w:t xml:space="preserve">La evaluación institucional se da por fases: </w:t>
      </w:r>
    </w:p>
    <w:p w:rsidR="002C6525" w:rsidRDefault="00407716">
      <w:pPr>
        <w:numPr>
          <w:ilvl w:val="0"/>
          <w:numId w:val="19"/>
        </w:numPr>
      </w:pPr>
      <w:r>
        <w:t xml:space="preserve">Evaluación diagnóstica: que tiene en cuenta el docente antes de realizar cualquier actividad, se lleva a cabo al inicio del año lectivo y de cada eje temático. </w:t>
      </w:r>
    </w:p>
    <w:p w:rsidR="002C6525" w:rsidRDefault="00407716">
      <w:pPr>
        <w:numPr>
          <w:ilvl w:val="0"/>
          <w:numId w:val="19"/>
        </w:numPr>
      </w:pPr>
      <w:r>
        <w:t xml:space="preserve">Evaluación formativa: Informa al estudiante y al docente acerca del progreso alcanzado por el primero. Permite observar las deficiencias durante el desarrollo del tema, valora las conductas del estudiante y descubre cómo se van alcanzando los logros propuestos. Se da en cada momento del proceso. </w:t>
      </w:r>
    </w:p>
    <w:p w:rsidR="002C6525" w:rsidRDefault="00407716">
      <w:pPr>
        <w:numPr>
          <w:ilvl w:val="0"/>
          <w:numId w:val="19"/>
        </w:numPr>
      </w:pPr>
      <w:r>
        <w:t xml:space="preserve">Valoración integral final: valor numérico que resumirá en un todo, todos los juicios de valor emitidos durante el desarrollo y construcción de los conceptos y competencias de cada estudiante. En esta se desarrollan los siguientes procedimientos: </w:t>
      </w:r>
    </w:p>
    <w:p w:rsidR="002C6525" w:rsidRDefault="00407716">
      <w:pPr>
        <w:numPr>
          <w:ilvl w:val="1"/>
          <w:numId w:val="19"/>
        </w:numPr>
        <w:ind w:left="705" w:hanging="360"/>
      </w:pPr>
      <w:r>
        <w:t xml:space="preserve">Auto evaluación: cada estudiante a partir del proceso personal desarrollado, de la apropiación de nuevos saberes y de la construcción de conocimientos contrastados con los indicios de la evaluación diagnóstica, emite un valor de 1.0 a 5.0, correspondiente a su percepción personal del nivel de apropiación de nuevas competencias. </w:t>
      </w:r>
    </w:p>
    <w:p w:rsidR="002C6525" w:rsidRDefault="00407716">
      <w:pPr>
        <w:numPr>
          <w:ilvl w:val="1"/>
          <w:numId w:val="19"/>
        </w:numPr>
        <w:ind w:left="705" w:hanging="360"/>
      </w:pPr>
      <w:r>
        <w:t xml:space="preserve">Coevaluación: en diálogo con el docente y en interlocución con sus pares, se emiten juicios de valor frente a su desempeño durante el período, enfatizando en lo actitudinal su nivel de compromiso con las actividades. </w:t>
      </w:r>
    </w:p>
    <w:p w:rsidR="002C6525" w:rsidRDefault="00407716">
      <w:pPr>
        <w:numPr>
          <w:ilvl w:val="1"/>
          <w:numId w:val="19"/>
        </w:numPr>
        <w:ind w:left="705" w:hanging="360"/>
      </w:pPr>
      <w:r>
        <w:t xml:space="preserve">Heteroevaluación: Valoración que el docente realiza con base en el desempeño general del estudiante durante el período después de aplicar algunos de los diferentes instrumentos de evaluación: evaluaciones, estudio de casos, reseñas de lectura, producción de textos, trabajos prácticos de aplicación, exposiciones, portafolios, evaluación de período tipo Saber.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268" w:line="246" w:lineRule="auto"/>
        <w:ind w:right="-15"/>
        <w:jc w:val="left"/>
      </w:pPr>
      <w:r>
        <w:rPr>
          <w:b/>
        </w:rPr>
        <w:t xml:space="preserve">Se proponen como estrategias de evaluación: </w:t>
      </w:r>
    </w:p>
    <w:p w:rsidR="002C6525" w:rsidRDefault="00407716">
      <w:pPr>
        <w:numPr>
          <w:ilvl w:val="1"/>
          <w:numId w:val="19"/>
        </w:numPr>
        <w:spacing w:after="267"/>
        <w:ind w:left="705" w:hanging="360"/>
      </w:pPr>
      <w:r>
        <w:t xml:space="preserve">Lecturas de cuentos, libros, noticias y ejemplos vivenciales, con el fin de establecer discusiones u opiniones críticas y posturas propias respecto a los temas específicos tratados. </w:t>
      </w:r>
    </w:p>
    <w:p w:rsidR="002C6525" w:rsidRDefault="00407716">
      <w:pPr>
        <w:numPr>
          <w:ilvl w:val="1"/>
          <w:numId w:val="19"/>
        </w:numPr>
        <w:spacing w:after="265"/>
        <w:ind w:left="705" w:hanging="360"/>
      </w:pPr>
      <w:r>
        <w:t xml:space="preserve">Observación de la actitud y respuesta del estudiante frente a las situaciones cotidianas que se le presentan que pongan en juego valores, ética y moral. </w:t>
      </w:r>
    </w:p>
    <w:p w:rsidR="002C6525" w:rsidRDefault="00407716">
      <w:pPr>
        <w:numPr>
          <w:ilvl w:val="1"/>
          <w:numId w:val="19"/>
        </w:numPr>
        <w:ind w:left="705" w:hanging="360"/>
      </w:pPr>
      <w:r>
        <w:lastRenderedPageBreak/>
        <w:t xml:space="preserve">Juegos de roles, expresiones artísticas como teatro, pintura, danza e interpretación musical, video foros y debates, entre otros, donde el estudiante exponga la forma como ha interiorizado los conceptos éticos y ponga en evidencia su postura moral.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89984"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4405" name="Picture 4405"/>
                  <wp:cNvGraphicFramePr/>
                  <a:graphic xmlns:a="http://schemas.openxmlformats.org/drawingml/2006/main">
                    <a:graphicData uri="http://schemas.openxmlformats.org/drawingml/2006/picture">
                      <pic:pic xmlns:pic="http://schemas.openxmlformats.org/drawingml/2006/picture">
                        <pic:nvPicPr>
                          <pic:cNvPr id="4405" name="Picture 4405"/>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32 de 66</w:t>
            </w:r>
            <w:r>
              <w:rPr>
                <w:rFonts w:ascii="Times New Roman" w:eastAsia="Times New Roman" w:hAnsi="Times New Roman" w:cs="Times New Roman"/>
              </w:rPr>
              <w:t xml:space="preserve"> </w:t>
            </w:r>
          </w:p>
        </w:tc>
      </w:tr>
    </w:tbl>
    <w:p w:rsidR="002C6525" w:rsidRDefault="00407716">
      <w:pPr>
        <w:spacing w:after="34" w:line="240" w:lineRule="auto"/>
        <w:ind w:left="360" w:right="0" w:firstLine="0"/>
        <w:jc w:val="left"/>
      </w:pPr>
      <w:r>
        <w:rPr>
          <w:sz w:val="20"/>
        </w:rPr>
        <w:t xml:space="preserve"> </w:t>
      </w:r>
    </w:p>
    <w:p w:rsidR="002C6525" w:rsidRDefault="00407716">
      <w:pPr>
        <w:numPr>
          <w:ilvl w:val="1"/>
          <w:numId w:val="19"/>
        </w:numPr>
        <w:spacing w:after="271"/>
        <w:ind w:left="705" w:hanging="360"/>
      </w:pPr>
      <w:r>
        <w:t xml:space="preserve">Exposiciones, composiciones, ponencias u otras expresiones, entre otras, por parte de los estudiantes, en los cuales den cuenta del aprendizaje y la apropiación de conceptos de ética y moral ya vistos en el desarrollo del área y en grados superiores su postura frente a los conceptos éticos y morales en los cuales se va avanzando. </w:t>
      </w:r>
    </w:p>
    <w:p w:rsidR="002C6525" w:rsidRDefault="00407716">
      <w:pPr>
        <w:numPr>
          <w:ilvl w:val="1"/>
          <w:numId w:val="19"/>
        </w:numPr>
        <w:spacing w:after="268"/>
        <w:ind w:left="705" w:hanging="360"/>
      </w:pPr>
      <w:r>
        <w:t xml:space="preserve">Seguimiento al avance de su portafolio de proyecto de vida, según el nivel y la edad. </w:t>
      </w:r>
    </w:p>
    <w:p w:rsidR="002C6525" w:rsidRDefault="00407716">
      <w:pPr>
        <w:numPr>
          <w:ilvl w:val="1"/>
          <w:numId w:val="19"/>
        </w:numPr>
        <w:spacing w:after="269"/>
        <w:ind w:left="705" w:hanging="360"/>
      </w:pPr>
      <w:r>
        <w:t xml:space="preserve">Participación en actividades y eventos sociales que pongan en juego la evidencia de cómo, a través de los valores que está interiorizando, el estudiante se desenvuelve en ellas y propende por la integración social y el mejoramiento de su grupo o comunidad. </w:t>
      </w:r>
    </w:p>
    <w:p w:rsidR="002C6525" w:rsidRDefault="00407716">
      <w:pPr>
        <w:numPr>
          <w:ilvl w:val="1"/>
          <w:numId w:val="19"/>
        </w:numPr>
        <w:spacing w:after="270"/>
        <w:ind w:left="705" w:hanging="360"/>
      </w:pPr>
      <w:r>
        <w:t xml:space="preserve">Retroalimentación oportuna a cada actividad evaluativa. </w:t>
      </w:r>
    </w:p>
    <w:p w:rsidR="002C6525" w:rsidRDefault="00407716">
      <w:pPr>
        <w:numPr>
          <w:ilvl w:val="1"/>
          <w:numId w:val="19"/>
        </w:numPr>
        <w:spacing w:after="268"/>
        <w:ind w:left="705" w:hanging="360"/>
      </w:pPr>
      <w:r>
        <w:t xml:space="preserve">Prueba escrita, tipo evaluación de competencias ciudadanas en pruebas externas, una en el período máximo, que plantee situaciones reales y evidencie su actitud de respuesta frente a ellas. </w:t>
      </w:r>
    </w:p>
    <w:p w:rsidR="002C6525" w:rsidRDefault="00407716">
      <w:pPr>
        <w:numPr>
          <w:ilvl w:val="1"/>
          <w:numId w:val="19"/>
        </w:numPr>
        <w:spacing w:after="239"/>
        <w:ind w:left="705" w:hanging="360"/>
      </w:pPr>
      <w:r>
        <w:t xml:space="preserve">Autoevaluación de los estudiantes teniendo en cuenta unos criterios consensuados preestablecidos, en los cuales el estudiante reflexionará y valorará su desempeño con respecto a los propósitos, elementos y criterios de la evaluación en la que fue partícipe y objeto de evaluación. </w:t>
      </w:r>
    </w:p>
    <w:p w:rsidR="002C6525" w:rsidRDefault="00407716">
      <w:pPr>
        <w:numPr>
          <w:ilvl w:val="1"/>
          <w:numId w:val="19"/>
        </w:numPr>
        <w:spacing w:after="268"/>
        <w:ind w:left="705" w:hanging="360"/>
      </w:pPr>
      <w:r>
        <w:t xml:space="preserve">Promover una actividad de co-evaluación, en la que entre pares y a partir de criterios claros, los estudiantes emitan juicios de valor entre ellos, proceso que debe darse al interior de los grupos de trabajo regulares, pues debe preexistir la información y el conocimiento sobre quienes son evaluados. </w:t>
      </w:r>
    </w:p>
    <w:p w:rsidR="002C6525" w:rsidRDefault="00407716">
      <w:pPr>
        <w:numPr>
          <w:ilvl w:val="1"/>
          <w:numId w:val="19"/>
        </w:numPr>
        <w:spacing w:after="228"/>
        <w:ind w:left="705" w:hanging="360"/>
      </w:pPr>
      <w:r>
        <w:t xml:space="preserve">En todo caso, se recomienda a los docentes no abordar la evaluación del área desde la prueba escrita de un recital de conceptos, sino desde la vivencia del desarrollo que el estudiante va alcanzando en la medida en que supera cada grado académico. </w:t>
      </w:r>
    </w:p>
    <w:p w:rsidR="002C6525" w:rsidRDefault="00407716">
      <w:pPr>
        <w:spacing w:after="35" w:line="240" w:lineRule="auto"/>
        <w:ind w:left="360" w:right="0" w:firstLine="0"/>
        <w:jc w:val="left"/>
      </w:pPr>
      <w:r>
        <w:t xml:space="preserve"> </w:t>
      </w:r>
    </w:p>
    <w:p w:rsidR="002C6525" w:rsidRDefault="00407716">
      <w:r>
        <w:lastRenderedPageBreak/>
        <w:t xml:space="preserve">Entre los criterios a tener en cuenta para adelantar la valoración en el proceso evaluativo se proponen: </w:t>
      </w:r>
    </w:p>
    <w:p w:rsidR="002C6525" w:rsidRDefault="00407716">
      <w:pPr>
        <w:numPr>
          <w:ilvl w:val="1"/>
          <w:numId w:val="19"/>
        </w:numPr>
        <w:ind w:left="705" w:hanging="360"/>
      </w:pPr>
      <w:r>
        <w:t xml:space="preserve">Apropiación y aplicación de los conceptos éticos y morales que se desarrollan.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91008"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4515" name="Picture 4515"/>
                  <wp:cNvGraphicFramePr/>
                  <a:graphic xmlns:a="http://schemas.openxmlformats.org/drawingml/2006/main">
                    <a:graphicData uri="http://schemas.openxmlformats.org/drawingml/2006/picture">
                      <pic:pic xmlns:pic="http://schemas.openxmlformats.org/drawingml/2006/picture">
                        <pic:nvPicPr>
                          <pic:cNvPr id="4515" name="Picture 4515"/>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33 de 66</w:t>
            </w:r>
            <w:r>
              <w:rPr>
                <w:rFonts w:ascii="Times New Roman" w:eastAsia="Times New Roman" w:hAnsi="Times New Roman" w:cs="Times New Roman"/>
              </w:rPr>
              <w:t xml:space="preserve"> </w:t>
            </w:r>
          </w:p>
        </w:tc>
      </w:tr>
    </w:tbl>
    <w:p w:rsidR="002C6525" w:rsidRDefault="00407716">
      <w:pPr>
        <w:spacing w:after="0" w:line="240" w:lineRule="auto"/>
        <w:ind w:left="360" w:right="0" w:firstLine="0"/>
        <w:jc w:val="left"/>
      </w:pPr>
      <w:r>
        <w:rPr>
          <w:sz w:val="20"/>
        </w:rPr>
        <w:t xml:space="preserve"> </w:t>
      </w:r>
    </w:p>
    <w:p w:rsidR="002C6525" w:rsidRDefault="00407716">
      <w:pPr>
        <w:numPr>
          <w:ilvl w:val="1"/>
          <w:numId w:val="19"/>
        </w:numPr>
        <w:ind w:left="705" w:hanging="360"/>
      </w:pPr>
      <w:r>
        <w:t xml:space="preserve">Nivel de disertación, de acuerdo a su edad, de la postura asumida con respecto a un tema y sustentación de la misma. </w:t>
      </w:r>
    </w:p>
    <w:p w:rsidR="002C6525" w:rsidRDefault="00407716">
      <w:pPr>
        <w:numPr>
          <w:ilvl w:val="1"/>
          <w:numId w:val="19"/>
        </w:numPr>
        <w:ind w:left="705" w:hanging="360"/>
      </w:pPr>
      <w:r>
        <w:t xml:space="preserve">Participación efectiva y activa en la actividad asignada.  </w:t>
      </w:r>
    </w:p>
    <w:p w:rsidR="002C6525" w:rsidRDefault="00407716">
      <w:pPr>
        <w:numPr>
          <w:ilvl w:val="1"/>
          <w:numId w:val="19"/>
        </w:numPr>
        <w:ind w:left="705" w:hanging="360"/>
      </w:pPr>
      <w:r>
        <w:t xml:space="preserve">Cumplimiento de resultados y metas esperadas o fijadas en cada actividad. </w:t>
      </w:r>
    </w:p>
    <w:p w:rsidR="002C6525" w:rsidRDefault="00407716">
      <w:pPr>
        <w:numPr>
          <w:ilvl w:val="1"/>
          <w:numId w:val="19"/>
        </w:numPr>
        <w:ind w:left="705" w:hanging="360"/>
      </w:pPr>
      <w:r>
        <w:t xml:space="preserve">Evidencia de los valores en la práctica y vivencia diaria. </w:t>
      </w:r>
    </w:p>
    <w:p w:rsidR="002C6525" w:rsidRDefault="00407716">
      <w:pPr>
        <w:numPr>
          <w:ilvl w:val="1"/>
          <w:numId w:val="19"/>
        </w:numPr>
        <w:ind w:left="705" w:hanging="360"/>
      </w:pPr>
      <w:r>
        <w:t xml:space="preserve">Trabajo colaborativo en grupos interactivos o cooperativos. </w:t>
      </w:r>
    </w:p>
    <w:p w:rsidR="002C6525" w:rsidRDefault="00407716">
      <w:pPr>
        <w:numPr>
          <w:ilvl w:val="1"/>
          <w:numId w:val="19"/>
        </w:numPr>
        <w:ind w:left="705" w:hanging="360"/>
      </w:pPr>
      <w:r>
        <w:t xml:space="preserve">Cumplimiento de tiempos y requisitos de la actividad evaluativa. </w:t>
      </w:r>
    </w:p>
    <w:p w:rsidR="002C6525" w:rsidRDefault="00407716">
      <w:pPr>
        <w:numPr>
          <w:ilvl w:val="1"/>
          <w:numId w:val="19"/>
        </w:numPr>
        <w:ind w:left="705" w:hanging="360"/>
      </w:pPr>
      <w:r>
        <w:t xml:space="preserve">Aplicación de las observaciones de retroalimentación. </w:t>
      </w:r>
    </w:p>
    <w:p w:rsidR="002C6525" w:rsidRDefault="00407716">
      <w:pPr>
        <w:numPr>
          <w:ilvl w:val="1"/>
          <w:numId w:val="19"/>
        </w:numPr>
        <w:ind w:left="705" w:hanging="360"/>
      </w:pPr>
      <w:r>
        <w:t xml:space="preserve">Actitud asertiva frente al trabajo diario. </w:t>
      </w:r>
    </w:p>
    <w:p w:rsidR="002C6525" w:rsidRDefault="00407716">
      <w:pPr>
        <w:numPr>
          <w:ilvl w:val="1"/>
          <w:numId w:val="19"/>
        </w:numPr>
        <w:ind w:left="705" w:hanging="360"/>
      </w:pPr>
      <w:r>
        <w:t xml:space="preserve">Participación en tertulias literarias. </w:t>
      </w:r>
    </w:p>
    <w:p w:rsidR="002C6525" w:rsidRDefault="00407716">
      <w:pPr>
        <w:numPr>
          <w:ilvl w:val="1"/>
          <w:numId w:val="19"/>
        </w:numPr>
        <w:ind w:left="705" w:hanging="360"/>
      </w:pPr>
      <w:r>
        <w:t xml:space="preserve">Construcción de historietas.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lastRenderedPageBreak/>
        <w:t xml:space="preserve"> </w:t>
      </w:r>
    </w:p>
    <w:p w:rsidR="002C6525" w:rsidRDefault="00407716">
      <w:pPr>
        <w:spacing w:after="0" w:line="240" w:lineRule="auto"/>
        <w:ind w:left="360" w:right="0" w:firstLine="0"/>
        <w:jc w:val="left"/>
      </w:pPr>
      <w:r>
        <w:t xml:space="preserve"> </w:t>
      </w:r>
    </w:p>
    <w:p w:rsidR="002C6525" w:rsidRDefault="00407716">
      <w:pPr>
        <w:spacing w:after="0" w:line="240" w:lineRule="auto"/>
        <w:ind w:left="360" w:right="0" w:firstLine="0"/>
        <w:jc w:val="left"/>
      </w:pPr>
      <w: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92032"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4644" name="Picture 4644"/>
                  <wp:cNvGraphicFramePr/>
                  <a:graphic xmlns:a="http://schemas.openxmlformats.org/drawingml/2006/main">
                    <a:graphicData uri="http://schemas.openxmlformats.org/drawingml/2006/picture">
                      <pic:pic xmlns:pic="http://schemas.openxmlformats.org/drawingml/2006/picture">
                        <pic:nvPicPr>
                          <pic:cNvPr id="4644" name="Picture 4644"/>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34 de 66</w:t>
            </w:r>
            <w:r>
              <w:rPr>
                <w:rFonts w:ascii="Times New Roman" w:eastAsia="Times New Roman" w:hAnsi="Times New Roman" w:cs="Times New Roman"/>
              </w:rPr>
              <w:t xml:space="preserve"> </w:t>
            </w:r>
          </w:p>
        </w:tc>
      </w:tr>
    </w:tbl>
    <w:p w:rsidR="002C6525" w:rsidRDefault="00407716">
      <w:pPr>
        <w:spacing w:after="11" w:line="230" w:lineRule="auto"/>
        <w:ind w:left="360" w:right="13093" w:firstLine="0"/>
      </w:pPr>
      <w:r>
        <w:rPr>
          <w:sz w:val="20"/>
        </w:rPr>
        <w:t xml:space="preserve"> </w:t>
      </w:r>
      <w:r>
        <w:t xml:space="preserve"> </w:t>
      </w:r>
    </w:p>
    <w:p w:rsidR="002C6525" w:rsidRDefault="00407716">
      <w:pPr>
        <w:spacing w:after="13" w:line="240" w:lineRule="auto"/>
        <w:ind w:left="0" w:right="2572" w:firstLine="0"/>
        <w:jc w:val="right"/>
      </w:pPr>
      <w:r>
        <w:rPr>
          <w:b/>
          <w:sz w:val="72"/>
        </w:rPr>
        <w:t xml:space="preserve">MALLA DE FILOSOFÍA </w:t>
      </w:r>
    </w:p>
    <w:p w:rsidR="002C6525" w:rsidRDefault="00407716">
      <w:pPr>
        <w:spacing w:after="13" w:line="240" w:lineRule="auto"/>
        <w:ind w:left="0" w:right="0" w:firstLine="0"/>
        <w:jc w:val="center"/>
      </w:pPr>
      <w:r>
        <w:rPr>
          <w:b/>
          <w:sz w:val="72"/>
        </w:rPr>
        <w:t xml:space="preserve"> </w:t>
      </w:r>
    </w:p>
    <w:p w:rsidR="002C6525" w:rsidRDefault="00407716">
      <w:pPr>
        <w:spacing w:after="14" w:line="240" w:lineRule="auto"/>
        <w:ind w:left="0" w:right="0" w:firstLine="0"/>
        <w:jc w:val="center"/>
      </w:pPr>
      <w:r>
        <w:rPr>
          <w:b/>
          <w:sz w:val="72"/>
        </w:rPr>
        <w:t xml:space="preserve"> </w:t>
      </w:r>
    </w:p>
    <w:p w:rsidR="002C6525" w:rsidRDefault="00407716">
      <w:pPr>
        <w:spacing w:after="13" w:line="240" w:lineRule="auto"/>
        <w:ind w:left="0" w:right="0" w:firstLine="0"/>
        <w:jc w:val="center"/>
      </w:pPr>
      <w:r>
        <w:rPr>
          <w:b/>
          <w:sz w:val="72"/>
        </w:rPr>
        <w:t xml:space="preserve"> </w:t>
      </w:r>
    </w:p>
    <w:p w:rsidR="002C6525" w:rsidRDefault="00407716">
      <w:pPr>
        <w:spacing w:after="13" w:line="240" w:lineRule="auto"/>
        <w:ind w:left="0" w:right="0" w:firstLine="0"/>
        <w:jc w:val="center"/>
      </w:pPr>
      <w:r>
        <w:rPr>
          <w:b/>
          <w:sz w:val="72"/>
        </w:rPr>
        <w:t xml:space="preserve"> </w:t>
      </w:r>
    </w:p>
    <w:p w:rsidR="002C6525" w:rsidRDefault="00407716">
      <w:pPr>
        <w:spacing w:after="14" w:line="240" w:lineRule="auto"/>
        <w:ind w:left="0" w:right="0" w:firstLine="0"/>
        <w:jc w:val="center"/>
      </w:pPr>
      <w:r>
        <w:rPr>
          <w:b/>
          <w:sz w:val="72"/>
        </w:rPr>
        <w:t xml:space="preserve"> </w:t>
      </w:r>
    </w:p>
    <w:p w:rsidR="002C6525" w:rsidRDefault="00407716">
      <w:pPr>
        <w:spacing w:after="13" w:line="240" w:lineRule="auto"/>
        <w:ind w:left="0" w:right="0" w:firstLine="0"/>
        <w:jc w:val="center"/>
      </w:pPr>
      <w:r>
        <w:rPr>
          <w:b/>
          <w:sz w:val="72"/>
        </w:rPr>
        <w:t xml:space="preserve"> </w:t>
      </w:r>
    </w:p>
    <w:p w:rsidR="002C6525" w:rsidRDefault="00407716">
      <w:pPr>
        <w:spacing w:after="13" w:line="240" w:lineRule="auto"/>
        <w:ind w:left="0" w:right="0" w:firstLine="0"/>
        <w:jc w:val="center"/>
      </w:pPr>
      <w:r>
        <w:rPr>
          <w:b/>
          <w:sz w:val="72"/>
        </w:rPr>
        <w:t xml:space="preserve"> </w:t>
      </w:r>
    </w:p>
    <w:p w:rsidR="002C6525" w:rsidRDefault="00407716">
      <w:pPr>
        <w:spacing w:after="0" w:line="240" w:lineRule="auto"/>
        <w:ind w:left="0" w:right="0" w:firstLine="0"/>
        <w:jc w:val="center"/>
      </w:pPr>
      <w:r>
        <w:rPr>
          <w:b/>
          <w:sz w:val="72"/>
        </w:rPr>
        <w:t xml:space="preserve"> </w:t>
      </w:r>
    </w:p>
    <w:tbl>
      <w:tblPr>
        <w:tblStyle w:val="TableGrid"/>
        <w:tblW w:w="14018" w:type="dxa"/>
        <w:tblInd w:w="-331" w:type="dxa"/>
        <w:tblCellMar>
          <w:top w:w="87" w:type="dxa"/>
          <w:left w:w="65" w:type="dxa"/>
          <w:bottom w:w="68" w:type="dxa"/>
          <w:right w:w="144" w:type="dxa"/>
        </w:tblCellMar>
        <w:tblLook w:val="04A0" w:firstRow="1" w:lastRow="0" w:firstColumn="1" w:lastColumn="0" w:noHBand="0" w:noVBand="1"/>
      </w:tblPr>
      <w:tblGrid>
        <w:gridCol w:w="12002"/>
        <w:gridCol w:w="2016"/>
      </w:tblGrid>
      <w:tr w:rsidR="002C6525">
        <w:trPr>
          <w:trHeight w:val="600"/>
        </w:trPr>
        <w:tc>
          <w:tcPr>
            <w:tcW w:w="12002"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79" w:right="0" w:firstLine="0"/>
              <w:jc w:val="right"/>
            </w:pPr>
            <w:r>
              <w:rPr>
                <w:noProof/>
              </w:rPr>
              <w:drawing>
                <wp:anchor distT="0" distB="0" distL="114300" distR="114300" simplePos="0" relativeHeight="251693056" behindDoc="0" locked="0" layoutInCell="1" allowOverlap="0">
                  <wp:simplePos x="0" y="0"/>
                  <wp:positionH relativeFrom="column">
                    <wp:posOffset>50038</wp:posOffset>
                  </wp:positionH>
                  <wp:positionV relativeFrom="paragraph">
                    <wp:posOffset>-1185925</wp:posOffset>
                  </wp:positionV>
                  <wp:extent cx="7435850" cy="1189990"/>
                  <wp:effectExtent l="0" t="0" r="0" b="0"/>
                  <wp:wrapSquare wrapText="bothSides"/>
                  <wp:docPr id="4725" name="Picture 4725"/>
                  <wp:cNvGraphicFramePr/>
                  <a:graphic xmlns:a="http://schemas.openxmlformats.org/drawingml/2006/main">
                    <a:graphicData uri="http://schemas.openxmlformats.org/drawingml/2006/picture">
                      <pic:pic xmlns:pic="http://schemas.openxmlformats.org/drawingml/2006/picture">
                        <pic:nvPicPr>
                          <pic:cNvPr id="4725" name="Picture 4725"/>
                          <pic:cNvPicPr/>
                        </pic:nvPicPr>
                        <pic:blipFill>
                          <a:blip r:embed="rId7"/>
                          <a:stretch>
                            <a:fillRect/>
                          </a:stretch>
                        </pic:blipFill>
                        <pic:spPr>
                          <a:xfrm>
                            <a:off x="0" y="0"/>
                            <a:ext cx="7435850" cy="1189990"/>
                          </a:xfrm>
                          <a:prstGeom prst="rect">
                            <a:avLst/>
                          </a:prstGeom>
                        </pic:spPr>
                      </pic:pic>
                    </a:graphicData>
                  </a:graphic>
                </wp:anchor>
              </w:drawing>
            </w:r>
            <w:r>
              <w:rPr>
                <w:rFonts w:ascii="Calibri" w:eastAsia="Calibri" w:hAnsi="Calibri" w:cs="Calibri"/>
                <w:sz w:val="1"/>
              </w:rPr>
              <w:t xml:space="preserve"> </w:t>
            </w:r>
          </w:p>
        </w:tc>
        <w:tc>
          <w:tcPr>
            <w:tcW w:w="2016"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2"/>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9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016"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2002"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016"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35 de 66</w:t>
            </w:r>
            <w:r>
              <w:rPr>
                <w:rFonts w:ascii="Times New Roman" w:eastAsia="Times New Roman" w:hAnsi="Times New Roman" w:cs="Times New Roman"/>
              </w:rPr>
              <w:t xml:space="preserve"> </w:t>
            </w:r>
          </w:p>
        </w:tc>
      </w:tr>
    </w:tbl>
    <w:p w:rsidR="002C6525" w:rsidRDefault="00407716">
      <w:pPr>
        <w:spacing w:after="1" w:line="240" w:lineRule="auto"/>
        <w:ind w:left="360" w:right="0" w:firstLine="0"/>
        <w:jc w:val="left"/>
      </w:pPr>
      <w:r>
        <w:rPr>
          <w:sz w:val="20"/>
        </w:rPr>
        <w:t xml:space="preserve"> </w:t>
      </w:r>
    </w:p>
    <w:p w:rsidR="002C6525" w:rsidRDefault="00407716">
      <w:pPr>
        <w:spacing w:after="0" w:line="240" w:lineRule="auto"/>
        <w:ind w:left="360" w:right="0" w:firstLine="0"/>
        <w:jc w:val="left"/>
      </w:pPr>
      <w:r>
        <w:rPr>
          <w:b/>
          <w:sz w:val="40"/>
        </w:rPr>
        <w:lastRenderedPageBreak/>
        <w:t xml:space="preserve"> </w:t>
      </w:r>
    </w:p>
    <w:p w:rsidR="002C6525" w:rsidRDefault="00407716">
      <w:pPr>
        <w:spacing w:after="0" w:line="240" w:lineRule="auto"/>
        <w:ind w:left="0" w:right="6585" w:firstLine="0"/>
        <w:jc w:val="right"/>
      </w:pPr>
      <w:r>
        <w:rPr>
          <w:b/>
          <w:sz w:val="24"/>
        </w:rPr>
        <w:t xml:space="preserve"> </w:t>
      </w:r>
    </w:p>
    <w:p w:rsidR="002C6525" w:rsidRDefault="00407716">
      <w:pPr>
        <w:spacing w:after="0" w:line="240" w:lineRule="auto"/>
        <w:ind w:left="0" w:right="5517" w:firstLine="0"/>
        <w:jc w:val="right"/>
      </w:pPr>
      <w:r>
        <w:rPr>
          <w:b/>
          <w:sz w:val="24"/>
        </w:rPr>
        <w:t xml:space="preserve">Resumen temático </w:t>
      </w:r>
    </w:p>
    <w:p w:rsidR="002C6525" w:rsidRDefault="00407716">
      <w:pPr>
        <w:spacing w:after="29" w:line="240" w:lineRule="auto"/>
        <w:ind w:left="360" w:right="0" w:firstLine="0"/>
        <w:jc w:val="left"/>
      </w:pPr>
      <w:r>
        <w:rPr>
          <w:b/>
          <w:sz w:val="24"/>
        </w:rPr>
        <w:t xml:space="preserve"> </w:t>
      </w:r>
    </w:p>
    <w:p w:rsidR="002C6525" w:rsidRDefault="00407716">
      <w:pPr>
        <w:spacing w:after="249" w:line="276" w:lineRule="auto"/>
        <w:ind w:left="360" w:right="0" w:firstLine="0"/>
        <w:jc w:val="left"/>
      </w:pPr>
      <w:r>
        <w:rPr>
          <w:rFonts w:ascii="Cambria" w:eastAsia="Cambria" w:hAnsi="Cambria" w:cs="Cambria"/>
          <w:sz w:val="24"/>
        </w:rPr>
        <w:t xml:space="preserve"> </w:t>
      </w:r>
    </w:p>
    <w:tbl>
      <w:tblPr>
        <w:tblStyle w:val="TableGrid"/>
        <w:tblW w:w="13219" w:type="dxa"/>
        <w:tblInd w:w="254" w:type="dxa"/>
        <w:tblCellMar>
          <w:left w:w="107" w:type="dxa"/>
          <w:right w:w="115" w:type="dxa"/>
        </w:tblCellMar>
        <w:tblLook w:val="04A0" w:firstRow="1" w:lastRow="0" w:firstColumn="1" w:lastColumn="0" w:noHBand="0" w:noVBand="1"/>
      </w:tblPr>
      <w:tblGrid>
        <w:gridCol w:w="2119"/>
        <w:gridCol w:w="3921"/>
        <w:gridCol w:w="3203"/>
        <w:gridCol w:w="3976"/>
      </w:tblGrid>
      <w:tr w:rsidR="002C6525">
        <w:trPr>
          <w:trHeight w:val="533"/>
        </w:trPr>
        <w:tc>
          <w:tcPr>
            <w:tcW w:w="2119" w:type="dxa"/>
            <w:tcBorders>
              <w:top w:val="single" w:sz="4" w:space="0" w:color="000000"/>
              <w:left w:val="single" w:sz="4" w:space="0" w:color="000000"/>
              <w:bottom w:val="single" w:sz="4" w:space="0" w:color="000000"/>
              <w:right w:val="single" w:sz="4" w:space="0" w:color="000000"/>
            </w:tcBorders>
            <w:shd w:val="clear" w:color="auto" w:fill="D5DCE4"/>
          </w:tcPr>
          <w:p w:rsidR="002C6525" w:rsidRDefault="00407716">
            <w:pPr>
              <w:spacing w:after="0" w:line="276" w:lineRule="auto"/>
              <w:ind w:left="0" w:right="0" w:firstLine="0"/>
              <w:jc w:val="left"/>
            </w:pPr>
            <w:r>
              <w:rPr>
                <w:rFonts w:ascii="Cambria" w:eastAsia="Cambria" w:hAnsi="Cambria" w:cs="Cambria"/>
                <w:b/>
                <w:sz w:val="24"/>
              </w:rPr>
              <w:t xml:space="preserve">Grado </w:t>
            </w:r>
          </w:p>
        </w:tc>
        <w:tc>
          <w:tcPr>
            <w:tcW w:w="3921" w:type="dxa"/>
            <w:tcBorders>
              <w:top w:val="single" w:sz="4" w:space="0" w:color="000000"/>
              <w:left w:val="single" w:sz="4" w:space="0" w:color="000000"/>
              <w:bottom w:val="single" w:sz="4" w:space="0" w:color="000000"/>
              <w:right w:val="single" w:sz="4" w:space="0" w:color="000000"/>
            </w:tcBorders>
            <w:shd w:val="clear" w:color="auto" w:fill="D5DCE4"/>
          </w:tcPr>
          <w:p w:rsidR="002C6525" w:rsidRDefault="00407716">
            <w:pPr>
              <w:spacing w:after="0" w:line="276" w:lineRule="auto"/>
              <w:ind w:left="0" w:right="0" w:firstLine="0"/>
              <w:jc w:val="left"/>
            </w:pPr>
            <w:r>
              <w:rPr>
                <w:rFonts w:ascii="Cambria" w:eastAsia="Cambria" w:hAnsi="Cambria" w:cs="Cambria"/>
                <w:b/>
                <w:sz w:val="24"/>
              </w:rPr>
              <w:t xml:space="preserve">I periodo </w:t>
            </w:r>
          </w:p>
        </w:tc>
        <w:tc>
          <w:tcPr>
            <w:tcW w:w="3203" w:type="dxa"/>
            <w:tcBorders>
              <w:top w:val="single" w:sz="4" w:space="0" w:color="000000"/>
              <w:left w:val="single" w:sz="4" w:space="0" w:color="000000"/>
              <w:bottom w:val="single" w:sz="4" w:space="0" w:color="000000"/>
              <w:right w:val="single" w:sz="4" w:space="0" w:color="000000"/>
            </w:tcBorders>
            <w:shd w:val="clear" w:color="auto" w:fill="D5DCE4"/>
          </w:tcPr>
          <w:p w:rsidR="002C6525" w:rsidRDefault="00407716">
            <w:pPr>
              <w:spacing w:after="0" w:line="276" w:lineRule="auto"/>
              <w:ind w:left="1" w:right="0" w:firstLine="0"/>
              <w:jc w:val="left"/>
            </w:pPr>
            <w:r>
              <w:rPr>
                <w:rFonts w:ascii="Cambria" w:eastAsia="Cambria" w:hAnsi="Cambria" w:cs="Cambria"/>
                <w:b/>
                <w:sz w:val="24"/>
              </w:rPr>
              <w:t xml:space="preserve">II periodo </w:t>
            </w:r>
          </w:p>
        </w:tc>
        <w:tc>
          <w:tcPr>
            <w:tcW w:w="3976" w:type="dxa"/>
            <w:tcBorders>
              <w:top w:val="single" w:sz="4" w:space="0" w:color="000000"/>
              <w:left w:val="single" w:sz="4" w:space="0" w:color="000000"/>
              <w:bottom w:val="single" w:sz="4" w:space="0" w:color="000000"/>
              <w:right w:val="single" w:sz="4" w:space="0" w:color="000000"/>
            </w:tcBorders>
            <w:shd w:val="clear" w:color="auto" w:fill="D5DCE4"/>
          </w:tcPr>
          <w:p w:rsidR="002C6525" w:rsidRDefault="00407716">
            <w:pPr>
              <w:spacing w:after="0" w:line="276" w:lineRule="auto"/>
              <w:ind w:left="0" w:right="0" w:firstLine="0"/>
              <w:jc w:val="left"/>
            </w:pPr>
            <w:r>
              <w:rPr>
                <w:rFonts w:ascii="Cambria" w:eastAsia="Cambria" w:hAnsi="Cambria" w:cs="Cambria"/>
                <w:b/>
                <w:sz w:val="24"/>
              </w:rPr>
              <w:t xml:space="preserve">III periodo </w:t>
            </w:r>
          </w:p>
        </w:tc>
      </w:tr>
      <w:tr w:rsidR="002C6525">
        <w:trPr>
          <w:trHeight w:val="1296"/>
        </w:trPr>
        <w:tc>
          <w:tcPr>
            <w:tcW w:w="2119" w:type="dxa"/>
            <w:tcBorders>
              <w:top w:val="single" w:sz="4" w:space="0" w:color="000000"/>
              <w:left w:val="single" w:sz="4" w:space="0" w:color="000000"/>
              <w:bottom w:val="single" w:sz="4" w:space="0" w:color="000000"/>
              <w:right w:val="single" w:sz="4" w:space="0" w:color="000000"/>
            </w:tcBorders>
            <w:shd w:val="clear" w:color="auto" w:fill="D5DCE4"/>
          </w:tcPr>
          <w:p w:rsidR="002C6525" w:rsidRDefault="00407716">
            <w:pPr>
              <w:spacing w:after="0" w:line="276" w:lineRule="auto"/>
              <w:ind w:left="0" w:right="0" w:firstLine="0"/>
              <w:jc w:val="left"/>
            </w:pPr>
            <w:r>
              <w:rPr>
                <w:rFonts w:ascii="Cambria" w:eastAsia="Cambria" w:hAnsi="Cambria" w:cs="Cambria"/>
                <w:b/>
                <w:sz w:val="24"/>
              </w:rPr>
              <w:t xml:space="preserve">10 </w:t>
            </w:r>
          </w:p>
        </w:tc>
        <w:tc>
          <w:tcPr>
            <w:tcW w:w="39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rPr>
                <w:rFonts w:ascii="Cambria" w:eastAsia="Cambria" w:hAnsi="Cambria" w:cs="Cambria"/>
                <w:sz w:val="24"/>
              </w:rPr>
              <w:t xml:space="preserve">Introducción al pensar filosófico I </w:t>
            </w:r>
          </w:p>
        </w:tc>
        <w:tc>
          <w:tcPr>
            <w:tcW w:w="320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1" w:right="0" w:firstLine="0"/>
              <w:jc w:val="left"/>
            </w:pPr>
            <w:r>
              <w:rPr>
                <w:rFonts w:ascii="Cambria" w:eastAsia="Cambria" w:hAnsi="Cambria" w:cs="Cambria"/>
                <w:sz w:val="24"/>
              </w:rPr>
              <w:t xml:space="preserve">¿Qué es la belleza? (Estética) </w:t>
            </w:r>
          </w:p>
        </w:tc>
        <w:tc>
          <w:tcPr>
            <w:tcW w:w="3976" w:type="dxa"/>
            <w:tcBorders>
              <w:top w:val="single" w:sz="4" w:space="0" w:color="000000"/>
              <w:left w:val="single" w:sz="4" w:space="0" w:color="000000"/>
              <w:bottom w:val="single" w:sz="4" w:space="0" w:color="000000"/>
              <w:right w:val="single" w:sz="4" w:space="0" w:color="000000"/>
            </w:tcBorders>
          </w:tcPr>
          <w:p w:rsidR="002C6525" w:rsidRDefault="00407716">
            <w:pPr>
              <w:spacing w:after="31" w:line="240" w:lineRule="auto"/>
              <w:ind w:left="0" w:right="0" w:firstLine="0"/>
              <w:jc w:val="left"/>
            </w:pPr>
            <w:r>
              <w:rPr>
                <w:rFonts w:ascii="Cambria" w:eastAsia="Cambria" w:hAnsi="Cambria" w:cs="Cambria"/>
                <w:sz w:val="24"/>
              </w:rPr>
              <w:t xml:space="preserve">¿Quién o qué soy o seré? (Ontología </w:t>
            </w:r>
          </w:p>
          <w:p w:rsidR="002C6525" w:rsidRDefault="00407716">
            <w:pPr>
              <w:spacing w:after="228" w:line="240" w:lineRule="auto"/>
              <w:ind w:left="0" w:right="0" w:firstLine="0"/>
              <w:jc w:val="left"/>
            </w:pPr>
            <w:r>
              <w:rPr>
                <w:rFonts w:ascii="Cambria" w:eastAsia="Cambria" w:hAnsi="Cambria" w:cs="Cambria"/>
                <w:sz w:val="24"/>
              </w:rPr>
              <w:t xml:space="preserve">– Antropología- Ética) </w:t>
            </w:r>
          </w:p>
          <w:p w:rsidR="002C6525" w:rsidRDefault="00407716">
            <w:pPr>
              <w:spacing w:after="0" w:line="276" w:lineRule="auto"/>
              <w:ind w:left="0" w:right="0" w:firstLine="0"/>
              <w:jc w:val="left"/>
            </w:pPr>
            <w:r>
              <w:rPr>
                <w:rFonts w:ascii="Cambria" w:eastAsia="Cambria" w:hAnsi="Cambria" w:cs="Cambria"/>
                <w:sz w:val="24"/>
              </w:rPr>
              <w:t xml:space="preserve"> </w:t>
            </w:r>
          </w:p>
        </w:tc>
      </w:tr>
      <w:tr w:rsidR="002C6525">
        <w:trPr>
          <w:trHeight w:val="1180"/>
        </w:trPr>
        <w:tc>
          <w:tcPr>
            <w:tcW w:w="2119" w:type="dxa"/>
            <w:tcBorders>
              <w:top w:val="single" w:sz="4" w:space="0" w:color="000000"/>
              <w:left w:val="single" w:sz="4" w:space="0" w:color="000000"/>
              <w:bottom w:val="single" w:sz="4" w:space="0" w:color="000000"/>
              <w:right w:val="single" w:sz="4" w:space="0" w:color="000000"/>
            </w:tcBorders>
            <w:shd w:val="clear" w:color="auto" w:fill="D5DCE4"/>
          </w:tcPr>
          <w:p w:rsidR="002C6525" w:rsidRDefault="00407716">
            <w:pPr>
              <w:spacing w:after="0" w:line="276" w:lineRule="auto"/>
              <w:ind w:left="0" w:right="0" w:firstLine="0"/>
              <w:jc w:val="left"/>
            </w:pPr>
            <w:r>
              <w:rPr>
                <w:rFonts w:ascii="Cambria" w:eastAsia="Cambria" w:hAnsi="Cambria" w:cs="Cambria"/>
                <w:b/>
                <w:sz w:val="24"/>
              </w:rPr>
              <w:t xml:space="preserve">11 </w:t>
            </w:r>
          </w:p>
        </w:tc>
        <w:tc>
          <w:tcPr>
            <w:tcW w:w="39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rPr>
                <w:rFonts w:ascii="Cambria" w:eastAsia="Cambria" w:hAnsi="Cambria" w:cs="Cambria"/>
                <w:sz w:val="24"/>
              </w:rPr>
              <w:t xml:space="preserve">Introducción al pensar filosófico II </w:t>
            </w:r>
          </w:p>
        </w:tc>
        <w:tc>
          <w:tcPr>
            <w:tcW w:w="3203" w:type="dxa"/>
            <w:tcBorders>
              <w:top w:val="single" w:sz="4" w:space="0" w:color="000000"/>
              <w:left w:val="single" w:sz="4" w:space="0" w:color="000000"/>
              <w:bottom w:val="single" w:sz="4" w:space="0" w:color="000000"/>
              <w:right w:val="single" w:sz="4" w:space="0" w:color="000000"/>
            </w:tcBorders>
          </w:tcPr>
          <w:p w:rsidR="002C6525" w:rsidRDefault="00407716">
            <w:pPr>
              <w:spacing w:after="271" w:line="240" w:lineRule="auto"/>
              <w:ind w:left="1" w:right="0" w:firstLine="0"/>
              <w:jc w:val="left"/>
            </w:pPr>
            <w:r>
              <w:rPr>
                <w:rFonts w:ascii="Cambria" w:eastAsia="Cambria" w:hAnsi="Cambria" w:cs="Cambria"/>
                <w:sz w:val="24"/>
              </w:rPr>
              <w:t xml:space="preserve">¿Cómo se conoce y se sabe? </w:t>
            </w:r>
          </w:p>
          <w:p w:rsidR="002C6525" w:rsidRDefault="00407716">
            <w:pPr>
              <w:spacing w:after="0" w:line="276" w:lineRule="auto"/>
              <w:ind w:left="1" w:right="0" w:firstLine="0"/>
              <w:jc w:val="left"/>
            </w:pPr>
            <w:r>
              <w:rPr>
                <w:rFonts w:ascii="Cambria" w:eastAsia="Cambria" w:hAnsi="Cambria" w:cs="Cambria"/>
                <w:sz w:val="24"/>
              </w:rPr>
              <w:t xml:space="preserve">(Teorías del conocimiento) </w:t>
            </w:r>
          </w:p>
        </w:tc>
        <w:tc>
          <w:tcPr>
            <w:tcW w:w="397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rPr>
                <w:rFonts w:ascii="Cambria" w:eastAsia="Cambria" w:hAnsi="Cambria" w:cs="Cambria"/>
                <w:sz w:val="24"/>
              </w:rPr>
              <w:t xml:space="preserve">¿Nuestro cuerpo es símbolo y/o materia? (Metafísica-Religión – lenguaje - Estética)  </w:t>
            </w:r>
          </w:p>
        </w:tc>
      </w:tr>
    </w:tbl>
    <w:p w:rsidR="002C6525" w:rsidRDefault="00407716">
      <w:pPr>
        <w:spacing w:after="271" w:line="240" w:lineRule="auto"/>
        <w:ind w:left="360" w:right="0" w:firstLine="0"/>
        <w:jc w:val="left"/>
      </w:pPr>
      <w:r>
        <w:rPr>
          <w:rFonts w:ascii="Cambria" w:eastAsia="Cambria" w:hAnsi="Cambria" w:cs="Cambria"/>
          <w:sz w:val="24"/>
        </w:rPr>
        <w:t xml:space="preserve"> </w:t>
      </w:r>
    </w:p>
    <w:p w:rsidR="002C6525" w:rsidRDefault="00407716">
      <w:pPr>
        <w:spacing w:after="272" w:line="240" w:lineRule="auto"/>
        <w:ind w:left="360" w:right="0" w:firstLine="0"/>
        <w:jc w:val="left"/>
      </w:pPr>
      <w:r>
        <w:rPr>
          <w:rFonts w:ascii="Cambria" w:eastAsia="Cambria" w:hAnsi="Cambria" w:cs="Cambria"/>
          <w:b/>
          <w:sz w:val="24"/>
        </w:rPr>
        <w:t xml:space="preserve">Competencias transversales </w:t>
      </w:r>
    </w:p>
    <w:p w:rsidR="002C6525" w:rsidRDefault="00407716">
      <w:pPr>
        <w:spacing w:after="274" w:line="246" w:lineRule="auto"/>
        <w:ind w:right="-15"/>
        <w:jc w:val="left"/>
      </w:pPr>
      <w:r>
        <w:rPr>
          <w:rFonts w:ascii="Cambria" w:eastAsia="Cambria" w:hAnsi="Cambria" w:cs="Cambria"/>
          <w:sz w:val="24"/>
        </w:rPr>
        <w:t xml:space="preserve">¿Somos buenos o malos? (Ética - Moral) </w:t>
      </w:r>
    </w:p>
    <w:p w:rsidR="002C6525" w:rsidRDefault="00407716">
      <w:pPr>
        <w:spacing w:after="0" w:line="246" w:lineRule="auto"/>
        <w:ind w:right="-15"/>
        <w:jc w:val="left"/>
      </w:pPr>
      <w:r>
        <w:rPr>
          <w:rFonts w:ascii="Cambria" w:eastAsia="Cambria" w:hAnsi="Cambria" w:cs="Cambria"/>
          <w:sz w:val="24"/>
        </w:rPr>
        <w:t xml:space="preserve">¿Somos seres políticos por naturaleza? (Política) </w:t>
      </w:r>
    </w:p>
    <w:p w:rsidR="002C6525" w:rsidRDefault="002C6525">
      <w:pPr>
        <w:sectPr w:rsidR="002C6525">
          <w:footnotePr>
            <w:numRestart w:val="eachPage"/>
          </w:footnotePr>
          <w:pgSz w:w="15840" w:h="12240" w:orient="landscape"/>
          <w:pgMar w:top="470" w:right="984" w:bottom="1101" w:left="1342" w:header="720" w:footer="720" w:gutter="0"/>
          <w:cols w:space="720"/>
        </w:sectPr>
      </w:pP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lastRenderedPageBreak/>
              <w:drawing>
                <wp:anchor distT="0" distB="0" distL="114300" distR="114300" simplePos="0" relativeHeight="251694080"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68231" name="Picture 68231"/>
                  <wp:cNvGraphicFramePr/>
                  <a:graphic xmlns:a="http://schemas.openxmlformats.org/drawingml/2006/main">
                    <a:graphicData uri="http://schemas.openxmlformats.org/drawingml/2006/picture">
                      <pic:pic xmlns:pic="http://schemas.openxmlformats.org/drawingml/2006/picture">
                        <pic:nvPicPr>
                          <pic:cNvPr id="68231" name="Picture 68231"/>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36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spacing w:after="0" w:line="240" w:lineRule="auto"/>
        <w:ind w:left="10" w:right="-15"/>
        <w:jc w:val="center"/>
      </w:pPr>
      <w:r>
        <w:rPr>
          <w:b/>
        </w:rPr>
        <w:t xml:space="preserve">DISEÑO CURRICULAR POR COMPETENCIAS </w:t>
      </w:r>
    </w:p>
    <w:p w:rsidR="002C6525" w:rsidRDefault="00407716">
      <w:pPr>
        <w:spacing w:after="0" w:line="240" w:lineRule="auto"/>
        <w:ind w:left="10" w:right="-15"/>
        <w:jc w:val="center"/>
      </w:pPr>
      <w:r>
        <w:rPr>
          <w:b/>
        </w:rPr>
        <w:t xml:space="preserve">DISTRIBUCIÓN DE ESTÁNDARES Y CONTENIDOS POR GRADO Y PERÍODO </w:t>
      </w:r>
    </w:p>
    <w:p w:rsidR="002C6525" w:rsidRDefault="00407716">
      <w:pPr>
        <w:spacing w:after="5" w:line="246" w:lineRule="auto"/>
        <w:ind w:left="10" w:right="-15"/>
        <w:jc w:val="left"/>
      </w:pPr>
      <w:r>
        <w:rPr>
          <w:b/>
        </w:rPr>
        <w:t xml:space="preserve">ÁREA: FILOSOFÍA  </w:t>
      </w:r>
      <w:r>
        <w:rPr>
          <w:b/>
        </w:rPr>
        <w:tab/>
        <w:t xml:space="preserve"> </w:t>
      </w:r>
      <w:r>
        <w:rPr>
          <w:b/>
        </w:rPr>
        <w:tab/>
        <w:t xml:space="preserve">PERÍODO: </w:t>
      </w:r>
      <w:r>
        <w:rPr>
          <w:b/>
        </w:rPr>
        <w:tab/>
        <w:t xml:space="preserve">UNO  </w:t>
      </w:r>
      <w:r>
        <w:rPr>
          <w:b/>
        </w:rPr>
        <w:tab/>
        <w:t xml:space="preserve"> </w:t>
      </w:r>
      <w:r>
        <w:rPr>
          <w:b/>
        </w:rPr>
        <w:tab/>
        <w:t xml:space="preserve"> </w:t>
      </w:r>
      <w:r>
        <w:rPr>
          <w:b/>
        </w:rPr>
        <w:tab/>
        <w:t xml:space="preserve"> </w:t>
      </w:r>
      <w:r>
        <w:rPr>
          <w:b/>
        </w:rPr>
        <w:tab/>
        <w:t xml:space="preserve">GRADO: DECIMO   </w:t>
      </w:r>
      <w:r>
        <w:rPr>
          <w:b/>
        </w:rPr>
        <w:tab/>
        <w:t xml:space="preserve"> </w:t>
      </w:r>
      <w:r>
        <w:rPr>
          <w:b/>
        </w:rPr>
        <w:tab/>
        <w:t>I.H. S: 2 horas semanales</w:t>
      </w:r>
      <w:r>
        <w:t xml:space="preserve">. </w:t>
      </w:r>
    </w:p>
    <w:p w:rsidR="002C6525" w:rsidRDefault="00407716">
      <w:pPr>
        <w:spacing w:after="0" w:line="240" w:lineRule="auto"/>
        <w:ind w:left="0" w:right="0" w:firstLine="0"/>
        <w:jc w:val="left"/>
      </w:pPr>
      <w:r>
        <w:t xml:space="preserve"> </w:t>
      </w:r>
    </w:p>
    <w:p w:rsidR="002C6525" w:rsidRDefault="00407716">
      <w:pPr>
        <w:ind w:left="10"/>
      </w:pPr>
      <w:r>
        <w:t xml:space="preserve">META POR GRADO: Al finalizar el año los estudiantes de décimo grado estarán en capacidad de demostrar un pensamiento crítico, dialógico y creativo frente a los problemas filosóficos y de reconocer nociones básicas en el campo del saber filosófico desde las posturas presocráticas hasta el renacimiento. </w:t>
      </w:r>
    </w:p>
    <w:p w:rsidR="002C6525" w:rsidRDefault="00407716">
      <w:pPr>
        <w:ind w:left="10"/>
      </w:pPr>
      <w:r>
        <w:t xml:space="preserve">OBJETIVO POR PERÍODO: Reconocer las bases de la filosofía que se dan en el pensamiento de Sócrates, Platón y Aristóteles y su influencia en el pensamiento filosófico clásico, helenístico y medieval. </w:t>
      </w:r>
    </w:p>
    <w:p w:rsidR="002C6525" w:rsidRDefault="00407716">
      <w:pPr>
        <w:spacing w:after="4" w:line="276" w:lineRule="auto"/>
        <w:ind w:left="0" w:right="0" w:firstLine="0"/>
        <w:jc w:val="left"/>
      </w:pPr>
      <w:r>
        <w:t xml:space="preserve"> </w:t>
      </w:r>
    </w:p>
    <w:tbl>
      <w:tblPr>
        <w:tblStyle w:val="TableGrid"/>
        <w:tblW w:w="17457" w:type="dxa"/>
        <w:tblInd w:w="-163" w:type="dxa"/>
        <w:tblCellMar>
          <w:left w:w="103" w:type="dxa"/>
          <w:right w:w="45" w:type="dxa"/>
        </w:tblCellMar>
        <w:tblLook w:val="04A0" w:firstRow="1" w:lastRow="0" w:firstColumn="1" w:lastColumn="0" w:noHBand="0" w:noVBand="1"/>
      </w:tblPr>
      <w:tblGrid>
        <w:gridCol w:w="25"/>
        <w:gridCol w:w="2007"/>
        <w:gridCol w:w="2131"/>
        <w:gridCol w:w="1844"/>
        <w:gridCol w:w="2126"/>
        <w:gridCol w:w="2549"/>
        <w:gridCol w:w="2695"/>
        <w:gridCol w:w="2288"/>
        <w:gridCol w:w="1372"/>
        <w:gridCol w:w="420"/>
      </w:tblGrid>
      <w:tr w:rsidR="002C6525">
        <w:trPr>
          <w:gridBefore w:val="1"/>
          <w:gridAfter w:val="1"/>
          <w:wBefore w:w="25" w:type="dxa"/>
          <w:wAfter w:w="789" w:type="dxa"/>
          <w:trHeight w:val="516"/>
        </w:trPr>
        <w:tc>
          <w:tcPr>
            <w:tcW w:w="200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EJES TEMÁTICOS </w:t>
            </w:r>
          </w:p>
        </w:tc>
        <w:tc>
          <w:tcPr>
            <w:tcW w:w="213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COMPETENCIAS DEL ÁREA </w:t>
            </w:r>
          </w:p>
        </w:tc>
        <w:tc>
          <w:tcPr>
            <w:tcW w:w="1844"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58" w:right="0" w:firstLine="0"/>
              <w:jc w:val="left"/>
            </w:pPr>
            <w:r>
              <w:rPr>
                <w:b/>
              </w:rPr>
              <w:t xml:space="preserve">ESTÁNDARES </w:t>
            </w:r>
          </w:p>
        </w:tc>
        <w:tc>
          <w:tcPr>
            <w:tcW w:w="21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CONTENIDOS TEMÁTICOS </w:t>
            </w:r>
          </w:p>
        </w:tc>
        <w:tc>
          <w:tcPr>
            <w:tcW w:w="2549"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CONCEPTUALES </w:t>
            </w:r>
          </w:p>
        </w:tc>
        <w:tc>
          <w:tcPr>
            <w:tcW w:w="269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144" w:right="0" w:firstLine="0"/>
              <w:jc w:val="left"/>
            </w:pPr>
            <w:r>
              <w:rPr>
                <w:b/>
              </w:rPr>
              <w:t xml:space="preserve">PROCEDIMENTALES </w:t>
            </w:r>
          </w:p>
        </w:tc>
        <w:tc>
          <w:tcPr>
            <w:tcW w:w="410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ACTITUDINALES </w:t>
            </w:r>
          </w:p>
        </w:tc>
      </w:tr>
      <w:tr w:rsidR="002C6525">
        <w:trPr>
          <w:gridBefore w:val="1"/>
          <w:gridAfter w:val="1"/>
          <w:wBefore w:w="25" w:type="dxa"/>
          <w:wAfter w:w="789" w:type="dxa"/>
          <w:trHeight w:val="3805"/>
        </w:trPr>
        <w:tc>
          <w:tcPr>
            <w:tcW w:w="2007" w:type="dxa"/>
            <w:tcBorders>
              <w:top w:val="single" w:sz="4" w:space="0" w:color="000000"/>
              <w:left w:val="single" w:sz="4" w:space="0" w:color="000000"/>
              <w:bottom w:val="single" w:sz="4" w:space="0" w:color="000000"/>
              <w:right w:val="single" w:sz="4" w:space="0" w:color="000000"/>
            </w:tcBorders>
            <w:vAlign w:val="center"/>
          </w:tcPr>
          <w:p w:rsidR="002C6525" w:rsidRDefault="00407716">
            <w:pPr>
              <w:spacing w:after="0" w:line="232" w:lineRule="auto"/>
              <w:ind w:left="0" w:right="0" w:firstLine="0"/>
              <w:jc w:val="center"/>
            </w:pPr>
            <w:r>
              <w:rPr>
                <w:b/>
              </w:rPr>
              <w:lastRenderedPageBreak/>
              <w:t xml:space="preserve">Introducción al pensar filosófico </w:t>
            </w:r>
          </w:p>
          <w:p w:rsidR="002C6525" w:rsidRDefault="00407716">
            <w:pPr>
              <w:spacing w:after="0" w:line="276" w:lineRule="auto"/>
              <w:ind w:left="0" w:right="0" w:firstLine="0"/>
              <w:jc w:val="center"/>
            </w:pPr>
            <w:r>
              <w:rPr>
                <w:b/>
              </w:rPr>
              <w:t>I</w:t>
            </w:r>
            <w:r>
              <w:t xml:space="preserve"> </w:t>
            </w:r>
          </w:p>
        </w:tc>
        <w:tc>
          <w:tcPr>
            <w:tcW w:w="213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Competencia </w:t>
            </w:r>
          </w:p>
          <w:p w:rsidR="002C6525" w:rsidRDefault="00407716">
            <w:pPr>
              <w:spacing w:after="0" w:line="240" w:lineRule="auto"/>
              <w:ind w:left="2" w:right="0" w:firstLine="0"/>
              <w:jc w:val="left"/>
            </w:pPr>
            <w:r>
              <w:t xml:space="preserve">crítica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34" w:lineRule="auto"/>
              <w:ind w:left="2" w:right="0" w:firstLine="0"/>
              <w:jc w:val="left"/>
            </w:pPr>
            <w:r>
              <w:t xml:space="preserve">Competencia dialógica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32" w:lineRule="auto"/>
              <w:ind w:left="2" w:right="0" w:firstLine="0"/>
              <w:jc w:val="left"/>
            </w:pPr>
            <w:r>
              <w:t xml:space="preserve">Competencia creativa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1844"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0" w:right="1" w:firstLine="0"/>
            </w:pPr>
            <w:r>
              <w:t xml:space="preserve">Cuestiono los problemas relativos a la naturaleza, el origen y la finalidad del universo.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2" w:firstLine="0"/>
            </w:pPr>
            <w:r>
              <w:t xml:space="preserve">Identifico el origen de la filosofía, escuelas, pensamientos y autores. </w:t>
            </w:r>
          </w:p>
        </w:tc>
        <w:tc>
          <w:tcPr>
            <w:tcW w:w="21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1" w:lineRule="auto"/>
              <w:ind w:left="65" w:right="0" w:firstLine="0"/>
              <w:jc w:val="left"/>
            </w:pPr>
            <w:r>
              <w:t xml:space="preserve">Introducción a la filosofía. </w:t>
            </w:r>
          </w:p>
          <w:p w:rsidR="002C6525" w:rsidRDefault="00407716">
            <w:pPr>
              <w:spacing w:after="0" w:line="233" w:lineRule="auto"/>
              <w:ind w:left="65" w:right="0" w:firstLine="0"/>
              <w:jc w:val="left"/>
            </w:pPr>
            <w:r>
              <w:t xml:space="preserve">Métodos de Interpretación Filosófica. </w:t>
            </w:r>
          </w:p>
          <w:p w:rsidR="002C6525" w:rsidRDefault="00407716">
            <w:pPr>
              <w:spacing w:after="0" w:line="234" w:lineRule="auto"/>
              <w:ind w:left="65" w:right="32" w:firstLine="0"/>
            </w:pPr>
            <w:r>
              <w:t xml:space="preserve">Origen Histórico de la filosofía. </w:t>
            </w:r>
          </w:p>
          <w:p w:rsidR="002C6525" w:rsidRDefault="00407716">
            <w:pPr>
              <w:spacing w:after="0" w:line="276" w:lineRule="auto"/>
              <w:ind w:left="0" w:right="0" w:firstLine="0"/>
              <w:jc w:val="left"/>
            </w:pPr>
            <w:r>
              <w:t xml:space="preserve"> </w:t>
            </w:r>
          </w:p>
        </w:tc>
        <w:tc>
          <w:tcPr>
            <w:tcW w:w="2549"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0" w:right="2" w:firstLine="0"/>
              <w:jc w:val="left"/>
            </w:pPr>
            <w:r>
              <w:t xml:space="preserve">Reconoce los métodos filosóficos y valora la capacidad de asombro y curiosidad. </w:t>
            </w:r>
          </w:p>
          <w:p w:rsidR="002C6525" w:rsidRDefault="00407716">
            <w:pPr>
              <w:spacing w:after="0" w:line="233" w:lineRule="auto"/>
              <w:ind w:left="0" w:right="2" w:firstLine="0"/>
            </w:pPr>
            <w:r>
              <w:t xml:space="preserve">Reconocimiento del origen de la filosofía al establecer la diferencia </w:t>
            </w:r>
          </w:p>
          <w:p w:rsidR="002C6525" w:rsidRDefault="00407716">
            <w:pPr>
              <w:spacing w:after="0" w:line="240" w:lineRule="auto"/>
              <w:ind w:left="0" w:right="0" w:firstLine="0"/>
              <w:jc w:val="left"/>
            </w:pPr>
            <w:r>
              <w:t xml:space="preserve">entre el mito y la razón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269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0" w:right="0" w:firstLine="0"/>
              <w:jc w:val="left"/>
            </w:pPr>
            <w:r>
              <w:t xml:space="preserve">Describe los diferentes problemas que generan las disertaciones filosóficas. </w:t>
            </w:r>
          </w:p>
          <w:p w:rsidR="002C6525" w:rsidRDefault="00407716">
            <w:pPr>
              <w:spacing w:after="0" w:line="233" w:lineRule="auto"/>
              <w:ind w:left="0" w:right="0" w:firstLine="0"/>
              <w:jc w:val="left"/>
            </w:pPr>
            <w:r>
              <w:t xml:space="preserve">Demostración </w:t>
            </w:r>
            <w:r>
              <w:tab/>
              <w:t xml:space="preserve">de comprensión de lectura de textos filosóficos.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2" w:firstLine="0"/>
            </w:pPr>
            <w:r>
              <w:t xml:space="preserve">Reconozco mis saberes previos y los desarrollo a partir de las discusiones filosóficas. </w:t>
            </w:r>
          </w:p>
        </w:tc>
        <w:tc>
          <w:tcPr>
            <w:tcW w:w="410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0" w:line="232" w:lineRule="auto"/>
              <w:ind w:left="0" w:right="0" w:firstLine="0"/>
              <w:jc w:val="left"/>
            </w:pPr>
            <w:r>
              <w:t xml:space="preserve">Valora la utilidad y necesidad de la filosofía, y la aplica en la vida cotidianidad. </w:t>
            </w:r>
          </w:p>
          <w:p w:rsidR="002C6525" w:rsidRDefault="00407716">
            <w:pPr>
              <w:spacing w:after="0" w:line="232" w:lineRule="auto"/>
              <w:ind w:left="0" w:right="0" w:firstLine="0"/>
            </w:pPr>
            <w:r>
              <w:t xml:space="preserve">Asume la Filosofía como disciplina que lleva a cuestionar la realidad. </w:t>
            </w:r>
          </w:p>
          <w:p w:rsidR="002C6525" w:rsidRDefault="00407716">
            <w:pPr>
              <w:spacing w:after="0" w:line="240" w:lineRule="auto"/>
              <w:ind w:left="0" w:right="0" w:firstLine="0"/>
              <w:jc w:val="left"/>
            </w:pPr>
            <w:r>
              <w:t xml:space="preserve"> </w:t>
            </w:r>
          </w:p>
          <w:p w:rsidR="002C6525" w:rsidRDefault="00407716">
            <w:pPr>
              <w:spacing w:after="0" w:line="234" w:lineRule="auto"/>
              <w:ind w:left="0" w:right="0" w:firstLine="0"/>
            </w:pPr>
            <w:r>
              <w:t xml:space="preserve">Contemplación del dialogo como forma natural para el entendimiento de los temas de filosofía.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8"/>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695104"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68348" name="Picture 68348"/>
                  <wp:cNvGraphicFramePr/>
                  <a:graphic xmlns:a="http://schemas.openxmlformats.org/drawingml/2006/main">
                    <a:graphicData uri="http://schemas.openxmlformats.org/drawingml/2006/picture">
                      <pic:pic xmlns:pic="http://schemas.openxmlformats.org/drawingml/2006/picture">
                        <pic:nvPicPr>
                          <pic:cNvPr id="68348" name="Picture 68348"/>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8"/>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8"/>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8"/>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37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457" w:type="dxa"/>
        <w:tblInd w:w="-163" w:type="dxa"/>
        <w:tblCellMar>
          <w:left w:w="103" w:type="dxa"/>
          <w:right w:w="50" w:type="dxa"/>
        </w:tblCellMar>
        <w:tblLook w:val="04A0" w:firstRow="1" w:lastRow="0" w:firstColumn="1" w:lastColumn="0" w:noHBand="0" w:noVBand="1"/>
      </w:tblPr>
      <w:tblGrid>
        <w:gridCol w:w="17457"/>
      </w:tblGrid>
      <w:tr w:rsidR="002C6525">
        <w:tc>
          <w:tcPr>
            <w:tcW w:w="1745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t xml:space="preserve">COMPETENCIAS </w:t>
            </w:r>
          </w:p>
          <w:p w:rsidR="002C6525" w:rsidRDefault="00407716">
            <w:pPr>
              <w:spacing w:after="0" w:line="240" w:lineRule="auto"/>
              <w:ind w:left="0" w:right="0" w:firstLine="0"/>
              <w:jc w:val="left"/>
            </w:pPr>
            <w:r>
              <w:t xml:space="preserve">Formula preguntas que promueven la discusión filosófica y generan nuevas preguntas filosóficas. </w:t>
            </w:r>
          </w:p>
          <w:p w:rsidR="002C6525" w:rsidRDefault="00407716">
            <w:pPr>
              <w:spacing w:after="0" w:line="240" w:lineRule="auto"/>
              <w:ind w:left="0" w:right="0" w:firstLine="0"/>
              <w:jc w:val="left"/>
            </w:pPr>
            <w:r>
              <w:t xml:space="preserve">Determino los aportes de la filosofía antigua en las bases del pensamiento filosófico medieval, moderno y contemporáneo  </w:t>
            </w:r>
          </w:p>
          <w:p w:rsidR="002C6525" w:rsidRDefault="00407716">
            <w:pPr>
              <w:spacing w:after="0" w:line="276" w:lineRule="auto"/>
              <w:ind w:left="0" w:right="0" w:firstLine="0"/>
            </w:pPr>
            <w:r>
              <w:t xml:space="preserve">Expresa con coherencia la forma como la filosofía desde sus inicios ha contribuido a la comprensión de la realidad y cómo los primeros pensadores aportaron al futuro de la filosofía en el hombre. </w:t>
            </w:r>
          </w:p>
        </w:tc>
      </w:tr>
      <w:tr w:rsidR="002C6525">
        <w:tc>
          <w:tcPr>
            <w:tcW w:w="1745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t xml:space="preserve">INDICADORES DE DESEMPEÑO </w:t>
            </w:r>
          </w:p>
          <w:p w:rsidR="002C6525" w:rsidRDefault="00407716">
            <w:pPr>
              <w:spacing w:after="0" w:line="240" w:lineRule="auto"/>
              <w:ind w:left="0" w:right="0" w:firstLine="0"/>
              <w:jc w:val="left"/>
            </w:pPr>
            <w:r>
              <w:t xml:space="preserve">Expresa sus opiniones y puntos de vista de forma organizada y utilizando un buen ejercicio de pensamiento. </w:t>
            </w:r>
          </w:p>
          <w:p w:rsidR="002C6525" w:rsidRDefault="00407716">
            <w:pPr>
              <w:spacing w:after="0" w:line="240" w:lineRule="auto"/>
              <w:ind w:left="0" w:right="0" w:firstLine="0"/>
              <w:jc w:val="left"/>
            </w:pPr>
            <w:r>
              <w:t xml:space="preserve">Identificación de la importancia que tiene hacer una reflexión de índole filosófica con respecto a la realidad en que se vive. </w:t>
            </w:r>
          </w:p>
          <w:p w:rsidR="002C6525" w:rsidRDefault="00407716">
            <w:pPr>
              <w:spacing w:after="0" w:line="240" w:lineRule="auto"/>
              <w:ind w:left="0" w:right="0" w:firstLine="0"/>
              <w:jc w:val="left"/>
            </w:pPr>
            <w:r>
              <w:t xml:space="preserve">Demostración de niveles básicos de comprensión de textos filosóficos, aplicando lo adquirido en la reflexión filosófica.  </w:t>
            </w:r>
          </w:p>
          <w:p w:rsidR="002C6525" w:rsidRDefault="00407716">
            <w:pPr>
              <w:spacing w:after="0" w:line="276" w:lineRule="auto"/>
              <w:ind w:left="0" w:right="0" w:firstLine="0"/>
              <w:jc w:val="left"/>
            </w:pPr>
            <w:r>
              <w:lastRenderedPageBreak/>
              <w:t xml:space="preserve">Participación en reflexiones filosóficas sobre la realidad que circunda y establecimiento de propuestas de índole filosófico a algunos problemas que se dan en la cotidianidad Reconocimiento de la forma como los griegos trascendieron de un pensamiento mitológicamente estructurado a la búsqueda de una verdad evidente en el logos filosófico. </w:t>
            </w:r>
          </w:p>
        </w:tc>
      </w:tr>
    </w:tbl>
    <w:p w:rsidR="002C6525" w:rsidRDefault="00407716">
      <w:pPr>
        <w:spacing w:after="0" w:line="240" w:lineRule="auto"/>
        <w:ind w:left="0" w:right="0" w:firstLine="0"/>
      </w:pPr>
      <w:r>
        <w:rPr>
          <w:b/>
        </w:rPr>
        <w:lastRenderedPageBreak/>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696128"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68769" name="Picture 68769"/>
                  <wp:cNvGraphicFramePr/>
                  <a:graphic xmlns:a="http://schemas.openxmlformats.org/drawingml/2006/main">
                    <a:graphicData uri="http://schemas.openxmlformats.org/drawingml/2006/picture">
                      <pic:pic xmlns:pic="http://schemas.openxmlformats.org/drawingml/2006/picture">
                        <pic:nvPicPr>
                          <pic:cNvPr id="68769" name="Picture 68769"/>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38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spacing w:after="0" w:line="240" w:lineRule="auto"/>
        <w:ind w:left="10" w:right="-15"/>
        <w:jc w:val="center"/>
      </w:pPr>
      <w:r>
        <w:rPr>
          <w:b/>
        </w:rPr>
        <w:t xml:space="preserve">DISEÑO CURRICULAR POR COMPETENCIAS </w:t>
      </w:r>
    </w:p>
    <w:p w:rsidR="002C6525" w:rsidRDefault="00407716">
      <w:pPr>
        <w:spacing w:after="0" w:line="240" w:lineRule="auto"/>
        <w:ind w:left="10" w:right="-15"/>
        <w:jc w:val="center"/>
      </w:pPr>
      <w:r>
        <w:rPr>
          <w:b/>
        </w:rPr>
        <w:t xml:space="preserve">DISTRIBUCIÓN DE ESTÁNDARES Y CONTENIDOS POR GRADO Y PERÍODO </w:t>
      </w:r>
    </w:p>
    <w:p w:rsidR="002C6525" w:rsidRDefault="00407716">
      <w:pPr>
        <w:spacing w:after="5" w:line="246" w:lineRule="auto"/>
        <w:ind w:left="10" w:right="-15"/>
        <w:jc w:val="left"/>
      </w:pPr>
      <w:r>
        <w:rPr>
          <w:b/>
        </w:rPr>
        <w:t xml:space="preserve">ÁREA: FILOSOFÍA  </w:t>
      </w:r>
      <w:r>
        <w:rPr>
          <w:b/>
        </w:rPr>
        <w:tab/>
        <w:t xml:space="preserve"> </w:t>
      </w:r>
      <w:r>
        <w:rPr>
          <w:b/>
        </w:rPr>
        <w:tab/>
        <w:t xml:space="preserve"> </w:t>
      </w:r>
      <w:r>
        <w:rPr>
          <w:b/>
        </w:rPr>
        <w:tab/>
        <w:t xml:space="preserve"> </w:t>
      </w:r>
      <w:r>
        <w:rPr>
          <w:b/>
        </w:rPr>
        <w:tab/>
        <w:t xml:space="preserve"> </w:t>
      </w:r>
      <w:r>
        <w:rPr>
          <w:b/>
        </w:rPr>
        <w:tab/>
        <w:t xml:space="preserve">PERÍODO: DOS </w:t>
      </w:r>
      <w:r>
        <w:rPr>
          <w:b/>
        </w:rPr>
        <w:tab/>
        <w:t xml:space="preserve"> </w:t>
      </w:r>
      <w:r>
        <w:rPr>
          <w:b/>
        </w:rPr>
        <w:tab/>
        <w:t xml:space="preserve"> </w:t>
      </w:r>
      <w:r>
        <w:rPr>
          <w:b/>
        </w:rPr>
        <w:tab/>
        <w:t xml:space="preserve"> </w:t>
      </w:r>
      <w:r>
        <w:rPr>
          <w:b/>
        </w:rPr>
        <w:tab/>
        <w:t xml:space="preserve">GRADO: DECIMO </w:t>
      </w:r>
      <w:r>
        <w:rPr>
          <w:b/>
        </w:rPr>
        <w:tab/>
        <w:t xml:space="preserve"> </w:t>
      </w:r>
      <w:r>
        <w:rPr>
          <w:b/>
        </w:rPr>
        <w:tab/>
        <w:t xml:space="preserve"> </w:t>
      </w:r>
      <w:r>
        <w:rPr>
          <w:b/>
        </w:rPr>
        <w:tab/>
        <w:t xml:space="preserve">I.H. S: 2 HORAS SEMANALES </w:t>
      </w:r>
    </w:p>
    <w:p w:rsidR="002C6525" w:rsidRDefault="00407716">
      <w:pPr>
        <w:spacing w:after="0" w:line="240" w:lineRule="auto"/>
        <w:ind w:left="0" w:right="0" w:firstLine="0"/>
        <w:jc w:val="left"/>
      </w:pPr>
      <w:r>
        <w:t xml:space="preserve"> </w:t>
      </w:r>
    </w:p>
    <w:p w:rsidR="002C6525" w:rsidRDefault="00407716">
      <w:pPr>
        <w:ind w:left="10"/>
      </w:pPr>
      <w:r>
        <w:t xml:space="preserve">META POR GRADO: Al finalizar el año los estudiantes de décimo grado estarán en capacidad de demostrar un pensamiento crítico, dialógico y creativo frente a los problemas filosóficos y de reconocer nociones básicas en el campo del saber filosófico desde las posturas presocráticas hasta el renacimiento. OBJETIVO POR PERÍODO: Reconocer los principales postulados de la filosofía de la edad media </w:t>
      </w:r>
    </w:p>
    <w:p w:rsidR="002C6525" w:rsidRDefault="00407716">
      <w:pPr>
        <w:spacing w:after="6" w:line="276" w:lineRule="auto"/>
        <w:ind w:left="0" w:right="0" w:firstLine="0"/>
        <w:jc w:val="left"/>
      </w:pPr>
      <w:r>
        <w:lastRenderedPageBreak/>
        <w:t xml:space="preserve"> </w:t>
      </w:r>
    </w:p>
    <w:tbl>
      <w:tblPr>
        <w:tblStyle w:val="TableGrid"/>
        <w:tblW w:w="17450" w:type="dxa"/>
        <w:tblInd w:w="-168" w:type="dxa"/>
        <w:tblCellMar>
          <w:left w:w="103" w:type="dxa"/>
          <w:right w:w="44" w:type="dxa"/>
        </w:tblCellMar>
        <w:tblLook w:val="04A0" w:firstRow="1" w:lastRow="0" w:firstColumn="1" w:lastColumn="0" w:noHBand="0" w:noVBand="1"/>
      </w:tblPr>
      <w:tblGrid>
        <w:gridCol w:w="26"/>
        <w:gridCol w:w="2122"/>
        <w:gridCol w:w="1990"/>
        <w:gridCol w:w="2153"/>
        <w:gridCol w:w="1844"/>
        <w:gridCol w:w="2693"/>
        <w:gridCol w:w="3107"/>
        <w:gridCol w:w="1729"/>
        <w:gridCol w:w="1377"/>
        <w:gridCol w:w="409"/>
      </w:tblGrid>
      <w:tr w:rsidR="002C6525">
        <w:trPr>
          <w:gridBefore w:val="1"/>
          <w:gridAfter w:val="1"/>
          <w:wBefore w:w="26" w:type="dxa"/>
          <w:wAfter w:w="796" w:type="dxa"/>
          <w:trHeight w:val="516"/>
        </w:trPr>
        <w:tc>
          <w:tcPr>
            <w:tcW w:w="2122"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26" w:right="28" w:firstLine="0"/>
              <w:jc w:val="center"/>
            </w:pPr>
            <w:r>
              <w:rPr>
                <w:b/>
              </w:rPr>
              <w:t xml:space="preserve">EJES TEMÁTICOS </w:t>
            </w:r>
          </w:p>
        </w:tc>
        <w:tc>
          <w:tcPr>
            <w:tcW w:w="1990"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COMPETENCIAS DEL AREA </w:t>
            </w:r>
          </w:p>
        </w:tc>
        <w:tc>
          <w:tcPr>
            <w:tcW w:w="215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ESTANDARES </w:t>
            </w:r>
          </w:p>
        </w:tc>
        <w:tc>
          <w:tcPr>
            <w:tcW w:w="184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CONTENIDOS TEMÁTICOS </w:t>
            </w:r>
          </w:p>
        </w:tc>
        <w:tc>
          <w:tcPr>
            <w:tcW w:w="269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CONCEPTUALES </w:t>
            </w:r>
          </w:p>
        </w:tc>
        <w:tc>
          <w:tcPr>
            <w:tcW w:w="311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PROCEDIMENTALES </w:t>
            </w:r>
          </w:p>
        </w:tc>
        <w:tc>
          <w:tcPr>
            <w:tcW w:w="3530"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ACTITUDINALES </w:t>
            </w:r>
          </w:p>
        </w:tc>
      </w:tr>
      <w:tr w:rsidR="002C6525">
        <w:trPr>
          <w:gridBefore w:val="1"/>
          <w:gridAfter w:val="1"/>
          <w:wBefore w:w="26" w:type="dxa"/>
          <w:wAfter w:w="796" w:type="dxa"/>
          <w:trHeight w:val="3855"/>
        </w:trPr>
        <w:tc>
          <w:tcPr>
            <w:tcW w:w="2122" w:type="dxa"/>
            <w:tcBorders>
              <w:top w:val="single" w:sz="4" w:space="0" w:color="000000"/>
              <w:left w:val="single" w:sz="4" w:space="0" w:color="000000"/>
              <w:bottom w:val="single" w:sz="4" w:space="0" w:color="000000"/>
              <w:right w:val="single" w:sz="4" w:space="0" w:color="000000"/>
            </w:tcBorders>
            <w:vAlign w:val="center"/>
          </w:tcPr>
          <w:p w:rsidR="002C6525" w:rsidRDefault="00407716">
            <w:pPr>
              <w:spacing w:after="0" w:line="232" w:lineRule="auto"/>
              <w:ind w:left="0" w:right="0" w:firstLine="0"/>
              <w:jc w:val="center"/>
            </w:pPr>
            <w:r>
              <w:rPr>
                <w:b/>
              </w:rPr>
              <w:t xml:space="preserve">¿Qué es la belleza? </w:t>
            </w:r>
          </w:p>
          <w:p w:rsidR="002C6525" w:rsidRDefault="00407716">
            <w:pPr>
              <w:spacing w:after="0" w:line="276" w:lineRule="auto"/>
              <w:ind w:left="0" w:right="0" w:firstLine="0"/>
              <w:jc w:val="center"/>
            </w:pPr>
            <w:r>
              <w:rPr>
                <w:b/>
              </w:rPr>
              <w:t xml:space="preserve">(Estética) </w:t>
            </w:r>
          </w:p>
        </w:tc>
        <w:tc>
          <w:tcPr>
            <w:tcW w:w="1990"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Competencia </w:t>
            </w:r>
          </w:p>
          <w:p w:rsidR="002C6525" w:rsidRDefault="00407716">
            <w:pPr>
              <w:spacing w:after="0" w:line="240" w:lineRule="auto"/>
              <w:ind w:left="0" w:right="0" w:firstLine="0"/>
              <w:jc w:val="left"/>
            </w:pPr>
            <w:r>
              <w:t xml:space="preserve">crítica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4" w:lineRule="auto"/>
              <w:ind w:left="0" w:right="0" w:firstLine="0"/>
              <w:jc w:val="left"/>
            </w:pPr>
            <w:r>
              <w:t xml:space="preserve">Competencia dialógica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2" w:lineRule="auto"/>
              <w:ind w:left="0" w:right="0" w:firstLine="0"/>
              <w:jc w:val="left"/>
            </w:pPr>
            <w:r>
              <w:t xml:space="preserve">Competencia creativa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2153" w:type="dxa"/>
            <w:tcBorders>
              <w:top w:val="single" w:sz="4" w:space="0" w:color="000000"/>
              <w:left w:val="single" w:sz="4" w:space="0" w:color="000000"/>
              <w:bottom w:val="single" w:sz="4" w:space="0" w:color="000000"/>
              <w:right w:val="single" w:sz="4" w:space="0" w:color="000000"/>
            </w:tcBorders>
          </w:tcPr>
          <w:p w:rsidR="002C6525" w:rsidRDefault="00407716">
            <w:pPr>
              <w:spacing w:after="31" w:line="268" w:lineRule="auto"/>
              <w:ind w:left="0" w:right="12" w:firstLine="0"/>
              <w:jc w:val="left"/>
            </w:pPr>
            <w:r>
              <w:t xml:space="preserve">Relaciono la filosofía con otras perspectivas disciplinarias en el tratamiento de los problemas humanos y socialmente. </w:t>
            </w:r>
          </w:p>
          <w:p w:rsidR="002C6525" w:rsidRDefault="00407716">
            <w:pPr>
              <w:spacing w:after="0" w:line="276" w:lineRule="auto"/>
              <w:ind w:left="0" w:right="2" w:firstLine="0"/>
            </w:pPr>
            <w:r>
              <w:t xml:space="preserve">Comprendo la relación entre el arte y la experiencia como interpretación de la realidad. </w:t>
            </w:r>
          </w:p>
        </w:tc>
        <w:tc>
          <w:tcPr>
            <w:tcW w:w="1843" w:type="dxa"/>
            <w:tcBorders>
              <w:top w:val="single" w:sz="4" w:space="0" w:color="000000"/>
              <w:left w:val="single" w:sz="4" w:space="0" w:color="000000"/>
              <w:bottom w:val="single" w:sz="4" w:space="0" w:color="000000"/>
              <w:right w:val="single" w:sz="4" w:space="0" w:color="000000"/>
            </w:tcBorders>
          </w:tcPr>
          <w:p w:rsidR="002C6525" w:rsidRDefault="00407716">
            <w:pPr>
              <w:spacing w:after="31" w:line="268" w:lineRule="auto"/>
              <w:ind w:left="0" w:right="326" w:firstLine="0"/>
              <w:jc w:val="left"/>
            </w:pPr>
            <w:r>
              <w:t xml:space="preserve">La estética Lo bello y los </w:t>
            </w:r>
          </w:p>
          <w:p w:rsidR="002C6525" w:rsidRDefault="00407716">
            <w:pPr>
              <w:spacing w:after="32" w:line="240" w:lineRule="auto"/>
              <w:ind w:left="0" w:right="0" w:firstLine="0"/>
              <w:jc w:val="left"/>
            </w:pPr>
            <w:r>
              <w:t xml:space="preserve">sublime </w:t>
            </w:r>
          </w:p>
          <w:p w:rsidR="002C6525" w:rsidRDefault="00407716">
            <w:pPr>
              <w:spacing w:after="35" w:line="240" w:lineRule="auto"/>
              <w:ind w:left="0" w:right="0" w:firstLine="0"/>
              <w:jc w:val="left"/>
            </w:pPr>
            <w:r>
              <w:t xml:space="preserve"> </w:t>
            </w:r>
          </w:p>
          <w:p w:rsidR="002C6525" w:rsidRDefault="00407716">
            <w:pPr>
              <w:spacing w:after="32" w:line="240" w:lineRule="auto"/>
              <w:ind w:left="0" w:right="0" w:firstLine="0"/>
              <w:jc w:val="left"/>
            </w:pPr>
            <w:r>
              <w:t xml:space="preserve"> </w:t>
            </w:r>
          </w:p>
          <w:p w:rsidR="002C6525" w:rsidRDefault="00407716">
            <w:pPr>
              <w:spacing w:after="32" w:line="240" w:lineRule="auto"/>
              <w:ind w:left="0" w:right="0" w:firstLine="0"/>
              <w:jc w:val="left"/>
            </w:pPr>
            <w:r>
              <w:t xml:space="preserve"> </w:t>
            </w:r>
          </w:p>
          <w:p w:rsidR="002C6525" w:rsidRDefault="00407716">
            <w:pPr>
              <w:spacing w:after="32" w:line="240" w:lineRule="auto"/>
              <w:ind w:left="0" w:right="0" w:firstLine="0"/>
              <w:jc w:val="left"/>
            </w:pPr>
            <w:r>
              <w:t xml:space="preserve"> </w:t>
            </w:r>
          </w:p>
          <w:p w:rsidR="002C6525" w:rsidRDefault="00407716">
            <w:pPr>
              <w:spacing w:after="32" w:line="240" w:lineRule="auto"/>
              <w:ind w:left="0" w:right="0" w:firstLine="0"/>
              <w:jc w:val="left"/>
            </w:pPr>
            <w:r>
              <w:t xml:space="preserve"> </w:t>
            </w:r>
          </w:p>
          <w:p w:rsidR="002C6525" w:rsidRDefault="00407716">
            <w:pPr>
              <w:spacing w:after="35"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2693" w:type="dxa"/>
            <w:tcBorders>
              <w:top w:val="single" w:sz="4" w:space="0" w:color="000000"/>
              <w:left w:val="single" w:sz="4" w:space="0" w:color="000000"/>
              <w:bottom w:val="single" w:sz="4" w:space="0" w:color="000000"/>
              <w:right w:val="single" w:sz="4" w:space="0" w:color="000000"/>
            </w:tcBorders>
          </w:tcPr>
          <w:p w:rsidR="002C6525" w:rsidRDefault="00407716">
            <w:pPr>
              <w:spacing w:after="33" w:line="268" w:lineRule="auto"/>
              <w:ind w:left="0" w:right="0" w:firstLine="0"/>
              <w:jc w:val="left"/>
            </w:pPr>
            <w:r>
              <w:t xml:space="preserve">Identifica los principios y criterios básicos de la estética reconociendo su carácter filosófico.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3118" w:type="dxa"/>
            <w:tcBorders>
              <w:top w:val="single" w:sz="4" w:space="0" w:color="000000"/>
              <w:left w:val="single" w:sz="4" w:space="0" w:color="000000"/>
              <w:bottom w:val="single" w:sz="4" w:space="0" w:color="000000"/>
              <w:right w:val="single" w:sz="4" w:space="0" w:color="000000"/>
            </w:tcBorders>
          </w:tcPr>
          <w:p w:rsidR="002C6525" w:rsidRDefault="00407716">
            <w:pPr>
              <w:spacing w:after="32" w:line="240" w:lineRule="auto"/>
              <w:ind w:left="2" w:right="0" w:firstLine="0"/>
              <w:jc w:val="left"/>
            </w:pPr>
            <w:r>
              <w:t xml:space="preserve">Reconoce como se </w:t>
            </w:r>
          </w:p>
          <w:p w:rsidR="002C6525" w:rsidRDefault="00407716">
            <w:pPr>
              <w:spacing w:after="31" w:line="268" w:lineRule="auto"/>
              <w:ind w:left="2" w:right="0" w:firstLine="0"/>
              <w:jc w:val="left"/>
            </w:pPr>
            <w:r>
              <w:t xml:space="preserve">desarrolla el proceso de la actividad estética para identificar otros modos de entender la realidad. </w:t>
            </w:r>
          </w:p>
          <w:p w:rsidR="002C6525" w:rsidRDefault="00407716">
            <w:pPr>
              <w:spacing w:after="32" w:line="240" w:lineRule="auto"/>
              <w:ind w:left="2" w:right="0" w:firstLine="0"/>
              <w:jc w:val="left"/>
            </w:pPr>
            <w:r>
              <w:rPr>
                <w:b/>
              </w:rPr>
              <w:t xml:space="preserve"> </w:t>
            </w:r>
          </w:p>
          <w:p w:rsidR="002C6525" w:rsidRDefault="00407716">
            <w:pPr>
              <w:spacing w:after="34" w:line="268" w:lineRule="auto"/>
              <w:ind w:left="2" w:right="0" w:firstLine="0"/>
              <w:jc w:val="left"/>
            </w:pPr>
            <w:r>
              <w:t xml:space="preserve">Caracteriza los diferentes juicios estéticos a partir de consideraciones filosóficas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530"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0" w:right="0" w:firstLine="0"/>
            </w:pPr>
            <w:r>
              <w:t xml:space="preserve">Reflexiona sobre el problema de la belleza y su relación con la ontología. </w:t>
            </w:r>
          </w:p>
          <w:p w:rsidR="002C6525" w:rsidRDefault="00407716">
            <w:pPr>
              <w:spacing w:after="0" w:line="240" w:lineRule="auto"/>
              <w:ind w:left="0" w:right="0" w:firstLine="0"/>
              <w:jc w:val="left"/>
            </w:pPr>
            <w:r>
              <w:t xml:space="preserve"> </w:t>
            </w:r>
          </w:p>
          <w:p w:rsidR="002C6525" w:rsidRDefault="00407716">
            <w:pPr>
              <w:spacing w:after="0" w:line="233" w:lineRule="auto"/>
              <w:ind w:left="0" w:right="1" w:firstLine="0"/>
            </w:pPr>
            <w:r>
              <w:t xml:space="preserve">Valoro la utilidad y necesidad de la filosofía, y la aplico en mi vida cotidiana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1" w:firstLine="0"/>
            </w:pPr>
            <w:r>
              <w:t xml:space="preserve">Aplico en diferentes contextos mis saberes previos y los consolido a través de la discusión filosófica </w:t>
            </w:r>
          </w:p>
        </w:tc>
      </w:tr>
      <w:tr w:rsidR="002C6525">
        <w:trPr>
          <w:gridBefore w:val="1"/>
          <w:gridAfter w:val="1"/>
          <w:wBefore w:w="26" w:type="dxa"/>
          <w:wAfter w:w="796" w:type="dxa"/>
          <w:trHeight w:val="264"/>
        </w:trPr>
        <w:tc>
          <w:tcPr>
            <w:tcW w:w="2122" w:type="dxa"/>
            <w:tcBorders>
              <w:top w:val="single" w:sz="4" w:space="0" w:color="000000"/>
              <w:left w:val="single" w:sz="4" w:space="0" w:color="000000"/>
              <w:bottom w:val="single" w:sz="4" w:space="0" w:color="000000"/>
              <w:right w:val="nil"/>
            </w:tcBorders>
          </w:tcPr>
          <w:p w:rsidR="002C6525" w:rsidRDefault="00407716">
            <w:pPr>
              <w:spacing w:after="0" w:line="276" w:lineRule="auto"/>
              <w:ind w:left="0" w:right="0" w:firstLine="0"/>
              <w:jc w:val="left"/>
            </w:pPr>
            <w:r>
              <w:rPr>
                <w:b/>
              </w:rPr>
              <w:t xml:space="preserve">COMPETENCIAS </w:t>
            </w:r>
          </w:p>
        </w:tc>
        <w:tc>
          <w:tcPr>
            <w:tcW w:w="1990" w:type="dxa"/>
            <w:tcBorders>
              <w:top w:val="single" w:sz="4" w:space="0" w:color="000000"/>
              <w:left w:val="nil"/>
              <w:bottom w:val="single" w:sz="4" w:space="0" w:color="000000"/>
              <w:right w:val="nil"/>
            </w:tcBorders>
          </w:tcPr>
          <w:p w:rsidR="002C6525" w:rsidRDefault="002C6525">
            <w:pPr>
              <w:spacing w:after="0" w:line="276" w:lineRule="auto"/>
              <w:ind w:left="0" w:right="0" w:firstLine="0"/>
              <w:jc w:val="left"/>
            </w:pPr>
          </w:p>
        </w:tc>
        <w:tc>
          <w:tcPr>
            <w:tcW w:w="3997" w:type="dxa"/>
            <w:gridSpan w:val="2"/>
            <w:tcBorders>
              <w:top w:val="single" w:sz="4" w:space="0" w:color="000000"/>
              <w:left w:val="nil"/>
              <w:bottom w:val="single" w:sz="4" w:space="0" w:color="000000"/>
              <w:right w:val="nil"/>
            </w:tcBorders>
          </w:tcPr>
          <w:p w:rsidR="002C6525" w:rsidRDefault="002C6525">
            <w:pPr>
              <w:spacing w:after="0" w:line="276" w:lineRule="auto"/>
              <w:ind w:left="0" w:right="0" w:firstLine="0"/>
              <w:jc w:val="left"/>
            </w:pPr>
          </w:p>
        </w:tc>
        <w:tc>
          <w:tcPr>
            <w:tcW w:w="2693" w:type="dxa"/>
            <w:tcBorders>
              <w:top w:val="single" w:sz="4" w:space="0" w:color="000000"/>
              <w:left w:val="nil"/>
              <w:bottom w:val="single" w:sz="4" w:space="0" w:color="000000"/>
              <w:right w:val="nil"/>
            </w:tcBorders>
          </w:tcPr>
          <w:p w:rsidR="002C6525" w:rsidRDefault="002C6525">
            <w:pPr>
              <w:spacing w:after="0" w:line="276" w:lineRule="auto"/>
              <w:ind w:left="0" w:right="0" w:firstLine="0"/>
              <w:jc w:val="left"/>
            </w:pPr>
          </w:p>
        </w:tc>
        <w:tc>
          <w:tcPr>
            <w:tcW w:w="3118" w:type="dxa"/>
            <w:tcBorders>
              <w:top w:val="single" w:sz="4" w:space="0" w:color="000000"/>
              <w:left w:val="nil"/>
              <w:bottom w:val="single" w:sz="4" w:space="0" w:color="000000"/>
              <w:right w:val="nil"/>
            </w:tcBorders>
          </w:tcPr>
          <w:p w:rsidR="002C6525" w:rsidRDefault="002C6525">
            <w:pPr>
              <w:spacing w:after="0" w:line="276" w:lineRule="auto"/>
              <w:ind w:left="0" w:right="0" w:firstLine="0"/>
              <w:jc w:val="left"/>
            </w:pPr>
          </w:p>
        </w:tc>
        <w:tc>
          <w:tcPr>
            <w:tcW w:w="3530" w:type="dxa"/>
            <w:gridSpan w:val="2"/>
            <w:tcBorders>
              <w:top w:val="single" w:sz="4" w:space="0" w:color="000000"/>
              <w:left w:val="nil"/>
              <w:bottom w:val="single" w:sz="4" w:space="0" w:color="000000"/>
              <w:right w:val="single" w:sz="4" w:space="0" w:color="000000"/>
            </w:tcBorders>
          </w:tcPr>
          <w:p w:rsidR="002C6525" w:rsidRDefault="002C6525">
            <w:pPr>
              <w:spacing w:after="0" w:line="276" w:lineRule="auto"/>
              <w:ind w:left="0" w:right="0" w:firstLine="0"/>
              <w:jc w:val="left"/>
            </w:pPr>
          </w:p>
        </w:tc>
      </w:tr>
      <w:tr w:rsidR="002C6525">
        <w:tblPrEx>
          <w:tblCellMar>
            <w:top w:w="87" w:type="dxa"/>
            <w:left w:w="67" w:type="dxa"/>
            <w:bottom w:w="68" w:type="dxa"/>
            <w:right w:w="132" w:type="dxa"/>
          </w:tblCellMar>
        </w:tblPrEx>
        <w:trPr>
          <w:trHeight w:val="600"/>
        </w:trPr>
        <w:tc>
          <w:tcPr>
            <w:tcW w:w="15720" w:type="dxa"/>
            <w:gridSpan w:val="8"/>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697152"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68895" name="Picture 68895"/>
                  <wp:cNvGraphicFramePr/>
                  <a:graphic xmlns:a="http://schemas.openxmlformats.org/drawingml/2006/main">
                    <a:graphicData uri="http://schemas.openxmlformats.org/drawingml/2006/picture">
                      <pic:pic xmlns:pic="http://schemas.openxmlformats.org/drawingml/2006/picture">
                        <pic:nvPicPr>
                          <pic:cNvPr id="68895" name="Picture 68895"/>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8"/>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8"/>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8"/>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39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jc w:val="left"/>
      </w:pPr>
      <w:r>
        <w:rPr>
          <w:sz w:val="20"/>
        </w:rPr>
        <w:t xml:space="preserve"> </w:t>
      </w:r>
    </w:p>
    <w:tbl>
      <w:tblPr>
        <w:tblStyle w:val="TableGrid"/>
        <w:tblW w:w="17450" w:type="dxa"/>
        <w:tblInd w:w="-168" w:type="dxa"/>
        <w:tblCellMar>
          <w:left w:w="103" w:type="dxa"/>
          <w:right w:w="115" w:type="dxa"/>
        </w:tblCellMar>
        <w:tblLook w:val="04A0" w:firstRow="1" w:lastRow="0" w:firstColumn="1" w:lastColumn="0" w:noHBand="0" w:noVBand="1"/>
      </w:tblPr>
      <w:tblGrid>
        <w:gridCol w:w="17450"/>
      </w:tblGrid>
      <w:tr w:rsidR="002C6525">
        <w:tc>
          <w:tcPr>
            <w:tcW w:w="17450"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0" w:right="0" w:firstLine="0"/>
            </w:pPr>
            <w:r>
              <w:t xml:space="preserve">Demuestra las posibilidades que se pueden dar para la existencia de Dios e identifica los límites que hay entre la razón y la fe, para hacer un análisis antropológico coherente  de las personas. </w:t>
            </w:r>
          </w:p>
          <w:p w:rsidR="002C6525" w:rsidRDefault="00407716">
            <w:pPr>
              <w:spacing w:after="0" w:line="240" w:lineRule="auto"/>
              <w:ind w:left="0" w:right="0" w:firstLine="0"/>
              <w:jc w:val="left"/>
            </w:pPr>
            <w:r>
              <w:t xml:space="preserve">Comprende los principales postulados de la filosofía medieval y determina en la lectura de la realidad los criterios de relación entre la fe y la razón. </w:t>
            </w:r>
          </w:p>
          <w:p w:rsidR="002C6525" w:rsidRDefault="00407716">
            <w:pPr>
              <w:spacing w:after="0" w:line="276" w:lineRule="auto"/>
              <w:ind w:left="0" w:right="0" w:firstLine="0"/>
              <w:jc w:val="left"/>
            </w:pPr>
            <w:r>
              <w:t xml:space="preserve">Elaboración de análisis filosóficos sobre la importancia de la reflexión teológica y de los límites dialecticos entre fe y razón </w:t>
            </w:r>
          </w:p>
        </w:tc>
      </w:tr>
      <w:tr w:rsidR="002C6525">
        <w:tc>
          <w:tcPr>
            <w:tcW w:w="17450"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lastRenderedPageBreak/>
              <w:t xml:space="preserve">INDICADORES DE LOGRO </w:t>
            </w:r>
          </w:p>
          <w:p w:rsidR="002C6525" w:rsidRDefault="00407716">
            <w:pPr>
              <w:spacing w:after="0" w:line="240" w:lineRule="auto"/>
              <w:ind w:left="0" w:right="0" w:firstLine="0"/>
              <w:jc w:val="left"/>
            </w:pPr>
            <w:r>
              <w:t xml:space="preserve">Identificación de los diferentes postulados de la filosofía medieval. </w:t>
            </w:r>
          </w:p>
          <w:p w:rsidR="002C6525" w:rsidRDefault="00407716">
            <w:pPr>
              <w:spacing w:after="0" w:line="240" w:lineRule="auto"/>
              <w:ind w:left="0" w:right="0" w:firstLine="0"/>
              <w:jc w:val="left"/>
            </w:pPr>
            <w:r>
              <w:t xml:space="preserve">Demostración de niveles de reflexión filosófica con base en la relación fe y razón. </w:t>
            </w:r>
          </w:p>
          <w:p w:rsidR="002C6525" w:rsidRDefault="00407716">
            <w:pPr>
              <w:spacing w:after="0" w:line="276" w:lineRule="auto"/>
              <w:ind w:left="0" w:right="0" w:firstLine="0"/>
              <w:jc w:val="left"/>
            </w:pPr>
            <w:r>
              <w:t xml:space="preserve">Participación en reflexiones filosóficas sobre la acción teológica con respecto de su fe y con criterios sensatos y críticos sobre las posturas religiosas. </w:t>
            </w:r>
          </w:p>
        </w:tc>
      </w:tr>
    </w:tbl>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p w:rsidR="002C6525" w:rsidRDefault="00407716">
      <w:pPr>
        <w:spacing w:after="0" w:line="240" w:lineRule="auto"/>
        <w:ind w:left="0" w:right="8607" w:firstLine="0"/>
        <w:jc w:val="right"/>
      </w:pPr>
      <w:r>
        <w:rPr>
          <w:b/>
        </w:rPr>
        <w:t xml:space="preserve"> </w: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698176"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69299" name="Picture 69299"/>
                  <wp:cNvGraphicFramePr/>
                  <a:graphic xmlns:a="http://schemas.openxmlformats.org/drawingml/2006/main">
                    <a:graphicData uri="http://schemas.openxmlformats.org/drawingml/2006/picture">
                      <pic:pic xmlns:pic="http://schemas.openxmlformats.org/drawingml/2006/picture">
                        <pic:nvPicPr>
                          <pic:cNvPr id="69299" name="Picture 69299"/>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40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spacing w:after="0" w:line="240" w:lineRule="auto"/>
        <w:ind w:left="10" w:right="-15"/>
        <w:jc w:val="center"/>
      </w:pPr>
      <w:r>
        <w:rPr>
          <w:b/>
        </w:rPr>
        <w:t xml:space="preserve">DISEÑO CURRICULAR POR COMPETENCIAS  </w:t>
      </w:r>
    </w:p>
    <w:p w:rsidR="002C6525" w:rsidRDefault="00407716">
      <w:pPr>
        <w:spacing w:after="0" w:line="240" w:lineRule="auto"/>
        <w:ind w:left="10" w:right="-15"/>
        <w:jc w:val="center"/>
      </w:pPr>
      <w:r>
        <w:rPr>
          <w:b/>
        </w:rPr>
        <w:t xml:space="preserve">DISTRIBUCIÓN DE ESTÁNDARES Y CONTENIDOS POR GRADO Y PERÍODO </w:t>
      </w:r>
    </w:p>
    <w:p w:rsidR="002C6525" w:rsidRDefault="00407716">
      <w:pPr>
        <w:spacing w:after="0" w:line="240" w:lineRule="auto"/>
        <w:ind w:left="0" w:right="0" w:firstLine="0"/>
        <w:jc w:val="left"/>
      </w:pPr>
      <w:r>
        <w:rPr>
          <w:b/>
        </w:rPr>
        <w:lastRenderedPageBreak/>
        <w:t xml:space="preserve"> </w:t>
      </w:r>
    </w:p>
    <w:p w:rsidR="002C6525" w:rsidRDefault="00407716">
      <w:pPr>
        <w:spacing w:after="5" w:line="246" w:lineRule="auto"/>
        <w:ind w:left="10" w:right="-15"/>
        <w:jc w:val="left"/>
      </w:pPr>
      <w:r>
        <w:rPr>
          <w:b/>
        </w:rPr>
        <w:t xml:space="preserve">ÁREA:   FILOSOFÍA  </w:t>
      </w:r>
      <w:r>
        <w:rPr>
          <w:b/>
        </w:rPr>
        <w:tab/>
        <w:t xml:space="preserve"> </w:t>
      </w:r>
      <w:r>
        <w:rPr>
          <w:b/>
        </w:rPr>
        <w:tab/>
        <w:t xml:space="preserve"> </w:t>
      </w:r>
      <w:r>
        <w:rPr>
          <w:b/>
        </w:rPr>
        <w:tab/>
        <w:t xml:space="preserve"> </w:t>
      </w:r>
      <w:r>
        <w:rPr>
          <w:b/>
        </w:rPr>
        <w:tab/>
        <w:t xml:space="preserve"> </w:t>
      </w:r>
      <w:r>
        <w:rPr>
          <w:b/>
        </w:rPr>
        <w:tab/>
        <w:t xml:space="preserve">PERÍODO: TRES </w:t>
      </w:r>
      <w:r>
        <w:rPr>
          <w:b/>
        </w:rPr>
        <w:tab/>
        <w:t xml:space="preserve"> </w:t>
      </w:r>
      <w:r>
        <w:rPr>
          <w:b/>
        </w:rPr>
        <w:tab/>
        <w:t xml:space="preserve"> </w:t>
      </w:r>
      <w:r>
        <w:rPr>
          <w:b/>
        </w:rPr>
        <w:tab/>
        <w:t xml:space="preserve"> </w:t>
      </w:r>
      <w:r>
        <w:rPr>
          <w:b/>
        </w:rPr>
        <w:tab/>
        <w:t xml:space="preserve"> </w:t>
      </w:r>
      <w:r>
        <w:rPr>
          <w:b/>
        </w:rPr>
        <w:tab/>
        <w:t xml:space="preserve">GRADO: DECIMO </w:t>
      </w:r>
      <w:r>
        <w:rPr>
          <w:b/>
        </w:rPr>
        <w:tab/>
        <w:t xml:space="preserve"> </w:t>
      </w:r>
      <w:r>
        <w:rPr>
          <w:b/>
        </w:rPr>
        <w:tab/>
        <w:t xml:space="preserve"> </w:t>
      </w:r>
      <w:r>
        <w:rPr>
          <w:b/>
        </w:rPr>
        <w:tab/>
        <w:t xml:space="preserve">I.H. S: 2 horas </w:t>
      </w:r>
    </w:p>
    <w:p w:rsidR="002C6525" w:rsidRDefault="00407716">
      <w:pPr>
        <w:spacing w:after="0" w:line="240" w:lineRule="auto"/>
        <w:ind w:left="0" w:right="0" w:firstLine="0"/>
        <w:jc w:val="left"/>
      </w:pPr>
      <w:r>
        <w:t xml:space="preserve"> </w:t>
      </w:r>
    </w:p>
    <w:p w:rsidR="002C6525" w:rsidRDefault="00407716">
      <w:pPr>
        <w:ind w:left="10"/>
      </w:pPr>
      <w:r>
        <w:t xml:space="preserve">META POR GRADO: Al finalizar el año los estudiantes de décimo grado estarán en capacidad de demostrar un pensamiento crítico, dialógico y creativo frente a los problemas filosóficos y de reconocer nociones básicas en el campo del saber filosófico desde las posturas presocráticas hasta el renacimiento. OBJETIVO POR PERÍODO: Reconocer los diferentes criterios que se han dado en la historia para definir al hombre. </w:t>
      </w:r>
    </w:p>
    <w:p w:rsidR="002C6525" w:rsidRDefault="00407716">
      <w:pPr>
        <w:spacing w:after="4" w:line="276" w:lineRule="auto"/>
        <w:ind w:left="0" w:right="0" w:firstLine="0"/>
        <w:jc w:val="left"/>
      </w:pPr>
      <w:r>
        <w:t xml:space="preserve"> </w:t>
      </w:r>
    </w:p>
    <w:tbl>
      <w:tblPr>
        <w:tblStyle w:val="TableGrid"/>
        <w:tblW w:w="17438" w:type="dxa"/>
        <w:tblInd w:w="-144" w:type="dxa"/>
        <w:tblCellMar>
          <w:left w:w="103" w:type="dxa"/>
          <w:right w:w="47" w:type="dxa"/>
        </w:tblCellMar>
        <w:tblLook w:val="04A0" w:firstRow="1" w:lastRow="0" w:firstColumn="1" w:lastColumn="0" w:noHBand="0" w:noVBand="1"/>
      </w:tblPr>
      <w:tblGrid>
        <w:gridCol w:w="24"/>
        <w:gridCol w:w="2129"/>
        <w:gridCol w:w="1985"/>
        <w:gridCol w:w="2552"/>
        <w:gridCol w:w="2616"/>
        <w:gridCol w:w="2695"/>
        <w:gridCol w:w="3250"/>
        <w:gridCol w:w="385"/>
        <w:gridCol w:w="1636"/>
        <w:gridCol w:w="166"/>
      </w:tblGrid>
      <w:tr w:rsidR="002C6525">
        <w:trPr>
          <w:gridBefore w:val="1"/>
          <w:gridAfter w:val="1"/>
          <w:wBefore w:w="24" w:type="dxa"/>
          <w:wAfter w:w="810" w:type="dxa"/>
          <w:trHeight w:val="516"/>
        </w:trPr>
        <w:tc>
          <w:tcPr>
            <w:tcW w:w="2129"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30" w:right="28" w:firstLine="0"/>
              <w:jc w:val="center"/>
            </w:pPr>
            <w:r>
              <w:rPr>
                <w:b/>
              </w:rPr>
              <w:t xml:space="preserve">EJES TEMÁTICOS </w:t>
            </w:r>
          </w:p>
        </w:tc>
        <w:tc>
          <w:tcPr>
            <w:tcW w:w="198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COMPETENCIAS DEL AREA </w:t>
            </w:r>
          </w:p>
        </w:tc>
        <w:tc>
          <w:tcPr>
            <w:tcW w:w="2552"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ESTANDARES </w:t>
            </w:r>
          </w:p>
        </w:tc>
        <w:tc>
          <w:tcPr>
            <w:tcW w:w="269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CONTENIDOS TEMÁTICOS </w:t>
            </w:r>
          </w:p>
        </w:tc>
        <w:tc>
          <w:tcPr>
            <w:tcW w:w="269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CONCEPTUALES </w:t>
            </w:r>
          </w:p>
        </w:tc>
        <w:tc>
          <w:tcPr>
            <w:tcW w:w="325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PROCEDIMENTALES </w:t>
            </w:r>
          </w:p>
        </w:tc>
        <w:tc>
          <w:tcPr>
            <w:tcW w:w="2126"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72" w:right="0" w:firstLine="0"/>
              <w:jc w:val="left"/>
            </w:pPr>
            <w:r>
              <w:rPr>
                <w:b/>
              </w:rPr>
              <w:t xml:space="preserve">ACTITUDINALES </w:t>
            </w:r>
          </w:p>
        </w:tc>
      </w:tr>
      <w:tr w:rsidR="002C6525">
        <w:trPr>
          <w:gridBefore w:val="1"/>
          <w:gridAfter w:val="1"/>
          <w:wBefore w:w="24" w:type="dxa"/>
          <w:wAfter w:w="810" w:type="dxa"/>
          <w:trHeight w:val="3704"/>
        </w:trPr>
        <w:tc>
          <w:tcPr>
            <w:tcW w:w="2129" w:type="dxa"/>
            <w:tcBorders>
              <w:top w:val="single" w:sz="4" w:space="0" w:color="000000"/>
              <w:left w:val="single" w:sz="4" w:space="0" w:color="000000"/>
              <w:bottom w:val="single" w:sz="4" w:space="0" w:color="000000"/>
              <w:right w:val="single" w:sz="4" w:space="0" w:color="000000"/>
            </w:tcBorders>
            <w:vAlign w:val="center"/>
          </w:tcPr>
          <w:p w:rsidR="002C6525" w:rsidRDefault="00407716">
            <w:pPr>
              <w:spacing w:after="0" w:line="232" w:lineRule="auto"/>
              <w:ind w:left="0" w:right="0" w:firstLine="0"/>
              <w:jc w:val="center"/>
            </w:pPr>
            <w:r>
              <w:t>¿</w:t>
            </w:r>
            <w:r>
              <w:rPr>
                <w:b/>
              </w:rPr>
              <w:t xml:space="preserve">Quién o qué soy o seré? </w:t>
            </w:r>
          </w:p>
          <w:p w:rsidR="002C6525" w:rsidRDefault="00407716">
            <w:pPr>
              <w:spacing w:after="0" w:line="240" w:lineRule="auto"/>
              <w:ind w:left="0" w:right="0" w:firstLine="0"/>
              <w:jc w:val="center"/>
            </w:pPr>
            <w:r>
              <w:rPr>
                <w:b/>
              </w:rPr>
              <w:t xml:space="preserve">(Ontología – </w:t>
            </w:r>
          </w:p>
          <w:p w:rsidR="002C6525" w:rsidRDefault="00407716">
            <w:pPr>
              <w:spacing w:after="0" w:line="276" w:lineRule="auto"/>
              <w:ind w:left="0" w:right="0" w:firstLine="0"/>
              <w:jc w:val="center"/>
            </w:pPr>
            <w:r>
              <w:rPr>
                <w:b/>
              </w:rPr>
              <w:t>Antropología- Ética)</w:t>
            </w:r>
            <w:r>
              <w:t xml:space="preserve"> </w:t>
            </w:r>
          </w:p>
        </w:tc>
        <w:tc>
          <w:tcPr>
            <w:tcW w:w="198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Competencia </w:t>
            </w:r>
          </w:p>
          <w:p w:rsidR="002C6525" w:rsidRDefault="00407716">
            <w:pPr>
              <w:spacing w:after="0" w:line="240" w:lineRule="auto"/>
              <w:ind w:left="0" w:right="0" w:firstLine="0"/>
              <w:jc w:val="left"/>
            </w:pPr>
            <w:r>
              <w:t xml:space="preserve">crítica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4" w:lineRule="auto"/>
              <w:ind w:left="0" w:right="0" w:firstLine="0"/>
              <w:jc w:val="left"/>
            </w:pPr>
            <w:r>
              <w:t xml:space="preserve">Competencia dialógica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2" w:lineRule="auto"/>
              <w:ind w:left="0" w:right="0" w:firstLine="0"/>
              <w:jc w:val="left"/>
            </w:pPr>
            <w:r>
              <w:t xml:space="preserve">Competencia creativa </w:t>
            </w:r>
          </w:p>
          <w:p w:rsidR="002C6525" w:rsidRDefault="00407716">
            <w:pPr>
              <w:spacing w:after="0" w:line="276" w:lineRule="auto"/>
              <w:ind w:left="0" w:right="0" w:firstLine="0"/>
              <w:jc w:val="left"/>
            </w:pPr>
            <w:r>
              <w:t xml:space="preserve"> </w:t>
            </w:r>
          </w:p>
        </w:tc>
        <w:tc>
          <w:tcPr>
            <w:tcW w:w="2552"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9" w:lineRule="auto"/>
              <w:ind w:left="0" w:right="0" w:firstLine="65"/>
            </w:pPr>
            <w:r>
              <w:t xml:space="preserve">Relaciono la Filosofía con otras perspectivas disciplinarias en el tratamiento de los problemas filosóficos.  Analizo la búsqueda de la respuesta a una pregunta por el ser humano a través de </w:t>
            </w:r>
          </w:p>
          <w:p w:rsidR="002C6525" w:rsidRDefault="00407716">
            <w:pPr>
              <w:spacing w:after="0" w:line="240" w:lineRule="auto"/>
              <w:ind w:left="0" w:right="0" w:firstLine="0"/>
              <w:jc w:val="left"/>
            </w:pPr>
            <w:r>
              <w:t xml:space="preserve">las diferentes épocas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269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Ontología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Antropología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Ética </w:t>
            </w:r>
          </w:p>
          <w:p w:rsidR="002C6525" w:rsidRDefault="00407716">
            <w:pPr>
              <w:spacing w:after="0" w:line="276" w:lineRule="auto"/>
              <w:ind w:left="0" w:right="0" w:firstLine="0"/>
              <w:jc w:val="left"/>
            </w:pPr>
            <w:r>
              <w:t xml:space="preserve"> </w:t>
            </w:r>
          </w:p>
        </w:tc>
        <w:tc>
          <w:tcPr>
            <w:tcW w:w="2695" w:type="dxa"/>
            <w:tcBorders>
              <w:top w:val="single" w:sz="4" w:space="0" w:color="000000"/>
              <w:left w:val="single" w:sz="4" w:space="0" w:color="000000"/>
              <w:bottom w:val="single" w:sz="4" w:space="0" w:color="000000"/>
              <w:right w:val="single" w:sz="4" w:space="0" w:color="000000"/>
            </w:tcBorders>
          </w:tcPr>
          <w:p w:rsidR="002C6525" w:rsidRDefault="00407716">
            <w:pPr>
              <w:spacing w:after="31" w:line="268" w:lineRule="auto"/>
              <w:ind w:left="0" w:right="0" w:firstLine="0"/>
              <w:jc w:val="left"/>
            </w:pPr>
            <w:r>
              <w:t xml:space="preserve">Utiliza conceptos, operaciones y principios lógicos para distinguir las diferencias del proceso </w:t>
            </w:r>
          </w:p>
          <w:p w:rsidR="002C6525" w:rsidRDefault="00407716">
            <w:pPr>
              <w:spacing w:after="33" w:line="268" w:lineRule="auto"/>
              <w:ind w:left="0" w:right="0" w:firstLine="0"/>
              <w:jc w:val="left"/>
            </w:pPr>
            <w:r>
              <w:t xml:space="preserve">identitario, de la subjetividad y la personalidad.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3257" w:type="dxa"/>
            <w:tcBorders>
              <w:top w:val="single" w:sz="4" w:space="0" w:color="000000"/>
              <w:left w:val="single" w:sz="4" w:space="0" w:color="000000"/>
              <w:bottom w:val="single" w:sz="4" w:space="0" w:color="000000"/>
              <w:right w:val="single" w:sz="4" w:space="0" w:color="000000"/>
            </w:tcBorders>
          </w:tcPr>
          <w:p w:rsidR="002C6525" w:rsidRDefault="00407716">
            <w:pPr>
              <w:spacing w:after="31" w:line="269" w:lineRule="auto"/>
              <w:ind w:left="0" w:right="0" w:firstLine="0"/>
              <w:jc w:val="left"/>
            </w:pPr>
            <w:r>
              <w:t xml:space="preserve">Reconoce las características de la ontología desde formación de la subjetividad. </w:t>
            </w:r>
          </w:p>
          <w:p w:rsidR="002C6525" w:rsidRDefault="00407716">
            <w:pPr>
              <w:spacing w:after="0" w:line="240" w:lineRule="auto"/>
              <w:ind w:left="0" w:right="0" w:firstLine="0"/>
              <w:jc w:val="left"/>
            </w:pPr>
            <w:r>
              <w:t xml:space="preserve"> </w:t>
            </w:r>
          </w:p>
          <w:p w:rsidR="002C6525" w:rsidRDefault="00407716">
            <w:pPr>
              <w:spacing w:after="0" w:line="233" w:lineRule="auto"/>
              <w:ind w:left="0" w:right="1" w:firstLine="0"/>
            </w:pPr>
            <w:r>
              <w:t xml:space="preserve">Demostración de comprensión de lectura de textos filosóficos, que tomen como referencia el pensamiento moderno. </w:t>
            </w:r>
          </w:p>
          <w:p w:rsidR="002C6525" w:rsidRDefault="00407716">
            <w:pPr>
              <w:spacing w:after="0" w:line="240" w:lineRule="auto"/>
              <w:ind w:left="0" w:right="0" w:firstLine="0"/>
              <w:jc w:val="left"/>
            </w:pPr>
            <w:r>
              <w:t xml:space="preserve"> </w:t>
            </w:r>
          </w:p>
          <w:p w:rsidR="002C6525" w:rsidRDefault="00407716">
            <w:pPr>
              <w:spacing w:after="0" w:line="233" w:lineRule="auto"/>
              <w:ind w:left="0" w:right="1" w:firstLine="0"/>
            </w:pPr>
            <w:r>
              <w:t xml:space="preserve">Elaboración de mapas de relación de las diferentes posturas antropológicas. </w:t>
            </w:r>
          </w:p>
          <w:p w:rsidR="002C6525" w:rsidRDefault="00407716">
            <w:pPr>
              <w:spacing w:after="0" w:line="276" w:lineRule="auto"/>
              <w:ind w:left="0" w:right="0" w:firstLine="0"/>
              <w:jc w:val="left"/>
            </w:pPr>
            <w:r>
              <w:t xml:space="preserve"> </w:t>
            </w:r>
          </w:p>
        </w:tc>
        <w:tc>
          <w:tcPr>
            <w:tcW w:w="2126"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31" w:line="268" w:lineRule="auto"/>
              <w:ind w:left="0" w:right="0" w:firstLine="0"/>
              <w:jc w:val="left"/>
            </w:pPr>
            <w:r>
              <w:t xml:space="preserve">Valora el estar con el otro como la mejor manera de hacer comunidad. </w:t>
            </w:r>
          </w:p>
          <w:p w:rsidR="002C6525" w:rsidRDefault="00407716">
            <w:pPr>
              <w:spacing w:after="0" w:line="233" w:lineRule="auto"/>
              <w:ind w:left="0" w:right="0" w:firstLine="0"/>
            </w:pPr>
            <w:r>
              <w:t xml:space="preserve">Demostración de una actitud reflexiva de la realidad en especial de su ser de humano, como artífice de su propia realidad.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8"/>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699200"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69482" name="Picture 69482"/>
                  <wp:cNvGraphicFramePr/>
                  <a:graphic xmlns:a="http://schemas.openxmlformats.org/drawingml/2006/main">
                    <a:graphicData uri="http://schemas.openxmlformats.org/drawingml/2006/picture">
                      <pic:pic xmlns:pic="http://schemas.openxmlformats.org/drawingml/2006/picture">
                        <pic:nvPicPr>
                          <pic:cNvPr id="69482" name="Picture 69482"/>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8"/>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8"/>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8"/>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41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jc w:val="left"/>
      </w:pPr>
      <w:r>
        <w:rPr>
          <w:sz w:val="20"/>
        </w:rPr>
        <w:t xml:space="preserve"> </w:t>
      </w:r>
    </w:p>
    <w:tbl>
      <w:tblPr>
        <w:tblStyle w:val="TableGrid"/>
        <w:tblW w:w="17438" w:type="dxa"/>
        <w:tblInd w:w="-144" w:type="dxa"/>
        <w:tblCellMar>
          <w:left w:w="106" w:type="dxa"/>
          <w:right w:w="47" w:type="dxa"/>
        </w:tblCellMar>
        <w:tblLook w:val="04A0" w:firstRow="1" w:lastRow="0" w:firstColumn="1" w:lastColumn="0" w:noHBand="0" w:noVBand="1"/>
      </w:tblPr>
      <w:tblGrid>
        <w:gridCol w:w="17438"/>
      </w:tblGrid>
      <w:tr w:rsidR="002C6525">
        <w:tc>
          <w:tcPr>
            <w:tcW w:w="1743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lastRenderedPageBreak/>
              <w:t xml:space="preserve">COMPETENCIAS </w:t>
            </w:r>
          </w:p>
          <w:p w:rsidR="002C6525" w:rsidRDefault="00407716">
            <w:pPr>
              <w:spacing w:after="0" w:line="232" w:lineRule="auto"/>
              <w:ind w:left="0" w:right="0" w:firstLine="0"/>
            </w:pPr>
            <w:r>
              <w:t xml:space="preserve">Expresa con coherencia la forma como la filosofía trasciende en su reflexión partiendo de los postulados clásicos, el desarrollo del pensamiento  y la aparición del pensamiento moderno. </w:t>
            </w:r>
          </w:p>
          <w:p w:rsidR="002C6525" w:rsidRDefault="00407716">
            <w:pPr>
              <w:spacing w:after="0" w:line="276" w:lineRule="auto"/>
              <w:ind w:left="0" w:right="0" w:firstLine="0"/>
              <w:jc w:val="left"/>
            </w:pPr>
            <w:r>
              <w:t xml:space="preserve">Comprende algunas ideas básicas de textos filosóficos leídos, sobre antropología y el papel del hombre en la transformación de la realidad. </w:t>
            </w:r>
          </w:p>
        </w:tc>
      </w:tr>
      <w:tr w:rsidR="002C6525">
        <w:tc>
          <w:tcPr>
            <w:tcW w:w="1743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t xml:space="preserve">INDICADORES DE DESEMPEÑO </w:t>
            </w:r>
          </w:p>
          <w:p w:rsidR="002C6525" w:rsidRDefault="00407716">
            <w:pPr>
              <w:spacing w:after="0" w:line="276" w:lineRule="auto"/>
              <w:ind w:left="0" w:right="0" w:firstLine="0"/>
              <w:jc w:val="left"/>
            </w:pPr>
            <w:r>
              <w:t xml:space="preserve"> </w:t>
            </w:r>
          </w:p>
        </w:tc>
      </w:tr>
      <w:tr w:rsidR="002C6525">
        <w:tc>
          <w:tcPr>
            <w:tcW w:w="1743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Meta de Mejoramiento (Según diagnostico) </w:t>
            </w:r>
          </w:p>
          <w:p w:rsidR="002C6525" w:rsidRDefault="00407716">
            <w:pPr>
              <w:spacing w:after="0" w:line="276" w:lineRule="auto"/>
              <w:ind w:left="0" w:right="0" w:firstLine="0"/>
            </w:pPr>
            <w:r>
              <w:t xml:space="preserve">Motivar a los estudiantes de bajo rendimiento académico a mejorar sus competencias en el área de Filosofía, mediante la lectura, comprensión, análisis  de textos y ejemplificación de la vida cotidiana, así como las posturas filosóficas desde el inicio de la filosofía hasta la el pensamiento moderno. </w:t>
            </w:r>
          </w:p>
        </w:tc>
      </w:tr>
    </w:tbl>
    <w:p w:rsidR="002C6525" w:rsidRDefault="00407716">
      <w:pPr>
        <w:spacing w:after="0" w:line="240" w:lineRule="auto"/>
        <w:ind w:left="0" w:right="0" w:firstLine="0"/>
        <w:jc w:val="left"/>
      </w:pPr>
      <w:r>
        <w:rPr>
          <w:b/>
        </w:rPr>
        <w:t xml:space="preserve"> </w:t>
      </w:r>
    </w:p>
    <w:p w:rsidR="002C6525" w:rsidRDefault="00407716">
      <w:pPr>
        <w:spacing w:after="0" w:line="240" w:lineRule="auto"/>
        <w:ind w:left="0" w:right="8607" w:firstLine="0"/>
        <w:jc w:val="right"/>
      </w:pPr>
      <w:r>
        <w:t xml:space="preserve"> </w:t>
      </w:r>
    </w:p>
    <w:p w:rsidR="002C6525" w:rsidRDefault="00407716">
      <w:pPr>
        <w:spacing w:after="0" w:line="240" w:lineRule="auto"/>
        <w:ind w:left="10" w:right="7503"/>
        <w:jc w:val="right"/>
      </w:pPr>
      <w:r>
        <w:rPr>
          <w:b/>
        </w:rPr>
        <w:t xml:space="preserve">PLAN DE APOYO 10° </w:t>
      </w:r>
    </w:p>
    <w:p w:rsidR="002C6525" w:rsidRDefault="00407716">
      <w:pPr>
        <w:spacing w:after="5" w:line="246" w:lineRule="auto"/>
        <w:ind w:left="10" w:right="-15"/>
        <w:jc w:val="left"/>
      </w:pPr>
      <w:r>
        <w:rPr>
          <w:b/>
        </w:rPr>
        <w:t xml:space="preserve">NIVELACIÓN </w:t>
      </w:r>
    </w:p>
    <w:p w:rsidR="002C6525" w:rsidRDefault="00407716">
      <w:pPr>
        <w:spacing w:after="6" w:line="276" w:lineRule="auto"/>
        <w:ind w:left="0" w:right="8607" w:firstLine="0"/>
        <w:jc w:val="right"/>
      </w:pPr>
      <w:r>
        <w:t xml:space="preserve"> </w:t>
      </w:r>
    </w:p>
    <w:tbl>
      <w:tblPr>
        <w:tblStyle w:val="TableGrid"/>
        <w:tblW w:w="17469" w:type="dxa"/>
        <w:tblInd w:w="-108" w:type="dxa"/>
        <w:tblCellMar>
          <w:left w:w="108" w:type="dxa"/>
          <w:right w:w="49" w:type="dxa"/>
        </w:tblCellMar>
        <w:tblLook w:val="04A0" w:firstRow="1" w:lastRow="0" w:firstColumn="1" w:lastColumn="0" w:noHBand="0" w:noVBand="1"/>
      </w:tblPr>
      <w:tblGrid>
        <w:gridCol w:w="21"/>
        <w:gridCol w:w="5823"/>
        <w:gridCol w:w="5823"/>
        <w:gridCol w:w="3998"/>
        <w:gridCol w:w="1356"/>
        <w:gridCol w:w="448"/>
      </w:tblGrid>
      <w:tr w:rsidR="002C6525">
        <w:trPr>
          <w:gridBefore w:val="1"/>
          <w:gridAfter w:val="1"/>
          <w:wBefore w:w="21" w:type="dxa"/>
          <w:wAfter w:w="781" w:type="dxa"/>
          <w:trHeight w:val="262"/>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CRITERIOS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PROCEDIMIENTO </w:t>
            </w:r>
          </w:p>
        </w:tc>
        <w:tc>
          <w:tcPr>
            <w:tcW w:w="5823"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FRECUENCIA </w:t>
            </w:r>
          </w:p>
        </w:tc>
      </w:tr>
      <w:tr w:rsidR="002C6525">
        <w:trPr>
          <w:gridBefore w:val="1"/>
          <w:gridAfter w:val="1"/>
          <w:wBefore w:w="21" w:type="dxa"/>
          <w:wAfter w:w="781" w:type="dxa"/>
          <w:trHeight w:val="2794"/>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Participación en clase. </w:t>
            </w:r>
          </w:p>
          <w:p w:rsidR="002C6525" w:rsidRDefault="00407716">
            <w:pPr>
              <w:spacing w:after="0" w:line="232" w:lineRule="auto"/>
              <w:ind w:left="0" w:right="0" w:firstLine="0"/>
            </w:pPr>
            <w:r>
              <w:t xml:space="preserve">Integración con actitud positiva y tolerante en los diversos equipos de trabajo. </w:t>
            </w:r>
          </w:p>
          <w:p w:rsidR="002C6525" w:rsidRDefault="00407716">
            <w:pPr>
              <w:spacing w:after="0" w:line="232" w:lineRule="auto"/>
              <w:ind w:left="0" w:right="0" w:firstLine="0"/>
            </w:pPr>
            <w:r>
              <w:t xml:space="preserve">Realización de concursos. Conversatorios. Exposiciones. Interacción con compañeros de clase.  </w:t>
            </w:r>
          </w:p>
          <w:p w:rsidR="002C6525" w:rsidRDefault="00407716">
            <w:pPr>
              <w:spacing w:after="0" w:line="233" w:lineRule="auto"/>
              <w:ind w:left="0" w:right="0" w:firstLine="0"/>
            </w:pPr>
            <w:r>
              <w:t xml:space="preserve">Presentación oportuna de materiales, proponiendo alternativas de solución para el trabajo en clase y motivación permanente en el aula de clase. </w:t>
            </w:r>
          </w:p>
          <w:p w:rsidR="002C6525" w:rsidRDefault="00407716">
            <w:pPr>
              <w:spacing w:after="0" w:line="240" w:lineRule="auto"/>
              <w:ind w:left="0" w:right="0" w:firstLine="0"/>
              <w:jc w:val="left"/>
            </w:pPr>
            <w:r>
              <w:t xml:space="preserve">Realización de talleres, Pruebas escritas. </w:t>
            </w:r>
          </w:p>
          <w:p w:rsidR="002C6525" w:rsidRDefault="00407716">
            <w:pPr>
              <w:spacing w:after="0" w:line="240" w:lineRule="auto"/>
              <w:ind w:left="0" w:right="0" w:firstLine="0"/>
              <w:jc w:val="left"/>
            </w:pPr>
            <w:r>
              <w:t xml:space="preserve">Gestión de información de manera eficaz. </w:t>
            </w:r>
          </w:p>
          <w:p w:rsidR="002C6525" w:rsidRDefault="00407716">
            <w:pPr>
              <w:spacing w:after="0" w:line="276" w:lineRule="auto"/>
              <w:ind w:left="0" w:right="0" w:firstLine="0"/>
              <w:jc w:val="left"/>
            </w:pPr>
            <w:r>
              <w:t xml:space="preserve">Nivel de comprensión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0" w:right="0" w:firstLine="0"/>
            </w:pPr>
            <w:r>
              <w:t xml:space="preserve">En convenio con el estudiante, padre de familia y el aval de coordinación académica.  </w:t>
            </w:r>
          </w:p>
          <w:p w:rsidR="002C6525" w:rsidRDefault="00407716">
            <w:pPr>
              <w:spacing w:after="0" w:line="234" w:lineRule="auto"/>
              <w:ind w:left="0" w:right="0" w:firstLine="0"/>
            </w:pPr>
            <w:r>
              <w:t xml:space="preserve">Constantemente en trabajos dirigidos por el docente, sea para la clase o en actividades para la casa. </w:t>
            </w:r>
          </w:p>
          <w:p w:rsidR="002C6525" w:rsidRDefault="00407716">
            <w:pPr>
              <w:spacing w:after="0" w:line="276" w:lineRule="auto"/>
              <w:ind w:left="0" w:right="0" w:firstLine="0"/>
              <w:jc w:val="left"/>
            </w:pPr>
            <w:r>
              <w:t xml:space="preserve">Lectura de textos filosóficos, presentación de informes. </w:t>
            </w:r>
            <w:r>
              <w:tab/>
              <w:t xml:space="preserve"> </w:t>
            </w:r>
          </w:p>
        </w:tc>
        <w:tc>
          <w:tcPr>
            <w:tcW w:w="5823"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pPr>
            <w:r>
              <w:t xml:space="preserve">De acuerdo a las necesidades (estudiantes nuevos, bajo rendimiento académico). Se debe realizar constantemente durante el periodo académico. </w:t>
            </w:r>
          </w:p>
        </w:tc>
      </w:tr>
      <w:tr w:rsidR="002C6525">
        <w:tblPrEx>
          <w:tblCellMar>
            <w:top w:w="87" w:type="dxa"/>
            <w:left w:w="67" w:type="dxa"/>
            <w:bottom w:w="68" w:type="dxa"/>
            <w:right w:w="132" w:type="dxa"/>
          </w:tblCellMar>
        </w:tblPrEx>
        <w:trPr>
          <w:trHeight w:val="600"/>
        </w:trPr>
        <w:tc>
          <w:tcPr>
            <w:tcW w:w="15720" w:type="dxa"/>
            <w:gridSpan w:val="4"/>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00224"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69723" name="Picture 69723"/>
                  <wp:cNvGraphicFramePr/>
                  <a:graphic xmlns:a="http://schemas.openxmlformats.org/drawingml/2006/main">
                    <a:graphicData uri="http://schemas.openxmlformats.org/drawingml/2006/picture">
                      <pic:pic xmlns:pic="http://schemas.openxmlformats.org/drawingml/2006/picture">
                        <pic:nvPicPr>
                          <pic:cNvPr id="69723" name="Picture 69723"/>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4"/>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4"/>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4"/>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42 de 66</w:t>
            </w:r>
            <w:r>
              <w:rPr>
                <w:rFonts w:ascii="Times New Roman" w:eastAsia="Times New Roman" w:hAnsi="Times New Roman" w:cs="Times New Roman"/>
              </w:rPr>
              <w:t xml:space="preserve"> </w:t>
            </w:r>
          </w:p>
        </w:tc>
      </w:tr>
    </w:tbl>
    <w:p w:rsidR="002C6525" w:rsidRDefault="00407716">
      <w:pPr>
        <w:spacing w:after="0" w:line="230" w:lineRule="auto"/>
        <w:ind w:left="0" w:right="17270" w:firstLine="0"/>
        <w:jc w:val="left"/>
      </w:pPr>
      <w:r>
        <w:rPr>
          <w:sz w:val="20"/>
        </w:rPr>
        <w:t xml:space="preserve"> </w:t>
      </w:r>
      <w:r>
        <w:t xml:space="preserve"> </w:t>
      </w:r>
    </w:p>
    <w:p w:rsidR="002C6525" w:rsidRDefault="00407716">
      <w:pPr>
        <w:spacing w:after="0" w:line="240" w:lineRule="auto"/>
        <w:ind w:left="0" w:right="0" w:firstLine="0"/>
        <w:jc w:val="left"/>
      </w:pPr>
      <w:r>
        <w:t xml:space="preserve"> </w:t>
      </w:r>
    </w:p>
    <w:p w:rsidR="002C6525" w:rsidRDefault="00407716">
      <w:pPr>
        <w:spacing w:after="5" w:line="246" w:lineRule="auto"/>
        <w:ind w:left="10" w:right="-15"/>
        <w:jc w:val="left"/>
      </w:pPr>
      <w:r>
        <w:rPr>
          <w:b/>
        </w:rPr>
        <w:t xml:space="preserve">PROFUNDIZACIÓN </w:t>
      </w:r>
    </w:p>
    <w:tbl>
      <w:tblPr>
        <w:tblStyle w:val="TableGrid"/>
        <w:tblW w:w="17469" w:type="dxa"/>
        <w:tblInd w:w="-108" w:type="dxa"/>
        <w:tblCellMar>
          <w:left w:w="108" w:type="dxa"/>
          <w:right w:w="49" w:type="dxa"/>
        </w:tblCellMar>
        <w:tblLook w:val="04A0" w:firstRow="1" w:lastRow="0" w:firstColumn="1" w:lastColumn="0" w:noHBand="0" w:noVBand="1"/>
      </w:tblPr>
      <w:tblGrid>
        <w:gridCol w:w="5823"/>
        <w:gridCol w:w="5823"/>
        <w:gridCol w:w="5823"/>
      </w:tblGrid>
      <w:tr w:rsidR="002C6525">
        <w:trPr>
          <w:trHeight w:val="262"/>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CRITERIOS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PROCEDIMIENTO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FRECUENCIA </w:t>
            </w:r>
          </w:p>
        </w:tc>
      </w:tr>
      <w:tr w:rsidR="002C6525">
        <w:trPr>
          <w:trHeight w:val="1274"/>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pPr>
            <w:r>
              <w:t xml:space="preserve">Elaboración de talleres para afianzar conceptos, procesos y competencias. Videos, análisis de textos. Elaboración de textos argumentativos, expositivos e informativos. Conversatorios, evaluaciones orales y escritas.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0" w:right="0" w:firstLine="0"/>
            </w:pPr>
            <w:r>
              <w:t xml:space="preserve">En convenio con el estudiante, padre de familia y el aval de coordinación académica.  </w:t>
            </w:r>
          </w:p>
          <w:p w:rsidR="002C6525" w:rsidRDefault="00407716">
            <w:pPr>
              <w:spacing w:after="0" w:line="276" w:lineRule="auto"/>
              <w:ind w:left="0" w:right="0" w:firstLine="0"/>
            </w:pPr>
            <w:r>
              <w:t xml:space="preserve">Constantemente en trabajos dirigidos por el docente, sea para la clase o en actividades para la casa.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Constantemente durante el periodo académico. </w:t>
            </w:r>
          </w:p>
        </w:tc>
      </w:tr>
    </w:tbl>
    <w:p w:rsidR="002C6525" w:rsidRDefault="00407716">
      <w:pPr>
        <w:spacing w:after="0" w:line="240" w:lineRule="auto"/>
        <w:ind w:left="0" w:right="0" w:firstLine="0"/>
        <w:jc w:val="left"/>
      </w:pPr>
      <w:r>
        <w:t xml:space="preserve"> </w:t>
      </w:r>
    </w:p>
    <w:p w:rsidR="002C6525" w:rsidRDefault="00407716">
      <w:pPr>
        <w:spacing w:after="5" w:line="246" w:lineRule="auto"/>
        <w:ind w:left="10" w:right="-15"/>
        <w:jc w:val="left"/>
      </w:pPr>
      <w:r>
        <w:rPr>
          <w:b/>
        </w:rPr>
        <w:t>RECUPERACIÓN</w:t>
      </w:r>
      <w:r>
        <w:t xml:space="preserve"> </w:t>
      </w:r>
    </w:p>
    <w:tbl>
      <w:tblPr>
        <w:tblStyle w:val="TableGrid"/>
        <w:tblW w:w="17469" w:type="dxa"/>
        <w:tblInd w:w="-108" w:type="dxa"/>
        <w:tblCellMar>
          <w:left w:w="108" w:type="dxa"/>
          <w:right w:w="50" w:type="dxa"/>
        </w:tblCellMar>
        <w:tblLook w:val="04A0" w:firstRow="1" w:lastRow="0" w:firstColumn="1" w:lastColumn="0" w:noHBand="0" w:noVBand="1"/>
      </w:tblPr>
      <w:tblGrid>
        <w:gridCol w:w="5823"/>
        <w:gridCol w:w="5823"/>
        <w:gridCol w:w="5823"/>
      </w:tblGrid>
      <w:tr w:rsidR="002C6525">
        <w:trPr>
          <w:trHeight w:val="264"/>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CRITERIOS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PROCEDIMIENTO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FRECUENCIA </w:t>
            </w:r>
          </w:p>
        </w:tc>
      </w:tr>
      <w:tr w:rsidR="002C6525">
        <w:trPr>
          <w:trHeight w:val="2794"/>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0" w:right="0" w:firstLine="0"/>
              <w:jc w:val="left"/>
            </w:pPr>
            <w:r>
              <w:t xml:space="preserve">Actividades </w:t>
            </w:r>
            <w:r>
              <w:tab/>
              <w:t xml:space="preserve">extracurriculares, </w:t>
            </w:r>
            <w:r>
              <w:tab/>
              <w:t xml:space="preserve">explicaciones personalizadas a través de fichas, talleres, trabajo con material concreto, observación de láminas. </w:t>
            </w:r>
          </w:p>
          <w:p w:rsidR="002C6525" w:rsidRDefault="00407716">
            <w:pPr>
              <w:spacing w:after="0" w:line="234" w:lineRule="auto"/>
              <w:ind w:left="0" w:right="0" w:firstLine="0"/>
              <w:jc w:val="left"/>
            </w:pPr>
            <w:r>
              <w:t xml:space="preserve">Investigaciones, trabajos de campo, elaboración de fichas.  </w:t>
            </w:r>
          </w:p>
          <w:p w:rsidR="002C6525" w:rsidRDefault="00407716">
            <w:pPr>
              <w:spacing w:after="0" w:line="232" w:lineRule="auto"/>
              <w:ind w:left="0" w:right="0" w:firstLine="0"/>
              <w:jc w:val="left"/>
            </w:pPr>
            <w:r>
              <w:t xml:space="preserve">Socialización con las docentes, exposición a los compañeros.  </w:t>
            </w:r>
          </w:p>
          <w:p w:rsidR="002C6525" w:rsidRDefault="00407716">
            <w:pPr>
              <w:spacing w:after="0" w:line="240" w:lineRule="auto"/>
              <w:ind w:left="0" w:right="0" w:firstLine="0"/>
              <w:jc w:val="left"/>
            </w:pPr>
            <w:r>
              <w:t xml:space="preserve">Tutorías a los compañeros.  </w:t>
            </w:r>
          </w:p>
          <w:p w:rsidR="002C6525" w:rsidRDefault="00407716">
            <w:pPr>
              <w:spacing w:after="0" w:line="240" w:lineRule="auto"/>
              <w:ind w:left="0" w:right="0" w:firstLine="0"/>
              <w:jc w:val="left"/>
            </w:pPr>
            <w:r>
              <w:t xml:space="preserve">Ayudantía a los compañeros, explicaciones.  </w:t>
            </w:r>
          </w:p>
          <w:p w:rsidR="002C6525" w:rsidRDefault="00407716">
            <w:pPr>
              <w:spacing w:after="0" w:line="240" w:lineRule="auto"/>
              <w:ind w:left="0" w:right="0" w:firstLine="0"/>
              <w:jc w:val="left"/>
            </w:pPr>
            <w:r>
              <w:t xml:space="preserve">Monitores del área. </w:t>
            </w:r>
          </w:p>
          <w:p w:rsidR="002C6525" w:rsidRDefault="00407716">
            <w:pPr>
              <w:spacing w:after="0" w:line="276" w:lineRule="auto"/>
              <w:ind w:left="0" w:right="0" w:firstLine="0"/>
              <w:jc w:val="left"/>
            </w:pPr>
            <w:r>
              <w:t xml:space="preserve">Evaluaciones escritas y orales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2" w:lineRule="auto"/>
              <w:ind w:left="0" w:right="0" w:firstLine="0"/>
            </w:pPr>
            <w:r>
              <w:t xml:space="preserve">En convenio con el estudiante, padre de familia y el aval de coordinación académica. </w:t>
            </w:r>
          </w:p>
          <w:p w:rsidR="002C6525" w:rsidRDefault="00407716">
            <w:pPr>
              <w:spacing w:after="0" w:line="276" w:lineRule="auto"/>
              <w:ind w:left="0" w:right="0" w:firstLine="0"/>
            </w:pPr>
            <w:r>
              <w:t xml:space="preserve">Constantemente en trabajos dirigidos por el docente, sea para la clase o en actividades para la casa.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1  vez (finalizando período) </w:t>
            </w:r>
          </w:p>
        </w:tc>
      </w:tr>
    </w:tbl>
    <w:p w:rsidR="002C6525" w:rsidRDefault="00407716">
      <w:pPr>
        <w:spacing w:after="0" w:line="240" w:lineRule="auto"/>
        <w:ind w:left="0" w:right="0" w:firstLine="0"/>
        <w:jc w:val="left"/>
      </w:pPr>
      <w:r>
        <w:rPr>
          <w:b/>
        </w:rPr>
        <w:t xml:space="preserve"> </w:t>
      </w:r>
    </w:p>
    <w:p w:rsidR="002C6525" w:rsidRDefault="00407716">
      <w:pPr>
        <w:spacing w:after="0" w:line="240" w:lineRule="auto"/>
        <w:ind w:left="0" w:right="0" w:firstLine="0"/>
        <w:jc w:val="left"/>
      </w:pPr>
      <w:r>
        <w:rPr>
          <w:b/>
        </w:rPr>
        <w:t xml:space="preserve"> </w: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01248"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0120" name="Picture 70120"/>
                  <wp:cNvGraphicFramePr/>
                  <a:graphic xmlns:a="http://schemas.openxmlformats.org/drawingml/2006/main">
                    <a:graphicData uri="http://schemas.openxmlformats.org/drawingml/2006/picture">
                      <pic:pic xmlns:pic="http://schemas.openxmlformats.org/drawingml/2006/picture">
                        <pic:nvPicPr>
                          <pic:cNvPr id="70120" name="Picture 70120"/>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43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spacing w:after="0" w:line="240" w:lineRule="auto"/>
        <w:ind w:left="10" w:right="-15"/>
        <w:jc w:val="center"/>
      </w:pPr>
      <w:r>
        <w:rPr>
          <w:b/>
        </w:rPr>
        <w:t xml:space="preserve">DISEÑO CURRICULAR POR COMPETENCIAS  </w:t>
      </w:r>
    </w:p>
    <w:p w:rsidR="002C6525" w:rsidRDefault="00407716">
      <w:pPr>
        <w:spacing w:after="0" w:line="240" w:lineRule="auto"/>
        <w:ind w:left="10" w:right="-15"/>
        <w:jc w:val="center"/>
      </w:pPr>
      <w:r>
        <w:rPr>
          <w:b/>
        </w:rPr>
        <w:t xml:space="preserve">DISTRIBUCIÓN DE ESTÁNDARES Y CONTENIDOS POR GRADO Y PERÍODO </w:t>
      </w:r>
    </w:p>
    <w:p w:rsidR="002C6525" w:rsidRDefault="00407716">
      <w:pPr>
        <w:spacing w:after="0" w:line="240" w:lineRule="auto"/>
        <w:ind w:left="0" w:right="0" w:firstLine="0"/>
        <w:jc w:val="left"/>
      </w:pPr>
      <w:r>
        <w:rPr>
          <w:b/>
        </w:rPr>
        <w:t xml:space="preserve"> </w:t>
      </w:r>
    </w:p>
    <w:p w:rsidR="002C6525" w:rsidRDefault="00407716">
      <w:pPr>
        <w:spacing w:after="5" w:line="246" w:lineRule="auto"/>
        <w:ind w:left="10" w:right="-15"/>
        <w:jc w:val="left"/>
      </w:pPr>
      <w:r>
        <w:rPr>
          <w:b/>
        </w:rPr>
        <w:t xml:space="preserve">ÁREA: FILOSOFÍA   </w:t>
      </w:r>
      <w:r>
        <w:rPr>
          <w:b/>
        </w:rPr>
        <w:tab/>
        <w:t xml:space="preserve"> </w:t>
      </w:r>
      <w:r>
        <w:rPr>
          <w:b/>
        </w:rPr>
        <w:tab/>
        <w:t xml:space="preserve"> </w:t>
      </w:r>
      <w:r>
        <w:rPr>
          <w:b/>
        </w:rPr>
        <w:tab/>
        <w:t xml:space="preserve">PERÍODO: UNO </w:t>
      </w:r>
      <w:r>
        <w:rPr>
          <w:b/>
        </w:rPr>
        <w:tab/>
        <w:t xml:space="preserve"> </w:t>
      </w:r>
      <w:r>
        <w:rPr>
          <w:b/>
        </w:rPr>
        <w:tab/>
        <w:t xml:space="preserve"> </w:t>
      </w:r>
      <w:r>
        <w:rPr>
          <w:b/>
        </w:rPr>
        <w:tab/>
        <w:t xml:space="preserve"> </w:t>
      </w:r>
      <w:r>
        <w:rPr>
          <w:b/>
        </w:rPr>
        <w:tab/>
        <w:t xml:space="preserve">GRADO: UNDÉCIMO </w:t>
      </w:r>
      <w:r>
        <w:rPr>
          <w:b/>
        </w:rPr>
        <w:tab/>
        <w:t xml:space="preserve"> </w:t>
      </w:r>
      <w:r>
        <w:rPr>
          <w:b/>
        </w:rPr>
        <w:tab/>
        <w:t xml:space="preserve"> </w:t>
      </w:r>
      <w:r>
        <w:rPr>
          <w:b/>
        </w:rPr>
        <w:tab/>
        <w:t xml:space="preserve"> </w:t>
      </w:r>
      <w:r>
        <w:rPr>
          <w:b/>
        </w:rPr>
        <w:tab/>
        <w:t xml:space="preserve">I.H. S: 2 HORAS </w:t>
      </w:r>
    </w:p>
    <w:p w:rsidR="002C6525" w:rsidRDefault="00407716">
      <w:pPr>
        <w:spacing w:after="0" w:line="240" w:lineRule="auto"/>
        <w:ind w:left="0" w:right="0" w:firstLine="0"/>
        <w:jc w:val="left"/>
      </w:pPr>
      <w:r>
        <w:rPr>
          <w:b/>
        </w:rPr>
        <w:t xml:space="preserve"> </w:t>
      </w:r>
    </w:p>
    <w:p w:rsidR="002C6525" w:rsidRDefault="00407716">
      <w:pPr>
        <w:ind w:left="10"/>
      </w:pPr>
      <w:r>
        <w:t xml:space="preserve">META POR GRADO: Al finalizar el año los estudiantes de undécimo grado estarán en capacidad de reconocer las diferentes formas que se han dado para la búsqueda de la verdad y del conocimiento a partir del uso de la razón y de la ciencia, así como sus principales exponentes. </w:t>
      </w:r>
    </w:p>
    <w:p w:rsidR="002C6525" w:rsidRDefault="00407716">
      <w:pPr>
        <w:spacing w:after="0" w:line="240" w:lineRule="auto"/>
        <w:ind w:left="0" w:right="0" w:firstLine="0"/>
        <w:jc w:val="left"/>
      </w:pPr>
      <w:r>
        <w:t xml:space="preserve"> </w:t>
      </w:r>
    </w:p>
    <w:p w:rsidR="002C6525" w:rsidRDefault="00407716">
      <w:pPr>
        <w:ind w:left="10"/>
      </w:pPr>
      <w:r>
        <w:t xml:space="preserve">OBJETIVO POR PERÍODO: Reconocer las diferentes formas que se han dado para la búsqueda de la verdad a partir del uso de la razón. </w:t>
      </w:r>
    </w:p>
    <w:p w:rsidR="002C6525" w:rsidRDefault="00407716">
      <w:pPr>
        <w:spacing w:after="4" w:line="276" w:lineRule="auto"/>
        <w:ind w:left="0" w:right="0" w:firstLine="0"/>
        <w:jc w:val="left"/>
      </w:pPr>
      <w:r>
        <w:rPr>
          <w:b/>
        </w:rPr>
        <w:t xml:space="preserve"> </w:t>
      </w:r>
    </w:p>
    <w:tbl>
      <w:tblPr>
        <w:tblStyle w:val="TableGrid"/>
        <w:tblW w:w="17412" w:type="dxa"/>
        <w:tblInd w:w="-118" w:type="dxa"/>
        <w:tblCellMar>
          <w:left w:w="103" w:type="dxa"/>
          <w:right w:w="47" w:type="dxa"/>
        </w:tblCellMar>
        <w:tblLook w:val="04A0" w:firstRow="1" w:lastRow="0" w:firstColumn="1" w:lastColumn="0" w:noHBand="0" w:noVBand="1"/>
      </w:tblPr>
      <w:tblGrid>
        <w:gridCol w:w="24"/>
        <w:gridCol w:w="2103"/>
        <w:gridCol w:w="2124"/>
        <w:gridCol w:w="1988"/>
        <w:gridCol w:w="2780"/>
        <w:gridCol w:w="2403"/>
        <w:gridCol w:w="3405"/>
        <w:gridCol w:w="835"/>
        <w:gridCol w:w="1373"/>
        <w:gridCol w:w="377"/>
      </w:tblGrid>
      <w:tr w:rsidR="002C6525">
        <w:trPr>
          <w:gridBefore w:val="1"/>
          <w:gridAfter w:val="1"/>
          <w:wBefore w:w="24" w:type="dxa"/>
          <w:wAfter w:w="835" w:type="dxa"/>
          <w:trHeight w:val="516"/>
        </w:trPr>
        <w:tc>
          <w:tcPr>
            <w:tcW w:w="210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16" w:right="16" w:firstLine="0"/>
              <w:jc w:val="center"/>
            </w:pPr>
            <w:r>
              <w:rPr>
                <w:b/>
              </w:rPr>
              <w:t xml:space="preserve">EJES TEMÁTICOS </w:t>
            </w:r>
          </w:p>
        </w:tc>
        <w:tc>
          <w:tcPr>
            <w:tcW w:w="2124"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COMPETENCIAS DEL AREA </w:t>
            </w:r>
          </w:p>
        </w:tc>
        <w:tc>
          <w:tcPr>
            <w:tcW w:w="198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137" w:right="0" w:firstLine="0"/>
              <w:jc w:val="left"/>
            </w:pPr>
            <w:r>
              <w:rPr>
                <w:b/>
              </w:rPr>
              <w:t xml:space="preserve">ESTANDARES </w:t>
            </w:r>
          </w:p>
        </w:tc>
        <w:tc>
          <w:tcPr>
            <w:tcW w:w="283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CONTENIDOS TEMÁTICOS </w:t>
            </w:r>
          </w:p>
        </w:tc>
        <w:tc>
          <w:tcPr>
            <w:tcW w:w="240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185" w:right="0" w:firstLine="0"/>
              <w:jc w:val="left"/>
            </w:pPr>
            <w:r>
              <w:rPr>
                <w:b/>
              </w:rPr>
              <w:t xml:space="preserve">CONCEPTUALES </w:t>
            </w:r>
          </w:p>
        </w:tc>
        <w:tc>
          <w:tcPr>
            <w:tcW w:w="340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PROCEDIMENTALES </w:t>
            </w:r>
          </w:p>
        </w:tc>
        <w:tc>
          <w:tcPr>
            <w:tcW w:w="2551"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ACTITUDINALES </w:t>
            </w:r>
          </w:p>
        </w:tc>
      </w:tr>
      <w:tr w:rsidR="002C6525">
        <w:trPr>
          <w:gridBefore w:val="1"/>
          <w:gridAfter w:val="1"/>
          <w:wBefore w:w="24" w:type="dxa"/>
          <w:wAfter w:w="835" w:type="dxa"/>
          <w:trHeight w:val="3728"/>
        </w:trPr>
        <w:tc>
          <w:tcPr>
            <w:tcW w:w="2103" w:type="dxa"/>
            <w:tcBorders>
              <w:top w:val="single" w:sz="4" w:space="0" w:color="000000"/>
              <w:left w:val="single" w:sz="4" w:space="0" w:color="000000"/>
              <w:bottom w:val="single" w:sz="4" w:space="0" w:color="000000"/>
              <w:right w:val="single" w:sz="4" w:space="0" w:color="000000"/>
            </w:tcBorders>
            <w:vAlign w:val="center"/>
          </w:tcPr>
          <w:p w:rsidR="002C6525" w:rsidRDefault="00407716">
            <w:pPr>
              <w:spacing w:after="0" w:line="232" w:lineRule="auto"/>
              <w:ind w:left="0" w:right="0" w:firstLine="0"/>
              <w:jc w:val="center"/>
            </w:pPr>
            <w:r>
              <w:rPr>
                <w:b/>
              </w:rPr>
              <w:t xml:space="preserve">Introducción al pensar filosófico </w:t>
            </w:r>
          </w:p>
          <w:p w:rsidR="002C6525" w:rsidRDefault="00407716">
            <w:pPr>
              <w:spacing w:after="0" w:line="276" w:lineRule="auto"/>
              <w:ind w:left="0" w:right="0" w:firstLine="0"/>
              <w:jc w:val="center"/>
            </w:pPr>
            <w:r>
              <w:rPr>
                <w:b/>
              </w:rPr>
              <w:t xml:space="preserve">II </w:t>
            </w:r>
          </w:p>
        </w:tc>
        <w:tc>
          <w:tcPr>
            <w:tcW w:w="2124"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Competencia </w:t>
            </w:r>
          </w:p>
          <w:p w:rsidR="002C6525" w:rsidRDefault="00407716">
            <w:pPr>
              <w:spacing w:after="0" w:line="240" w:lineRule="auto"/>
              <w:ind w:left="0" w:right="0" w:firstLine="0"/>
              <w:jc w:val="left"/>
            </w:pPr>
            <w:r>
              <w:t xml:space="preserve">crítica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4" w:lineRule="auto"/>
              <w:ind w:left="0" w:right="0" w:firstLine="0"/>
              <w:jc w:val="left"/>
            </w:pPr>
            <w:r>
              <w:t xml:space="preserve">Competencia dialógica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2" w:lineRule="auto"/>
              <w:ind w:left="0" w:right="0" w:firstLine="0"/>
              <w:jc w:val="left"/>
            </w:pPr>
            <w:r>
              <w:t xml:space="preserve">Competencia creativa </w:t>
            </w:r>
          </w:p>
          <w:p w:rsidR="002C6525" w:rsidRDefault="00407716">
            <w:pPr>
              <w:spacing w:after="0" w:line="276" w:lineRule="auto"/>
              <w:ind w:left="0" w:right="0" w:firstLine="0"/>
              <w:jc w:val="left"/>
            </w:pPr>
            <w:r>
              <w:t xml:space="preserve"> </w:t>
            </w:r>
          </w:p>
        </w:tc>
        <w:tc>
          <w:tcPr>
            <w:tcW w:w="1988" w:type="dxa"/>
            <w:tcBorders>
              <w:top w:val="single" w:sz="4" w:space="0" w:color="000000"/>
              <w:left w:val="single" w:sz="4" w:space="0" w:color="000000"/>
              <w:bottom w:val="single" w:sz="4" w:space="0" w:color="000000"/>
              <w:right w:val="single" w:sz="4" w:space="0" w:color="000000"/>
            </w:tcBorders>
          </w:tcPr>
          <w:p w:rsidR="002C6525" w:rsidRDefault="00407716">
            <w:pPr>
              <w:spacing w:after="31" w:line="268" w:lineRule="auto"/>
              <w:ind w:left="0" w:right="0" w:firstLine="0"/>
              <w:jc w:val="left"/>
            </w:pPr>
            <w:r>
              <w:t xml:space="preserve">Infiero las ideas filosóficas </w:t>
            </w:r>
          </w:p>
          <w:p w:rsidR="002C6525" w:rsidRDefault="00407716">
            <w:pPr>
              <w:spacing w:after="228" w:line="269" w:lineRule="auto"/>
              <w:ind w:left="0" w:right="0" w:firstLine="0"/>
            </w:pPr>
            <w:r>
              <w:t xml:space="preserve">presentes en algunas obras filosóficas y literarias. </w:t>
            </w:r>
          </w:p>
          <w:p w:rsidR="002C6525" w:rsidRDefault="00407716">
            <w:pPr>
              <w:spacing w:after="0" w:line="233" w:lineRule="auto"/>
              <w:ind w:left="0" w:right="4" w:firstLine="0"/>
              <w:jc w:val="left"/>
            </w:pPr>
            <w:r>
              <w:t xml:space="preserve">Comprender a partir de argumentos los problemas básicos de la </w:t>
            </w:r>
          </w:p>
          <w:p w:rsidR="002C6525" w:rsidRDefault="00407716">
            <w:pPr>
              <w:spacing w:after="0" w:line="276" w:lineRule="auto"/>
              <w:ind w:left="0" w:right="0" w:firstLine="0"/>
            </w:pPr>
            <w:r>
              <w:t xml:space="preserve">epistemología y definir la </w:t>
            </w:r>
          </w:p>
        </w:tc>
        <w:tc>
          <w:tcPr>
            <w:tcW w:w="283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2" w:right="0" w:firstLine="0"/>
              <w:jc w:val="left"/>
            </w:pPr>
            <w:r>
              <w:t xml:space="preserve">Lógica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Qué es el conocimiento y </w:t>
            </w:r>
          </w:p>
          <w:p w:rsidR="002C6525" w:rsidRDefault="00407716">
            <w:pPr>
              <w:spacing w:after="0" w:line="240" w:lineRule="auto"/>
              <w:ind w:left="2" w:right="0" w:firstLine="0"/>
              <w:jc w:val="left"/>
            </w:pPr>
            <w:r>
              <w:t xml:space="preserve">cómo se conoce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Empirismo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Racionalismo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Criticismo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Positivismo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2403" w:type="dxa"/>
            <w:tcBorders>
              <w:top w:val="single" w:sz="4" w:space="0" w:color="000000"/>
              <w:left w:val="single" w:sz="4" w:space="0" w:color="000000"/>
              <w:bottom w:val="single" w:sz="4" w:space="0" w:color="000000"/>
              <w:right w:val="single" w:sz="4" w:space="0" w:color="000000"/>
            </w:tcBorders>
          </w:tcPr>
          <w:p w:rsidR="002C6525" w:rsidRDefault="00407716">
            <w:pPr>
              <w:spacing w:after="230" w:line="268" w:lineRule="auto"/>
              <w:ind w:left="0" w:right="0" w:firstLine="0"/>
              <w:jc w:val="left"/>
            </w:pPr>
            <w:r>
              <w:t xml:space="preserve">Explica el propósito y la utilidad de la lógica fortaleciendo su análisis crítico.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3406" w:type="dxa"/>
            <w:tcBorders>
              <w:top w:val="single" w:sz="4" w:space="0" w:color="000000"/>
              <w:left w:val="single" w:sz="4" w:space="0" w:color="000000"/>
              <w:bottom w:val="single" w:sz="4" w:space="0" w:color="000000"/>
              <w:right w:val="single" w:sz="4" w:space="0" w:color="000000"/>
            </w:tcBorders>
          </w:tcPr>
          <w:p w:rsidR="002C6525" w:rsidRDefault="00407716">
            <w:pPr>
              <w:spacing w:after="230" w:line="268" w:lineRule="auto"/>
              <w:ind w:left="0" w:right="0" w:firstLine="0"/>
              <w:jc w:val="left"/>
            </w:pPr>
            <w:r>
              <w:t xml:space="preserve">Conoce y aplica la argumentación como herramienta esencial para el razonamiento y la reflexión filosófica </w:t>
            </w:r>
          </w:p>
          <w:p w:rsidR="002C6525" w:rsidRDefault="00407716">
            <w:pPr>
              <w:spacing w:after="0" w:line="240" w:lineRule="auto"/>
              <w:ind w:left="0" w:right="0" w:firstLine="0"/>
              <w:jc w:val="left"/>
            </w:pPr>
            <w:r>
              <w:t xml:space="preserve"> </w:t>
            </w:r>
          </w:p>
          <w:p w:rsidR="002C6525" w:rsidRDefault="00407716">
            <w:pPr>
              <w:spacing w:after="0" w:line="234" w:lineRule="auto"/>
              <w:ind w:left="0" w:right="0" w:firstLine="0"/>
              <w:jc w:val="left"/>
            </w:pPr>
            <w:r>
              <w:t xml:space="preserve">Análisis a partir de las distintas corrientes epistemológicas la veracidad o falsedad del conocimiento científico.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Construcción de síntesis en donde se expresen los </w:t>
            </w:r>
          </w:p>
        </w:tc>
        <w:tc>
          <w:tcPr>
            <w:tcW w:w="2551"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228" w:line="269" w:lineRule="auto"/>
              <w:ind w:left="0" w:right="0" w:firstLine="0"/>
              <w:jc w:val="left"/>
            </w:pPr>
            <w:r>
              <w:t xml:space="preserve">Implementa el razonamiento lógico en la resolución de sus problemas cotidianos. </w:t>
            </w:r>
          </w:p>
          <w:p w:rsidR="002C6525" w:rsidRDefault="00407716">
            <w:pPr>
              <w:spacing w:after="0" w:line="240" w:lineRule="auto"/>
              <w:ind w:left="0" w:right="0" w:firstLine="0"/>
              <w:jc w:val="left"/>
            </w:pPr>
            <w:r>
              <w:t xml:space="preserve"> </w:t>
            </w:r>
          </w:p>
          <w:p w:rsidR="002C6525" w:rsidRDefault="00407716">
            <w:pPr>
              <w:spacing w:after="0" w:line="232" w:lineRule="auto"/>
              <w:ind w:left="0" w:right="1" w:firstLine="0"/>
            </w:pPr>
            <w:r>
              <w:t xml:space="preserve">Asume críticamente las diferentes fuentes del conocimiento.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pPr>
            <w:r>
              <w:t xml:space="preserve">Valora </w:t>
            </w:r>
            <w:r>
              <w:tab/>
              <w:t xml:space="preserve">los conocimientos que no son científicos, </w:t>
            </w:r>
          </w:p>
        </w:tc>
      </w:tr>
      <w:tr w:rsidR="002C6525">
        <w:tblPrEx>
          <w:tblCellMar>
            <w:top w:w="87" w:type="dxa"/>
            <w:left w:w="67" w:type="dxa"/>
            <w:bottom w:w="68" w:type="dxa"/>
            <w:right w:w="132" w:type="dxa"/>
          </w:tblCellMar>
        </w:tblPrEx>
        <w:trPr>
          <w:trHeight w:val="600"/>
        </w:trPr>
        <w:tc>
          <w:tcPr>
            <w:tcW w:w="15720" w:type="dxa"/>
            <w:gridSpan w:val="8"/>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02272"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0313" name="Picture 70313"/>
                  <wp:cNvGraphicFramePr/>
                  <a:graphic xmlns:a="http://schemas.openxmlformats.org/drawingml/2006/main">
                    <a:graphicData uri="http://schemas.openxmlformats.org/drawingml/2006/picture">
                      <pic:pic xmlns:pic="http://schemas.openxmlformats.org/drawingml/2006/picture">
                        <pic:nvPicPr>
                          <pic:cNvPr id="70313" name="Picture 70313"/>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8"/>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8"/>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8"/>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44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412" w:type="dxa"/>
        <w:tblInd w:w="-118" w:type="dxa"/>
        <w:tblCellMar>
          <w:left w:w="103" w:type="dxa"/>
          <w:right w:w="46" w:type="dxa"/>
        </w:tblCellMar>
        <w:tblLook w:val="04A0" w:firstRow="1" w:lastRow="0" w:firstColumn="1" w:lastColumn="0" w:noHBand="0" w:noVBand="1"/>
      </w:tblPr>
      <w:tblGrid>
        <w:gridCol w:w="2103"/>
        <w:gridCol w:w="2124"/>
        <w:gridCol w:w="1988"/>
        <w:gridCol w:w="2837"/>
        <w:gridCol w:w="2403"/>
        <w:gridCol w:w="3406"/>
        <w:gridCol w:w="2551"/>
      </w:tblGrid>
      <w:tr w:rsidR="002C6525">
        <w:trPr>
          <w:trHeight w:val="2288"/>
        </w:trPr>
        <w:tc>
          <w:tcPr>
            <w:tcW w:w="2103"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2124"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1988"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0" w:right="0" w:firstLine="0"/>
              <w:jc w:val="left"/>
            </w:pPr>
            <w:r>
              <w:t xml:space="preserve">naturaleza de las ciencias.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283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2" w:right="0" w:firstLine="0"/>
              <w:jc w:val="left"/>
            </w:pPr>
            <w:r>
              <w:t xml:space="preserve"> </w:t>
            </w:r>
          </w:p>
        </w:tc>
        <w:tc>
          <w:tcPr>
            <w:tcW w:w="2403"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40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0" w:right="0" w:firstLine="0"/>
              <w:jc w:val="left"/>
            </w:pPr>
            <w:r>
              <w:t xml:space="preserve">principios básicos de la epistemología. </w:t>
            </w:r>
          </w:p>
          <w:p w:rsidR="002C6525" w:rsidRDefault="00407716">
            <w:pPr>
              <w:spacing w:after="0" w:line="240" w:lineRule="auto"/>
              <w:ind w:left="0" w:right="0" w:firstLine="0"/>
              <w:jc w:val="left"/>
            </w:pPr>
            <w:r>
              <w:t xml:space="preserve"> </w:t>
            </w:r>
          </w:p>
          <w:p w:rsidR="002C6525" w:rsidRDefault="00407716">
            <w:pPr>
              <w:spacing w:after="0" w:line="233" w:lineRule="auto"/>
              <w:ind w:left="0" w:right="0" w:firstLine="0"/>
              <w:jc w:val="left"/>
            </w:pPr>
            <w:r>
              <w:t xml:space="preserve">Demostración de comprensión de lectura de textos filosóficos y de otros textos que están en el común de la realidad en que se encuentran. </w:t>
            </w:r>
          </w:p>
          <w:p w:rsidR="002C6525" w:rsidRDefault="00407716">
            <w:pPr>
              <w:spacing w:after="0" w:line="276" w:lineRule="auto"/>
              <w:ind w:left="0" w:right="0" w:firstLine="0"/>
              <w:jc w:val="left"/>
            </w:pPr>
            <w:r>
              <w:t xml:space="preserve"> </w:t>
            </w:r>
          </w:p>
        </w:tc>
        <w:tc>
          <w:tcPr>
            <w:tcW w:w="255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reconociendo </w:t>
            </w:r>
            <w:r>
              <w:tab/>
              <w:t xml:space="preserve">los saberes </w:t>
            </w:r>
            <w:r>
              <w:tab/>
              <w:t xml:space="preserve">propios </w:t>
            </w:r>
            <w:r>
              <w:tab/>
              <w:t xml:space="preserve">de otras culturas. </w:t>
            </w:r>
          </w:p>
        </w:tc>
      </w:tr>
      <w:tr w:rsidR="002C6525">
        <w:trPr>
          <w:trHeight w:val="1275"/>
        </w:trPr>
        <w:tc>
          <w:tcPr>
            <w:tcW w:w="17412" w:type="dxa"/>
            <w:gridSpan w:val="7"/>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t xml:space="preserve">COMPETENCIAS </w:t>
            </w:r>
          </w:p>
          <w:p w:rsidR="002C6525" w:rsidRDefault="00407716">
            <w:pPr>
              <w:spacing w:after="0" w:line="240" w:lineRule="auto"/>
              <w:ind w:left="0" w:right="0" w:firstLine="0"/>
              <w:jc w:val="left"/>
            </w:pPr>
            <w:r>
              <w:t xml:space="preserve">Manifiesta en su discurso y en su reflexión la incorporación de elementos de las diferentes corrientes filosóficas. </w:t>
            </w:r>
          </w:p>
          <w:p w:rsidR="002C6525" w:rsidRDefault="00407716">
            <w:pPr>
              <w:spacing w:after="0" w:line="234" w:lineRule="auto"/>
              <w:ind w:left="0" w:right="0" w:firstLine="0"/>
            </w:pPr>
            <w:r>
              <w:t xml:space="preserve">Comprende algunas ideas básicas de textos filosóficos en especial de cuestiones de conocimiento y generación científica y demuestra capacidad de proyectarse con respecto al mejoramiento de la calidad de vida a partir del desarrollo científico. </w:t>
            </w:r>
          </w:p>
          <w:p w:rsidR="002C6525" w:rsidRDefault="00407716">
            <w:pPr>
              <w:spacing w:after="0" w:line="276" w:lineRule="auto"/>
              <w:ind w:left="0" w:right="0" w:firstLine="0"/>
              <w:jc w:val="left"/>
            </w:pPr>
            <w:r>
              <w:t xml:space="preserve">Elaboración de análisis de la realidad utilizando el método filosófico y utilizando argumentos tomados de la reflexión epistemológica. </w:t>
            </w:r>
          </w:p>
        </w:tc>
      </w:tr>
      <w:tr w:rsidR="002C6525">
        <w:trPr>
          <w:trHeight w:val="1022"/>
        </w:trPr>
        <w:tc>
          <w:tcPr>
            <w:tcW w:w="17412" w:type="dxa"/>
            <w:gridSpan w:val="7"/>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t xml:space="preserve">INDICADORES DE LOGRO </w:t>
            </w:r>
          </w:p>
          <w:p w:rsidR="002C6525" w:rsidRDefault="00407716">
            <w:pPr>
              <w:spacing w:after="0" w:line="240" w:lineRule="auto"/>
              <w:ind w:left="0" w:right="0" w:firstLine="0"/>
              <w:jc w:val="left"/>
            </w:pPr>
            <w:r>
              <w:t xml:space="preserve">Identificación de los principales postulados de la epistemología, estableciendo diferencias y relaciones en las posibilidades de adquisición del conocimiento. </w:t>
            </w:r>
          </w:p>
          <w:p w:rsidR="002C6525" w:rsidRDefault="00407716">
            <w:pPr>
              <w:spacing w:after="0" w:line="240" w:lineRule="auto"/>
              <w:ind w:left="0" w:right="0" w:firstLine="0"/>
              <w:jc w:val="left"/>
            </w:pPr>
            <w:r>
              <w:t xml:space="preserve">Demostración de niveles básicos de comprensión de textos filosóficos, aplicando lo encontrado en la reflexión filosófica.  </w:t>
            </w:r>
          </w:p>
          <w:p w:rsidR="002C6525" w:rsidRDefault="00407716">
            <w:pPr>
              <w:spacing w:after="0" w:line="276" w:lineRule="auto"/>
              <w:ind w:left="0" w:right="0" w:firstLine="0"/>
              <w:jc w:val="left"/>
            </w:pPr>
            <w:r>
              <w:t xml:space="preserve">Participación en reflexiones filosóficas sobre la realidad que circunda y establecimiento de propuestas de índole filosófico a algunos problemas que se dan en la cotidianidad. </w:t>
            </w:r>
          </w:p>
        </w:tc>
      </w:tr>
    </w:tbl>
    <w:p w:rsidR="002C6525" w:rsidRDefault="00407716">
      <w:pPr>
        <w:spacing w:after="0" w:line="240" w:lineRule="auto"/>
        <w:ind w:left="0" w:right="0" w:firstLine="0"/>
      </w:pPr>
      <w:r>
        <w:t xml:space="preserve"> </w:t>
      </w:r>
    </w:p>
    <w:p w:rsidR="002C6525" w:rsidRDefault="00407716">
      <w:pPr>
        <w:spacing w:after="0" w:line="240" w:lineRule="auto"/>
        <w:ind w:left="0" w:right="0" w:firstLine="0"/>
      </w:pPr>
      <w:r>
        <w:t xml:space="preserve"> </w:t>
      </w:r>
    </w:p>
    <w:p w:rsidR="002C6525" w:rsidRDefault="00407716">
      <w:pPr>
        <w:spacing w:after="0" w:line="240" w:lineRule="auto"/>
        <w:ind w:left="0" w:right="0" w:firstLine="0"/>
      </w:pPr>
      <w:r>
        <w:t xml:space="preserve"> </w:t>
      </w:r>
    </w:p>
    <w:p w:rsidR="002C6525" w:rsidRDefault="00407716">
      <w:pPr>
        <w:spacing w:after="0" w:line="240" w:lineRule="auto"/>
        <w:ind w:left="0" w:right="0" w:firstLine="0"/>
      </w:pPr>
      <w:r>
        <w:t xml:space="preserve"> </w:t>
      </w:r>
    </w:p>
    <w:p w:rsidR="002C6525" w:rsidRDefault="00407716">
      <w:pPr>
        <w:spacing w:after="0" w:line="240" w:lineRule="auto"/>
        <w:ind w:left="0" w:right="0" w:firstLine="0"/>
      </w:pPr>
      <w:r>
        <w:t xml:space="preserve"> </w:t>
      </w:r>
    </w:p>
    <w:p w:rsidR="002C6525" w:rsidRDefault="00407716">
      <w:pPr>
        <w:spacing w:after="0" w:line="240" w:lineRule="auto"/>
        <w:ind w:left="0" w:right="0" w:firstLine="0"/>
      </w:pPr>
      <w:r>
        <w:t xml:space="preserve"> </w:t>
      </w:r>
    </w:p>
    <w:p w:rsidR="002C6525" w:rsidRDefault="00407716">
      <w:pPr>
        <w:spacing w:after="0" w:line="240" w:lineRule="auto"/>
        <w:ind w:left="0" w:right="0" w:firstLine="0"/>
      </w:pPr>
      <w:r>
        <w:t xml:space="preserve"> </w: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lastRenderedPageBreak/>
              <w:drawing>
                <wp:anchor distT="0" distB="0" distL="114300" distR="114300" simplePos="0" relativeHeight="251703296"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0718" name="Picture 70718"/>
                  <wp:cNvGraphicFramePr/>
                  <a:graphic xmlns:a="http://schemas.openxmlformats.org/drawingml/2006/main">
                    <a:graphicData uri="http://schemas.openxmlformats.org/drawingml/2006/picture">
                      <pic:pic xmlns:pic="http://schemas.openxmlformats.org/drawingml/2006/picture">
                        <pic:nvPicPr>
                          <pic:cNvPr id="70718" name="Picture 70718"/>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45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spacing w:after="0" w:line="240" w:lineRule="auto"/>
        <w:ind w:left="10" w:right="-15"/>
        <w:jc w:val="center"/>
      </w:pPr>
      <w:r>
        <w:rPr>
          <w:b/>
        </w:rPr>
        <w:t xml:space="preserve">DISEÑO CURRICULAR POR COMPETENCIAS </w:t>
      </w:r>
    </w:p>
    <w:p w:rsidR="002C6525" w:rsidRDefault="00407716">
      <w:pPr>
        <w:spacing w:after="0" w:line="240" w:lineRule="auto"/>
        <w:ind w:left="10" w:right="-15"/>
        <w:jc w:val="center"/>
      </w:pPr>
      <w:r>
        <w:rPr>
          <w:b/>
        </w:rPr>
        <w:t xml:space="preserve">DISTRIBUCIÓN DE ESTÁNDARES Y CONTENIDOS POR GRADO Y PERÍODO </w:t>
      </w:r>
    </w:p>
    <w:p w:rsidR="002C6525" w:rsidRDefault="00407716">
      <w:pPr>
        <w:spacing w:after="0" w:line="240" w:lineRule="auto"/>
        <w:ind w:left="0" w:right="0" w:firstLine="0"/>
        <w:jc w:val="center"/>
      </w:pPr>
      <w:r>
        <w:rPr>
          <w:b/>
        </w:rPr>
        <w:t xml:space="preserve"> </w:t>
      </w:r>
    </w:p>
    <w:p w:rsidR="002C6525" w:rsidRDefault="00407716">
      <w:pPr>
        <w:spacing w:after="5" w:line="246" w:lineRule="auto"/>
        <w:ind w:left="15" w:right="-15"/>
        <w:jc w:val="left"/>
      </w:pPr>
      <w:r>
        <w:rPr>
          <w:b/>
        </w:rPr>
        <w:t xml:space="preserve">ÁREA: FILOSOFÍA     </w:t>
      </w:r>
      <w:r>
        <w:rPr>
          <w:b/>
        </w:rPr>
        <w:tab/>
        <w:t xml:space="preserve"> </w:t>
      </w:r>
      <w:r>
        <w:rPr>
          <w:b/>
        </w:rPr>
        <w:tab/>
        <w:t xml:space="preserve"> </w:t>
      </w:r>
      <w:r>
        <w:rPr>
          <w:b/>
        </w:rPr>
        <w:tab/>
        <w:t xml:space="preserve"> </w:t>
      </w:r>
      <w:r>
        <w:rPr>
          <w:b/>
        </w:rPr>
        <w:tab/>
        <w:t>PERÍODO: DOS</w:t>
      </w:r>
      <w:r>
        <w:rPr>
          <w:b/>
          <w:i/>
        </w:rPr>
        <w:t xml:space="preserve"> </w:t>
      </w:r>
      <w:r>
        <w:rPr>
          <w:b/>
          <w:i/>
        </w:rPr>
        <w:tab/>
      </w:r>
      <w:r>
        <w:rPr>
          <w:b/>
        </w:rPr>
        <w:t xml:space="preserve"> </w:t>
      </w:r>
      <w:r>
        <w:rPr>
          <w:b/>
        </w:rPr>
        <w:tab/>
        <w:t xml:space="preserve">   GRADO: UNDÉCIMO </w:t>
      </w:r>
      <w:r>
        <w:rPr>
          <w:b/>
        </w:rPr>
        <w:tab/>
        <w:t xml:space="preserve"> </w:t>
      </w:r>
      <w:r>
        <w:rPr>
          <w:b/>
        </w:rPr>
        <w:tab/>
        <w:t xml:space="preserve"> </w:t>
      </w:r>
      <w:r>
        <w:rPr>
          <w:b/>
        </w:rPr>
        <w:tab/>
        <w:t xml:space="preserve"> </w:t>
      </w:r>
      <w:r>
        <w:rPr>
          <w:b/>
        </w:rPr>
        <w:tab/>
        <w:t xml:space="preserve">I.H. S: 2 HORAS </w:t>
      </w:r>
    </w:p>
    <w:p w:rsidR="002C6525" w:rsidRDefault="00407716">
      <w:pPr>
        <w:spacing w:after="0" w:line="240" w:lineRule="auto"/>
        <w:ind w:left="5" w:right="0" w:firstLine="0"/>
        <w:jc w:val="left"/>
      </w:pPr>
      <w:r>
        <w:rPr>
          <w:b/>
        </w:rPr>
        <w:t xml:space="preserve"> </w:t>
      </w:r>
    </w:p>
    <w:p w:rsidR="002C6525" w:rsidRDefault="00407716">
      <w:pPr>
        <w:ind w:left="15"/>
      </w:pPr>
      <w:r>
        <w:t xml:space="preserve">META POR GRADO: Al finalizar el año los estudiantes de undécimo grado estarán en capacidad de reconocer las diferentes formas que se han dado para la búsqueda de la verdad y del conocimiento a partir del uso de la razón y de la ciencia, así como sus principales exponentes. </w:t>
      </w:r>
    </w:p>
    <w:p w:rsidR="002C6525" w:rsidRDefault="00407716">
      <w:pPr>
        <w:spacing w:after="0" w:line="240" w:lineRule="auto"/>
        <w:ind w:left="0" w:right="0" w:firstLine="0"/>
        <w:jc w:val="left"/>
      </w:pPr>
      <w:r>
        <w:t xml:space="preserve"> </w:t>
      </w:r>
    </w:p>
    <w:p w:rsidR="002C6525" w:rsidRDefault="00407716">
      <w:pPr>
        <w:ind w:left="15"/>
      </w:pPr>
      <w:r>
        <w:t xml:space="preserve">OBJETIVO POR PERÍODO: Promover un sentido crítico frente a las diversas tendencias filosóficas contemporáneas. </w:t>
      </w:r>
    </w:p>
    <w:p w:rsidR="002C6525" w:rsidRDefault="00407716">
      <w:pPr>
        <w:spacing w:after="4" w:line="276" w:lineRule="auto"/>
        <w:ind w:left="5" w:right="0" w:firstLine="0"/>
        <w:jc w:val="left"/>
      </w:pPr>
      <w:r>
        <w:t xml:space="preserve"> </w:t>
      </w:r>
    </w:p>
    <w:tbl>
      <w:tblPr>
        <w:tblStyle w:val="TableGrid"/>
        <w:tblW w:w="17409" w:type="dxa"/>
        <w:tblInd w:w="-113" w:type="dxa"/>
        <w:tblCellMar>
          <w:left w:w="103" w:type="dxa"/>
          <w:right w:w="47" w:type="dxa"/>
        </w:tblCellMar>
        <w:tblLook w:val="04A0" w:firstRow="1" w:lastRow="0" w:firstColumn="1" w:lastColumn="0" w:noHBand="0" w:noVBand="1"/>
      </w:tblPr>
      <w:tblGrid>
        <w:gridCol w:w="24"/>
        <w:gridCol w:w="2242"/>
        <w:gridCol w:w="1985"/>
        <w:gridCol w:w="2691"/>
        <w:gridCol w:w="2126"/>
        <w:gridCol w:w="2920"/>
        <w:gridCol w:w="2696"/>
        <w:gridCol w:w="977"/>
        <w:gridCol w:w="1363"/>
        <w:gridCol w:w="385"/>
      </w:tblGrid>
      <w:tr w:rsidR="002C6525">
        <w:trPr>
          <w:gridBefore w:val="1"/>
          <w:gridAfter w:val="1"/>
          <w:wBefore w:w="24" w:type="dxa"/>
          <w:wAfter w:w="838" w:type="dxa"/>
          <w:trHeight w:val="516"/>
        </w:trPr>
        <w:tc>
          <w:tcPr>
            <w:tcW w:w="2242"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55" w:right="0" w:firstLine="0"/>
              <w:jc w:val="left"/>
            </w:pPr>
            <w:r>
              <w:rPr>
                <w:b/>
              </w:rPr>
              <w:t xml:space="preserve">EJES TEMÁTICOS </w:t>
            </w:r>
          </w:p>
        </w:tc>
        <w:tc>
          <w:tcPr>
            <w:tcW w:w="198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COMPETENCIAS DEL AREA </w:t>
            </w:r>
          </w:p>
        </w:tc>
        <w:tc>
          <w:tcPr>
            <w:tcW w:w="269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ESTANDARES </w:t>
            </w:r>
          </w:p>
        </w:tc>
        <w:tc>
          <w:tcPr>
            <w:tcW w:w="21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CONTENIDOS TEMÁTICOS </w:t>
            </w:r>
          </w:p>
        </w:tc>
        <w:tc>
          <w:tcPr>
            <w:tcW w:w="2979"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CONCEPTUALES </w:t>
            </w:r>
          </w:p>
        </w:tc>
        <w:tc>
          <w:tcPr>
            <w:tcW w:w="269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144" w:right="0" w:firstLine="0"/>
              <w:jc w:val="left"/>
            </w:pPr>
            <w:r>
              <w:rPr>
                <w:b/>
              </w:rPr>
              <w:t xml:space="preserve">PROCEDIMENTALES </w:t>
            </w:r>
          </w:p>
        </w:tc>
        <w:tc>
          <w:tcPr>
            <w:tcW w:w="2690"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ACTITUDINALES </w:t>
            </w:r>
          </w:p>
        </w:tc>
      </w:tr>
      <w:tr w:rsidR="002C6525">
        <w:trPr>
          <w:gridBefore w:val="1"/>
          <w:gridAfter w:val="1"/>
          <w:wBefore w:w="24" w:type="dxa"/>
          <w:wAfter w:w="838" w:type="dxa"/>
          <w:trHeight w:val="3766"/>
        </w:trPr>
        <w:tc>
          <w:tcPr>
            <w:tcW w:w="2242" w:type="dxa"/>
            <w:tcBorders>
              <w:top w:val="single" w:sz="4" w:space="0" w:color="000000"/>
              <w:left w:val="single" w:sz="4" w:space="0" w:color="000000"/>
              <w:bottom w:val="single" w:sz="4" w:space="0" w:color="000000"/>
              <w:right w:val="single" w:sz="4" w:space="0" w:color="000000"/>
            </w:tcBorders>
            <w:vAlign w:val="center"/>
          </w:tcPr>
          <w:p w:rsidR="002C6525" w:rsidRDefault="00407716">
            <w:pPr>
              <w:spacing w:after="31" w:line="268" w:lineRule="auto"/>
              <w:ind w:left="6" w:right="6" w:firstLine="0"/>
              <w:jc w:val="center"/>
            </w:pPr>
            <w:r>
              <w:rPr>
                <w:b/>
              </w:rPr>
              <w:lastRenderedPageBreak/>
              <w:t xml:space="preserve">¿Cómo se conoce y se sabe? </w:t>
            </w:r>
          </w:p>
          <w:p w:rsidR="002C6525" w:rsidRDefault="00407716">
            <w:pPr>
              <w:spacing w:after="0" w:line="276" w:lineRule="auto"/>
              <w:ind w:left="0" w:right="0" w:firstLine="0"/>
              <w:jc w:val="center"/>
            </w:pPr>
            <w:r>
              <w:rPr>
                <w:b/>
              </w:rPr>
              <w:t>(Teorías del conocimiento)</w:t>
            </w:r>
            <w:r>
              <w:t xml:space="preserve"> </w:t>
            </w:r>
          </w:p>
        </w:tc>
        <w:tc>
          <w:tcPr>
            <w:tcW w:w="1985"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Competencia </w:t>
            </w:r>
          </w:p>
          <w:p w:rsidR="002C6525" w:rsidRDefault="00407716">
            <w:pPr>
              <w:spacing w:after="0" w:line="240" w:lineRule="auto"/>
              <w:ind w:left="0" w:right="0" w:firstLine="0"/>
              <w:jc w:val="left"/>
            </w:pPr>
            <w:r>
              <w:t xml:space="preserve">crítica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4" w:lineRule="auto"/>
              <w:ind w:left="0" w:right="0" w:firstLine="0"/>
              <w:jc w:val="left"/>
            </w:pPr>
            <w:r>
              <w:t xml:space="preserve">Competencia dialógica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2" w:lineRule="auto"/>
              <w:ind w:left="0" w:right="0" w:firstLine="0"/>
              <w:jc w:val="left"/>
            </w:pPr>
            <w:r>
              <w:t xml:space="preserve">Competencia creativa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rPr>
                <w:b/>
              </w:rPr>
              <w:t xml:space="preserve"> </w:t>
            </w:r>
          </w:p>
        </w:tc>
        <w:tc>
          <w:tcPr>
            <w:tcW w:w="2691" w:type="dxa"/>
            <w:tcBorders>
              <w:top w:val="single" w:sz="4" w:space="0" w:color="000000"/>
              <w:left w:val="single" w:sz="4" w:space="0" w:color="000000"/>
              <w:bottom w:val="single" w:sz="4" w:space="0" w:color="000000"/>
              <w:right w:val="single" w:sz="4" w:space="0" w:color="000000"/>
            </w:tcBorders>
          </w:tcPr>
          <w:p w:rsidR="002C6525" w:rsidRDefault="00407716">
            <w:pPr>
              <w:spacing w:after="31" w:line="269" w:lineRule="auto"/>
              <w:ind w:left="65" w:right="0" w:firstLine="0"/>
              <w:jc w:val="left"/>
            </w:pPr>
            <w:r>
              <w:t xml:space="preserve">Relaciono la Filosofía con otras perspectivas disciplinarias en el tratamiento de los problemas filosóficos. </w:t>
            </w:r>
          </w:p>
          <w:p w:rsidR="002C6525" w:rsidRDefault="00407716">
            <w:pPr>
              <w:spacing w:after="33" w:line="240" w:lineRule="auto"/>
              <w:ind w:left="65" w:right="0" w:firstLine="0"/>
              <w:jc w:val="left"/>
            </w:pPr>
            <w:r>
              <w:t xml:space="preserve"> </w:t>
            </w:r>
          </w:p>
          <w:p w:rsidR="002C6525" w:rsidRDefault="00407716">
            <w:pPr>
              <w:spacing w:after="31" w:line="268" w:lineRule="auto"/>
              <w:ind w:left="65" w:right="33" w:firstLine="0"/>
              <w:jc w:val="left"/>
            </w:pPr>
            <w:r>
              <w:t xml:space="preserve">Reconozco los contextos desde los cuales son formuladas las argumentaciones respecto al mundo que nos rodea.   </w:t>
            </w:r>
          </w:p>
          <w:p w:rsidR="002C6525" w:rsidRDefault="00407716">
            <w:pPr>
              <w:spacing w:after="0" w:line="276" w:lineRule="auto"/>
              <w:ind w:left="0" w:right="0" w:firstLine="0"/>
              <w:jc w:val="left"/>
            </w:pPr>
            <w:r>
              <w:t xml:space="preserve"> </w:t>
            </w:r>
          </w:p>
        </w:tc>
        <w:tc>
          <w:tcPr>
            <w:tcW w:w="2126" w:type="dxa"/>
            <w:tcBorders>
              <w:top w:val="single" w:sz="4" w:space="0" w:color="000000"/>
              <w:left w:val="single" w:sz="4" w:space="0" w:color="000000"/>
              <w:bottom w:val="single" w:sz="4" w:space="0" w:color="000000"/>
              <w:right w:val="single" w:sz="4" w:space="0" w:color="000000"/>
            </w:tcBorders>
            <w:vAlign w:val="center"/>
          </w:tcPr>
          <w:p w:rsidR="002C6525" w:rsidRDefault="00407716">
            <w:pPr>
              <w:spacing w:after="0" w:line="232" w:lineRule="auto"/>
              <w:ind w:left="0" w:right="0" w:firstLine="0"/>
              <w:jc w:val="left"/>
            </w:pPr>
            <w:r>
              <w:t xml:space="preserve">Teorías del conocimiento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Epistemología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Conocimiento y saber </w:t>
            </w:r>
          </w:p>
        </w:tc>
        <w:tc>
          <w:tcPr>
            <w:tcW w:w="2979" w:type="dxa"/>
            <w:tcBorders>
              <w:top w:val="single" w:sz="4" w:space="0" w:color="000000"/>
              <w:left w:val="single" w:sz="4" w:space="0" w:color="000000"/>
              <w:bottom w:val="single" w:sz="4" w:space="0" w:color="000000"/>
              <w:right w:val="single" w:sz="4" w:space="0" w:color="000000"/>
            </w:tcBorders>
          </w:tcPr>
          <w:p w:rsidR="002C6525" w:rsidRDefault="00407716">
            <w:pPr>
              <w:spacing w:after="31" w:line="268" w:lineRule="auto"/>
              <w:ind w:left="2" w:right="0" w:firstLine="0"/>
              <w:jc w:val="left"/>
            </w:pPr>
            <w:r>
              <w:t xml:space="preserve">Identifica las características básicas de los diferentes tipos de saberes, </w:t>
            </w:r>
          </w:p>
          <w:p w:rsidR="002C6525" w:rsidRDefault="00407716">
            <w:pPr>
              <w:spacing w:after="33" w:line="268" w:lineRule="auto"/>
              <w:ind w:left="2" w:right="0" w:firstLine="0"/>
              <w:jc w:val="left"/>
            </w:pPr>
            <w:r>
              <w:t xml:space="preserve">especialmente el saber filosófico y el científico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0" w:firstLine="0"/>
              <w:jc w:val="left"/>
            </w:pPr>
            <w:r>
              <w:t xml:space="preserve">Comprensión de los problemas fundamentales de la teoría del conocimiento, la epistemología y su relevancia para la vida del </w:t>
            </w:r>
          </w:p>
          <w:p w:rsidR="002C6525" w:rsidRDefault="00407716">
            <w:pPr>
              <w:spacing w:after="0" w:line="240" w:lineRule="auto"/>
              <w:ind w:left="2" w:right="0" w:firstLine="0"/>
              <w:jc w:val="left"/>
            </w:pPr>
            <w:r>
              <w:t xml:space="preserve">hombre  </w:t>
            </w:r>
          </w:p>
          <w:p w:rsidR="002C6525" w:rsidRDefault="00407716">
            <w:pPr>
              <w:spacing w:after="0" w:line="276" w:lineRule="auto"/>
              <w:ind w:left="2" w:right="0" w:firstLine="0"/>
              <w:jc w:val="left"/>
            </w:pPr>
            <w:r>
              <w:t xml:space="preserve"> </w:t>
            </w:r>
          </w:p>
        </w:tc>
        <w:tc>
          <w:tcPr>
            <w:tcW w:w="269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2" w:lineRule="auto"/>
              <w:ind w:left="0" w:right="1" w:firstLine="0"/>
            </w:pPr>
            <w:r>
              <w:t xml:space="preserve">Comprende cómo se da el proceso de conocimiento en el ser </w:t>
            </w:r>
          </w:p>
          <w:p w:rsidR="002C6525" w:rsidRDefault="00407716">
            <w:pPr>
              <w:spacing w:after="0" w:line="240" w:lineRule="auto"/>
              <w:ind w:left="0" w:right="0" w:firstLine="0"/>
              <w:jc w:val="left"/>
            </w:pPr>
            <w:r>
              <w:t xml:space="preserve">humano </w:t>
            </w:r>
          </w:p>
          <w:p w:rsidR="002C6525" w:rsidRDefault="00407716">
            <w:pPr>
              <w:spacing w:after="0" w:line="240" w:lineRule="auto"/>
              <w:ind w:left="0" w:right="0" w:firstLine="0"/>
              <w:jc w:val="left"/>
            </w:pPr>
            <w:r>
              <w:t xml:space="preserve"> </w:t>
            </w:r>
          </w:p>
          <w:p w:rsidR="002C6525" w:rsidRDefault="00407716">
            <w:pPr>
              <w:spacing w:after="0" w:line="232" w:lineRule="auto"/>
              <w:ind w:left="0" w:right="0" w:firstLine="0"/>
              <w:jc w:val="left"/>
            </w:pPr>
            <w:r>
              <w:t xml:space="preserve">Examino las interpretaciones filosóficas acerca del </w:t>
            </w:r>
          </w:p>
          <w:p w:rsidR="002C6525" w:rsidRDefault="00407716">
            <w:pPr>
              <w:spacing w:after="0" w:line="240" w:lineRule="auto"/>
              <w:ind w:left="0" w:right="0" w:firstLine="0"/>
              <w:jc w:val="left"/>
            </w:pPr>
            <w:r>
              <w:t xml:space="preserve">hombre como ser </w:t>
            </w:r>
          </w:p>
          <w:p w:rsidR="002C6525" w:rsidRDefault="00407716">
            <w:pPr>
              <w:spacing w:after="0" w:line="240" w:lineRule="auto"/>
              <w:ind w:left="0" w:right="0" w:firstLine="0"/>
              <w:jc w:val="left"/>
            </w:pPr>
            <w:r>
              <w:t xml:space="preserve">social y de la esfera </w:t>
            </w:r>
          </w:p>
          <w:p w:rsidR="002C6525" w:rsidRDefault="00407716">
            <w:pPr>
              <w:spacing w:after="0" w:line="240" w:lineRule="auto"/>
              <w:ind w:left="0" w:right="0" w:firstLine="0"/>
              <w:jc w:val="left"/>
            </w:pPr>
            <w:r>
              <w:t xml:space="preserve">política en general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2690"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31" w:line="268" w:lineRule="auto"/>
              <w:ind w:left="0" w:right="0" w:firstLine="0"/>
              <w:jc w:val="left"/>
            </w:pPr>
            <w:r>
              <w:t xml:space="preserve">Asume críticamente las diferentes fuentes del conocimiento. </w:t>
            </w:r>
          </w:p>
          <w:p w:rsidR="002C6525" w:rsidRDefault="00407716">
            <w:pPr>
              <w:spacing w:after="0" w:line="240" w:lineRule="auto"/>
              <w:ind w:left="0" w:right="0" w:firstLine="0"/>
              <w:jc w:val="left"/>
            </w:pPr>
            <w:r>
              <w:t xml:space="preserve"> </w:t>
            </w:r>
          </w:p>
          <w:p w:rsidR="002C6525" w:rsidRDefault="00407716">
            <w:pPr>
              <w:spacing w:after="0" w:line="232" w:lineRule="auto"/>
              <w:ind w:left="0" w:right="0" w:firstLine="0"/>
            </w:pPr>
            <w:r>
              <w:t xml:space="preserve">Asume una actitud crítica sobre la praxis moderna de la libertad, la </w:t>
            </w:r>
          </w:p>
          <w:p w:rsidR="002C6525" w:rsidRDefault="00407716">
            <w:pPr>
              <w:spacing w:after="0" w:line="240" w:lineRule="auto"/>
              <w:ind w:left="0" w:right="0" w:firstLine="0"/>
              <w:jc w:val="left"/>
            </w:pPr>
            <w:r>
              <w:t xml:space="preserve">autonomía, </w:t>
            </w:r>
          </w:p>
          <w:p w:rsidR="002C6525" w:rsidRDefault="00407716">
            <w:pPr>
              <w:spacing w:after="0" w:line="234" w:lineRule="auto"/>
              <w:ind w:left="0" w:right="0" w:firstLine="0"/>
              <w:jc w:val="left"/>
            </w:pPr>
            <w:r>
              <w:t xml:space="preserve">responsabilidad ética, política y social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8"/>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04320"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0894" name="Picture 70894"/>
                  <wp:cNvGraphicFramePr/>
                  <a:graphic xmlns:a="http://schemas.openxmlformats.org/drawingml/2006/main">
                    <a:graphicData uri="http://schemas.openxmlformats.org/drawingml/2006/picture">
                      <pic:pic xmlns:pic="http://schemas.openxmlformats.org/drawingml/2006/picture">
                        <pic:nvPicPr>
                          <pic:cNvPr id="70894" name="Picture 70894"/>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8"/>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8"/>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8"/>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46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409" w:type="dxa"/>
        <w:tblInd w:w="-113" w:type="dxa"/>
        <w:tblCellMar>
          <w:left w:w="103" w:type="dxa"/>
          <w:right w:w="115" w:type="dxa"/>
        </w:tblCellMar>
        <w:tblLook w:val="04A0" w:firstRow="1" w:lastRow="0" w:firstColumn="1" w:lastColumn="0" w:noHBand="0" w:noVBand="1"/>
      </w:tblPr>
      <w:tblGrid>
        <w:gridCol w:w="2242"/>
        <w:gridCol w:w="1985"/>
        <w:gridCol w:w="2691"/>
        <w:gridCol w:w="2126"/>
        <w:gridCol w:w="2979"/>
        <w:gridCol w:w="2696"/>
        <w:gridCol w:w="2690"/>
      </w:tblGrid>
      <w:tr w:rsidR="002C6525">
        <w:trPr>
          <w:trHeight w:val="517"/>
        </w:trPr>
        <w:tc>
          <w:tcPr>
            <w:tcW w:w="2242"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1985"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269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2126"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2979"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2" w:right="0" w:firstLine="0"/>
              <w:jc w:val="left"/>
            </w:pPr>
            <w:r>
              <w:t xml:space="preserve"> </w:t>
            </w:r>
          </w:p>
        </w:tc>
        <w:tc>
          <w:tcPr>
            <w:tcW w:w="2696"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2690"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r>
      <w:tr w:rsidR="002C6525">
        <w:trPr>
          <w:trHeight w:val="1022"/>
        </w:trPr>
        <w:tc>
          <w:tcPr>
            <w:tcW w:w="17409" w:type="dxa"/>
            <w:gridSpan w:val="7"/>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t xml:space="preserve">COMPETENCIA </w:t>
            </w:r>
          </w:p>
          <w:p w:rsidR="002C6525" w:rsidRDefault="00407716">
            <w:pPr>
              <w:spacing w:after="0" w:line="240" w:lineRule="auto"/>
              <w:ind w:left="0" w:right="0" w:firstLine="0"/>
              <w:jc w:val="left"/>
            </w:pPr>
            <w:r>
              <w:t xml:space="preserve">Demuestra razones para explicar su ser en el mundo, sus proyecciones y sus relaciones con base en los postulados de la filosofía  </w:t>
            </w:r>
          </w:p>
          <w:p w:rsidR="002C6525" w:rsidRDefault="00407716">
            <w:pPr>
              <w:spacing w:after="0" w:line="240" w:lineRule="auto"/>
              <w:ind w:left="0" w:right="0" w:firstLine="0"/>
              <w:jc w:val="left"/>
            </w:pPr>
            <w:r>
              <w:t xml:space="preserve">Comprende los principales postulados de la filosofía contemporánea y determina en la lectura de la realidad las diferentes posibilidades del ser. </w:t>
            </w:r>
          </w:p>
          <w:p w:rsidR="002C6525" w:rsidRDefault="00407716">
            <w:pPr>
              <w:spacing w:after="0" w:line="276" w:lineRule="auto"/>
              <w:ind w:left="0" w:right="0" w:firstLine="0"/>
              <w:jc w:val="left"/>
            </w:pPr>
            <w:r>
              <w:t xml:space="preserve">Elaboración de análisis filosóficos sobre el desarrollo del pensamiento filosófico y sobre sus implicaciones en la realidad. </w:t>
            </w:r>
          </w:p>
        </w:tc>
      </w:tr>
      <w:tr w:rsidR="002C6525">
        <w:trPr>
          <w:trHeight w:val="1022"/>
        </w:trPr>
        <w:tc>
          <w:tcPr>
            <w:tcW w:w="17409" w:type="dxa"/>
            <w:gridSpan w:val="7"/>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lastRenderedPageBreak/>
              <w:t xml:space="preserve">INDICADORES DE LOGRO </w:t>
            </w:r>
          </w:p>
          <w:p w:rsidR="002C6525" w:rsidRDefault="00407716">
            <w:pPr>
              <w:spacing w:after="0" w:line="240" w:lineRule="auto"/>
              <w:ind w:left="0" w:right="0" w:firstLine="0"/>
              <w:jc w:val="left"/>
            </w:pPr>
            <w:r>
              <w:t xml:space="preserve">Identificación de los diferentes postulados de la filosofía contemporánea. </w:t>
            </w:r>
          </w:p>
          <w:p w:rsidR="002C6525" w:rsidRDefault="00407716">
            <w:pPr>
              <w:spacing w:after="0" w:line="240" w:lineRule="auto"/>
              <w:ind w:left="0" w:right="0" w:firstLine="0"/>
              <w:jc w:val="left"/>
            </w:pPr>
            <w:r>
              <w:t xml:space="preserve">Demostración de niveles de reflexión filosófica de la realidad con base en el proceso histórico del pensamiento humano. </w:t>
            </w:r>
          </w:p>
          <w:p w:rsidR="002C6525" w:rsidRDefault="00407716">
            <w:pPr>
              <w:spacing w:after="0" w:line="276" w:lineRule="auto"/>
              <w:ind w:left="0" w:right="0" w:firstLine="0"/>
              <w:jc w:val="left"/>
            </w:pPr>
            <w:r>
              <w:t xml:space="preserve">Participación en reflexiones filosóficas sobre su ser en el mundo, su misión, su visión y las acciones realizadas como efecto del periódico histórico en que vive. </w:t>
            </w:r>
          </w:p>
        </w:tc>
      </w:tr>
    </w:tbl>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p w:rsidR="002C6525" w:rsidRDefault="00407716">
      <w:pPr>
        <w:spacing w:after="0" w:line="240" w:lineRule="auto"/>
        <w:ind w:left="0" w:right="0" w:firstLine="0"/>
      </w:pPr>
      <w:r>
        <w:rPr>
          <w:b/>
        </w:rPr>
        <w:t xml:space="preserve"> </w: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05344"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1279" name="Picture 71279"/>
                  <wp:cNvGraphicFramePr/>
                  <a:graphic xmlns:a="http://schemas.openxmlformats.org/drawingml/2006/main">
                    <a:graphicData uri="http://schemas.openxmlformats.org/drawingml/2006/picture">
                      <pic:pic xmlns:pic="http://schemas.openxmlformats.org/drawingml/2006/picture">
                        <pic:nvPicPr>
                          <pic:cNvPr id="71279" name="Picture 71279"/>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47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spacing w:after="0" w:line="240" w:lineRule="auto"/>
        <w:ind w:left="10" w:right="-15"/>
        <w:jc w:val="center"/>
      </w:pPr>
      <w:r>
        <w:rPr>
          <w:b/>
        </w:rPr>
        <w:t xml:space="preserve">DISEÑO CURRICULAR POR COMPETENCIAS  </w:t>
      </w:r>
    </w:p>
    <w:p w:rsidR="002C6525" w:rsidRDefault="00407716">
      <w:pPr>
        <w:spacing w:after="0" w:line="240" w:lineRule="auto"/>
        <w:ind w:left="10" w:right="-15"/>
        <w:jc w:val="center"/>
      </w:pPr>
      <w:r>
        <w:rPr>
          <w:b/>
        </w:rPr>
        <w:t>DISTRIBUCIÓN DE ESTÁNDARES Y CONTENIDOS POR GRADO Y PERÍODO</w:t>
      </w:r>
      <w:r>
        <w:t xml:space="preserve"> </w:t>
      </w:r>
    </w:p>
    <w:p w:rsidR="002C6525" w:rsidRDefault="00407716">
      <w:pPr>
        <w:spacing w:after="0" w:line="240" w:lineRule="auto"/>
        <w:ind w:left="5" w:right="0" w:firstLine="0"/>
        <w:jc w:val="left"/>
      </w:pPr>
      <w:r>
        <w:rPr>
          <w:b/>
        </w:rPr>
        <w:t xml:space="preserve"> </w:t>
      </w:r>
    </w:p>
    <w:p w:rsidR="002C6525" w:rsidRDefault="00407716">
      <w:pPr>
        <w:spacing w:after="5" w:line="246" w:lineRule="auto"/>
        <w:ind w:left="15" w:right="-15"/>
        <w:jc w:val="left"/>
      </w:pPr>
      <w:r>
        <w:rPr>
          <w:b/>
        </w:rPr>
        <w:t xml:space="preserve">ÁREA: FILOSOFÍA  </w:t>
      </w:r>
      <w:r>
        <w:rPr>
          <w:b/>
        </w:rPr>
        <w:tab/>
        <w:t xml:space="preserve"> </w:t>
      </w:r>
      <w:r>
        <w:rPr>
          <w:b/>
        </w:rPr>
        <w:tab/>
        <w:t xml:space="preserve"> </w:t>
      </w:r>
      <w:r>
        <w:rPr>
          <w:b/>
        </w:rPr>
        <w:tab/>
        <w:t xml:space="preserve">PERÍODO: TRES </w:t>
      </w:r>
      <w:r>
        <w:rPr>
          <w:b/>
        </w:rPr>
        <w:tab/>
        <w:t xml:space="preserve"> </w:t>
      </w:r>
      <w:r>
        <w:rPr>
          <w:b/>
        </w:rPr>
        <w:tab/>
        <w:t xml:space="preserve"> </w:t>
      </w:r>
      <w:r>
        <w:rPr>
          <w:b/>
        </w:rPr>
        <w:tab/>
        <w:t xml:space="preserve">GRADO: UNDECIMO </w:t>
      </w:r>
      <w:r>
        <w:rPr>
          <w:b/>
        </w:rPr>
        <w:tab/>
        <w:t xml:space="preserve"> </w:t>
      </w:r>
      <w:r>
        <w:rPr>
          <w:b/>
        </w:rPr>
        <w:tab/>
        <w:t xml:space="preserve"> </w:t>
      </w:r>
      <w:r>
        <w:rPr>
          <w:b/>
        </w:rPr>
        <w:tab/>
        <w:t xml:space="preserve"> </w:t>
      </w:r>
      <w:r>
        <w:rPr>
          <w:b/>
        </w:rPr>
        <w:tab/>
        <w:t xml:space="preserve"> </w:t>
      </w:r>
      <w:r>
        <w:rPr>
          <w:b/>
        </w:rPr>
        <w:tab/>
        <w:t xml:space="preserve">I.H. S: 2 HORAS </w:t>
      </w:r>
    </w:p>
    <w:p w:rsidR="002C6525" w:rsidRDefault="00407716">
      <w:pPr>
        <w:spacing w:after="0" w:line="240" w:lineRule="auto"/>
        <w:ind w:left="5" w:right="0" w:firstLine="0"/>
        <w:jc w:val="left"/>
      </w:pPr>
      <w:r>
        <w:rPr>
          <w:b/>
        </w:rPr>
        <w:t xml:space="preserve"> </w:t>
      </w:r>
    </w:p>
    <w:p w:rsidR="002C6525" w:rsidRDefault="00407716">
      <w:pPr>
        <w:ind w:left="15"/>
      </w:pPr>
      <w:r>
        <w:lastRenderedPageBreak/>
        <w:t xml:space="preserve">META POR GRADO: Al finalizar el año los estudiantes de undécimo grado estarán en capacidad de reconocer las diferentes formas que se han dado para la búsqueda de la verdad y del conocimiento a partir del uso de la razón y de la ciencia, así como sus principales exponentes. </w:t>
      </w:r>
    </w:p>
    <w:p w:rsidR="002C6525" w:rsidRDefault="00407716">
      <w:pPr>
        <w:spacing w:after="0" w:line="240" w:lineRule="auto"/>
        <w:ind w:left="0" w:right="0" w:firstLine="0"/>
        <w:jc w:val="left"/>
      </w:pPr>
      <w:r>
        <w:t xml:space="preserve"> </w:t>
      </w:r>
    </w:p>
    <w:p w:rsidR="002C6525" w:rsidRDefault="00407716">
      <w:pPr>
        <w:ind w:left="15"/>
      </w:pPr>
      <w:r>
        <w:t xml:space="preserve">OBJETIVO POR PERÍODO: Promover un sentido crítico frente a la relación de la filosofía con otros saberes. </w:t>
      </w:r>
    </w:p>
    <w:p w:rsidR="002C6525" w:rsidRDefault="00407716">
      <w:pPr>
        <w:spacing w:after="4" w:line="276" w:lineRule="auto"/>
        <w:ind w:left="5" w:right="0" w:firstLine="0"/>
        <w:jc w:val="left"/>
      </w:pPr>
      <w:r>
        <w:t xml:space="preserve"> </w:t>
      </w:r>
    </w:p>
    <w:tbl>
      <w:tblPr>
        <w:tblStyle w:val="TableGrid"/>
        <w:tblW w:w="17409" w:type="dxa"/>
        <w:tblInd w:w="-113" w:type="dxa"/>
        <w:tblCellMar>
          <w:left w:w="103" w:type="dxa"/>
          <w:right w:w="45" w:type="dxa"/>
        </w:tblCellMar>
        <w:tblLook w:val="04A0" w:firstRow="1" w:lastRow="0" w:firstColumn="1" w:lastColumn="0" w:noHBand="0" w:noVBand="1"/>
      </w:tblPr>
      <w:tblGrid>
        <w:gridCol w:w="26"/>
        <w:gridCol w:w="2244"/>
        <w:gridCol w:w="1982"/>
        <w:gridCol w:w="2547"/>
        <w:gridCol w:w="2266"/>
        <w:gridCol w:w="2412"/>
        <w:gridCol w:w="2410"/>
        <w:gridCol w:w="1775"/>
        <w:gridCol w:w="1334"/>
        <w:gridCol w:w="413"/>
      </w:tblGrid>
      <w:tr w:rsidR="002C6525">
        <w:trPr>
          <w:gridBefore w:val="1"/>
          <w:gridAfter w:val="1"/>
          <w:wBefore w:w="25" w:type="dxa"/>
          <w:wAfter w:w="838" w:type="dxa"/>
          <w:trHeight w:val="516"/>
        </w:trPr>
        <w:tc>
          <w:tcPr>
            <w:tcW w:w="2244"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55" w:right="0" w:firstLine="0"/>
              <w:jc w:val="left"/>
            </w:pPr>
            <w:r>
              <w:rPr>
                <w:b/>
              </w:rPr>
              <w:t xml:space="preserve">EJES TEMÁTICOS </w:t>
            </w:r>
          </w:p>
        </w:tc>
        <w:tc>
          <w:tcPr>
            <w:tcW w:w="1982"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COMPETENCIAS DEL AREA </w:t>
            </w:r>
          </w:p>
        </w:tc>
        <w:tc>
          <w:tcPr>
            <w:tcW w:w="2549"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ESTANDARES </w:t>
            </w:r>
          </w:p>
        </w:tc>
        <w:tc>
          <w:tcPr>
            <w:tcW w:w="226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CONTENIDOS TEMÁTICOS </w:t>
            </w:r>
          </w:p>
        </w:tc>
        <w:tc>
          <w:tcPr>
            <w:tcW w:w="2412"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CONCEPTUALES </w:t>
            </w:r>
          </w:p>
        </w:tc>
        <w:tc>
          <w:tcPr>
            <w:tcW w:w="2410"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2" w:right="0" w:firstLine="0"/>
            </w:pPr>
            <w:r>
              <w:rPr>
                <w:b/>
              </w:rPr>
              <w:t xml:space="preserve">PROCEDIMENTALES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ACTITUDINALES </w:t>
            </w:r>
          </w:p>
        </w:tc>
      </w:tr>
      <w:tr w:rsidR="002C6525">
        <w:trPr>
          <w:gridBefore w:val="1"/>
          <w:gridAfter w:val="1"/>
          <w:wBefore w:w="25" w:type="dxa"/>
          <w:wAfter w:w="838" w:type="dxa"/>
          <w:trHeight w:val="3555"/>
        </w:trPr>
        <w:tc>
          <w:tcPr>
            <w:tcW w:w="2244" w:type="dxa"/>
            <w:tcBorders>
              <w:top w:val="single" w:sz="4" w:space="0" w:color="000000"/>
              <w:left w:val="single" w:sz="4" w:space="0" w:color="000000"/>
              <w:bottom w:val="single" w:sz="4" w:space="0" w:color="000000"/>
              <w:right w:val="single" w:sz="4" w:space="0" w:color="000000"/>
            </w:tcBorders>
            <w:vAlign w:val="center"/>
          </w:tcPr>
          <w:p w:rsidR="002C6525" w:rsidRDefault="00407716">
            <w:pPr>
              <w:spacing w:after="0" w:line="233" w:lineRule="auto"/>
              <w:ind w:left="12" w:right="16" w:firstLine="0"/>
              <w:jc w:val="center"/>
            </w:pPr>
            <w:r>
              <w:rPr>
                <w:b/>
              </w:rPr>
              <w:t xml:space="preserve">¿Nuestro cuerpo es símbolo y/o materia? </w:t>
            </w:r>
          </w:p>
          <w:p w:rsidR="002C6525" w:rsidRDefault="00407716">
            <w:pPr>
              <w:spacing w:after="0" w:line="240" w:lineRule="auto"/>
              <w:ind w:left="0" w:right="0" w:firstLine="0"/>
              <w:jc w:val="center"/>
            </w:pPr>
            <w:r>
              <w:rPr>
                <w:b/>
              </w:rPr>
              <w:t>(Metafísica-</w:t>
            </w:r>
          </w:p>
          <w:p w:rsidR="002C6525" w:rsidRDefault="00407716">
            <w:pPr>
              <w:spacing w:after="0" w:line="276" w:lineRule="auto"/>
              <w:ind w:left="0" w:right="0" w:firstLine="0"/>
              <w:jc w:val="center"/>
            </w:pPr>
            <w:r>
              <w:rPr>
                <w:b/>
              </w:rPr>
              <w:t xml:space="preserve">Religión – lenguaje - Estética) </w:t>
            </w:r>
          </w:p>
        </w:tc>
        <w:tc>
          <w:tcPr>
            <w:tcW w:w="1982"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Competencia </w:t>
            </w:r>
          </w:p>
          <w:p w:rsidR="002C6525" w:rsidRDefault="00407716">
            <w:pPr>
              <w:spacing w:after="0" w:line="240" w:lineRule="auto"/>
              <w:ind w:left="0" w:right="0" w:firstLine="0"/>
              <w:jc w:val="left"/>
            </w:pPr>
            <w:r>
              <w:t xml:space="preserve">crítica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4" w:lineRule="auto"/>
              <w:ind w:left="0" w:right="0" w:firstLine="0"/>
              <w:jc w:val="left"/>
            </w:pPr>
            <w:r>
              <w:t xml:space="preserve">Competencia dialógica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32" w:lineRule="auto"/>
              <w:ind w:left="0" w:right="0" w:firstLine="0"/>
              <w:jc w:val="left"/>
            </w:pPr>
            <w:r>
              <w:t xml:space="preserve">Competencia creativa </w:t>
            </w:r>
          </w:p>
          <w:p w:rsidR="002C6525" w:rsidRDefault="00407716">
            <w:pPr>
              <w:spacing w:after="0" w:line="276" w:lineRule="auto"/>
              <w:ind w:left="0" w:right="0" w:firstLine="0"/>
              <w:jc w:val="left"/>
            </w:pPr>
            <w:r>
              <w:rPr>
                <w:b/>
              </w:rPr>
              <w:t xml:space="preserve"> </w:t>
            </w:r>
          </w:p>
        </w:tc>
        <w:tc>
          <w:tcPr>
            <w:tcW w:w="2549" w:type="dxa"/>
            <w:tcBorders>
              <w:top w:val="single" w:sz="4" w:space="0" w:color="000000"/>
              <w:left w:val="single" w:sz="4" w:space="0" w:color="000000"/>
              <w:bottom w:val="single" w:sz="4" w:space="0" w:color="000000"/>
              <w:right w:val="single" w:sz="4" w:space="0" w:color="000000"/>
            </w:tcBorders>
          </w:tcPr>
          <w:p w:rsidR="002C6525" w:rsidRDefault="00407716">
            <w:pPr>
              <w:spacing w:after="72" w:line="269" w:lineRule="auto"/>
              <w:ind w:left="0" w:right="0" w:firstLine="0"/>
              <w:jc w:val="left"/>
            </w:pPr>
            <w:r>
              <w:t xml:space="preserve">Relaciono la filosofía con perspectivas disciplinarias en el tratamiento de los problemas filosóficos. </w:t>
            </w:r>
          </w:p>
          <w:p w:rsidR="002C6525" w:rsidRDefault="00407716">
            <w:pPr>
              <w:spacing w:after="31" w:line="268" w:lineRule="auto"/>
              <w:ind w:left="0" w:right="0" w:firstLine="0"/>
              <w:jc w:val="left"/>
            </w:pPr>
            <w:r>
              <w:t xml:space="preserve">Formulo preguntas que promueven la discusión filosófica y generan nuevas preguntas filosóficas. </w:t>
            </w:r>
          </w:p>
          <w:p w:rsidR="002C6525" w:rsidRDefault="00407716">
            <w:pPr>
              <w:spacing w:after="0" w:line="276" w:lineRule="auto"/>
              <w:ind w:left="0" w:right="0" w:firstLine="0"/>
              <w:jc w:val="left"/>
            </w:pPr>
            <w:r>
              <w:t xml:space="preserve">Analizo la importancia de la ontología, la </w:t>
            </w:r>
          </w:p>
        </w:tc>
        <w:tc>
          <w:tcPr>
            <w:tcW w:w="226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Metafísica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Religión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Lenguaje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Estética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2412" w:type="dxa"/>
            <w:tcBorders>
              <w:top w:val="single" w:sz="4" w:space="0" w:color="000000"/>
              <w:left w:val="single" w:sz="4" w:space="0" w:color="000000"/>
              <w:bottom w:val="single" w:sz="4" w:space="0" w:color="000000"/>
              <w:right w:val="single" w:sz="4" w:space="0" w:color="000000"/>
            </w:tcBorders>
          </w:tcPr>
          <w:p w:rsidR="002C6525" w:rsidRDefault="00407716">
            <w:pPr>
              <w:spacing w:after="31" w:line="268" w:lineRule="auto"/>
              <w:ind w:left="0" w:right="14" w:firstLine="0"/>
              <w:jc w:val="left"/>
            </w:pPr>
            <w:r>
              <w:t xml:space="preserve">Identifica como ha sido la relación del cuerpo y el pensamiento durante las principales épocas de la historia de la humanidad.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c>
          <w:tcPr>
            <w:tcW w:w="2410" w:type="dxa"/>
            <w:tcBorders>
              <w:top w:val="single" w:sz="4" w:space="0" w:color="000000"/>
              <w:left w:val="single" w:sz="4" w:space="0" w:color="000000"/>
              <w:bottom w:val="single" w:sz="4" w:space="0" w:color="000000"/>
              <w:right w:val="single" w:sz="4" w:space="0" w:color="000000"/>
            </w:tcBorders>
          </w:tcPr>
          <w:p w:rsidR="002C6525" w:rsidRDefault="00407716">
            <w:pPr>
              <w:spacing w:after="33" w:line="268" w:lineRule="auto"/>
              <w:ind w:left="2" w:right="0" w:firstLine="0"/>
              <w:jc w:val="left"/>
            </w:pPr>
            <w:r>
              <w:t xml:space="preserve">Asume críticamente las distintas perspectivas del cuerpo en los principales filósofos.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32" w:lineRule="auto"/>
              <w:ind w:left="2" w:right="0" w:firstLine="0"/>
            </w:pPr>
            <w:r>
              <w:t xml:space="preserve">Asume una actitud no dualista (cuerpo y pensamiento) o dualista de la propia existencia. </w:t>
            </w:r>
          </w:p>
          <w:p w:rsidR="002C6525" w:rsidRDefault="00407716">
            <w:pPr>
              <w:spacing w:after="0" w:line="240" w:lineRule="auto"/>
              <w:ind w:left="2" w:right="0" w:firstLine="0"/>
              <w:jc w:val="left"/>
            </w:pPr>
            <w:r>
              <w:t xml:space="preserve"> </w:t>
            </w:r>
          </w:p>
          <w:p w:rsidR="002C6525" w:rsidRDefault="00407716">
            <w:pPr>
              <w:spacing w:after="0" w:line="234" w:lineRule="auto"/>
              <w:ind w:left="2" w:right="0" w:firstLine="0"/>
            </w:pPr>
            <w:r>
              <w:t xml:space="preserve">Participa con la confrontación crítica ante las nuevas </w:t>
            </w:r>
          </w:p>
          <w:p w:rsidR="002C6525" w:rsidRDefault="00407716">
            <w:pPr>
              <w:spacing w:after="0" w:line="276" w:lineRule="auto"/>
              <w:ind w:left="2" w:right="0" w:firstLine="0"/>
              <w:jc w:val="left"/>
            </w:pPr>
            <w:r>
              <w:t xml:space="preserve">concepciones del cuerpo </w:t>
            </w:r>
          </w:p>
        </w:tc>
      </w:tr>
      <w:tr w:rsidR="002C6525">
        <w:tblPrEx>
          <w:tblCellMar>
            <w:top w:w="87" w:type="dxa"/>
            <w:left w:w="67" w:type="dxa"/>
            <w:bottom w:w="68" w:type="dxa"/>
            <w:right w:w="132" w:type="dxa"/>
          </w:tblCellMar>
        </w:tblPrEx>
        <w:trPr>
          <w:trHeight w:val="600"/>
        </w:trPr>
        <w:tc>
          <w:tcPr>
            <w:tcW w:w="15720" w:type="dxa"/>
            <w:gridSpan w:val="8"/>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06368"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1449" name="Picture 71449"/>
                  <wp:cNvGraphicFramePr/>
                  <a:graphic xmlns:a="http://schemas.openxmlformats.org/drawingml/2006/main">
                    <a:graphicData uri="http://schemas.openxmlformats.org/drawingml/2006/picture">
                      <pic:pic xmlns:pic="http://schemas.openxmlformats.org/drawingml/2006/picture">
                        <pic:nvPicPr>
                          <pic:cNvPr id="71449" name="Picture 71449"/>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8"/>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8"/>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8"/>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48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409" w:type="dxa"/>
        <w:tblInd w:w="-113" w:type="dxa"/>
        <w:tblCellMar>
          <w:left w:w="103" w:type="dxa"/>
          <w:right w:w="47" w:type="dxa"/>
        </w:tblCellMar>
        <w:tblLook w:val="04A0" w:firstRow="1" w:lastRow="0" w:firstColumn="1" w:lastColumn="0" w:noHBand="0" w:noVBand="1"/>
      </w:tblPr>
      <w:tblGrid>
        <w:gridCol w:w="2244"/>
        <w:gridCol w:w="1982"/>
        <w:gridCol w:w="2549"/>
        <w:gridCol w:w="2266"/>
        <w:gridCol w:w="2412"/>
        <w:gridCol w:w="2410"/>
        <w:gridCol w:w="3546"/>
      </w:tblGrid>
      <w:tr w:rsidR="002C6525">
        <w:trPr>
          <w:trHeight w:val="1467"/>
        </w:trPr>
        <w:tc>
          <w:tcPr>
            <w:tcW w:w="2244"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1982"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2549"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2" w:firstLine="0"/>
              <w:jc w:val="left"/>
            </w:pPr>
            <w:r>
              <w:t xml:space="preserve">metafísica, la lógica y la filosofía del lenguaje y sus implicaciones en las situaciones cotidianas </w:t>
            </w:r>
          </w:p>
        </w:tc>
        <w:tc>
          <w:tcPr>
            <w:tcW w:w="2266"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2412"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2410"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545"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r>
      <w:tr w:rsidR="002C6525">
        <w:trPr>
          <w:trHeight w:val="1020"/>
        </w:trPr>
        <w:tc>
          <w:tcPr>
            <w:tcW w:w="17409" w:type="dxa"/>
            <w:gridSpan w:val="7"/>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t xml:space="preserve">COMPETENCIA </w:t>
            </w:r>
          </w:p>
          <w:p w:rsidR="002C6525" w:rsidRDefault="00407716">
            <w:pPr>
              <w:spacing w:after="0" w:line="240" w:lineRule="auto"/>
              <w:ind w:left="0" w:right="0" w:firstLine="0"/>
              <w:jc w:val="left"/>
            </w:pPr>
            <w:r>
              <w:t xml:space="preserve">Demuestra razones para explicar su ser en el mundo, sus proyecciones y sus relaciones con base en los postulados de la filosofía contemporánea. </w:t>
            </w:r>
          </w:p>
          <w:p w:rsidR="002C6525" w:rsidRDefault="00407716">
            <w:pPr>
              <w:spacing w:after="0" w:line="240" w:lineRule="auto"/>
              <w:ind w:left="0" w:right="0" w:firstLine="0"/>
              <w:jc w:val="left"/>
            </w:pPr>
            <w:r>
              <w:t xml:space="preserve">Comprende los principales postulados de la filosofía contemporánea y determina en la lectura de la realidad las diferentes posibilidades del ser. </w:t>
            </w:r>
          </w:p>
          <w:p w:rsidR="002C6525" w:rsidRDefault="00407716">
            <w:pPr>
              <w:spacing w:after="0" w:line="276" w:lineRule="auto"/>
              <w:ind w:left="0" w:right="0" w:firstLine="0"/>
              <w:jc w:val="left"/>
            </w:pPr>
            <w:r>
              <w:t xml:space="preserve">Elaboración de análisis filosóficos sobre el desarrollo del pensamiento filosófico y sobre sus implicaciones en la realidad. </w:t>
            </w:r>
          </w:p>
        </w:tc>
      </w:tr>
      <w:tr w:rsidR="002C6525">
        <w:trPr>
          <w:trHeight w:val="1023"/>
        </w:trPr>
        <w:tc>
          <w:tcPr>
            <w:tcW w:w="17409" w:type="dxa"/>
            <w:gridSpan w:val="7"/>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708" w:right="0" w:firstLine="0"/>
              <w:jc w:val="left"/>
            </w:pPr>
            <w:r>
              <w:rPr>
                <w:b/>
              </w:rPr>
              <w:t xml:space="preserve">INDICADORES DE LOGRO </w:t>
            </w:r>
          </w:p>
          <w:p w:rsidR="002C6525" w:rsidRDefault="00407716">
            <w:pPr>
              <w:spacing w:after="0" w:line="240" w:lineRule="auto"/>
              <w:ind w:left="0" w:right="0" w:firstLine="0"/>
              <w:jc w:val="left"/>
            </w:pPr>
            <w:r>
              <w:t xml:space="preserve">Identificación de los diferentes postulados de la filosofía contemporánea. </w:t>
            </w:r>
          </w:p>
          <w:p w:rsidR="002C6525" w:rsidRDefault="00407716">
            <w:pPr>
              <w:spacing w:after="0" w:line="240" w:lineRule="auto"/>
              <w:ind w:left="0" w:right="0" w:firstLine="0"/>
              <w:jc w:val="left"/>
            </w:pPr>
            <w:r>
              <w:t xml:space="preserve">Demostración de niveles de reflexión filosófica de la realidad con base en el proceso histórico del pensamiento humano. </w:t>
            </w:r>
          </w:p>
          <w:p w:rsidR="002C6525" w:rsidRDefault="00407716">
            <w:pPr>
              <w:spacing w:after="0" w:line="276" w:lineRule="auto"/>
              <w:ind w:left="0" w:right="0" w:firstLine="0"/>
              <w:jc w:val="left"/>
            </w:pPr>
            <w:r>
              <w:t xml:space="preserve">Participación en reflexiones filosóficas sobre su ser en el mundo, su misión, su visión y las acciones realizadas como efecto del periódico histórico en que vive. </w:t>
            </w:r>
          </w:p>
        </w:tc>
      </w:tr>
      <w:tr w:rsidR="002C6525">
        <w:trPr>
          <w:trHeight w:val="770"/>
        </w:trPr>
        <w:tc>
          <w:tcPr>
            <w:tcW w:w="17409" w:type="dxa"/>
            <w:gridSpan w:val="7"/>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Meta de Mejoramiento (Según diagnostico) </w:t>
            </w:r>
          </w:p>
          <w:p w:rsidR="002C6525" w:rsidRDefault="00407716">
            <w:pPr>
              <w:spacing w:after="0" w:line="276" w:lineRule="auto"/>
              <w:ind w:left="0" w:right="0" w:firstLine="0"/>
            </w:pPr>
            <w:r>
              <w:t xml:space="preserve">Motivar a los estudiantes de bajo rendimiento académico a mejorar sus competencias en el área de Filosofía, mediante la lectura, comprensión, análisis  de textos y ejemplificación de la vida cotidiana, así como las posturas filosóficas desde el inicio de la filosofía hasta la el pensamiento actual. </w:t>
            </w:r>
          </w:p>
        </w:tc>
      </w:tr>
    </w:tbl>
    <w:p w:rsidR="002C6525" w:rsidRDefault="00407716">
      <w:pPr>
        <w:spacing w:after="0" w:line="240" w:lineRule="auto"/>
        <w:ind w:left="5" w:right="0" w:firstLine="0"/>
      </w:pPr>
      <w:r>
        <w:t xml:space="preserve"> </w:t>
      </w:r>
    </w:p>
    <w:p w:rsidR="002C6525" w:rsidRDefault="00407716">
      <w:pPr>
        <w:spacing w:after="0" w:line="240" w:lineRule="auto"/>
        <w:ind w:left="5" w:right="0" w:firstLine="0"/>
      </w:pPr>
      <w:r>
        <w:t xml:space="preserve"> </w:t>
      </w:r>
    </w:p>
    <w:p w:rsidR="002C6525" w:rsidRDefault="00407716">
      <w:pPr>
        <w:spacing w:after="0" w:line="240" w:lineRule="auto"/>
        <w:ind w:left="5" w:right="0" w:firstLine="0"/>
      </w:pPr>
      <w:r>
        <w:t xml:space="preserve"> </w:t>
      </w:r>
    </w:p>
    <w:p w:rsidR="002C6525" w:rsidRDefault="00407716">
      <w:pPr>
        <w:spacing w:after="0" w:line="240" w:lineRule="auto"/>
        <w:ind w:left="5" w:right="0" w:firstLine="0"/>
      </w:pPr>
      <w:r>
        <w:t xml:space="preserve"> </w:t>
      </w:r>
    </w:p>
    <w:p w:rsidR="002C6525" w:rsidRDefault="00407716">
      <w:pPr>
        <w:spacing w:after="0" w:line="240" w:lineRule="auto"/>
        <w:ind w:left="5" w:right="0" w:firstLine="0"/>
      </w:pPr>
      <w:r>
        <w:t xml:space="preserve"> </w:t>
      </w:r>
    </w:p>
    <w:p w:rsidR="002C6525" w:rsidRDefault="00407716">
      <w:pPr>
        <w:spacing w:after="0" w:line="240" w:lineRule="auto"/>
        <w:ind w:left="5" w:right="0" w:firstLine="0"/>
      </w:pPr>
      <w:r>
        <w:t xml:space="preserve"> </w:t>
      </w:r>
    </w:p>
    <w:p w:rsidR="002C6525" w:rsidRDefault="00407716">
      <w:pPr>
        <w:spacing w:after="0" w:line="240" w:lineRule="auto"/>
        <w:ind w:left="5" w:right="0" w:firstLine="0"/>
      </w:pPr>
      <w:r>
        <w:t xml:space="preserve"> </w:t>
      </w:r>
    </w:p>
    <w:p w:rsidR="002C6525" w:rsidRDefault="00407716">
      <w:pPr>
        <w:spacing w:after="0" w:line="240" w:lineRule="auto"/>
        <w:ind w:left="5" w:right="0" w:firstLine="0"/>
      </w:pPr>
      <w:r>
        <w:t xml:space="preserve"> </w:t>
      </w:r>
    </w:p>
    <w:p w:rsidR="002C6525" w:rsidRDefault="00407716">
      <w:pPr>
        <w:spacing w:after="0" w:line="240" w:lineRule="auto"/>
        <w:ind w:left="5" w:right="0" w:firstLine="0"/>
      </w:pPr>
      <w:r>
        <w:t xml:space="preserve"> </w:t>
      </w:r>
    </w:p>
    <w:p w:rsidR="002C6525" w:rsidRDefault="00407716">
      <w:pPr>
        <w:spacing w:after="0" w:line="240" w:lineRule="auto"/>
        <w:ind w:left="5" w:right="0" w:firstLine="0"/>
      </w:pPr>
      <w:r>
        <w:t xml:space="preserve"> </w: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07392"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1699" name="Picture 71699"/>
                  <wp:cNvGraphicFramePr/>
                  <a:graphic xmlns:a="http://schemas.openxmlformats.org/drawingml/2006/main">
                    <a:graphicData uri="http://schemas.openxmlformats.org/drawingml/2006/picture">
                      <pic:pic xmlns:pic="http://schemas.openxmlformats.org/drawingml/2006/picture">
                        <pic:nvPicPr>
                          <pic:cNvPr id="71699" name="Picture 71699"/>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49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spacing w:after="0" w:line="240" w:lineRule="auto"/>
        <w:ind w:left="5" w:right="0" w:firstLine="0"/>
        <w:jc w:val="left"/>
      </w:pPr>
      <w:r>
        <w:t xml:space="preserve"> </w:t>
      </w:r>
    </w:p>
    <w:p w:rsidR="002C6525" w:rsidRDefault="00407716">
      <w:pPr>
        <w:spacing w:after="0" w:line="240" w:lineRule="auto"/>
        <w:ind w:left="10" w:right="7064"/>
        <w:jc w:val="right"/>
      </w:pPr>
      <w:r>
        <w:rPr>
          <w:b/>
        </w:rPr>
        <w:t xml:space="preserve">PLAN DE APOYO UNDÉCIMO </w:t>
      </w:r>
    </w:p>
    <w:p w:rsidR="002C6525" w:rsidRDefault="00407716">
      <w:pPr>
        <w:spacing w:after="0" w:line="240" w:lineRule="auto"/>
        <w:ind w:left="5" w:right="0" w:firstLine="0"/>
        <w:jc w:val="left"/>
      </w:pPr>
      <w:r>
        <w:rPr>
          <w:b/>
        </w:rPr>
        <w:t xml:space="preserve">  </w:t>
      </w:r>
    </w:p>
    <w:p w:rsidR="002C6525" w:rsidRDefault="00407716">
      <w:pPr>
        <w:spacing w:after="5" w:line="246" w:lineRule="auto"/>
        <w:ind w:left="15" w:right="-15"/>
        <w:jc w:val="left"/>
      </w:pPr>
      <w:r>
        <w:rPr>
          <w:b/>
        </w:rPr>
        <w:t xml:space="preserve">NIVELACIÓN </w:t>
      </w:r>
    </w:p>
    <w:p w:rsidR="002C6525" w:rsidRDefault="00407716">
      <w:pPr>
        <w:spacing w:after="4" w:line="276" w:lineRule="auto"/>
        <w:ind w:left="5" w:right="0" w:firstLine="0"/>
        <w:jc w:val="left"/>
      </w:pPr>
      <w:r>
        <w:t xml:space="preserve"> </w:t>
      </w:r>
    </w:p>
    <w:tbl>
      <w:tblPr>
        <w:tblStyle w:val="TableGrid"/>
        <w:tblW w:w="17469" w:type="dxa"/>
        <w:tblInd w:w="-108" w:type="dxa"/>
        <w:tblCellMar>
          <w:left w:w="113" w:type="dxa"/>
          <w:right w:w="115" w:type="dxa"/>
        </w:tblCellMar>
        <w:tblLook w:val="04A0" w:firstRow="1" w:lastRow="0" w:firstColumn="1" w:lastColumn="0" w:noHBand="0" w:noVBand="1"/>
      </w:tblPr>
      <w:tblGrid>
        <w:gridCol w:w="5823"/>
        <w:gridCol w:w="5823"/>
        <w:gridCol w:w="5823"/>
      </w:tblGrid>
      <w:tr w:rsidR="002C6525">
        <w:trPr>
          <w:trHeight w:val="264"/>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CRITERIOS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PROCEDIMIENTO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FRECUENCIA </w:t>
            </w:r>
          </w:p>
        </w:tc>
      </w:tr>
      <w:tr w:rsidR="002C6525">
        <w:trPr>
          <w:trHeight w:val="2794"/>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Participación en clase. </w:t>
            </w:r>
          </w:p>
          <w:p w:rsidR="002C6525" w:rsidRDefault="00407716">
            <w:pPr>
              <w:spacing w:after="0" w:line="234" w:lineRule="auto"/>
              <w:ind w:left="0" w:right="0" w:firstLine="0"/>
              <w:jc w:val="left"/>
            </w:pPr>
            <w:r>
              <w:t xml:space="preserve">Integración con actitud positiva y tolerante en los diversos equipos de trabajo. </w:t>
            </w:r>
          </w:p>
          <w:p w:rsidR="002C6525" w:rsidRDefault="00407716">
            <w:pPr>
              <w:spacing w:after="0" w:line="240" w:lineRule="auto"/>
              <w:ind w:left="0" w:right="0" w:firstLine="0"/>
              <w:jc w:val="left"/>
            </w:pPr>
            <w:r>
              <w:t xml:space="preserve">Realización de concursos. Conversatorios. Exposiciones. </w:t>
            </w:r>
          </w:p>
          <w:p w:rsidR="002C6525" w:rsidRDefault="00407716">
            <w:pPr>
              <w:spacing w:after="0" w:line="240" w:lineRule="auto"/>
              <w:ind w:left="0" w:right="0" w:firstLine="0"/>
              <w:jc w:val="left"/>
            </w:pPr>
            <w:r>
              <w:t xml:space="preserve">Interacción con compañeros de clase.  </w:t>
            </w:r>
          </w:p>
          <w:p w:rsidR="002C6525" w:rsidRDefault="00407716">
            <w:pPr>
              <w:spacing w:after="0" w:line="233" w:lineRule="auto"/>
              <w:ind w:left="0" w:right="0" w:firstLine="0"/>
              <w:jc w:val="left"/>
            </w:pPr>
            <w:r>
              <w:t xml:space="preserve">Presentación oportuna de materiales, proponiendo alternativas de solución para el trabajo en clase y motivación permanente en el aula de clase. </w:t>
            </w:r>
          </w:p>
          <w:p w:rsidR="002C6525" w:rsidRDefault="00407716">
            <w:pPr>
              <w:spacing w:after="0" w:line="240" w:lineRule="auto"/>
              <w:ind w:left="0" w:right="0" w:firstLine="0"/>
              <w:jc w:val="left"/>
            </w:pPr>
            <w:r>
              <w:t xml:space="preserve">Realización de talleres, Pruebas escritas. </w:t>
            </w:r>
          </w:p>
          <w:p w:rsidR="002C6525" w:rsidRDefault="00407716">
            <w:pPr>
              <w:spacing w:after="0" w:line="240" w:lineRule="auto"/>
              <w:ind w:left="0" w:right="0" w:firstLine="0"/>
              <w:jc w:val="left"/>
            </w:pPr>
            <w:r>
              <w:t xml:space="preserve">Gestión de información de manera eficaz. </w:t>
            </w:r>
          </w:p>
          <w:p w:rsidR="002C6525" w:rsidRDefault="00407716">
            <w:pPr>
              <w:spacing w:after="0" w:line="276" w:lineRule="auto"/>
              <w:ind w:left="0" w:right="0" w:firstLine="0"/>
              <w:jc w:val="left"/>
            </w:pPr>
            <w:r>
              <w:t xml:space="preserve">Nivel de comprensión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2" w:lineRule="auto"/>
              <w:ind w:left="0" w:right="0" w:firstLine="0"/>
              <w:jc w:val="left"/>
            </w:pPr>
            <w:r>
              <w:t xml:space="preserve">En convenio con el estudiante, padre de familia y el aval de coordinación académica.  </w:t>
            </w:r>
          </w:p>
          <w:p w:rsidR="002C6525" w:rsidRDefault="00407716">
            <w:pPr>
              <w:spacing w:after="0" w:line="232" w:lineRule="auto"/>
              <w:ind w:left="0" w:right="0" w:firstLine="0"/>
              <w:jc w:val="left"/>
            </w:pPr>
            <w:r>
              <w:t xml:space="preserve">Constantemente en trabajos dirigidos por el docente, sea para la clase o en actividades para la casa. </w:t>
            </w:r>
          </w:p>
          <w:p w:rsidR="002C6525" w:rsidRDefault="00407716">
            <w:pPr>
              <w:spacing w:after="0" w:line="276" w:lineRule="auto"/>
              <w:ind w:left="0" w:right="0" w:firstLine="0"/>
              <w:jc w:val="left"/>
            </w:pPr>
            <w:r>
              <w:t xml:space="preserve">Lectura de textos filosóficos, presentación de informes. </w:t>
            </w:r>
            <w:r>
              <w:tab/>
              <w:t xml:space="preserve">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De acuerdo a las necesidades (estudiantes nuevos, bajo rendimiento académico). Se debe realizar constantemente durante el periodo académico. </w:t>
            </w:r>
          </w:p>
        </w:tc>
      </w:tr>
    </w:tbl>
    <w:p w:rsidR="002C6525" w:rsidRDefault="00407716">
      <w:pPr>
        <w:spacing w:after="0" w:line="240" w:lineRule="auto"/>
        <w:ind w:left="5" w:right="0" w:firstLine="0"/>
        <w:jc w:val="left"/>
      </w:pPr>
      <w:r>
        <w:t xml:space="preserve"> </w:t>
      </w:r>
    </w:p>
    <w:p w:rsidR="002C6525" w:rsidRDefault="00407716">
      <w:pPr>
        <w:spacing w:after="0" w:line="240" w:lineRule="auto"/>
        <w:ind w:left="5" w:right="0" w:firstLine="0"/>
        <w:jc w:val="left"/>
      </w:pPr>
      <w:r>
        <w:t xml:space="preserve"> </w:t>
      </w:r>
    </w:p>
    <w:p w:rsidR="002C6525" w:rsidRDefault="00407716">
      <w:pPr>
        <w:spacing w:after="5" w:line="246" w:lineRule="auto"/>
        <w:ind w:left="15" w:right="-15"/>
        <w:jc w:val="left"/>
      </w:pPr>
      <w:r>
        <w:rPr>
          <w:b/>
        </w:rPr>
        <w:t xml:space="preserve">PROFUNDIZACIÓN </w:t>
      </w:r>
    </w:p>
    <w:tbl>
      <w:tblPr>
        <w:tblStyle w:val="TableGrid"/>
        <w:tblW w:w="17469" w:type="dxa"/>
        <w:tblInd w:w="-108" w:type="dxa"/>
        <w:tblCellMar>
          <w:left w:w="113" w:type="dxa"/>
          <w:right w:w="115" w:type="dxa"/>
        </w:tblCellMar>
        <w:tblLook w:val="04A0" w:firstRow="1" w:lastRow="0" w:firstColumn="1" w:lastColumn="0" w:noHBand="0" w:noVBand="1"/>
      </w:tblPr>
      <w:tblGrid>
        <w:gridCol w:w="15"/>
        <w:gridCol w:w="5808"/>
        <w:gridCol w:w="5823"/>
        <w:gridCol w:w="4033"/>
        <w:gridCol w:w="1330"/>
        <w:gridCol w:w="460"/>
      </w:tblGrid>
      <w:tr w:rsidR="002C6525">
        <w:trPr>
          <w:gridAfter w:val="1"/>
          <w:wAfter w:w="817" w:type="dxa"/>
          <w:trHeight w:val="265"/>
        </w:trPr>
        <w:tc>
          <w:tcPr>
            <w:tcW w:w="5823"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CRITERIOS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PROCEDIMIENTO </w:t>
            </w:r>
          </w:p>
        </w:tc>
        <w:tc>
          <w:tcPr>
            <w:tcW w:w="5823"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FRECUENCIA </w:t>
            </w:r>
          </w:p>
        </w:tc>
      </w:tr>
      <w:tr w:rsidR="002C6525">
        <w:trPr>
          <w:gridAfter w:val="1"/>
          <w:wAfter w:w="817" w:type="dxa"/>
          <w:trHeight w:val="1274"/>
        </w:trPr>
        <w:tc>
          <w:tcPr>
            <w:tcW w:w="5823"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Elaboración de talleres para afianzar conceptos, procesos y competencias. Videos, análisis de textos. Elaboración de textos argumentativos, expositivos e informativos. Conversatorios, evaluaciones orales y escritas.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2" w:lineRule="auto"/>
              <w:ind w:left="0" w:right="0" w:firstLine="0"/>
              <w:jc w:val="left"/>
            </w:pPr>
            <w:r>
              <w:t xml:space="preserve">En convenio con el estudiante, padre de familia y el aval de coordinación académica.  </w:t>
            </w:r>
          </w:p>
          <w:p w:rsidR="002C6525" w:rsidRDefault="00407716">
            <w:pPr>
              <w:spacing w:after="0" w:line="276" w:lineRule="auto"/>
              <w:ind w:left="0" w:right="0" w:firstLine="0"/>
              <w:jc w:val="left"/>
            </w:pPr>
            <w:r>
              <w:t xml:space="preserve">Constantemente en trabajos dirigidos por el docente, sea para la clase o en actividades para la casa. </w:t>
            </w:r>
          </w:p>
        </w:tc>
        <w:tc>
          <w:tcPr>
            <w:tcW w:w="5823"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Constantemente durante el periodo académico. </w:t>
            </w:r>
          </w:p>
        </w:tc>
      </w:tr>
      <w:tr w:rsidR="002C6525">
        <w:tblPrEx>
          <w:tblCellMar>
            <w:top w:w="87" w:type="dxa"/>
            <w:left w:w="67" w:type="dxa"/>
            <w:bottom w:w="68" w:type="dxa"/>
            <w:right w:w="132" w:type="dxa"/>
          </w:tblCellMar>
        </w:tblPrEx>
        <w:trPr>
          <w:gridBefore w:val="1"/>
          <w:wBefore w:w="15" w:type="dxa"/>
          <w:trHeight w:val="600"/>
        </w:trPr>
        <w:tc>
          <w:tcPr>
            <w:tcW w:w="15720" w:type="dxa"/>
            <w:gridSpan w:val="3"/>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08416"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1895" name="Picture 71895"/>
                  <wp:cNvGraphicFramePr/>
                  <a:graphic xmlns:a="http://schemas.openxmlformats.org/drawingml/2006/main">
                    <a:graphicData uri="http://schemas.openxmlformats.org/drawingml/2006/picture">
                      <pic:pic xmlns:pic="http://schemas.openxmlformats.org/drawingml/2006/picture">
                        <pic:nvPicPr>
                          <pic:cNvPr id="71895" name="Picture 71895"/>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gridBefore w:val="1"/>
          <w:wBefore w:w="15" w:type="dxa"/>
          <w:trHeight w:val="444"/>
        </w:trPr>
        <w:tc>
          <w:tcPr>
            <w:tcW w:w="0" w:type="auto"/>
            <w:gridSpan w:val="3"/>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gridBefore w:val="1"/>
          <w:wBefore w:w="15" w:type="dxa"/>
          <w:trHeight w:val="1285"/>
        </w:trPr>
        <w:tc>
          <w:tcPr>
            <w:tcW w:w="0" w:type="auto"/>
            <w:gridSpan w:val="3"/>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gridBefore w:val="1"/>
          <w:wBefore w:w="15" w:type="dxa"/>
          <w:trHeight w:val="419"/>
        </w:trPr>
        <w:tc>
          <w:tcPr>
            <w:tcW w:w="15720" w:type="dxa"/>
            <w:gridSpan w:val="3"/>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50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spacing w:after="0" w:line="240" w:lineRule="auto"/>
        <w:ind w:left="5" w:right="0" w:firstLine="0"/>
        <w:jc w:val="left"/>
      </w:pPr>
      <w:r>
        <w:t xml:space="preserve"> </w:t>
      </w:r>
    </w:p>
    <w:p w:rsidR="002C6525" w:rsidRDefault="00407716">
      <w:pPr>
        <w:spacing w:after="5" w:line="246" w:lineRule="auto"/>
        <w:ind w:left="15" w:right="-15"/>
        <w:jc w:val="left"/>
      </w:pPr>
      <w:r>
        <w:rPr>
          <w:b/>
        </w:rPr>
        <w:t xml:space="preserve">RECUPERACIÓN </w:t>
      </w:r>
    </w:p>
    <w:p w:rsidR="002C6525" w:rsidRDefault="00407716">
      <w:pPr>
        <w:spacing w:after="6" w:line="276" w:lineRule="auto"/>
        <w:ind w:left="5" w:right="0" w:firstLine="0"/>
        <w:jc w:val="left"/>
      </w:pPr>
      <w:r>
        <w:t xml:space="preserve"> </w:t>
      </w:r>
    </w:p>
    <w:tbl>
      <w:tblPr>
        <w:tblStyle w:val="TableGrid"/>
        <w:tblW w:w="17469" w:type="dxa"/>
        <w:tblInd w:w="-108" w:type="dxa"/>
        <w:tblCellMar>
          <w:left w:w="113" w:type="dxa"/>
          <w:right w:w="115" w:type="dxa"/>
        </w:tblCellMar>
        <w:tblLook w:val="04A0" w:firstRow="1" w:lastRow="0" w:firstColumn="1" w:lastColumn="0" w:noHBand="0" w:noVBand="1"/>
      </w:tblPr>
      <w:tblGrid>
        <w:gridCol w:w="5823"/>
        <w:gridCol w:w="5823"/>
        <w:gridCol w:w="5823"/>
      </w:tblGrid>
      <w:tr w:rsidR="002C6525">
        <w:trPr>
          <w:trHeight w:val="262"/>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CRITERIOS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PROCEDIMIENTO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FRECUENCIA </w:t>
            </w:r>
          </w:p>
        </w:tc>
      </w:tr>
      <w:tr w:rsidR="002C6525">
        <w:trPr>
          <w:trHeight w:val="2794"/>
        </w:trPr>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Actividades extracurriculares, explicaciones </w:t>
            </w:r>
          </w:p>
          <w:p w:rsidR="002C6525" w:rsidRDefault="00407716">
            <w:pPr>
              <w:spacing w:after="0" w:line="232" w:lineRule="auto"/>
              <w:ind w:left="0" w:right="0" w:firstLine="0"/>
              <w:jc w:val="left"/>
            </w:pPr>
            <w:r>
              <w:t xml:space="preserve">personalizadas a través de fichas, talleres, trabajo con material concreto, observación de láminas. </w:t>
            </w:r>
          </w:p>
          <w:p w:rsidR="002C6525" w:rsidRDefault="00407716">
            <w:pPr>
              <w:spacing w:after="0" w:line="234" w:lineRule="auto"/>
              <w:ind w:left="0" w:right="0" w:firstLine="0"/>
              <w:jc w:val="left"/>
            </w:pPr>
            <w:r>
              <w:t xml:space="preserve">Investigaciones, trabajos de campo, elaboración de fichas.  </w:t>
            </w:r>
          </w:p>
          <w:p w:rsidR="002C6525" w:rsidRDefault="00407716">
            <w:pPr>
              <w:spacing w:after="0" w:line="235" w:lineRule="auto"/>
              <w:ind w:left="0" w:right="0" w:firstLine="0"/>
              <w:jc w:val="left"/>
            </w:pPr>
            <w:r>
              <w:t xml:space="preserve">Socialización con las docentes, exposición a los compañeros.  </w:t>
            </w:r>
          </w:p>
          <w:p w:rsidR="002C6525" w:rsidRDefault="00407716">
            <w:pPr>
              <w:spacing w:after="0" w:line="240" w:lineRule="auto"/>
              <w:ind w:left="0" w:right="0" w:firstLine="0"/>
              <w:jc w:val="left"/>
            </w:pPr>
            <w:r>
              <w:t xml:space="preserve">Tutorías a los compañeros.  </w:t>
            </w:r>
          </w:p>
          <w:p w:rsidR="002C6525" w:rsidRDefault="00407716">
            <w:pPr>
              <w:spacing w:after="0" w:line="240" w:lineRule="auto"/>
              <w:ind w:left="0" w:right="0" w:firstLine="0"/>
              <w:jc w:val="left"/>
            </w:pPr>
            <w:r>
              <w:t xml:space="preserve">Ayudantía a los compañeros, explicaciones.  </w:t>
            </w:r>
          </w:p>
          <w:p w:rsidR="002C6525" w:rsidRDefault="00407716">
            <w:pPr>
              <w:spacing w:after="0" w:line="240" w:lineRule="auto"/>
              <w:ind w:left="0" w:right="0" w:firstLine="0"/>
              <w:jc w:val="left"/>
            </w:pPr>
            <w:r>
              <w:t xml:space="preserve">Monitores del área. </w:t>
            </w:r>
          </w:p>
          <w:p w:rsidR="002C6525" w:rsidRDefault="00407716">
            <w:pPr>
              <w:spacing w:after="0" w:line="276" w:lineRule="auto"/>
              <w:ind w:left="0" w:right="0" w:firstLine="0"/>
              <w:jc w:val="left"/>
            </w:pPr>
            <w:r>
              <w:t xml:space="preserve">Evaluaciones escritas y orales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0" w:right="0" w:firstLine="0"/>
              <w:jc w:val="left"/>
            </w:pPr>
            <w:r>
              <w:t xml:space="preserve">En convenio con el estudiante, padre de familia y el aval de coordinación académica. </w:t>
            </w:r>
          </w:p>
          <w:p w:rsidR="002C6525" w:rsidRDefault="00407716">
            <w:pPr>
              <w:spacing w:after="0" w:line="276" w:lineRule="auto"/>
              <w:ind w:left="0" w:right="0" w:firstLine="0"/>
              <w:jc w:val="left"/>
            </w:pPr>
            <w:r>
              <w:t xml:space="preserve">Constantemente en trabajos dirigidos por el docente, sea para la clase o en actividades para la casa. </w:t>
            </w:r>
          </w:p>
        </w:tc>
        <w:tc>
          <w:tcPr>
            <w:tcW w:w="5823"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1  vez (finalizando período) </w:t>
            </w:r>
          </w:p>
        </w:tc>
      </w:tr>
    </w:tbl>
    <w:p w:rsidR="002C6525" w:rsidRDefault="00407716">
      <w:pPr>
        <w:spacing w:after="0" w:line="240" w:lineRule="auto"/>
        <w:ind w:left="5" w:right="0" w:firstLine="0"/>
        <w:jc w:val="left"/>
      </w:pPr>
      <w:r>
        <w:t xml:space="preserve"> </w:t>
      </w:r>
    </w:p>
    <w:p w:rsidR="002C6525" w:rsidRDefault="00407716">
      <w:pPr>
        <w:spacing w:after="0" w:line="240" w:lineRule="auto"/>
        <w:ind w:left="5" w:right="0" w:firstLine="0"/>
        <w:jc w:val="left"/>
      </w:pPr>
      <w:r>
        <w:rPr>
          <w:b/>
        </w:rPr>
        <w:t xml:space="preserve"> </w:t>
      </w:r>
    </w:p>
    <w:p w:rsidR="002C6525" w:rsidRDefault="00407716">
      <w:pPr>
        <w:spacing w:after="0" w:line="240" w:lineRule="auto"/>
        <w:ind w:left="0" w:right="8607" w:firstLine="0"/>
        <w:jc w:val="right"/>
      </w:pPr>
      <w:r>
        <w:t xml:space="preserve"> </w:t>
      </w:r>
    </w:p>
    <w:p w:rsidR="002C6525" w:rsidRDefault="00407716">
      <w:pPr>
        <w:spacing w:after="0" w:line="240" w:lineRule="auto"/>
        <w:ind w:left="0" w:right="8607" w:firstLine="0"/>
        <w:jc w:val="righ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lastRenderedPageBreak/>
        <w:t xml:space="preserve"> </w: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09440"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2218" name="Picture 72218"/>
                  <wp:cNvGraphicFramePr/>
                  <a:graphic xmlns:a="http://schemas.openxmlformats.org/drawingml/2006/main">
                    <a:graphicData uri="http://schemas.openxmlformats.org/drawingml/2006/picture">
                      <pic:pic xmlns:pic="http://schemas.openxmlformats.org/drawingml/2006/picture">
                        <pic:nvPicPr>
                          <pic:cNvPr id="72218" name="Picture 72218"/>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51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10" w:right="4668"/>
        <w:jc w:val="right"/>
      </w:pPr>
      <w:r>
        <w:rPr>
          <w:b/>
        </w:rPr>
        <w:t xml:space="preserve">TRANSVERSALIZACIÓN DE LOS PROYECTOS A LAS ÁREAS POR GRADO </w:t>
      </w:r>
    </w:p>
    <w:p w:rsidR="002C6525" w:rsidRDefault="00407716">
      <w:pPr>
        <w:spacing w:after="4" w:line="276" w:lineRule="auto"/>
        <w:ind w:left="0" w:right="0" w:firstLine="0"/>
        <w:jc w:val="left"/>
      </w:pPr>
      <w:r>
        <w:rPr>
          <w:b/>
        </w:rPr>
        <w:t xml:space="preserve"> </w:t>
      </w:r>
    </w:p>
    <w:tbl>
      <w:tblPr>
        <w:tblStyle w:val="TableGrid"/>
        <w:tblW w:w="17155" w:type="dxa"/>
        <w:tblInd w:w="-108" w:type="dxa"/>
        <w:tblCellMar>
          <w:left w:w="108" w:type="dxa"/>
          <w:right w:w="44" w:type="dxa"/>
        </w:tblCellMar>
        <w:tblLook w:val="04A0" w:firstRow="1" w:lastRow="0" w:firstColumn="1" w:lastColumn="0" w:noHBand="0" w:noVBand="1"/>
      </w:tblPr>
      <w:tblGrid>
        <w:gridCol w:w="23"/>
        <w:gridCol w:w="1277"/>
        <w:gridCol w:w="3826"/>
        <w:gridCol w:w="4744"/>
        <w:gridCol w:w="3688"/>
        <w:gridCol w:w="2087"/>
        <w:gridCol w:w="1074"/>
        <w:gridCol w:w="436"/>
      </w:tblGrid>
      <w:tr w:rsidR="002C6525">
        <w:trPr>
          <w:gridBefore w:val="1"/>
          <w:gridAfter w:val="1"/>
          <w:wBefore w:w="23" w:type="dxa"/>
          <w:wAfter w:w="1093" w:type="dxa"/>
          <w:trHeight w:val="946"/>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t xml:space="preserve"> </w:t>
            </w:r>
          </w:p>
          <w:p w:rsidR="002C6525" w:rsidRDefault="00407716">
            <w:pPr>
              <w:spacing w:after="0" w:line="276" w:lineRule="auto"/>
              <w:ind w:left="41" w:right="0" w:firstLine="0"/>
            </w:pPr>
            <w:r>
              <w:t xml:space="preserve">NUMERO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NOMBRE DEL PROYECTO (desde la norma que lo reglamenta)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ESTANDARES ASOCIADOS </w:t>
            </w:r>
          </w:p>
          <w:p w:rsidR="002C6525" w:rsidRDefault="00407716">
            <w:pPr>
              <w:spacing w:after="0" w:line="240" w:lineRule="auto"/>
              <w:ind w:left="0" w:right="0" w:firstLine="0"/>
              <w:jc w:val="center"/>
            </w:pPr>
            <w:r>
              <w:rPr>
                <w:b/>
              </w:rPr>
              <w:t xml:space="preserve">A LOS TEMAS DE LOS </w:t>
            </w:r>
          </w:p>
          <w:p w:rsidR="002C6525" w:rsidRDefault="00407716">
            <w:pPr>
              <w:spacing w:after="0" w:line="276" w:lineRule="auto"/>
              <w:ind w:left="0" w:right="0" w:firstLine="0"/>
              <w:jc w:val="center"/>
            </w:pPr>
            <w:r>
              <w:rPr>
                <w:b/>
              </w:rPr>
              <w:t xml:space="preserve">PROYECTOS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CONTENIDOS TEMATICOS </w:t>
            </w:r>
          </w:p>
          <w:p w:rsidR="002C6525" w:rsidRDefault="00407716">
            <w:pPr>
              <w:spacing w:after="0" w:line="276" w:lineRule="auto"/>
              <w:ind w:left="0" w:right="0" w:firstLine="0"/>
              <w:jc w:val="center"/>
            </w:pPr>
            <w:r>
              <w:rPr>
                <w:b/>
              </w:rP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19" w:right="0" w:firstLine="0"/>
            </w:pPr>
            <w:r>
              <w:rPr>
                <w:b/>
              </w:rPr>
              <w:t xml:space="preserve">AREAS AFINES AL PROYECTO </w:t>
            </w:r>
          </w:p>
        </w:tc>
      </w:tr>
      <w:tr w:rsidR="002C6525">
        <w:trPr>
          <w:gridBefore w:val="1"/>
          <w:gridAfter w:val="1"/>
          <w:wBefore w:w="23" w:type="dxa"/>
          <w:wAfter w:w="1093" w:type="dxa"/>
          <w:trHeight w:val="4566"/>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lastRenderedPageBreak/>
              <w:t xml:space="preserve">Uno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b/>
              </w:rPr>
              <w:t xml:space="preserve">GOBIERNO ESCOLAR </w:t>
            </w:r>
          </w:p>
          <w:p w:rsidR="002C6525" w:rsidRDefault="00407716">
            <w:pPr>
              <w:spacing w:after="0" w:line="240" w:lineRule="auto"/>
              <w:ind w:left="0" w:right="0" w:firstLine="0"/>
              <w:jc w:val="left"/>
            </w:pPr>
            <w:r>
              <w:t xml:space="preserve"> </w:t>
            </w:r>
          </w:p>
          <w:p w:rsidR="002C6525" w:rsidRDefault="00407716">
            <w:pPr>
              <w:spacing w:after="0" w:line="233" w:lineRule="auto"/>
              <w:ind w:left="0" w:right="28" w:firstLine="0"/>
              <w:jc w:val="left"/>
            </w:pPr>
            <w:r>
              <w:t xml:space="preserve">Estudio, comprensión y práctica de la Constitución y la instrucción cívica. </w:t>
            </w:r>
          </w:p>
          <w:p w:rsidR="002C6525" w:rsidRDefault="00407716">
            <w:pPr>
              <w:spacing w:after="0" w:line="240" w:lineRule="auto"/>
              <w:ind w:left="0" w:right="0" w:firstLine="0"/>
              <w:jc w:val="left"/>
            </w:pPr>
            <w:r>
              <w:t xml:space="preserve">Constitución política de Colombia </w:t>
            </w:r>
          </w:p>
          <w:p w:rsidR="002C6525" w:rsidRDefault="00407716">
            <w:pPr>
              <w:spacing w:after="0" w:line="240" w:lineRule="auto"/>
              <w:ind w:left="0" w:right="0" w:firstLine="0"/>
              <w:jc w:val="left"/>
            </w:pPr>
            <w:r>
              <w:t xml:space="preserve">1991; </w:t>
            </w:r>
          </w:p>
          <w:p w:rsidR="002C6525" w:rsidRDefault="00407716">
            <w:pPr>
              <w:spacing w:after="0" w:line="276" w:lineRule="auto"/>
              <w:ind w:left="0" w:right="0" w:firstLine="0"/>
              <w:jc w:val="left"/>
            </w:pPr>
            <w:r>
              <w:t>Ley 115/1994</w:t>
            </w:r>
            <w:r>
              <w:rPr>
                <w:i/>
              </w:rPr>
              <w:t xml:space="preserve"> </w:t>
            </w:r>
            <w:r>
              <w:t xml:space="preserve">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0" w:firstLine="0"/>
            </w:pPr>
            <w:r>
              <w:t xml:space="preserve">Reconozco, en situaciones comunicativas auténticas, la diversidad y el encuentro de culturas, con el fin de afianzar mis actitudes de respeto y tolerancia </w:t>
            </w:r>
          </w:p>
          <w:p w:rsidR="002C6525" w:rsidRDefault="00407716">
            <w:pPr>
              <w:spacing w:after="0" w:line="233" w:lineRule="auto"/>
              <w:ind w:left="2" w:right="2" w:firstLine="0"/>
            </w:pPr>
            <w:r>
              <w:t xml:space="preserve">Expreso respeto por la diversidad cultural y social del mundo contemporáneo, en las situaciones comunicativas en las que intervengo. </w:t>
            </w:r>
          </w:p>
          <w:p w:rsidR="002C6525" w:rsidRDefault="00407716">
            <w:pPr>
              <w:spacing w:after="0" w:line="240" w:lineRule="auto"/>
              <w:ind w:left="2" w:right="0" w:firstLine="0"/>
              <w:jc w:val="left"/>
            </w:pPr>
            <w:r>
              <w:t xml:space="preserve"> </w:t>
            </w:r>
          </w:p>
          <w:p w:rsidR="002C6525" w:rsidRDefault="00407716">
            <w:pPr>
              <w:spacing w:after="0" w:line="232" w:lineRule="auto"/>
              <w:ind w:left="2" w:right="0" w:firstLine="0"/>
            </w:pPr>
            <w:r>
              <w:t xml:space="preserve">Interpreto cualitativamente datos referidos a situaciones del entorno social.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Identifico y describo características y funciones básicas de organizaciones sociales y políticas de mi entorno (familia, colegio, barrio, vereda, corregimiento, resguardo…)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1" w:firstLine="0"/>
            </w:pPr>
            <w:r>
              <w:t xml:space="preserve">1ªFormación de las subjetividades democráticas. Componentes: (a) Desarrollo de la autonomía y juicio político, (b) Desarrollo de las competencias dialógicas y comunicativas.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2ª Construcción de una cultura política. Componentes: (a) Construcción de la esfera de lo público y (b) Construcción de identidades colectivas.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2" w:firstLine="0"/>
            </w:pPr>
            <w:r>
              <w:t xml:space="preserve">3ª Formación en el conocimiento y comprensión de las instituciones y de la dinámica política.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Ciencias Sociales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Ética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Religión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Filosofía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Lengua Castellana </w:t>
            </w:r>
          </w:p>
          <w:p w:rsidR="002C6525" w:rsidRDefault="00407716">
            <w:pPr>
              <w:spacing w:after="0" w:line="240" w:lineRule="auto"/>
              <w:ind w:left="0" w:right="0" w:firstLine="0"/>
              <w:jc w:val="left"/>
            </w:pPr>
            <w:r>
              <w:t xml:space="preserve">Economía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Matemáticas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10464"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2530" name="Picture 72530"/>
                  <wp:cNvGraphicFramePr/>
                  <a:graphic xmlns:a="http://schemas.openxmlformats.org/drawingml/2006/main">
                    <a:graphicData uri="http://schemas.openxmlformats.org/drawingml/2006/picture">
                      <pic:pic xmlns:pic="http://schemas.openxmlformats.org/drawingml/2006/picture">
                        <pic:nvPicPr>
                          <pic:cNvPr id="72530" name="Picture 72530"/>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52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left w:w="108" w:type="dxa"/>
          <w:right w:w="45" w:type="dxa"/>
        </w:tblCellMar>
        <w:tblLook w:val="04A0" w:firstRow="1" w:lastRow="0" w:firstColumn="1" w:lastColumn="0" w:noHBand="0" w:noVBand="1"/>
      </w:tblPr>
      <w:tblGrid>
        <w:gridCol w:w="24"/>
        <w:gridCol w:w="1277"/>
        <w:gridCol w:w="3826"/>
        <w:gridCol w:w="4786"/>
        <w:gridCol w:w="3645"/>
        <w:gridCol w:w="2087"/>
        <w:gridCol w:w="1064"/>
        <w:gridCol w:w="446"/>
      </w:tblGrid>
      <w:tr w:rsidR="002C6525">
        <w:trPr>
          <w:gridBefore w:val="1"/>
          <w:gridAfter w:val="1"/>
          <w:wBefore w:w="23" w:type="dxa"/>
          <w:wAfter w:w="1093" w:type="dxa"/>
          <w:trHeight w:val="6590"/>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lastRenderedPageBreak/>
              <w:t xml:space="preserve"> </w:t>
            </w:r>
          </w:p>
          <w:p w:rsidR="002C6525" w:rsidRDefault="00407716">
            <w:pPr>
              <w:spacing w:after="0" w:line="240" w:lineRule="auto"/>
              <w:ind w:left="0" w:right="0" w:firstLine="0"/>
              <w:jc w:val="left"/>
            </w:pPr>
            <w:r>
              <w:rPr>
                <w:b/>
              </w:rPr>
              <w:t xml:space="preserve"> </w:t>
            </w:r>
          </w:p>
          <w:p w:rsidR="002C6525" w:rsidRDefault="00407716">
            <w:pPr>
              <w:spacing w:after="0" w:line="276" w:lineRule="auto"/>
              <w:ind w:left="0" w:right="0" w:firstLine="0"/>
              <w:jc w:val="left"/>
            </w:pPr>
            <w:r>
              <w:rPr>
                <w:b/>
              </w:rPr>
              <w:t>Dos</w:t>
            </w:r>
            <w:r>
              <w:t xml:space="preserve">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RECREACION - TIEMPO LIBRE </w:t>
            </w:r>
          </w:p>
          <w:p w:rsidR="002C6525" w:rsidRDefault="00407716">
            <w:pPr>
              <w:spacing w:after="0" w:line="240" w:lineRule="auto"/>
              <w:ind w:left="0" w:right="0" w:firstLine="0"/>
              <w:jc w:val="left"/>
            </w:pPr>
            <w:r>
              <w:rPr>
                <w:b/>
              </w:rPr>
              <w:t xml:space="preserve"> </w:t>
            </w:r>
          </w:p>
          <w:p w:rsidR="002C6525" w:rsidRDefault="00407716">
            <w:pPr>
              <w:spacing w:after="0" w:line="233" w:lineRule="auto"/>
              <w:ind w:left="0" w:right="0" w:firstLine="0"/>
              <w:jc w:val="left"/>
            </w:pPr>
            <w:r>
              <w:t>Aprovechamiento del Tiempo Libre, el fomento de las diversas culturas, la práctica de la educación física, la recreación y el deporte formativo</w:t>
            </w:r>
            <w:r>
              <w:rPr>
                <w:i/>
              </w:rPr>
              <w:t>.</w:t>
            </w:r>
            <w:r>
              <w:t xml:space="preserve"> Ley 115/ 1994; Ley 181/ 1995, Ley 1029/ 2006.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76" w:lineRule="auto"/>
              <w:ind w:left="0" w:right="0" w:firstLine="0"/>
              <w:jc w:val="left"/>
            </w:pPr>
            <w:r>
              <w:rPr>
                <w:i/>
              </w:rPr>
              <w:t xml:space="preserve">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1" w:firstLine="0"/>
            </w:pPr>
            <w:r>
              <w:t xml:space="preserve">Educación Física: desarrollo diferente tipos de actividades que contribuyan al fortalecimiento de las capacidades individuales y colectivas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Comprendo que todas las personas tenemos derecho al libre desarrollo de la personalidad y actúo dentro de la limitación que impone el derecho de los demás y el orden jurídico. Cuando dicha limitación atenta contra mi dignidad o la de otros, uso los mecanismos democráticos, participativos y jurídicos para su Transformación.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0" w:firstLine="0"/>
            </w:pPr>
            <w:r>
              <w:t xml:space="preserve">Participo en actividades culturales que expresan valores culturales en mi comunidad y mi ciudad. </w:t>
            </w:r>
          </w:p>
          <w:p w:rsidR="002C6525" w:rsidRDefault="00407716">
            <w:pPr>
              <w:spacing w:after="0" w:line="240" w:lineRule="auto"/>
              <w:ind w:left="2" w:right="0" w:firstLine="0"/>
              <w:jc w:val="left"/>
            </w:pPr>
            <w:r>
              <w:t xml:space="preserve"> </w:t>
            </w:r>
          </w:p>
          <w:p w:rsidR="002C6525" w:rsidRDefault="00407716">
            <w:pPr>
              <w:spacing w:after="0" w:line="234" w:lineRule="auto"/>
              <w:ind w:left="2" w:right="0" w:firstLine="0"/>
              <w:jc w:val="left"/>
            </w:pPr>
            <w:r>
              <w:t xml:space="preserve">Reconozco y respeto diferentes puntos de vista. </w:t>
            </w:r>
          </w:p>
          <w:p w:rsidR="002C6525" w:rsidRDefault="00407716">
            <w:pPr>
              <w:spacing w:after="0" w:line="240" w:lineRule="auto"/>
              <w:ind w:left="2" w:right="0" w:firstLine="0"/>
              <w:jc w:val="left"/>
            </w:pPr>
            <w:r>
              <w:t xml:space="preserve"> </w:t>
            </w:r>
          </w:p>
          <w:p w:rsidR="002C6525" w:rsidRDefault="00407716">
            <w:pPr>
              <w:spacing w:after="0" w:line="232" w:lineRule="auto"/>
              <w:ind w:left="2" w:right="0" w:firstLine="0"/>
            </w:pPr>
            <w:r>
              <w:t xml:space="preserve">Demuestro sensibilidad e imaginación en su relación espontánea y cotidiana con los demás, con la naturaleza y con su entorno.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pPr>
            <w:r>
              <w:t xml:space="preserve">Retomo críticamente los lenguajes no verbales para desarrollar procesos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0" w:firstLine="0"/>
            </w:pPr>
            <w:r>
              <w:t xml:space="preserve">Contribución al desarrollo de la educación familiar, escolar y extraescolar de la niñez y de la juventud para la utilización del tiempo libre a través de actividades físicas, la recreación y el deporte, mediante la incorporación  de valores  comunitarios.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Educación física, Recreación y </w:t>
            </w:r>
          </w:p>
          <w:p w:rsidR="002C6525" w:rsidRDefault="00407716">
            <w:pPr>
              <w:spacing w:after="0" w:line="240" w:lineRule="auto"/>
              <w:ind w:left="0" w:right="0" w:firstLine="0"/>
              <w:jc w:val="left"/>
            </w:pPr>
            <w:r>
              <w:t xml:space="preserve">Deportes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Educación artística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Sociales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Ética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11488"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2809" name="Picture 72809"/>
                  <wp:cNvGraphicFramePr/>
                  <a:graphic xmlns:a="http://schemas.openxmlformats.org/drawingml/2006/main">
                    <a:graphicData uri="http://schemas.openxmlformats.org/drawingml/2006/picture">
                      <pic:pic xmlns:pic="http://schemas.openxmlformats.org/drawingml/2006/picture">
                        <pic:nvPicPr>
                          <pic:cNvPr id="72809" name="Picture 72809"/>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53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left w:w="108" w:type="dxa"/>
          <w:right w:w="45" w:type="dxa"/>
        </w:tblCellMar>
        <w:tblLook w:val="04A0" w:firstRow="1" w:lastRow="0" w:firstColumn="1" w:lastColumn="0" w:noHBand="0" w:noVBand="1"/>
      </w:tblPr>
      <w:tblGrid>
        <w:gridCol w:w="23"/>
        <w:gridCol w:w="1277"/>
        <w:gridCol w:w="3826"/>
        <w:gridCol w:w="4786"/>
        <w:gridCol w:w="3645"/>
        <w:gridCol w:w="2087"/>
        <w:gridCol w:w="1059"/>
        <w:gridCol w:w="452"/>
      </w:tblGrid>
      <w:tr w:rsidR="002C6525">
        <w:trPr>
          <w:gridBefore w:val="1"/>
          <w:gridAfter w:val="1"/>
          <w:wBefore w:w="23" w:type="dxa"/>
          <w:wAfter w:w="1093" w:type="dxa"/>
          <w:trHeight w:val="4818"/>
        </w:trPr>
        <w:tc>
          <w:tcPr>
            <w:tcW w:w="1277"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40" w:lineRule="auto"/>
              <w:ind w:left="0" w:right="0" w:firstLine="0"/>
              <w:jc w:val="left"/>
            </w:pPr>
            <w:r>
              <w:rPr>
                <w:i/>
              </w:rPr>
              <w:t xml:space="preserve"> </w:t>
            </w:r>
          </w:p>
          <w:p w:rsidR="002C6525" w:rsidRDefault="00407716">
            <w:pPr>
              <w:spacing w:after="0" w:line="276" w:lineRule="auto"/>
              <w:ind w:left="0" w:right="0" w:firstLine="0"/>
              <w:jc w:val="left"/>
            </w:pPr>
            <w:r>
              <w:rPr>
                <w:i/>
              </w:rPr>
              <w:t xml:space="preserve">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2" w:right="0" w:firstLine="0"/>
              <w:jc w:val="left"/>
            </w:pPr>
            <w:r>
              <w:t xml:space="preserve">comunicativos intencionados.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0" w:firstLine="0"/>
            </w:pPr>
            <w:r>
              <w:t xml:space="preserve">Analizo las implicaciones éticas, sociales y ambientales de las manifestaciones tecnológicas del mundo en que vivo, evalúo críticamente los alcances, limitaciones y beneficios de éstas y tomo decisiones responsables relacionadas con sus aplicaciones.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r>
      <w:tr w:rsidR="002C6525">
        <w:trPr>
          <w:gridBefore w:val="1"/>
          <w:gridAfter w:val="1"/>
          <w:wBefore w:w="23" w:type="dxa"/>
          <w:wAfter w:w="1093" w:type="dxa"/>
          <w:trHeight w:val="1781"/>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Tres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MEDIO AMBIENTE </w:t>
            </w:r>
          </w:p>
          <w:p w:rsidR="002C6525" w:rsidRDefault="00407716">
            <w:pPr>
              <w:spacing w:after="0" w:line="240" w:lineRule="auto"/>
              <w:ind w:left="0" w:right="0" w:firstLine="0"/>
              <w:jc w:val="left"/>
            </w:pPr>
            <w:r>
              <w:t xml:space="preserve"> </w:t>
            </w:r>
          </w:p>
          <w:p w:rsidR="002C6525" w:rsidRDefault="00407716">
            <w:pPr>
              <w:spacing w:after="0" w:line="233" w:lineRule="auto"/>
              <w:ind w:left="0" w:right="1" w:firstLine="0"/>
            </w:pPr>
            <w:r>
              <w:t xml:space="preserve">Protección del Ambiente, la ecología y la preservación de los recursos naturales. </w:t>
            </w:r>
          </w:p>
          <w:p w:rsidR="002C6525" w:rsidRDefault="00407716">
            <w:pPr>
              <w:spacing w:after="0" w:line="276" w:lineRule="auto"/>
              <w:ind w:left="0" w:right="0" w:firstLine="0"/>
              <w:jc w:val="left"/>
            </w:pPr>
            <w:r>
              <w:rPr>
                <w:i/>
              </w:rPr>
              <w:t xml:space="preserve">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2" w:right="0" w:firstLine="0"/>
            </w:pPr>
            <w:r>
              <w:t xml:space="preserve">Demuestro sensibilidad e imaginación en su relación espontánea y cotidiana con los demás, con la naturaleza y con su entorno.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pPr>
            <w:r>
              <w:t xml:space="preserve">Retomo críticamente los lenguajes no verbales para desarrollar procesos comunicativos intencionados.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2" w:right="0" w:firstLine="0"/>
            </w:pPr>
            <w:r>
              <w:t xml:space="preserve">Diagnóstico de la situación ambiental de contexto en el que se ubica la institución educativa y formular entre sus estrategias acciones para ayudar en la mejora o en la solución de los problemas ambientales.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Ciencias Naturales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Ciencias Sociales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Lengua Castellana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Ética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12512"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3136" name="Picture 73136"/>
                  <wp:cNvGraphicFramePr/>
                  <a:graphic xmlns:a="http://schemas.openxmlformats.org/drawingml/2006/main">
                    <a:graphicData uri="http://schemas.openxmlformats.org/drawingml/2006/picture">
                      <pic:pic xmlns:pic="http://schemas.openxmlformats.org/drawingml/2006/picture">
                        <pic:nvPicPr>
                          <pic:cNvPr id="73136" name="Picture 73136"/>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54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left w:w="108" w:type="dxa"/>
          <w:right w:w="44" w:type="dxa"/>
        </w:tblCellMar>
        <w:tblLook w:val="04A0" w:firstRow="1" w:lastRow="0" w:firstColumn="1" w:lastColumn="0" w:noHBand="0" w:noVBand="1"/>
      </w:tblPr>
      <w:tblGrid>
        <w:gridCol w:w="23"/>
        <w:gridCol w:w="1277"/>
        <w:gridCol w:w="3826"/>
        <w:gridCol w:w="4718"/>
        <w:gridCol w:w="3713"/>
        <w:gridCol w:w="2087"/>
        <w:gridCol w:w="1090"/>
        <w:gridCol w:w="421"/>
      </w:tblGrid>
      <w:tr w:rsidR="002C6525">
        <w:trPr>
          <w:gridBefore w:val="1"/>
          <w:gridAfter w:val="1"/>
          <w:wBefore w:w="23" w:type="dxa"/>
          <w:wAfter w:w="1093" w:type="dxa"/>
          <w:trHeight w:val="3301"/>
        </w:trPr>
        <w:tc>
          <w:tcPr>
            <w:tcW w:w="1277"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pPr>
            <w:r>
              <w:t xml:space="preserve">Analizo las implicaciones éticas, sociales y ambientales de las manifestaciones tecnológicas del mundo en que vivo, evalúo críticamente los alcances, limitaciones y beneficios de éstas y tomo decisiones responsables relacionadas con sus aplicaciones.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Filosofía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rPr>
          <w:gridBefore w:val="1"/>
          <w:gridAfter w:val="1"/>
          <w:wBefore w:w="23" w:type="dxa"/>
          <w:wAfter w:w="1093" w:type="dxa"/>
          <w:trHeight w:val="3298"/>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rPr>
                <w:i/>
              </w:rPr>
              <w:lastRenderedPageBreak/>
              <w:t xml:space="preserve"> </w:t>
            </w:r>
          </w:p>
          <w:p w:rsidR="002C6525" w:rsidRDefault="00407716">
            <w:pPr>
              <w:spacing w:after="0" w:line="276" w:lineRule="auto"/>
              <w:ind w:left="0" w:right="0" w:firstLine="0"/>
              <w:jc w:val="center"/>
            </w:pPr>
            <w:r>
              <w:rPr>
                <w:b/>
              </w:rPr>
              <w:t xml:space="preserve">Cuatro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COMITÉ DE CONVIVENCIA </w:t>
            </w:r>
          </w:p>
          <w:p w:rsidR="002C6525" w:rsidRDefault="00407716">
            <w:pPr>
              <w:spacing w:after="0" w:line="240" w:lineRule="auto"/>
              <w:ind w:left="0" w:right="0" w:firstLine="0"/>
              <w:jc w:val="left"/>
            </w:pPr>
            <w:r>
              <w:t xml:space="preserve"> </w:t>
            </w:r>
          </w:p>
          <w:p w:rsidR="002C6525" w:rsidRDefault="00407716">
            <w:pPr>
              <w:spacing w:after="0" w:line="233" w:lineRule="auto"/>
              <w:ind w:left="0" w:right="0" w:firstLine="0"/>
              <w:jc w:val="left"/>
            </w:pPr>
            <w:r>
              <w:t xml:space="preserve">Educación para la justicia, la paz, la democracia, la solidaridad, la fraternidad, el cooperativismo, la formación de los valores humano. Constitución Política de Colombia </w:t>
            </w:r>
          </w:p>
          <w:p w:rsidR="002C6525" w:rsidRDefault="00407716">
            <w:pPr>
              <w:spacing w:after="0" w:line="240" w:lineRule="auto"/>
              <w:ind w:left="0" w:right="0" w:firstLine="0"/>
              <w:jc w:val="left"/>
            </w:pPr>
            <w:r>
              <w:t>1991; Ley 115/1994</w:t>
            </w:r>
            <w:r>
              <w:rPr>
                <w:i/>
              </w:rPr>
              <w:t xml:space="preserve"> </w:t>
            </w:r>
            <w:r>
              <w:t xml:space="preserve">Resolución </w:t>
            </w:r>
          </w:p>
          <w:p w:rsidR="002C6525" w:rsidRDefault="00407716">
            <w:pPr>
              <w:spacing w:after="0" w:line="240" w:lineRule="auto"/>
              <w:ind w:left="0" w:right="0" w:firstLine="0"/>
              <w:jc w:val="left"/>
            </w:pPr>
            <w:r>
              <w:t xml:space="preserve">1600/ 1994 </w:t>
            </w:r>
          </w:p>
          <w:p w:rsidR="002C6525" w:rsidRDefault="00407716">
            <w:pPr>
              <w:spacing w:after="0" w:line="276" w:lineRule="auto"/>
              <w:ind w:left="0" w:right="0" w:firstLine="0"/>
              <w:jc w:val="left"/>
            </w:pPr>
            <w:r>
              <w:rPr>
                <w:i/>
              </w:rPr>
              <w:t xml:space="preserve">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1" w:firstLine="0"/>
            </w:pPr>
            <w:r>
              <w:t xml:space="preserve">Identifico y describo características y funciones básicas de organizaciones sociales y políticas de mi entorno (familia, colegio, barrio, vereda, corregimiento, resguardo…) </w:t>
            </w:r>
          </w:p>
          <w:p w:rsidR="002C6525" w:rsidRDefault="00407716">
            <w:pPr>
              <w:spacing w:after="0" w:line="240" w:lineRule="auto"/>
              <w:ind w:left="2" w:right="0" w:firstLine="0"/>
              <w:jc w:val="left"/>
            </w:pPr>
            <w:r>
              <w:t xml:space="preserve"> </w:t>
            </w:r>
          </w:p>
          <w:p w:rsidR="002C6525" w:rsidRDefault="00407716">
            <w:pPr>
              <w:spacing w:after="0" w:line="234" w:lineRule="auto"/>
              <w:ind w:left="2" w:right="1" w:firstLine="0"/>
            </w:pPr>
            <w:r>
              <w:t xml:space="preserve">Identifico y describo algunas características socioculturales de comunidades a las que pertenezco y de otras diferentes a las mías. </w:t>
            </w:r>
          </w:p>
          <w:p w:rsidR="002C6525" w:rsidRDefault="00407716">
            <w:pPr>
              <w:spacing w:after="0" w:line="240" w:lineRule="auto"/>
              <w:ind w:left="2" w:right="0" w:firstLine="0"/>
              <w:jc w:val="left"/>
            </w:pPr>
            <w:r>
              <w:t xml:space="preserve"> </w:t>
            </w:r>
          </w:p>
          <w:p w:rsidR="002C6525" w:rsidRDefault="00407716">
            <w:pPr>
              <w:spacing w:after="0" w:line="232" w:lineRule="auto"/>
              <w:ind w:left="2" w:right="0" w:firstLine="0"/>
            </w:pPr>
            <w:r>
              <w:t xml:space="preserve">Reconozco factores de tipo económico que generan bienestar o conflicto en la vida social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Identifico situaciones cotidianas que indican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1" w:firstLine="0"/>
            </w:pPr>
            <w:r>
              <w:t xml:space="preserve">Desarrollo de actitudes, habilidades y conocimientos necesarios para la participación responsable como ciudadanos en una sociedad </w:t>
            </w:r>
          </w:p>
          <w:p w:rsidR="002C6525" w:rsidRDefault="00407716">
            <w:pPr>
              <w:spacing w:after="0" w:line="240" w:lineRule="auto"/>
              <w:ind w:left="2" w:right="0" w:firstLine="0"/>
              <w:jc w:val="left"/>
            </w:pPr>
            <w:r>
              <w:t xml:space="preserve">democrática;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1" w:firstLine="0"/>
            </w:pPr>
            <w:r>
              <w:t xml:space="preserve">Comprensión, valoración y práctica de la Constitución Política, de la estructura y fines del Estado, de la función de la administración pública y de conceptos tales como libertad, democracia, responsabilidad, ética, orden, autoridad, gobierno,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0" w:right="3" w:firstLine="0"/>
            </w:pPr>
            <w:r>
              <w:t xml:space="preserve">El proyecto de educación debe contemplar para su elaboración los principios filosóficos del proyecto educativo institucional y las directrices del Ministerio de Educación, y su construcción e implementación se hará mediante la participación colegiada de todos los miembros de la comunidad educativa-padres de familia, estudiantes, docentes y directivos-.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13536"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3341" name="Picture 73341"/>
                  <wp:cNvGraphicFramePr/>
                  <a:graphic xmlns:a="http://schemas.openxmlformats.org/drawingml/2006/main">
                    <a:graphicData uri="http://schemas.openxmlformats.org/drawingml/2006/picture">
                      <pic:pic xmlns:pic="http://schemas.openxmlformats.org/drawingml/2006/picture">
                        <pic:nvPicPr>
                          <pic:cNvPr id="73341" name="Picture 73341"/>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55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left w:w="108" w:type="dxa"/>
          <w:right w:w="45" w:type="dxa"/>
        </w:tblCellMar>
        <w:tblLook w:val="04A0" w:firstRow="1" w:lastRow="0" w:firstColumn="1" w:lastColumn="0" w:noHBand="0" w:noVBand="1"/>
      </w:tblPr>
      <w:tblGrid>
        <w:gridCol w:w="23"/>
        <w:gridCol w:w="1277"/>
        <w:gridCol w:w="3826"/>
        <w:gridCol w:w="4778"/>
        <w:gridCol w:w="3721"/>
        <w:gridCol w:w="2020"/>
        <w:gridCol w:w="975"/>
        <w:gridCol w:w="535"/>
      </w:tblGrid>
      <w:tr w:rsidR="002C6525">
        <w:trPr>
          <w:gridBefore w:val="1"/>
          <w:gridAfter w:val="1"/>
          <w:wBefore w:w="23" w:type="dxa"/>
          <w:wAfter w:w="1093" w:type="dxa"/>
          <w:trHeight w:val="6590"/>
        </w:trPr>
        <w:tc>
          <w:tcPr>
            <w:tcW w:w="1277"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0" w:firstLine="0"/>
            </w:pPr>
            <w:r>
              <w:t xml:space="preserve">cumplimiento o incumplimiento en las funciones de algunas organizaciones sociales y políticas de mi entorno.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0" w:firstLine="0"/>
            </w:pPr>
            <w:r>
              <w:t xml:space="preserve">Valoro aspectos de las organizaciones sociales y políticas de mi entorno que promueven el desarrollo individual y comunitario.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Reconozco en mi entorno cercano las huellas que dejaron las comunidades que lo ocuparon en el pasado (monumentos, museos, sitios de conservación histórica…). </w:t>
            </w:r>
          </w:p>
          <w:p w:rsidR="002C6525" w:rsidRDefault="00407716">
            <w:pPr>
              <w:spacing w:after="0" w:line="233" w:lineRule="auto"/>
              <w:ind w:left="2" w:right="1" w:firstLine="0"/>
            </w:pPr>
            <w:r>
              <w:t xml:space="preserve">Reconozco diversos aspectos míos y de las organizaciones sociales a las que pertenezco, así como los cambios que han ocurrido a través del tiempo.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0" w:firstLine="0"/>
            </w:pPr>
            <w:r>
              <w:t xml:space="preserve">solidaridad, tolerancia y respeto por la opinión ajena, los derechos humanos, las etnias y las culturas, de manera que se asuman conductas cívicas dentro de la propia comunidad y en las demás esferas de la vida política y social;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Reconocimiento, aceptación y respeto de los derechos propios y de los demás para logro de una sociedad justa y pacífica;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0" w:firstLine="0"/>
            </w:pPr>
            <w:r>
              <w:t xml:space="preserve">La práctica y el conocimiento de los mecanismos de participación política y ciudadana que formen a la persona para asumir un papel activo y democrático en las decisiones nacionales, regionales y locales que afectan su comunidad;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pPr>
            <w:r>
              <w:t xml:space="preserve">Manejo de los conflictos como algo inherente a las relaciones interpersonales e intergrupales y su resolución sin acudir a la violencia, incorporando la equidad, la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14560"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3476" name="Picture 73476"/>
                  <wp:cNvGraphicFramePr/>
                  <a:graphic xmlns:a="http://schemas.openxmlformats.org/drawingml/2006/main">
                    <a:graphicData uri="http://schemas.openxmlformats.org/drawingml/2006/picture">
                      <pic:pic xmlns:pic="http://schemas.openxmlformats.org/drawingml/2006/picture">
                        <pic:nvPicPr>
                          <pic:cNvPr id="73476" name="Picture 73476"/>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56 de 66</w:t>
            </w:r>
            <w:r>
              <w:rPr>
                <w:rFonts w:ascii="Times New Roman" w:eastAsia="Times New Roman" w:hAnsi="Times New Roman" w:cs="Times New Roman"/>
              </w:rPr>
              <w:t xml:space="preserve"> </w:t>
            </w:r>
          </w:p>
        </w:tc>
      </w:tr>
    </w:tbl>
    <w:p w:rsidR="002C6525" w:rsidRDefault="00407716">
      <w:pPr>
        <w:spacing w:after="0" w:line="276" w:lineRule="auto"/>
        <w:ind w:left="0" w:right="280" w:firstLine="0"/>
        <w:jc w:val="left"/>
      </w:pPr>
      <w:r>
        <w:rPr>
          <w:rFonts w:ascii="Calibri" w:eastAsia="Calibri" w:hAnsi="Calibri" w:cs="Calibri"/>
          <w:noProof/>
        </w:rPr>
        <mc:AlternateContent>
          <mc:Choice Requires="wpg">
            <w:drawing>
              <wp:anchor distT="0" distB="0" distL="114300" distR="114300" simplePos="0" relativeHeight="251715584" behindDoc="0" locked="0" layoutInCell="1" allowOverlap="1">
                <wp:simplePos x="0" y="0"/>
                <wp:positionH relativeFrom="column">
                  <wp:posOffset>-71627</wp:posOffset>
                </wp:positionH>
                <wp:positionV relativeFrom="paragraph">
                  <wp:posOffset>0</wp:posOffset>
                </wp:positionV>
                <wp:extent cx="10899395" cy="3529251"/>
                <wp:effectExtent l="0" t="0" r="0" b="0"/>
                <wp:wrapTopAndBottom/>
                <wp:docPr id="73468" name="Group 73468"/>
                <wp:cNvGraphicFramePr/>
                <a:graphic xmlns:a="http://schemas.openxmlformats.org/drawingml/2006/main">
                  <a:graphicData uri="http://schemas.microsoft.com/office/word/2010/wordprocessingGroup">
                    <wpg:wgp>
                      <wpg:cNvGrpSpPr/>
                      <wpg:grpSpPr>
                        <a:xfrm>
                          <a:off x="0" y="0"/>
                          <a:ext cx="10899395" cy="3529251"/>
                          <a:chOff x="0" y="0"/>
                          <a:chExt cx="10899395" cy="3529251"/>
                        </a:xfrm>
                      </wpg:grpSpPr>
                      <wps:wsp>
                        <wps:cNvPr id="10611" name="Rectangle 10611"/>
                        <wps:cNvSpPr/>
                        <wps:spPr>
                          <a:xfrm>
                            <a:off x="71628" y="0"/>
                            <a:ext cx="46741" cy="187581"/>
                          </a:xfrm>
                          <a:prstGeom prst="rect">
                            <a:avLst/>
                          </a:prstGeom>
                          <a:ln>
                            <a:noFill/>
                          </a:ln>
                        </wps:spPr>
                        <wps:txbx>
                          <w:txbxContent>
                            <w:p w:rsidR="002C6525" w:rsidRDefault="00407716">
                              <w:pPr>
                                <w:spacing w:after="0" w:line="276" w:lineRule="auto"/>
                                <w:ind w:left="0" w:right="0" w:firstLine="0"/>
                                <w:jc w:val="left"/>
                              </w:pPr>
                              <w:r>
                                <w:rPr>
                                  <w:sz w:val="20"/>
                                </w:rPr>
                                <w:t xml:space="preserve"> </w:t>
                              </w:r>
                            </w:p>
                          </w:txbxContent>
                        </wps:txbx>
                        <wps:bodyPr horzOverflow="overflow" lIns="0" tIns="0" rIns="0" bIns="0" rtlCol="0">
                          <a:noAutofit/>
                        </wps:bodyPr>
                      </wps:wsp>
                      <wps:wsp>
                        <wps:cNvPr id="10612" name="Rectangle 10612"/>
                        <wps:cNvSpPr/>
                        <wps:spPr>
                          <a:xfrm>
                            <a:off x="6352921" y="152560"/>
                            <a:ext cx="3009920" cy="207921"/>
                          </a:xfrm>
                          <a:prstGeom prst="rect">
                            <a:avLst/>
                          </a:prstGeom>
                          <a:ln>
                            <a:noFill/>
                          </a:ln>
                        </wps:spPr>
                        <wps:txbx>
                          <w:txbxContent>
                            <w:p w:rsidR="002C6525" w:rsidRDefault="00407716">
                              <w:pPr>
                                <w:spacing w:after="0" w:line="276" w:lineRule="auto"/>
                                <w:ind w:left="0" w:right="0" w:firstLine="0"/>
                                <w:jc w:val="left"/>
                              </w:pPr>
                              <w:r>
                                <w:t xml:space="preserve">negociación y la transacción en la </w:t>
                              </w:r>
                            </w:p>
                          </w:txbxContent>
                        </wps:txbx>
                        <wps:bodyPr horzOverflow="overflow" lIns="0" tIns="0" rIns="0" bIns="0" rtlCol="0">
                          <a:noAutofit/>
                        </wps:bodyPr>
                      </wps:wsp>
                      <wps:wsp>
                        <wps:cNvPr id="10613" name="Rectangle 10613"/>
                        <wps:cNvSpPr/>
                        <wps:spPr>
                          <a:xfrm>
                            <a:off x="6352921" y="314104"/>
                            <a:ext cx="992398" cy="207921"/>
                          </a:xfrm>
                          <a:prstGeom prst="rect">
                            <a:avLst/>
                          </a:prstGeom>
                          <a:ln>
                            <a:noFill/>
                          </a:ln>
                        </wps:spPr>
                        <wps:txbx>
                          <w:txbxContent>
                            <w:p w:rsidR="002C6525" w:rsidRDefault="00407716">
                              <w:pPr>
                                <w:spacing w:after="0" w:line="276" w:lineRule="auto"/>
                                <w:ind w:left="0" w:right="0" w:firstLine="0"/>
                                <w:jc w:val="left"/>
                              </w:pPr>
                              <w:r>
                                <w:t xml:space="preserve">solución de </w:t>
                              </w:r>
                            </w:p>
                          </w:txbxContent>
                        </wps:txbx>
                        <wps:bodyPr horzOverflow="overflow" lIns="0" tIns="0" rIns="0" bIns="0" rtlCol="0">
                          <a:noAutofit/>
                        </wps:bodyPr>
                      </wps:wsp>
                      <wps:wsp>
                        <wps:cNvPr id="10614" name="Rectangle 10614"/>
                        <wps:cNvSpPr/>
                        <wps:spPr>
                          <a:xfrm>
                            <a:off x="7099682" y="314104"/>
                            <a:ext cx="443815" cy="207921"/>
                          </a:xfrm>
                          <a:prstGeom prst="rect">
                            <a:avLst/>
                          </a:prstGeom>
                          <a:ln>
                            <a:noFill/>
                          </a:ln>
                        </wps:spPr>
                        <wps:txbx>
                          <w:txbxContent>
                            <w:p w:rsidR="002C6525" w:rsidRDefault="00407716">
                              <w:pPr>
                                <w:spacing w:after="0" w:line="276" w:lineRule="auto"/>
                                <w:ind w:left="0" w:right="0" w:firstLine="0"/>
                                <w:jc w:val="left"/>
                              </w:pPr>
                              <w:r>
                                <w:t>estos</w:t>
                              </w:r>
                            </w:p>
                          </w:txbxContent>
                        </wps:txbx>
                        <wps:bodyPr horzOverflow="overflow" lIns="0" tIns="0" rIns="0" bIns="0" rtlCol="0">
                          <a:noAutofit/>
                        </wps:bodyPr>
                      </wps:wsp>
                      <wps:wsp>
                        <wps:cNvPr id="10615" name="Rectangle 10615"/>
                        <wps:cNvSpPr/>
                        <wps:spPr>
                          <a:xfrm>
                            <a:off x="7433436" y="314104"/>
                            <a:ext cx="51809" cy="207921"/>
                          </a:xfrm>
                          <a:prstGeom prst="rect">
                            <a:avLst/>
                          </a:prstGeom>
                          <a:ln>
                            <a:noFill/>
                          </a:ln>
                        </wps:spPr>
                        <wps:txbx>
                          <w:txbxContent>
                            <w:p w:rsidR="002C6525" w:rsidRDefault="00407716">
                              <w:pPr>
                                <w:spacing w:after="0" w:line="276" w:lineRule="auto"/>
                                <w:ind w:left="0" w:right="0" w:firstLine="0"/>
                                <w:jc w:val="left"/>
                              </w:pPr>
                              <w:r>
                                <w:t>;</w:t>
                              </w:r>
                            </w:p>
                          </w:txbxContent>
                        </wps:txbx>
                        <wps:bodyPr horzOverflow="overflow" lIns="0" tIns="0" rIns="0" bIns="0" rtlCol="0">
                          <a:noAutofit/>
                        </wps:bodyPr>
                      </wps:wsp>
                      <wps:wsp>
                        <wps:cNvPr id="10616" name="Rectangle 10616"/>
                        <wps:cNvSpPr/>
                        <wps:spPr>
                          <a:xfrm>
                            <a:off x="7471536" y="314104"/>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0617" name="Rectangle 10617"/>
                        <wps:cNvSpPr/>
                        <wps:spPr>
                          <a:xfrm>
                            <a:off x="6352921" y="474124"/>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6493" name="Rectangle 16493"/>
                        <wps:cNvSpPr/>
                        <wps:spPr>
                          <a:xfrm>
                            <a:off x="7299209" y="635668"/>
                            <a:ext cx="569282" cy="207921"/>
                          </a:xfrm>
                          <a:prstGeom prst="rect">
                            <a:avLst/>
                          </a:prstGeom>
                          <a:ln>
                            <a:noFill/>
                          </a:ln>
                        </wps:spPr>
                        <wps:txbx>
                          <w:txbxContent>
                            <w:p w:rsidR="002C6525" w:rsidRDefault="00407716">
                              <w:pPr>
                                <w:spacing w:after="0" w:line="276" w:lineRule="auto"/>
                                <w:ind w:left="0" w:right="0" w:firstLine="0"/>
                                <w:jc w:val="left"/>
                              </w:pPr>
                              <w:r>
                                <w:t>formas</w:t>
                              </w:r>
                            </w:p>
                          </w:txbxContent>
                        </wps:txbx>
                        <wps:bodyPr horzOverflow="overflow" lIns="0" tIns="0" rIns="0" bIns="0" rtlCol="0">
                          <a:noAutofit/>
                        </wps:bodyPr>
                      </wps:wsp>
                      <wps:wsp>
                        <wps:cNvPr id="16492" name="Rectangle 16492"/>
                        <wps:cNvSpPr/>
                        <wps:spPr>
                          <a:xfrm>
                            <a:off x="7040254" y="635668"/>
                            <a:ext cx="256590"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6491" name="Rectangle 16491"/>
                        <wps:cNvSpPr/>
                        <wps:spPr>
                          <a:xfrm>
                            <a:off x="6352921" y="635668"/>
                            <a:ext cx="826331" cy="207921"/>
                          </a:xfrm>
                          <a:prstGeom prst="rect">
                            <a:avLst/>
                          </a:prstGeom>
                          <a:ln>
                            <a:noFill/>
                          </a:ln>
                        </wps:spPr>
                        <wps:txbx>
                          <w:txbxContent>
                            <w:p w:rsidR="002C6525" w:rsidRDefault="00407716">
                              <w:pPr>
                                <w:spacing w:after="0" w:line="276" w:lineRule="auto"/>
                                <w:ind w:left="0" w:right="0" w:firstLine="0"/>
                                <w:jc w:val="left"/>
                              </w:pPr>
                              <w:r>
                                <w:t xml:space="preserve">Adopción </w:t>
                              </w:r>
                            </w:p>
                          </w:txbxContent>
                        </wps:txbx>
                        <wps:bodyPr horzOverflow="overflow" lIns="0" tIns="0" rIns="0" bIns="0" rtlCol="0">
                          <a:noAutofit/>
                        </wps:bodyPr>
                      </wps:wsp>
                      <wps:wsp>
                        <wps:cNvPr id="10619" name="Rectangle 10619"/>
                        <wps:cNvSpPr/>
                        <wps:spPr>
                          <a:xfrm>
                            <a:off x="7726045" y="635668"/>
                            <a:ext cx="51809" cy="207549"/>
                          </a:xfrm>
                          <a:prstGeom prst="rect">
                            <a:avLst/>
                          </a:prstGeom>
                          <a:ln>
                            <a:noFill/>
                          </a:ln>
                        </wps:spPr>
                        <wps:txbx>
                          <w:txbxContent>
                            <w:p w:rsidR="002C6525" w:rsidRDefault="00407716">
                              <w:pPr>
                                <w:spacing w:after="0" w:line="276" w:lineRule="auto"/>
                                <w:ind w:left="0" w:right="0" w:firstLine="0"/>
                                <w:jc w:val="left"/>
                              </w:pPr>
                              <w:r>
                                <w:rPr>
                                  <w:i/>
                                </w:rPr>
                                <w:t xml:space="preserve"> </w:t>
                              </w:r>
                            </w:p>
                          </w:txbxContent>
                        </wps:txbx>
                        <wps:bodyPr horzOverflow="overflow" lIns="0" tIns="0" rIns="0" bIns="0" rtlCol="0">
                          <a:noAutofit/>
                        </wps:bodyPr>
                      </wps:wsp>
                      <wps:wsp>
                        <wps:cNvPr id="16494" name="Rectangle 16494"/>
                        <wps:cNvSpPr/>
                        <wps:spPr>
                          <a:xfrm>
                            <a:off x="7831201" y="635668"/>
                            <a:ext cx="256763"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6495" name="Rectangle 16495"/>
                        <wps:cNvSpPr/>
                        <wps:spPr>
                          <a:xfrm>
                            <a:off x="8090003" y="635668"/>
                            <a:ext cx="700623" cy="207921"/>
                          </a:xfrm>
                          <a:prstGeom prst="rect">
                            <a:avLst/>
                          </a:prstGeom>
                          <a:ln>
                            <a:noFill/>
                          </a:ln>
                        </wps:spPr>
                        <wps:txbx>
                          <w:txbxContent>
                            <w:p w:rsidR="002C6525" w:rsidRDefault="00407716">
                              <w:pPr>
                                <w:spacing w:after="0" w:line="276" w:lineRule="auto"/>
                                <w:ind w:left="0" w:right="0" w:firstLine="0"/>
                                <w:jc w:val="left"/>
                              </w:pPr>
                              <w:r>
                                <w:t xml:space="preserve">diálogo, </w:t>
                              </w:r>
                            </w:p>
                          </w:txbxContent>
                        </wps:txbx>
                        <wps:bodyPr horzOverflow="overflow" lIns="0" tIns="0" rIns="0" bIns="0" rtlCol="0">
                          <a:noAutofit/>
                        </wps:bodyPr>
                      </wps:wsp>
                      <wps:wsp>
                        <wps:cNvPr id="16496" name="Rectangle 16496"/>
                        <wps:cNvSpPr/>
                        <wps:spPr>
                          <a:xfrm>
                            <a:off x="6352921" y="795688"/>
                            <a:ext cx="1105736" cy="207921"/>
                          </a:xfrm>
                          <a:prstGeom prst="rect">
                            <a:avLst/>
                          </a:prstGeom>
                          <a:ln>
                            <a:noFill/>
                          </a:ln>
                        </wps:spPr>
                        <wps:txbx>
                          <w:txbxContent>
                            <w:p w:rsidR="002C6525" w:rsidRDefault="00407716">
                              <w:pPr>
                                <w:spacing w:after="0" w:line="276" w:lineRule="auto"/>
                                <w:ind w:left="0" w:right="0" w:firstLine="0"/>
                                <w:jc w:val="left"/>
                              </w:pPr>
                              <w:r>
                                <w:t xml:space="preserve">deliberación, </w:t>
                              </w:r>
                            </w:p>
                          </w:txbxContent>
                        </wps:txbx>
                        <wps:bodyPr horzOverflow="overflow" lIns="0" tIns="0" rIns="0" bIns="0" rtlCol="0">
                          <a:noAutofit/>
                        </wps:bodyPr>
                      </wps:wsp>
                      <wps:wsp>
                        <wps:cNvPr id="16497" name="Rectangle 16497"/>
                        <wps:cNvSpPr/>
                        <wps:spPr>
                          <a:xfrm>
                            <a:off x="7779142" y="795688"/>
                            <a:ext cx="1113418" cy="207921"/>
                          </a:xfrm>
                          <a:prstGeom prst="rect">
                            <a:avLst/>
                          </a:prstGeom>
                          <a:ln>
                            <a:noFill/>
                          </a:ln>
                        </wps:spPr>
                        <wps:txbx>
                          <w:txbxContent>
                            <w:p w:rsidR="002C6525" w:rsidRDefault="00407716">
                              <w:pPr>
                                <w:spacing w:after="0" w:line="276" w:lineRule="auto"/>
                                <w:ind w:left="0" w:right="0" w:firstLine="0"/>
                                <w:jc w:val="left"/>
                              </w:pPr>
                              <w:r>
                                <w:t xml:space="preserve">controversia, </w:t>
                              </w:r>
                            </w:p>
                          </w:txbxContent>
                        </wps:txbx>
                        <wps:bodyPr horzOverflow="overflow" lIns="0" tIns="0" rIns="0" bIns="0" rtlCol="0">
                          <a:noAutofit/>
                        </wps:bodyPr>
                      </wps:wsp>
                      <wps:wsp>
                        <wps:cNvPr id="16498" name="Rectangle 16498"/>
                        <wps:cNvSpPr/>
                        <wps:spPr>
                          <a:xfrm>
                            <a:off x="6352921" y="957232"/>
                            <a:ext cx="848900" cy="207921"/>
                          </a:xfrm>
                          <a:prstGeom prst="rect">
                            <a:avLst/>
                          </a:prstGeom>
                          <a:ln>
                            <a:noFill/>
                          </a:ln>
                        </wps:spPr>
                        <wps:txbx>
                          <w:txbxContent>
                            <w:p w:rsidR="002C6525" w:rsidRDefault="00407716">
                              <w:pPr>
                                <w:spacing w:after="0" w:line="276" w:lineRule="auto"/>
                                <w:ind w:left="0" w:right="0" w:firstLine="0"/>
                                <w:jc w:val="left"/>
                              </w:pPr>
                              <w:r>
                                <w:t xml:space="preserve">consenso </w:t>
                              </w:r>
                            </w:p>
                          </w:txbxContent>
                        </wps:txbx>
                        <wps:bodyPr horzOverflow="overflow" lIns="0" tIns="0" rIns="0" bIns="0" rtlCol="0">
                          <a:noAutofit/>
                        </wps:bodyPr>
                      </wps:wsp>
                      <wps:wsp>
                        <wps:cNvPr id="16500" name="Rectangle 16500"/>
                        <wps:cNvSpPr/>
                        <wps:spPr>
                          <a:xfrm>
                            <a:off x="7203150" y="957232"/>
                            <a:ext cx="1061477" cy="207921"/>
                          </a:xfrm>
                          <a:prstGeom prst="rect">
                            <a:avLst/>
                          </a:prstGeom>
                          <a:ln>
                            <a:noFill/>
                          </a:ln>
                        </wps:spPr>
                        <wps:txbx>
                          <w:txbxContent>
                            <w:p w:rsidR="002C6525" w:rsidRDefault="00407716">
                              <w:pPr>
                                <w:spacing w:after="0" w:line="276" w:lineRule="auto"/>
                                <w:ind w:left="0" w:right="0" w:firstLine="0"/>
                                <w:jc w:val="left"/>
                              </w:pPr>
                              <w:r>
                                <w:t xml:space="preserve">compromiso </w:t>
                              </w:r>
                            </w:p>
                          </w:txbxContent>
                        </wps:txbx>
                        <wps:bodyPr horzOverflow="overflow" lIns="0" tIns="0" rIns="0" bIns="0" rtlCol="0">
                          <a:noAutofit/>
                        </wps:bodyPr>
                      </wps:wsp>
                      <wps:wsp>
                        <wps:cNvPr id="16501" name="Rectangle 16501"/>
                        <wps:cNvSpPr/>
                        <wps:spPr>
                          <a:xfrm>
                            <a:off x="8053406" y="957232"/>
                            <a:ext cx="525824" cy="207921"/>
                          </a:xfrm>
                          <a:prstGeom prst="rect">
                            <a:avLst/>
                          </a:prstGeom>
                          <a:ln>
                            <a:noFill/>
                          </a:ln>
                        </wps:spPr>
                        <wps:txbx>
                          <w:txbxContent>
                            <w:p w:rsidR="002C6525" w:rsidRDefault="00407716">
                              <w:pPr>
                                <w:spacing w:after="0" w:line="276" w:lineRule="auto"/>
                                <w:ind w:left="0" w:right="0" w:firstLine="0"/>
                                <w:jc w:val="left"/>
                              </w:pPr>
                              <w:r>
                                <w:t xml:space="preserve">frente </w:t>
                              </w:r>
                            </w:p>
                          </w:txbxContent>
                        </wps:txbx>
                        <wps:bodyPr horzOverflow="overflow" lIns="0" tIns="0" rIns="0" bIns="0" rtlCol="0">
                          <a:noAutofit/>
                        </wps:bodyPr>
                      </wps:wsp>
                      <wps:wsp>
                        <wps:cNvPr id="16499" name="Rectangle 16499"/>
                        <wps:cNvSpPr/>
                        <wps:spPr>
                          <a:xfrm>
                            <a:off x="7041803" y="957232"/>
                            <a:ext cx="145038"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6502" name="Rectangle 16502"/>
                        <wps:cNvSpPr/>
                        <wps:spPr>
                          <a:xfrm>
                            <a:off x="8501058" y="957232"/>
                            <a:ext cx="153084" cy="207921"/>
                          </a:xfrm>
                          <a:prstGeom prst="rect">
                            <a:avLst/>
                          </a:prstGeom>
                          <a:ln>
                            <a:noFill/>
                          </a:ln>
                        </wps:spPr>
                        <wps:txbx>
                          <w:txbxContent>
                            <w:p w:rsidR="002C6525" w:rsidRDefault="00407716">
                              <w:pPr>
                                <w:spacing w:after="0" w:line="276" w:lineRule="auto"/>
                                <w:ind w:left="0" w:right="0" w:firstLine="0"/>
                                <w:jc w:val="left"/>
                              </w:pPr>
                              <w:r>
                                <w:t xml:space="preserve">a </w:t>
                              </w:r>
                            </w:p>
                          </w:txbxContent>
                        </wps:txbx>
                        <wps:bodyPr horzOverflow="overflow" lIns="0" tIns="0" rIns="0" bIns="0" rtlCol="0">
                          <a:noAutofit/>
                        </wps:bodyPr>
                      </wps:wsp>
                      <wps:wsp>
                        <wps:cNvPr id="16505" name="Rectangle 16505"/>
                        <wps:cNvSpPr/>
                        <wps:spPr>
                          <a:xfrm>
                            <a:off x="7583796" y="1117252"/>
                            <a:ext cx="1373230" cy="207921"/>
                          </a:xfrm>
                          <a:prstGeom prst="rect">
                            <a:avLst/>
                          </a:prstGeom>
                          <a:ln>
                            <a:noFill/>
                          </a:ln>
                        </wps:spPr>
                        <wps:txbx>
                          <w:txbxContent>
                            <w:p w:rsidR="002C6525" w:rsidRDefault="00407716">
                              <w:pPr>
                                <w:spacing w:after="0" w:line="276" w:lineRule="auto"/>
                                <w:ind w:left="0" w:right="0" w:firstLine="0"/>
                                <w:jc w:val="left"/>
                              </w:pPr>
                              <w:r>
                                <w:t xml:space="preserve">interpersonales, </w:t>
                              </w:r>
                            </w:p>
                          </w:txbxContent>
                        </wps:txbx>
                        <wps:bodyPr horzOverflow="overflow" lIns="0" tIns="0" rIns="0" bIns="0" rtlCol="0">
                          <a:noAutofit/>
                        </wps:bodyPr>
                      </wps:wsp>
                      <wps:wsp>
                        <wps:cNvPr id="16504" name="Rectangle 16504"/>
                        <wps:cNvSpPr/>
                        <wps:spPr>
                          <a:xfrm>
                            <a:off x="6739725" y="1117252"/>
                            <a:ext cx="897008" cy="207921"/>
                          </a:xfrm>
                          <a:prstGeom prst="rect">
                            <a:avLst/>
                          </a:prstGeom>
                          <a:ln>
                            <a:noFill/>
                          </a:ln>
                        </wps:spPr>
                        <wps:txbx>
                          <w:txbxContent>
                            <w:p w:rsidR="002C6525" w:rsidRDefault="00407716">
                              <w:pPr>
                                <w:spacing w:after="0" w:line="276" w:lineRule="auto"/>
                                <w:ind w:left="0" w:right="0" w:firstLine="0"/>
                                <w:jc w:val="left"/>
                              </w:pPr>
                              <w:r>
                                <w:t xml:space="preserve">relaciones </w:t>
                              </w:r>
                            </w:p>
                          </w:txbxContent>
                        </wps:txbx>
                        <wps:bodyPr horzOverflow="overflow" lIns="0" tIns="0" rIns="0" bIns="0" rtlCol="0">
                          <a:noAutofit/>
                        </wps:bodyPr>
                      </wps:wsp>
                      <wps:wsp>
                        <wps:cNvPr id="16503" name="Rectangle 16503"/>
                        <wps:cNvSpPr/>
                        <wps:spPr>
                          <a:xfrm>
                            <a:off x="6352921" y="1117252"/>
                            <a:ext cx="289215" cy="207921"/>
                          </a:xfrm>
                          <a:prstGeom prst="rect">
                            <a:avLst/>
                          </a:prstGeom>
                          <a:ln>
                            <a:noFill/>
                          </a:ln>
                        </wps:spPr>
                        <wps:txbx>
                          <w:txbxContent>
                            <w:p w:rsidR="002C6525" w:rsidRDefault="00407716">
                              <w:pPr>
                                <w:spacing w:after="0" w:line="276" w:lineRule="auto"/>
                                <w:ind w:left="0" w:right="0" w:firstLine="0"/>
                                <w:jc w:val="left"/>
                              </w:pPr>
                              <w:r>
                                <w:t xml:space="preserve">las </w:t>
                              </w:r>
                            </w:p>
                          </w:txbxContent>
                        </wps:txbx>
                        <wps:bodyPr horzOverflow="overflow" lIns="0" tIns="0" rIns="0" bIns="0" rtlCol="0">
                          <a:noAutofit/>
                        </wps:bodyPr>
                      </wps:wsp>
                      <wps:wsp>
                        <wps:cNvPr id="10624" name="Rectangle 10624"/>
                        <wps:cNvSpPr/>
                        <wps:spPr>
                          <a:xfrm>
                            <a:off x="6352921" y="1277272"/>
                            <a:ext cx="1602549" cy="207921"/>
                          </a:xfrm>
                          <a:prstGeom prst="rect">
                            <a:avLst/>
                          </a:prstGeom>
                          <a:ln>
                            <a:noFill/>
                          </a:ln>
                        </wps:spPr>
                        <wps:txbx>
                          <w:txbxContent>
                            <w:p w:rsidR="002C6525" w:rsidRDefault="00407716">
                              <w:pPr>
                                <w:spacing w:after="0" w:line="276" w:lineRule="auto"/>
                                <w:ind w:left="0" w:right="0" w:firstLine="0"/>
                                <w:jc w:val="left"/>
                              </w:pPr>
                              <w:r>
                                <w:t>sociales y políticas;</w:t>
                              </w:r>
                            </w:p>
                          </w:txbxContent>
                        </wps:txbx>
                        <wps:bodyPr horzOverflow="overflow" lIns="0" tIns="0" rIns="0" bIns="0" rtlCol="0">
                          <a:noAutofit/>
                        </wps:bodyPr>
                      </wps:wsp>
                      <wps:wsp>
                        <wps:cNvPr id="10625" name="Rectangle 10625"/>
                        <wps:cNvSpPr/>
                        <wps:spPr>
                          <a:xfrm>
                            <a:off x="7556882" y="1277272"/>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6508" name="Rectangle 16508"/>
                        <wps:cNvSpPr/>
                        <wps:spPr>
                          <a:xfrm>
                            <a:off x="7507534" y="1438816"/>
                            <a:ext cx="258639"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6507" name="Rectangle 16507"/>
                        <wps:cNvSpPr/>
                        <wps:spPr>
                          <a:xfrm>
                            <a:off x="6684895" y="1438816"/>
                            <a:ext cx="868872" cy="207921"/>
                          </a:xfrm>
                          <a:prstGeom prst="rect">
                            <a:avLst/>
                          </a:prstGeom>
                          <a:ln>
                            <a:noFill/>
                          </a:ln>
                        </wps:spPr>
                        <wps:txbx>
                          <w:txbxContent>
                            <w:p w:rsidR="002C6525" w:rsidRDefault="00407716">
                              <w:pPr>
                                <w:spacing w:after="0" w:line="276" w:lineRule="auto"/>
                                <w:ind w:left="0" w:right="0" w:firstLine="0"/>
                                <w:jc w:val="left"/>
                              </w:pPr>
                              <w:r>
                                <w:t xml:space="preserve">desarrollo </w:t>
                              </w:r>
                            </w:p>
                          </w:txbxContent>
                        </wps:txbx>
                        <wps:bodyPr horzOverflow="overflow" lIns="0" tIns="0" rIns="0" bIns="0" rtlCol="0">
                          <a:noAutofit/>
                        </wps:bodyPr>
                      </wps:wsp>
                      <wps:wsp>
                        <wps:cNvPr id="16506" name="Rectangle 16506"/>
                        <wps:cNvSpPr/>
                        <wps:spPr>
                          <a:xfrm>
                            <a:off x="6352921" y="1438816"/>
                            <a:ext cx="215914" cy="207921"/>
                          </a:xfrm>
                          <a:prstGeom prst="rect">
                            <a:avLst/>
                          </a:prstGeom>
                          <a:ln>
                            <a:noFill/>
                          </a:ln>
                        </wps:spPr>
                        <wps:txbx>
                          <w:txbxContent>
                            <w:p w:rsidR="002C6525" w:rsidRDefault="00407716">
                              <w:pPr>
                                <w:spacing w:after="0" w:line="276" w:lineRule="auto"/>
                                <w:ind w:left="0" w:right="0" w:firstLine="0"/>
                                <w:jc w:val="left"/>
                              </w:pPr>
                              <w:r>
                                <w:t xml:space="preserve">El </w:t>
                              </w:r>
                            </w:p>
                          </w:txbxContent>
                        </wps:txbx>
                        <wps:bodyPr horzOverflow="overflow" lIns="0" tIns="0" rIns="0" bIns="0" rtlCol="0">
                          <a:noAutofit/>
                        </wps:bodyPr>
                      </wps:wsp>
                      <wps:wsp>
                        <wps:cNvPr id="16510" name="Rectangle 16510"/>
                        <wps:cNvSpPr/>
                        <wps:spPr>
                          <a:xfrm>
                            <a:off x="8188347" y="1438816"/>
                            <a:ext cx="568991" cy="207921"/>
                          </a:xfrm>
                          <a:prstGeom prst="rect">
                            <a:avLst/>
                          </a:prstGeom>
                          <a:ln>
                            <a:noFill/>
                          </a:ln>
                        </wps:spPr>
                        <wps:txbx>
                          <w:txbxContent>
                            <w:p w:rsidR="002C6525" w:rsidRDefault="00407716">
                              <w:pPr>
                                <w:spacing w:after="0" w:line="276" w:lineRule="auto"/>
                                <w:ind w:left="0" w:right="0" w:firstLine="0"/>
                                <w:jc w:val="left"/>
                              </w:pPr>
                              <w:r>
                                <w:t xml:space="preserve">propia </w:t>
                              </w:r>
                            </w:p>
                          </w:txbxContent>
                        </wps:txbx>
                        <wps:bodyPr horzOverflow="overflow" lIns="0" tIns="0" rIns="0" bIns="0" rtlCol="0">
                          <a:noAutofit/>
                        </wps:bodyPr>
                      </wps:wsp>
                      <wps:wsp>
                        <wps:cNvPr id="16509" name="Rectangle 16509"/>
                        <wps:cNvSpPr/>
                        <wps:spPr>
                          <a:xfrm>
                            <a:off x="7871631" y="1438816"/>
                            <a:ext cx="195993" cy="207921"/>
                          </a:xfrm>
                          <a:prstGeom prst="rect">
                            <a:avLst/>
                          </a:prstGeom>
                          <a:ln>
                            <a:noFill/>
                          </a:ln>
                        </wps:spPr>
                        <wps:txbx>
                          <w:txbxContent>
                            <w:p w:rsidR="002C6525" w:rsidRDefault="00407716">
                              <w:pPr>
                                <w:spacing w:after="0" w:line="276" w:lineRule="auto"/>
                                <w:ind w:left="0" w:right="0" w:firstLine="0"/>
                                <w:jc w:val="left"/>
                              </w:pPr>
                              <w:r>
                                <w:t xml:space="preserve">la </w:t>
                              </w:r>
                            </w:p>
                          </w:txbxContent>
                        </wps:txbx>
                        <wps:bodyPr horzOverflow="overflow" lIns="0" tIns="0" rIns="0" bIns="0" rtlCol="0">
                          <a:noAutofit/>
                        </wps:bodyPr>
                      </wps:wsp>
                      <wps:wsp>
                        <wps:cNvPr id="16511" name="Rectangle 16511"/>
                        <wps:cNvSpPr/>
                        <wps:spPr>
                          <a:xfrm>
                            <a:off x="6352921" y="1598836"/>
                            <a:ext cx="981943" cy="207921"/>
                          </a:xfrm>
                          <a:prstGeom prst="rect">
                            <a:avLst/>
                          </a:prstGeom>
                          <a:ln>
                            <a:noFill/>
                          </a:ln>
                        </wps:spPr>
                        <wps:txbx>
                          <w:txbxContent>
                            <w:p w:rsidR="002C6525" w:rsidRDefault="00407716">
                              <w:pPr>
                                <w:spacing w:after="0" w:line="276" w:lineRule="auto"/>
                                <w:ind w:left="0" w:right="0" w:firstLine="0"/>
                                <w:jc w:val="left"/>
                              </w:pPr>
                              <w:r>
                                <w:t xml:space="preserve">autonomía, </w:t>
                              </w:r>
                            </w:p>
                          </w:txbxContent>
                        </wps:txbx>
                        <wps:bodyPr horzOverflow="overflow" lIns="0" tIns="0" rIns="0" bIns="0" rtlCol="0">
                          <a:noAutofit/>
                        </wps:bodyPr>
                      </wps:wsp>
                      <wps:wsp>
                        <wps:cNvPr id="16512" name="Rectangle 16512"/>
                        <wps:cNvSpPr/>
                        <wps:spPr>
                          <a:xfrm>
                            <a:off x="7253291" y="1598836"/>
                            <a:ext cx="258644"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6513" name="Rectangle 16513"/>
                        <wps:cNvSpPr/>
                        <wps:spPr>
                          <a:xfrm>
                            <a:off x="7609826" y="1598836"/>
                            <a:ext cx="193573" cy="207921"/>
                          </a:xfrm>
                          <a:prstGeom prst="rect">
                            <a:avLst/>
                          </a:prstGeom>
                          <a:ln>
                            <a:noFill/>
                          </a:ln>
                        </wps:spPr>
                        <wps:txbx>
                          <w:txbxContent>
                            <w:p w:rsidR="002C6525" w:rsidRDefault="00407716">
                              <w:pPr>
                                <w:spacing w:after="0" w:line="276" w:lineRule="auto"/>
                                <w:ind w:left="0" w:right="0" w:firstLine="0"/>
                                <w:jc w:val="left"/>
                              </w:pPr>
                              <w:r>
                                <w:t xml:space="preserve">la </w:t>
                              </w:r>
                            </w:p>
                          </w:txbxContent>
                        </wps:txbx>
                        <wps:bodyPr horzOverflow="overflow" lIns="0" tIns="0" rIns="0" bIns="0" rtlCol="0">
                          <a:noAutofit/>
                        </wps:bodyPr>
                      </wps:wsp>
                      <wps:wsp>
                        <wps:cNvPr id="16514" name="Rectangle 16514"/>
                        <wps:cNvSpPr/>
                        <wps:spPr>
                          <a:xfrm>
                            <a:off x="7917436" y="1598836"/>
                            <a:ext cx="929861" cy="207921"/>
                          </a:xfrm>
                          <a:prstGeom prst="rect">
                            <a:avLst/>
                          </a:prstGeom>
                          <a:ln>
                            <a:noFill/>
                          </a:ln>
                        </wps:spPr>
                        <wps:txbx>
                          <w:txbxContent>
                            <w:p w:rsidR="002C6525" w:rsidRDefault="00407716">
                              <w:pPr>
                                <w:spacing w:after="0" w:line="276" w:lineRule="auto"/>
                                <w:ind w:left="0" w:right="0" w:firstLine="0"/>
                                <w:jc w:val="left"/>
                              </w:pPr>
                              <w:r>
                                <w:t xml:space="preserve">conciencia </w:t>
                              </w:r>
                            </w:p>
                          </w:txbxContent>
                        </wps:txbx>
                        <wps:bodyPr horzOverflow="overflow" lIns="0" tIns="0" rIns="0" bIns="0" rtlCol="0">
                          <a:noAutofit/>
                        </wps:bodyPr>
                      </wps:wsp>
                      <wps:wsp>
                        <wps:cNvPr id="10628" name="Rectangle 10628"/>
                        <wps:cNvSpPr/>
                        <wps:spPr>
                          <a:xfrm>
                            <a:off x="6352921" y="1760634"/>
                            <a:ext cx="3009733" cy="207921"/>
                          </a:xfrm>
                          <a:prstGeom prst="rect">
                            <a:avLst/>
                          </a:prstGeom>
                          <a:ln>
                            <a:noFill/>
                          </a:ln>
                        </wps:spPr>
                        <wps:txbx>
                          <w:txbxContent>
                            <w:p w:rsidR="002C6525" w:rsidRDefault="00407716">
                              <w:pPr>
                                <w:spacing w:after="0" w:line="276" w:lineRule="auto"/>
                                <w:ind w:left="0" w:right="0" w:firstLine="0"/>
                                <w:jc w:val="left"/>
                              </w:pPr>
                              <w:r>
                                <w:t xml:space="preserve">personal y de las actitudes críticas </w:t>
                              </w:r>
                            </w:p>
                          </w:txbxContent>
                        </wps:txbx>
                        <wps:bodyPr horzOverflow="overflow" lIns="0" tIns="0" rIns="0" bIns="0" rtlCol="0">
                          <a:noAutofit/>
                        </wps:bodyPr>
                      </wps:wsp>
                      <wps:wsp>
                        <wps:cNvPr id="10629" name="Rectangle 10629"/>
                        <wps:cNvSpPr/>
                        <wps:spPr>
                          <a:xfrm>
                            <a:off x="6352921" y="1920654"/>
                            <a:ext cx="941490" cy="207921"/>
                          </a:xfrm>
                          <a:prstGeom prst="rect">
                            <a:avLst/>
                          </a:prstGeom>
                          <a:ln>
                            <a:noFill/>
                          </a:ln>
                        </wps:spPr>
                        <wps:txbx>
                          <w:txbxContent>
                            <w:p w:rsidR="002C6525" w:rsidRDefault="00407716">
                              <w:pPr>
                                <w:spacing w:after="0" w:line="276" w:lineRule="auto"/>
                                <w:ind w:left="0" w:right="0" w:firstLine="0"/>
                                <w:jc w:val="left"/>
                              </w:pPr>
                              <w:r>
                                <w:t>y creativas;</w:t>
                              </w:r>
                            </w:p>
                          </w:txbxContent>
                        </wps:txbx>
                        <wps:bodyPr horzOverflow="overflow" lIns="0" tIns="0" rIns="0" bIns="0" rtlCol="0">
                          <a:noAutofit/>
                        </wps:bodyPr>
                      </wps:wsp>
                      <wps:wsp>
                        <wps:cNvPr id="10630" name="Rectangle 10630"/>
                        <wps:cNvSpPr/>
                        <wps:spPr>
                          <a:xfrm>
                            <a:off x="7060058" y="1920654"/>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0631" name="Rectangle 10631"/>
                        <wps:cNvSpPr/>
                        <wps:spPr>
                          <a:xfrm>
                            <a:off x="6352921" y="2080674"/>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0632" name="Rectangle 10632"/>
                        <wps:cNvSpPr/>
                        <wps:spPr>
                          <a:xfrm>
                            <a:off x="6352921" y="2242218"/>
                            <a:ext cx="868391" cy="207921"/>
                          </a:xfrm>
                          <a:prstGeom prst="rect">
                            <a:avLst/>
                          </a:prstGeom>
                          <a:ln>
                            <a:noFill/>
                          </a:ln>
                        </wps:spPr>
                        <wps:txbx>
                          <w:txbxContent>
                            <w:p w:rsidR="002C6525" w:rsidRDefault="00407716">
                              <w:pPr>
                                <w:spacing w:after="0" w:line="276" w:lineRule="auto"/>
                                <w:ind w:left="0" w:right="0" w:firstLine="0"/>
                                <w:jc w:val="left"/>
                              </w:pPr>
                              <w:r>
                                <w:t xml:space="preserve">formación </w:t>
                              </w:r>
                            </w:p>
                          </w:txbxContent>
                        </wps:txbx>
                        <wps:bodyPr horzOverflow="overflow" lIns="0" tIns="0" rIns="0" bIns="0" rtlCol="0">
                          <a:noAutofit/>
                        </wps:bodyPr>
                      </wps:wsp>
                      <wps:wsp>
                        <wps:cNvPr id="10633" name="Rectangle 10633"/>
                        <wps:cNvSpPr/>
                        <wps:spPr>
                          <a:xfrm>
                            <a:off x="7023482" y="2242218"/>
                            <a:ext cx="590012" cy="207921"/>
                          </a:xfrm>
                          <a:prstGeom prst="rect">
                            <a:avLst/>
                          </a:prstGeom>
                          <a:ln>
                            <a:noFill/>
                          </a:ln>
                        </wps:spPr>
                        <wps:txbx>
                          <w:txbxContent>
                            <w:p w:rsidR="002C6525" w:rsidRDefault="00407716">
                              <w:pPr>
                                <w:spacing w:after="0" w:line="276" w:lineRule="auto"/>
                                <w:ind w:left="0" w:right="0" w:firstLine="0"/>
                                <w:jc w:val="left"/>
                              </w:pPr>
                              <w:r>
                                <w:t>de una</w:t>
                              </w:r>
                            </w:p>
                          </w:txbxContent>
                        </wps:txbx>
                        <wps:bodyPr horzOverflow="overflow" lIns="0" tIns="0" rIns="0" bIns="0" rtlCol="0">
                          <a:noAutofit/>
                        </wps:bodyPr>
                      </wps:wsp>
                      <wps:wsp>
                        <wps:cNvPr id="10634" name="Rectangle 10634"/>
                        <wps:cNvSpPr/>
                        <wps:spPr>
                          <a:xfrm>
                            <a:off x="7465441" y="2242218"/>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0635" name="Rectangle 10635"/>
                        <wps:cNvSpPr/>
                        <wps:spPr>
                          <a:xfrm>
                            <a:off x="7521829" y="2242218"/>
                            <a:ext cx="1455264" cy="207921"/>
                          </a:xfrm>
                          <a:prstGeom prst="rect">
                            <a:avLst/>
                          </a:prstGeom>
                          <a:ln>
                            <a:noFill/>
                          </a:ln>
                        </wps:spPr>
                        <wps:txbx>
                          <w:txbxContent>
                            <w:p w:rsidR="002C6525" w:rsidRDefault="00407716">
                              <w:pPr>
                                <w:spacing w:after="0" w:line="276" w:lineRule="auto"/>
                                <w:ind w:left="0" w:right="0" w:firstLine="0"/>
                                <w:jc w:val="left"/>
                              </w:pPr>
                              <w:r>
                                <w:t xml:space="preserve">ética del trabajo, </w:t>
                              </w:r>
                            </w:p>
                          </w:txbxContent>
                        </wps:txbx>
                        <wps:bodyPr horzOverflow="overflow" lIns="0" tIns="0" rIns="0" bIns="0" rtlCol="0">
                          <a:noAutofit/>
                        </wps:bodyPr>
                      </wps:wsp>
                      <wps:wsp>
                        <wps:cNvPr id="10636" name="Rectangle 10636"/>
                        <wps:cNvSpPr/>
                        <wps:spPr>
                          <a:xfrm>
                            <a:off x="6352921" y="2402238"/>
                            <a:ext cx="3009733" cy="207921"/>
                          </a:xfrm>
                          <a:prstGeom prst="rect">
                            <a:avLst/>
                          </a:prstGeom>
                          <a:ln>
                            <a:noFill/>
                          </a:ln>
                        </wps:spPr>
                        <wps:txbx>
                          <w:txbxContent>
                            <w:p w:rsidR="002C6525" w:rsidRDefault="00407716">
                              <w:pPr>
                                <w:spacing w:after="0" w:line="276" w:lineRule="auto"/>
                                <w:ind w:left="0" w:right="0" w:firstLine="0"/>
                                <w:jc w:val="left"/>
                              </w:pPr>
                              <w:r>
                                <w:t xml:space="preserve">de las actividades del tiempo libre, </w:t>
                              </w:r>
                            </w:p>
                          </w:txbxContent>
                        </wps:txbx>
                        <wps:bodyPr horzOverflow="overflow" lIns="0" tIns="0" rIns="0" bIns="0" rtlCol="0">
                          <a:noAutofit/>
                        </wps:bodyPr>
                      </wps:wsp>
                      <wps:wsp>
                        <wps:cNvPr id="16517" name="Rectangle 16517"/>
                        <wps:cNvSpPr/>
                        <wps:spPr>
                          <a:xfrm>
                            <a:off x="6735081" y="2563782"/>
                            <a:ext cx="289221" cy="207921"/>
                          </a:xfrm>
                          <a:prstGeom prst="rect">
                            <a:avLst/>
                          </a:prstGeom>
                          <a:ln>
                            <a:noFill/>
                          </a:ln>
                        </wps:spPr>
                        <wps:txbx>
                          <w:txbxContent>
                            <w:p w:rsidR="002C6525" w:rsidRDefault="00407716">
                              <w:pPr>
                                <w:spacing w:after="0" w:line="276" w:lineRule="auto"/>
                                <w:ind w:left="0" w:right="0" w:firstLine="0"/>
                                <w:jc w:val="left"/>
                              </w:pPr>
                              <w:r>
                                <w:t xml:space="preserve">las </w:t>
                              </w:r>
                            </w:p>
                          </w:txbxContent>
                        </wps:txbx>
                        <wps:bodyPr horzOverflow="overflow" lIns="0" tIns="0" rIns="0" bIns="0" rtlCol="0">
                          <a:noAutofit/>
                        </wps:bodyPr>
                      </wps:wsp>
                      <wps:wsp>
                        <wps:cNvPr id="16521" name="Rectangle 16521"/>
                        <wps:cNvSpPr/>
                        <wps:spPr>
                          <a:xfrm>
                            <a:off x="8195937" y="2563782"/>
                            <a:ext cx="558708" cy="207921"/>
                          </a:xfrm>
                          <a:prstGeom prst="rect">
                            <a:avLst/>
                          </a:prstGeom>
                          <a:ln>
                            <a:noFill/>
                          </a:ln>
                        </wps:spPr>
                        <wps:txbx>
                          <w:txbxContent>
                            <w:p w:rsidR="002C6525" w:rsidRDefault="00407716">
                              <w:pPr>
                                <w:spacing w:after="0" w:line="276" w:lineRule="auto"/>
                                <w:ind w:left="0" w:right="0" w:firstLine="0"/>
                                <w:jc w:val="left"/>
                              </w:pPr>
                              <w:r>
                                <w:t xml:space="preserve">medio </w:t>
                              </w:r>
                            </w:p>
                          </w:txbxContent>
                        </wps:txbx>
                        <wps:bodyPr horzOverflow="overflow" lIns="0" tIns="0" rIns="0" bIns="0" rtlCol="0">
                          <a:noAutofit/>
                        </wps:bodyPr>
                      </wps:wsp>
                      <wps:wsp>
                        <wps:cNvPr id="16520" name="Rectangle 16520"/>
                        <wps:cNvSpPr/>
                        <wps:spPr>
                          <a:xfrm>
                            <a:off x="8010161" y="2563782"/>
                            <a:ext cx="195807" cy="207921"/>
                          </a:xfrm>
                          <a:prstGeom prst="rect">
                            <a:avLst/>
                          </a:prstGeom>
                          <a:ln>
                            <a:noFill/>
                          </a:ln>
                        </wps:spPr>
                        <wps:txbx>
                          <w:txbxContent>
                            <w:p w:rsidR="002C6525" w:rsidRDefault="00407716">
                              <w:pPr>
                                <w:spacing w:after="0" w:line="276" w:lineRule="auto"/>
                                <w:ind w:left="0" w:right="0" w:firstLine="0"/>
                                <w:jc w:val="left"/>
                              </w:pPr>
                              <w:r>
                                <w:t xml:space="preserve">el </w:t>
                              </w:r>
                            </w:p>
                          </w:txbxContent>
                        </wps:txbx>
                        <wps:bodyPr horzOverflow="overflow" lIns="0" tIns="0" rIns="0" bIns="0" rtlCol="0">
                          <a:noAutofit/>
                        </wps:bodyPr>
                      </wps:wsp>
                      <wps:wsp>
                        <wps:cNvPr id="16519" name="Rectangle 16519"/>
                        <wps:cNvSpPr/>
                        <wps:spPr>
                          <a:xfrm>
                            <a:off x="7707046" y="2563782"/>
                            <a:ext cx="350003" cy="207921"/>
                          </a:xfrm>
                          <a:prstGeom prst="rect">
                            <a:avLst/>
                          </a:prstGeom>
                          <a:ln>
                            <a:noFill/>
                          </a:ln>
                        </wps:spPr>
                        <wps:txbx>
                          <w:txbxContent>
                            <w:p w:rsidR="002C6525" w:rsidRDefault="00407716">
                              <w:pPr>
                                <w:spacing w:after="0" w:line="276" w:lineRule="auto"/>
                                <w:ind w:left="0" w:right="0" w:firstLine="0"/>
                                <w:jc w:val="left"/>
                              </w:pPr>
                              <w:r>
                                <w:t xml:space="preserve">con </w:t>
                              </w:r>
                            </w:p>
                          </w:txbxContent>
                        </wps:txbx>
                        <wps:bodyPr horzOverflow="overflow" lIns="0" tIns="0" rIns="0" bIns="0" rtlCol="0">
                          <a:noAutofit/>
                        </wps:bodyPr>
                      </wps:wsp>
                      <wps:wsp>
                        <wps:cNvPr id="16518" name="Rectangle 16518"/>
                        <wps:cNvSpPr/>
                        <wps:spPr>
                          <a:xfrm>
                            <a:off x="6992496" y="2563782"/>
                            <a:ext cx="897026" cy="207921"/>
                          </a:xfrm>
                          <a:prstGeom prst="rect">
                            <a:avLst/>
                          </a:prstGeom>
                          <a:ln>
                            <a:noFill/>
                          </a:ln>
                        </wps:spPr>
                        <wps:txbx>
                          <w:txbxContent>
                            <w:p w:rsidR="002C6525" w:rsidRDefault="00407716">
                              <w:pPr>
                                <w:spacing w:after="0" w:line="276" w:lineRule="auto"/>
                                <w:ind w:left="0" w:right="0" w:firstLine="0"/>
                                <w:jc w:val="left"/>
                              </w:pPr>
                              <w:r>
                                <w:t xml:space="preserve">relaciones </w:t>
                              </w:r>
                            </w:p>
                          </w:txbxContent>
                        </wps:txbx>
                        <wps:bodyPr horzOverflow="overflow" lIns="0" tIns="0" rIns="0" bIns="0" rtlCol="0">
                          <a:noAutofit/>
                        </wps:bodyPr>
                      </wps:wsp>
                      <wps:wsp>
                        <wps:cNvPr id="16516" name="Rectangle 16516"/>
                        <wps:cNvSpPr/>
                        <wps:spPr>
                          <a:xfrm>
                            <a:off x="6502063" y="2563782"/>
                            <a:ext cx="256588"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6515" name="Rectangle 16515"/>
                        <wps:cNvSpPr/>
                        <wps:spPr>
                          <a:xfrm>
                            <a:off x="6352921" y="2563782"/>
                            <a:ext cx="145031"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0638" name="Rectangle 10638"/>
                        <wps:cNvSpPr/>
                        <wps:spPr>
                          <a:xfrm>
                            <a:off x="6352921" y="2723802"/>
                            <a:ext cx="2015626" cy="207921"/>
                          </a:xfrm>
                          <a:prstGeom prst="rect">
                            <a:avLst/>
                          </a:prstGeom>
                          <a:ln>
                            <a:noFill/>
                          </a:ln>
                        </wps:spPr>
                        <wps:txbx>
                          <w:txbxContent>
                            <w:p w:rsidR="002C6525" w:rsidRDefault="00407716">
                              <w:pPr>
                                <w:spacing w:after="0" w:line="276" w:lineRule="auto"/>
                                <w:ind w:left="0" w:right="0" w:firstLine="0"/>
                                <w:jc w:val="left"/>
                              </w:pPr>
                              <w:r>
                                <w:t>físico natural y creado, y</w:t>
                              </w:r>
                            </w:p>
                          </w:txbxContent>
                        </wps:txbx>
                        <wps:bodyPr horzOverflow="overflow" lIns="0" tIns="0" rIns="0" bIns="0" rtlCol="0">
                          <a:noAutofit/>
                        </wps:bodyPr>
                      </wps:wsp>
                      <wps:wsp>
                        <wps:cNvPr id="10639" name="Rectangle 10639"/>
                        <wps:cNvSpPr/>
                        <wps:spPr>
                          <a:xfrm>
                            <a:off x="7867777" y="2723802"/>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6523" name="Rectangle 16523"/>
                        <wps:cNvSpPr/>
                        <wps:spPr>
                          <a:xfrm>
                            <a:off x="7423699" y="2883822"/>
                            <a:ext cx="258646" cy="207922"/>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6522" name="Rectangle 16522"/>
                        <wps:cNvSpPr/>
                        <wps:spPr>
                          <a:xfrm>
                            <a:off x="6352921" y="2883822"/>
                            <a:ext cx="1322143" cy="207922"/>
                          </a:xfrm>
                          <a:prstGeom prst="rect">
                            <a:avLst/>
                          </a:prstGeom>
                          <a:ln>
                            <a:noFill/>
                          </a:ln>
                        </wps:spPr>
                        <wps:txbx>
                          <w:txbxContent>
                            <w:p w:rsidR="002C6525" w:rsidRDefault="00407716">
                              <w:pPr>
                                <w:spacing w:after="0" w:line="276" w:lineRule="auto"/>
                                <w:ind w:left="0" w:right="0" w:firstLine="0"/>
                                <w:jc w:val="left"/>
                              </w:pPr>
                              <w:r>
                                <w:t xml:space="preserve">Fortalecimiento </w:t>
                              </w:r>
                            </w:p>
                          </w:txbxContent>
                        </wps:txbx>
                        <wps:bodyPr horzOverflow="overflow" lIns="0" tIns="0" rIns="0" bIns="0" rtlCol="0">
                          <a:noAutofit/>
                        </wps:bodyPr>
                      </wps:wsp>
                      <wps:wsp>
                        <wps:cNvPr id="16524" name="Rectangle 16524"/>
                        <wps:cNvSpPr/>
                        <wps:spPr>
                          <a:xfrm>
                            <a:off x="7694856" y="2883822"/>
                            <a:ext cx="193573" cy="207922"/>
                          </a:xfrm>
                          <a:prstGeom prst="rect">
                            <a:avLst/>
                          </a:prstGeom>
                          <a:ln>
                            <a:noFill/>
                          </a:ln>
                        </wps:spPr>
                        <wps:txbx>
                          <w:txbxContent>
                            <w:p w:rsidR="002C6525" w:rsidRDefault="00407716">
                              <w:pPr>
                                <w:spacing w:after="0" w:line="276" w:lineRule="auto"/>
                                <w:ind w:left="0" w:right="0" w:firstLine="0"/>
                                <w:jc w:val="left"/>
                              </w:pPr>
                              <w:r>
                                <w:t xml:space="preserve">la </w:t>
                              </w:r>
                            </w:p>
                          </w:txbxContent>
                        </wps:txbx>
                        <wps:bodyPr horzOverflow="overflow" lIns="0" tIns="0" rIns="0" bIns="0" rtlCol="0">
                          <a:noAutofit/>
                        </wps:bodyPr>
                      </wps:wsp>
                      <wps:wsp>
                        <wps:cNvPr id="16525" name="Rectangle 16525"/>
                        <wps:cNvSpPr/>
                        <wps:spPr>
                          <a:xfrm>
                            <a:off x="7917088" y="2883822"/>
                            <a:ext cx="929019" cy="207922"/>
                          </a:xfrm>
                          <a:prstGeom prst="rect">
                            <a:avLst/>
                          </a:prstGeom>
                          <a:ln>
                            <a:noFill/>
                          </a:ln>
                        </wps:spPr>
                        <wps:txbx>
                          <w:txbxContent>
                            <w:p w:rsidR="002C6525" w:rsidRDefault="00407716">
                              <w:pPr>
                                <w:spacing w:after="0" w:line="276" w:lineRule="auto"/>
                                <w:ind w:left="0" w:right="0" w:firstLine="0"/>
                                <w:jc w:val="left"/>
                              </w:pPr>
                              <w:r>
                                <w:t xml:space="preserve">autonomía </w:t>
                              </w:r>
                            </w:p>
                          </w:txbxContent>
                        </wps:txbx>
                        <wps:bodyPr horzOverflow="overflow" lIns="0" tIns="0" rIns="0" bIns="0" rtlCol="0">
                          <a:noAutofit/>
                        </wps:bodyPr>
                      </wps:wsp>
                      <wps:wsp>
                        <wps:cNvPr id="16530" name="Rectangle 16530"/>
                        <wps:cNvSpPr/>
                        <wps:spPr>
                          <a:xfrm>
                            <a:off x="8237319" y="3045366"/>
                            <a:ext cx="256588"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6526" name="Rectangle 16526"/>
                        <wps:cNvSpPr/>
                        <wps:spPr>
                          <a:xfrm>
                            <a:off x="6352921" y="3045366"/>
                            <a:ext cx="651376" cy="207921"/>
                          </a:xfrm>
                          <a:prstGeom prst="rect">
                            <a:avLst/>
                          </a:prstGeom>
                          <a:ln>
                            <a:noFill/>
                          </a:ln>
                        </wps:spPr>
                        <wps:txbx>
                          <w:txbxContent>
                            <w:p w:rsidR="002C6525" w:rsidRDefault="00407716">
                              <w:pPr>
                                <w:spacing w:after="0" w:line="276" w:lineRule="auto"/>
                                <w:ind w:left="0" w:right="0" w:firstLine="0"/>
                                <w:jc w:val="left"/>
                              </w:pPr>
                              <w:r>
                                <w:t xml:space="preserve">escolar </w:t>
                              </w:r>
                            </w:p>
                          </w:txbxContent>
                        </wps:txbx>
                        <wps:bodyPr horzOverflow="overflow" lIns="0" tIns="0" rIns="0" bIns="0" rtlCol="0">
                          <a:noAutofit/>
                        </wps:bodyPr>
                      </wps:wsp>
                      <wps:wsp>
                        <wps:cNvPr id="16527" name="Rectangle 16527"/>
                        <wps:cNvSpPr/>
                        <wps:spPr>
                          <a:xfrm>
                            <a:off x="6881652" y="3045366"/>
                            <a:ext cx="142981"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6528" name="Rectangle 16528"/>
                        <wps:cNvSpPr/>
                        <wps:spPr>
                          <a:xfrm>
                            <a:off x="7027708" y="3045366"/>
                            <a:ext cx="195806" cy="207921"/>
                          </a:xfrm>
                          <a:prstGeom prst="rect">
                            <a:avLst/>
                          </a:prstGeom>
                          <a:ln>
                            <a:noFill/>
                          </a:ln>
                        </wps:spPr>
                        <wps:txbx>
                          <w:txbxContent>
                            <w:p w:rsidR="002C6525" w:rsidRDefault="00407716">
                              <w:pPr>
                                <w:spacing w:after="0" w:line="276" w:lineRule="auto"/>
                                <w:ind w:left="0" w:right="0" w:firstLine="0"/>
                                <w:jc w:val="left"/>
                              </w:pPr>
                              <w:r>
                                <w:t xml:space="preserve">el </w:t>
                              </w:r>
                            </w:p>
                          </w:txbxContent>
                        </wps:txbx>
                        <wps:bodyPr horzOverflow="overflow" lIns="0" tIns="0" rIns="0" bIns="0" rtlCol="0">
                          <a:noAutofit/>
                        </wps:bodyPr>
                      </wps:wsp>
                      <wps:wsp>
                        <wps:cNvPr id="16529" name="Rectangle 16529"/>
                        <wps:cNvSpPr/>
                        <wps:spPr>
                          <a:xfrm>
                            <a:off x="7211941" y="3045366"/>
                            <a:ext cx="1312663" cy="207921"/>
                          </a:xfrm>
                          <a:prstGeom prst="rect">
                            <a:avLst/>
                          </a:prstGeom>
                          <a:ln>
                            <a:noFill/>
                          </a:ln>
                        </wps:spPr>
                        <wps:txbx>
                          <w:txbxContent>
                            <w:p w:rsidR="002C6525" w:rsidRDefault="00407716">
                              <w:pPr>
                                <w:spacing w:after="0" w:line="276" w:lineRule="auto"/>
                                <w:ind w:left="0" w:right="0" w:firstLine="0"/>
                                <w:jc w:val="left"/>
                              </w:pPr>
                              <w:r>
                                <w:t xml:space="preserve">reconocimiento </w:t>
                              </w:r>
                            </w:p>
                          </w:txbxContent>
                        </wps:txbx>
                        <wps:bodyPr horzOverflow="overflow" lIns="0" tIns="0" rIns="0" bIns="0" rtlCol="0">
                          <a:noAutofit/>
                        </wps:bodyPr>
                      </wps:wsp>
                      <wps:wsp>
                        <wps:cNvPr id="16531" name="Rectangle 16531"/>
                        <wps:cNvSpPr/>
                        <wps:spPr>
                          <a:xfrm>
                            <a:off x="8468795" y="3045366"/>
                            <a:ext cx="195993" cy="207921"/>
                          </a:xfrm>
                          <a:prstGeom prst="rect">
                            <a:avLst/>
                          </a:prstGeom>
                          <a:ln>
                            <a:noFill/>
                          </a:ln>
                        </wps:spPr>
                        <wps:txbx>
                          <w:txbxContent>
                            <w:p w:rsidR="002C6525" w:rsidRDefault="00407716">
                              <w:pPr>
                                <w:spacing w:after="0" w:line="276" w:lineRule="auto"/>
                                <w:ind w:left="0" w:right="0" w:firstLine="0"/>
                                <w:jc w:val="left"/>
                              </w:pPr>
                              <w:r>
                                <w:t xml:space="preserve">la </w:t>
                              </w:r>
                            </w:p>
                          </w:txbxContent>
                        </wps:txbx>
                        <wps:bodyPr horzOverflow="overflow" lIns="0" tIns="0" rIns="0" bIns="0" rtlCol="0">
                          <a:noAutofit/>
                        </wps:bodyPr>
                      </wps:wsp>
                      <wps:wsp>
                        <wps:cNvPr id="10642" name="Rectangle 10642"/>
                        <wps:cNvSpPr/>
                        <wps:spPr>
                          <a:xfrm>
                            <a:off x="6352921" y="3205386"/>
                            <a:ext cx="2702979" cy="207921"/>
                          </a:xfrm>
                          <a:prstGeom prst="rect">
                            <a:avLst/>
                          </a:prstGeom>
                          <a:ln>
                            <a:noFill/>
                          </a:ln>
                        </wps:spPr>
                        <wps:txbx>
                          <w:txbxContent>
                            <w:p w:rsidR="002C6525" w:rsidRDefault="00407716">
                              <w:pPr>
                                <w:spacing w:after="0" w:line="276" w:lineRule="auto"/>
                                <w:ind w:left="0" w:right="0" w:firstLine="0"/>
                                <w:jc w:val="left"/>
                              </w:pPr>
                              <w:r>
                                <w:t>historia, la identidad y las cultu</w:t>
                              </w:r>
                            </w:p>
                          </w:txbxContent>
                        </wps:txbx>
                        <wps:bodyPr horzOverflow="overflow" lIns="0" tIns="0" rIns="0" bIns="0" rtlCol="0">
                          <a:noAutofit/>
                        </wps:bodyPr>
                      </wps:wsp>
                      <wps:wsp>
                        <wps:cNvPr id="10643" name="Rectangle 10643"/>
                        <wps:cNvSpPr/>
                        <wps:spPr>
                          <a:xfrm>
                            <a:off x="8384413" y="3205386"/>
                            <a:ext cx="308961" cy="207921"/>
                          </a:xfrm>
                          <a:prstGeom prst="rect">
                            <a:avLst/>
                          </a:prstGeom>
                          <a:ln>
                            <a:noFill/>
                          </a:ln>
                        </wps:spPr>
                        <wps:txbx>
                          <w:txbxContent>
                            <w:p w:rsidR="002C6525" w:rsidRDefault="00407716">
                              <w:pPr>
                                <w:spacing w:after="0" w:line="276" w:lineRule="auto"/>
                                <w:ind w:left="0" w:right="0" w:firstLine="0"/>
                                <w:jc w:val="left"/>
                              </w:pPr>
                              <w:r>
                                <w:t xml:space="preserve">ras </w:t>
                              </w:r>
                            </w:p>
                          </w:txbxContent>
                        </wps:txbx>
                        <wps:bodyPr horzOverflow="overflow" lIns="0" tIns="0" rIns="0" bIns="0" rtlCol="0">
                          <a:noAutofit/>
                        </wps:bodyPr>
                      </wps:wsp>
                      <wps:wsp>
                        <wps:cNvPr id="10644" name="Rectangle 10644"/>
                        <wps:cNvSpPr/>
                        <wps:spPr>
                          <a:xfrm>
                            <a:off x="6352921" y="3367311"/>
                            <a:ext cx="2086270" cy="207921"/>
                          </a:xfrm>
                          <a:prstGeom prst="rect">
                            <a:avLst/>
                          </a:prstGeom>
                          <a:ln>
                            <a:noFill/>
                          </a:ln>
                        </wps:spPr>
                        <wps:txbx>
                          <w:txbxContent>
                            <w:p w:rsidR="002C6525" w:rsidRDefault="00407716">
                              <w:pPr>
                                <w:spacing w:after="0" w:line="276" w:lineRule="auto"/>
                                <w:ind w:left="0" w:right="0" w:firstLine="0"/>
                                <w:jc w:val="left"/>
                              </w:pPr>
                              <w:r>
                                <w:t>nacional, regional y local.</w:t>
                              </w:r>
                            </w:p>
                          </w:txbxContent>
                        </wps:txbx>
                        <wps:bodyPr horzOverflow="overflow" lIns="0" tIns="0" rIns="0" bIns="0" rtlCol="0">
                          <a:noAutofit/>
                        </wps:bodyPr>
                      </wps:wsp>
                      <wps:wsp>
                        <wps:cNvPr id="10645" name="Rectangle 10645"/>
                        <wps:cNvSpPr/>
                        <wps:spPr>
                          <a:xfrm>
                            <a:off x="7921117" y="3367311"/>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84706" name="Shape 84706"/>
                        <wps:cNvSpPr/>
                        <wps:spPr>
                          <a:xfrm>
                            <a:off x="0"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07" name="Shape 84707"/>
                        <wps:cNvSpPr/>
                        <wps:spPr>
                          <a:xfrm>
                            <a:off x="0"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08" name="Shape 84708"/>
                        <wps:cNvSpPr/>
                        <wps:spPr>
                          <a:xfrm>
                            <a:off x="6096" y="141907"/>
                            <a:ext cx="804977" cy="9144"/>
                          </a:xfrm>
                          <a:custGeom>
                            <a:avLst/>
                            <a:gdLst/>
                            <a:ahLst/>
                            <a:cxnLst/>
                            <a:rect l="0" t="0" r="0" b="0"/>
                            <a:pathLst>
                              <a:path w="804977" h="9144">
                                <a:moveTo>
                                  <a:pt x="0" y="0"/>
                                </a:moveTo>
                                <a:lnTo>
                                  <a:pt x="804977" y="0"/>
                                </a:lnTo>
                                <a:lnTo>
                                  <a:pt x="80497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09" name="Shape 84709"/>
                        <wps:cNvSpPr/>
                        <wps:spPr>
                          <a:xfrm>
                            <a:off x="811022"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0" name="Shape 84710"/>
                        <wps:cNvSpPr/>
                        <wps:spPr>
                          <a:xfrm>
                            <a:off x="817118" y="141907"/>
                            <a:ext cx="2423414" cy="9144"/>
                          </a:xfrm>
                          <a:custGeom>
                            <a:avLst/>
                            <a:gdLst/>
                            <a:ahLst/>
                            <a:cxnLst/>
                            <a:rect l="0" t="0" r="0" b="0"/>
                            <a:pathLst>
                              <a:path w="2423414" h="9144">
                                <a:moveTo>
                                  <a:pt x="0" y="0"/>
                                </a:moveTo>
                                <a:lnTo>
                                  <a:pt x="2423414" y="0"/>
                                </a:lnTo>
                                <a:lnTo>
                                  <a:pt x="24234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1" name="Shape 84711"/>
                        <wps:cNvSpPr/>
                        <wps:spPr>
                          <a:xfrm>
                            <a:off x="3240659"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2" name="Shape 84712"/>
                        <wps:cNvSpPr/>
                        <wps:spPr>
                          <a:xfrm>
                            <a:off x="3246755" y="141907"/>
                            <a:ext cx="3033014" cy="9144"/>
                          </a:xfrm>
                          <a:custGeom>
                            <a:avLst/>
                            <a:gdLst/>
                            <a:ahLst/>
                            <a:cxnLst/>
                            <a:rect l="0" t="0" r="0" b="0"/>
                            <a:pathLst>
                              <a:path w="3033014" h="9144">
                                <a:moveTo>
                                  <a:pt x="0" y="0"/>
                                </a:moveTo>
                                <a:lnTo>
                                  <a:pt x="3033014" y="0"/>
                                </a:lnTo>
                                <a:lnTo>
                                  <a:pt x="30330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3" name="Shape 84713"/>
                        <wps:cNvSpPr/>
                        <wps:spPr>
                          <a:xfrm>
                            <a:off x="6279769"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4" name="Shape 84714"/>
                        <wps:cNvSpPr/>
                        <wps:spPr>
                          <a:xfrm>
                            <a:off x="6285865" y="141907"/>
                            <a:ext cx="2356358" cy="9144"/>
                          </a:xfrm>
                          <a:custGeom>
                            <a:avLst/>
                            <a:gdLst/>
                            <a:ahLst/>
                            <a:cxnLst/>
                            <a:rect l="0" t="0" r="0" b="0"/>
                            <a:pathLst>
                              <a:path w="2356358" h="9144">
                                <a:moveTo>
                                  <a:pt x="0" y="0"/>
                                </a:moveTo>
                                <a:lnTo>
                                  <a:pt x="2356358" y="0"/>
                                </a:lnTo>
                                <a:lnTo>
                                  <a:pt x="235635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5" name="Shape 84715"/>
                        <wps:cNvSpPr/>
                        <wps:spPr>
                          <a:xfrm>
                            <a:off x="8642350"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6" name="Shape 84716"/>
                        <wps:cNvSpPr/>
                        <wps:spPr>
                          <a:xfrm>
                            <a:off x="8648446" y="141907"/>
                            <a:ext cx="2244852" cy="9144"/>
                          </a:xfrm>
                          <a:custGeom>
                            <a:avLst/>
                            <a:gdLst/>
                            <a:ahLst/>
                            <a:cxnLst/>
                            <a:rect l="0" t="0" r="0" b="0"/>
                            <a:pathLst>
                              <a:path w="2244852" h="9144">
                                <a:moveTo>
                                  <a:pt x="0" y="0"/>
                                </a:moveTo>
                                <a:lnTo>
                                  <a:pt x="2244852" y="0"/>
                                </a:lnTo>
                                <a:lnTo>
                                  <a:pt x="22448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7" name="Shape 84717"/>
                        <wps:cNvSpPr/>
                        <wps:spPr>
                          <a:xfrm>
                            <a:off x="10893298"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8" name="Shape 84718"/>
                        <wps:cNvSpPr/>
                        <wps:spPr>
                          <a:xfrm>
                            <a:off x="10893298"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19" name="Shape 84719"/>
                        <wps:cNvSpPr/>
                        <wps:spPr>
                          <a:xfrm>
                            <a:off x="0" y="148130"/>
                            <a:ext cx="9144" cy="3375025"/>
                          </a:xfrm>
                          <a:custGeom>
                            <a:avLst/>
                            <a:gdLst/>
                            <a:ahLst/>
                            <a:cxnLst/>
                            <a:rect l="0" t="0" r="0" b="0"/>
                            <a:pathLst>
                              <a:path w="9144" h="3375025">
                                <a:moveTo>
                                  <a:pt x="0" y="0"/>
                                </a:moveTo>
                                <a:lnTo>
                                  <a:pt x="9144" y="0"/>
                                </a:lnTo>
                                <a:lnTo>
                                  <a:pt x="9144" y="3375025"/>
                                </a:lnTo>
                                <a:lnTo>
                                  <a:pt x="0" y="337502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0" name="Shape 84720"/>
                        <wps:cNvSpPr/>
                        <wps:spPr>
                          <a:xfrm>
                            <a:off x="0" y="3523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1" name="Shape 84721"/>
                        <wps:cNvSpPr/>
                        <wps:spPr>
                          <a:xfrm>
                            <a:off x="0" y="3523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2" name="Shape 84722"/>
                        <wps:cNvSpPr/>
                        <wps:spPr>
                          <a:xfrm>
                            <a:off x="6096" y="3523156"/>
                            <a:ext cx="804977" cy="9144"/>
                          </a:xfrm>
                          <a:custGeom>
                            <a:avLst/>
                            <a:gdLst/>
                            <a:ahLst/>
                            <a:cxnLst/>
                            <a:rect l="0" t="0" r="0" b="0"/>
                            <a:pathLst>
                              <a:path w="804977" h="9144">
                                <a:moveTo>
                                  <a:pt x="0" y="0"/>
                                </a:moveTo>
                                <a:lnTo>
                                  <a:pt x="804977" y="0"/>
                                </a:lnTo>
                                <a:lnTo>
                                  <a:pt x="80497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3" name="Shape 84723"/>
                        <wps:cNvSpPr/>
                        <wps:spPr>
                          <a:xfrm>
                            <a:off x="811022" y="148130"/>
                            <a:ext cx="9144" cy="3375025"/>
                          </a:xfrm>
                          <a:custGeom>
                            <a:avLst/>
                            <a:gdLst/>
                            <a:ahLst/>
                            <a:cxnLst/>
                            <a:rect l="0" t="0" r="0" b="0"/>
                            <a:pathLst>
                              <a:path w="9144" h="3375025">
                                <a:moveTo>
                                  <a:pt x="0" y="0"/>
                                </a:moveTo>
                                <a:lnTo>
                                  <a:pt x="9144" y="0"/>
                                </a:lnTo>
                                <a:lnTo>
                                  <a:pt x="9144" y="3375025"/>
                                </a:lnTo>
                                <a:lnTo>
                                  <a:pt x="0" y="337502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4" name="Shape 84724"/>
                        <wps:cNvSpPr/>
                        <wps:spPr>
                          <a:xfrm>
                            <a:off x="811022" y="3523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5" name="Shape 84725"/>
                        <wps:cNvSpPr/>
                        <wps:spPr>
                          <a:xfrm>
                            <a:off x="817118" y="3523156"/>
                            <a:ext cx="2423414" cy="9144"/>
                          </a:xfrm>
                          <a:custGeom>
                            <a:avLst/>
                            <a:gdLst/>
                            <a:ahLst/>
                            <a:cxnLst/>
                            <a:rect l="0" t="0" r="0" b="0"/>
                            <a:pathLst>
                              <a:path w="2423414" h="9144">
                                <a:moveTo>
                                  <a:pt x="0" y="0"/>
                                </a:moveTo>
                                <a:lnTo>
                                  <a:pt x="2423414" y="0"/>
                                </a:lnTo>
                                <a:lnTo>
                                  <a:pt x="24234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6" name="Shape 84726"/>
                        <wps:cNvSpPr/>
                        <wps:spPr>
                          <a:xfrm>
                            <a:off x="3240659" y="148130"/>
                            <a:ext cx="9144" cy="3375025"/>
                          </a:xfrm>
                          <a:custGeom>
                            <a:avLst/>
                            <a:gdLst/>
                            <a:ahLst/>
                            <a:cxnLst/>
                            <a:rect l="0" t="0" r="0" b="0"/>
                            <a:pathLst>
                              <a:path w="9144" h="3375025">
                                <a:moveTo>
                                  <a:pt x="0" y="0"/>
                                </a:moveTo>
                                <a:lnTo>
                                  <a:pt x="9144" y="0"/>
                                </a:lnTo>
                                <a:lnTo>
                                  <a:pt x="9144" y="3375025"/>
                                </a:lnTo>
                                <a:lnTo>
                                  <a:pt x="0" y="337502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7" name="Shape 84727"/>
                        <wps:cNvSpPr/>
                        <wps:spPr>
                          <a:xfrm>
                            <a:off x="3240659" y="3523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8" name="Shape 84728"/>
                        <wps:cNvSpPr/>
                        <wps:spPr>
                          <a:xfrm>
                            <a:off x="3246755" y="3523156"/>
                            <a:ext cx="3033014" cy="9144"/>
                          </a:xfrm>
                          <a:custGeom>
                            <a:avLst/>
                            <a:gdLst/>
                            <a:ahLst/>
                            <a:cxnLst/>
                            <a:rect l="0" t="0" r="0" b="0"/>
                            <a:pathLst>
                              <a:path w="3033014" h="9144">
                                <a:moveTo>
                                  <a:pt x="0" y="0"/>
                                </a:moveTo>
                                <a:lnTo>
                                  <a:pt x="3033014" y="0"/>
                                </a:lnTo>
                                <a:lnTo>
                                  <a:pt x="30330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29" name="Shape 84729"/>
                        <wps:cNvSpPr/>
                        <wps:spPr>
                          <a:xfrm>
                            <a:off x="6279769" y="148130"/>
                            <a:ext cx="9144" cy="3375025"/>
                          </a:xfrm>
                          <a:custGeom>
                            <a:avLst/>
                            <a:gdLst/>
                            <a:ahLst/>
                            <a:cxnLst/>
                            <a:rect l="0" t="0" r="0" b="0"/>
                            <a:pathLst>
                              <a:path w="9144" h="3375025">
                                <a:moveTo>
                                  <a:pt x="0" y="0"/>
                                </a:moveTo>
                                <a:lnTo>
                                  <a:pt x="9144" y="0"/>
                                </a:lnTo>
                                <a:lnTo>
                                  <a:pt x="9144" y="3375025"/>
                                </a:lnTo>
                                <a:lnTo>
                                  <a:pt x="0" y="337502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30" name="Shape 84730"/>
                        <wps:cNvSpPr/>
                        <wps:spPr>
                          <a:xfrm>
                            <a:off x="6279769" y="3523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31" name="Shape 84731"/>
                        <wps:cNvSpPr/>
                        <wps:spPr>
                          <a:xfrm>
                            <a:off x="6285865" y="3523156"/>
                            <a:ext cx="2356358" cy="9144"/>
                          </a:xfrm>
                          <a:custGeom>
                            <a:avLst/>
                            <a:gdLst/>
                            <a:ahLst/>
                            <a:cxnLst/>
                            <a:rect l="0" t="0" r="0" b="0"/>
                            <a:pathLst>
                              <a:path w="2356358" h="9144">
                                <a:moveTo>
                                  <a:pt x="0" y="0"/>
                                </a:moveTo>
                                <a:lnTo>
                                  <a:pt x="2356358" y="0"/>
                                </a:lnTo>
                                <a:lnTo>
                                  <a:pt x="235635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32" name="Shape 84732"/>
                        <wps:cNvSpPr/>
                        <wps:spPr>
                          <a:xfrm>
                            <a:off x="8642350" y="148130"/>
                            <a:ext cx="9144" cy="3375025"/>
                          </a:xfrm>
                          <a:custGeom>
                            <a:avLst/>
                            <a:gdLst/>
                            <a:ahLst/>
                            <a:cxnLst/>
                            <a:rect l="0" t="0" r="0" b="0"/>
                            <a:pathLst>
                              <a:path w="9144" h="3375025">
                                <a:moveTo>
                                  <a:pt x="0" y="0"/>
                                </a:moveTo>
                                <a:lnTo>
                                  <a:pt x="9144" y="0"/>
                                </a:lnTo>
                                <a:lnTo>
                                  <a:pt x="9144" y="3375025"/>
                                </a:lnTo>
                                <a:lnTo>
                                  <a:pt x="0" y="337502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33" name="Shape 84733"/>
                        <wps:cNvSpPr/>
                        <wps:spPr>
                          <a:xfrm>
                            <a:off x="8642350" y="3523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34" name="Shape 84734"/>
                        <wps:cNvSpPr/>
                        <wps:spPr>
                          <a:xfrm>
                            <a:off x="8648446" y="3523156"/>
                            <a:ext cx="2244852" cy="9144"/>
                          </a:xfrm>
                          <a:custGeom>
                            <a:avLst/>
                            <a:gdLst/>
                            <a:ahLst/>
                            <a:cxnLst/>
                            <a:rect l="0" t="0" r="0" b="0"/>
                            <a:pathLst>
                              <a:path w="2244852" h="9144">
                                <a:moveTo>
                                  <a:pt x="0" y="0"/>
                                </a:moveTo>
                                <a:lnTo>
                                  <a:pt x="2244852" y="0"/>
                                </a:lnTo>
                                <a:lnTo>
                                  <a:pt x="22448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35" name="Shape 84735"/>
                        <wps:cNvSpPr/>
                        <wps:spPr>
                          <a:xfrm>
                            <a:off x="10893298" y="148130"/>
                            <a:ext cx="9144" cy="3375025"/>
                          </a:xfrm>
                          <a:custGeom>
                            <a:avLst/>
                            <a:gdLst/>
                            <a:ahLst/>
                            <a:cxnLst/>
                            <a:rect l="0" t="0" r="0" b="0"/>
                            <a:pathLst>
                              <a:path w="9144" h="3375025">
                                <a:moveTo>
                                  <a:pt x="0" y="0"/>
                                </a:moveTo>
                                <a:lnTo>
                                  <a:pt x="9144" y="0"/>
                                </a:lnTo>
                                <a:lnTo>
                                  <a:pt x="9144" y="3375025"/>
                                </a:lnTo>
                                <a:lnTo>
                                  <a:pt x="0" y="3375025"/>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36" name="Shape 84736"/>
                        <wps:cNvSpPr/>
                        <wps:spPr>
                          <a:xfrm>
                            <a:off x="10893298" y="3523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37" name="Shape 84737"/>
                        <wps:cNvSpPr/>
                        <wps:spPr>
                          <a:xfrm>
                            <a:off x="10893298" y="352315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73468" o:spid="_x0000_s1026" style="position:absolute;margin-left:-5.65pt;margin-top:0;width:858.2pt;height:277.9pt;z-index:251715584" coordsize="108993,35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">
                <v:rect id="Rectangle 10611" o:spid="_x0000_s1027" style="position:absolute;left:716;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dJk8QA&#10;AADeAAAADwAAAGRycy9kb3ducmV2LnhtbERPS4vCMBC+L+x/CLPgbU3rQbQaRXYVPfpY6HobmrEt&#10;NpPSRFv99UYQvM3H95zpvDOVuFLjSssK4n4EgjizuuRcwd9h9T0C4TyyxsoyKbiRg/ns82OKibYt&#10;7+i697kIIewSVFB4XydSuqwgg65va+LAnWxj0AfY5FI32IZwU8lBFA2lwZJDQ4E1/RSUnfcXo2A9&#10;qhf/G3tv82p5XKfbdPx7GHulel/dYgLCU+ff4pd7o8P8aBj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3SZPEAAAA3gAAAA8AAAAAAAAAAAAAAAAAmAIAAGRycy9k&#10;b3ducmV2LnhtbFBLBQYAAAAABAAEAPUAAACJAwAAAAA=&#10;" filled="f" stroked="f">
                  <v:textbox inset="0,0,0,0">
                    <w:txbxContent>
                      <w:p w:rsidR="002C6525" w:rsidRDefault="00407716">
                        <w:pPr>
                          <w:spacing w:after="0" w:line="276" w:lineRule="auto"/>
                          <w:ind w:left="0" w:right="0" w:firstLine="0"/>
                          <w:jc w:val="left"/>
                        </w:pPr>
                        <w:r>
                          <w:rPr>
                            <w:sz w:val="20"/>
                          </w:rPr>
                          <w:t xml:space="preserve"> </w:t>
                        </w:r>
                      </w:p>
                    </w:txbxContent>
                  </v:textbox>
                </v:rect>
                <v:rect id="Rectangle 10612" o:spid="_x0000_s1028" style="position:absolute;left:63529;top:1525;width:3009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X5MUA&#10;AADeAAAADwAAAGRycy9kb3ducmV2LnhtbERPS2uDQBC+F/Iflgn01qzJQRLjKtIH8ZhHIeltcKcq&#10;dWfF3UabX58tFHqbj+85aT6ZTlxpcK1lBctFBIK4srrlWsH76e1pDcJ5ZI2dZVLwQw7ybPaQYqLt&#10;yAe6Hn0tQgi7BBU03veJlK5qyKBb2J44cJ92MOgDHGqpBxxDuOnkKopiabDl0NBgT88NVV/Hb6Ng&#10;t+6LS2lvY929fuzO+/Pm5bTxSj3Op2ILwtPk/8V/7lKH+VG8XMHvO+EG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Jdfk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negociación y la transacción en la </w:t>
                        </w:r>
                      </w:p>
                    </w:txbxContent>
                  </v:textbox>
                </v:rect>
                <v:rect id="Rectangle 10613" o:spid="_x0000_s1029" style="position:absolute;left:63529;top:3141;width:992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lyf8UA&#10;AADeAAAADwAAAGRycy9kb3ducmV2LnhtbERPTWvCQBC9F/oflin01my0IEnqKqIWPVZTSHsbsmMS&#10;zM6G7Nak/fVdQfA2j/c58+VoWnGh3jWWFUyiGARxaXXDlYLP/P0lAeE8ssbWMin4JQfLxePDHDNt&#10;Bz7Q5egrEULYZaig9r7LpHRlTQZdZDviwJ1sb9AH2FdS9ziEcNPKaRzPpMGGQ0ONHa1rKs/HH6Ng&#10;l3Srr739G6p2+70rPop0k6deqeencfUGwtPo7+Kbe6/D/Hg2eYX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aXJ/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solución de </w:t>
                        </w:r>
                      </w:p>
                    </w:txbxContent>
                  </v:textbox>
                </v:rect>
                <v:rect id="Rectangle 10614" o:spid="_x0000_s1030" style="position:absolute;left:70996;top:3141;width:443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DqC8UA&#10;AADeAAAADwAAAGRycy9kb3ducmV2LnhtbERPTWvCQBC9F/oflin01myUIknqKqIWPVZTSHsbsmMS&#10;zM6G7Nak/fVdQfA2j/c58+VoWnGh3jWWFUyiGARxaXXDlYLP/P0lAeE8ssbWMin4JQfLxePDHDNt&#10;Bz7Q5egrEULYZaig9r7LpHRlTQZdZDviwJ1sb9AH2FdS9ziEcNPKaRzPpMGGQ0ONHa1rKs/HH6Ng&#10;l3Srr739G6p2+70rPop0k6deqeencfUGwtPo7+Kbe6/D/Hg2eYX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gOoLxQAAAN4AAAAPAAAAAAAAAAAAAAAAAJgCAABkcnMv&#10;ZG93bnJldi54bWxQSwUGAAAAAAQABAD1AAAAigMAAAAA&#10;" filled="f" stroked="f">
                  <v:textbox inset="0,0,0,0">
                    <w:txbxContent>
                      <w:p w:rsidR="002C6525" w:rsidRDefault="00407716">
                        <w:pPr>
                          <w:spacing w:after="0" w:line="276" w:lineRule="auto"/>
                          <w:ind w:left="0" w:right="0" w:firstLine="0"/>
                          <w:jc w:val="left"/>
                        </w:pPr>
                        <w:r>
                          <w:t>estos</w:t>
                        </w:r>
                      </w:p>
                    </w:txbxContent>
                  </v:textbox>
                </v:rect>
                <v:rect id="Rectangle 10615" o:spid="_x0000_s1031" style="position:absolute;left:74334;top:314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xPkMUA&#10;AADeAAAADwAAAGRycy9kb3ducmV2LnhtbERPTWvCQBC9F/oflin01mwUKknqKqIWPVZTSHsbsmMS&#10;zM6G7Nak/fVdQfA2j/c58+VoWnGh3jWWFUyiGARxaXXDlYLP/P0lAeE8ssbWMin4JQfLxePDHDNt&#10;Bz7Q5egrEULYZaig9r7LpHRlTQZdZDviwJ1sb9AH2FdS9ziEcNPKaRzPpMGGQ0ONHa1rKs/HH6Ng&#10;l3Srr739G6p2+70rPop0k6deqeencfUGwtPo7+Kbe6/D/Hg2eYX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zE+QxQAAAN4AAAAPAAAAAAAAAAAAAAAAAJgCAABkcnMv&#10;ZG93bnJldi54bWxQSwUGAAAAAAQABAD1AAAAigMAAAAA&#10;" filled="f" stroked="f">
                  <v:textbox inset="0,0,0,0">
                    <w:txbxContent>
                      <w:p w:rsidR="002C6525" w:rsidRDefault="00407716">
                        <w:pPr>
                          <w:spacing w:after="0" w:line="276" w:lineRule="auto"/>
                          <w:ind w:left="0" w:right="0" w:firstLine="0"/>
                          <w:jc w:val="left"/>
                        </w:pPr>
                        <w:r>
                          <w:t>;</w:t>
                        </w:r>
                      </w:p>
                    </w:txbxContent>
                  </v:textbox>
                </v:rect>
                <v:rect id="Rectangle 10616" o:spid="_x0000_s1032" style="position:absolute;left:74715;top:314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7R58UA&#10;AADeAAAADwAAAGRycy9kb3ducmV2LnhtbERPTWvCQBC9C/6HZYTedGMPIUY3QbTFHFstWG9DdkyC&#10;2dmQ3Zq0v75bKHibx/ucTT6aVtypd41lBctFBIK4tLrhSsHH6XWegHAeWWNrmRR8k4M8m042mGo7&#10;8Dvdj74SIYRdigpq77tUSlfWZNAtbEccuKvtDfoA+0rqHocQblr5HEWxNNhwaKixo11N5e34ZRQc&#10;km77WdifoWpfLofz23m1P628Uk+zcbsG4Wn0D/G/u9BhfhQvY/h7J9w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HtHn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0617" o:spid="_x0000_s1033" style="position:absolute;left:63529;top:474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J0fMUA&#10;AADeAAAADwAAAGRycy9kb3ducmV2LnhtbERPTWvCQBC9F/wPywjemo0erKauImoxxzYKsbchOybB&#10;7GzIbk3sr+8WCr3N433OajOYRtypc7VlBdMoBkFcWF1zqeB8entegHAeWWNjmRQ8yMFmPXpaYaJt&#10;zx90z3wpQgi7BBVU3reJlK6oyKCLbEscuKvtDPoAu1LqDvsQbho5i+O5NFhzaKiwpV1FxS37MgqO&#10;i3Z7Se13XzaHz2P+ni/3p6VXajIetq8gPA3+X/znTnWYH8+nL/D7TrhB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UnR8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6493" o:spid="_x0000_s1034" style="position:absolute;left:72992;top:6356;width:569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rl5sUA&#10;AADeAAAADwAAAGRycy9kb3ducmV2LnhtbERPTWvCQBC9C/6HZQq96aZVJImuIlbRY9WC9TZkxySY&#10;nQ3ZrUn7612h4G0e73Nmi85U4kaNKy0reBtGIIgzq0vOFXwdN4MYhPPIGivLpOCXHCzm/d4MU21b&#10;3tPt4HMRQtilqKDwvk6ldFlBBt3Q1sSBu9jGoA+wyaVusA3hppLvUTSRBksODQXWtCooux5+jIJt&#10;XC+/d/avzav1eXv6PCUfx8Qr9frSLacgPHX+Kf5373SYPxknI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quXmxQAAAN4AAAAPAAAAAAAAAAAAAAAAAJgCAABkcnMv&#10;ZG93bnJldi54bWxQSwUGAAAAAAQABAD1AAAAigMAAAAA&#10;" filled="f" stroked="f">
                  <v:textbox inset="0,0,0,0">
                    <w:txbxContent>
                      <w:p w:rsidR="002C6525" w:rsidRDefault="00407716">
                        <w:pPr>
                          <w:spacing w:after="0" w:line="276" w:lineRule="auto"/>
                          <w:ind w:left="0" w:right="0" w:firstLine="0"/>
                          <w:jc w:val="left"/>
                        </w:pPr>
                        <w:r>
                          <w:t>formas</w:t>
                        </w:r>
                      </w:p>
                    </w:txbxContent>
                  </v:textbox>
                </v:rect>
                <v:rect id="Rectangle 16492" o:spid="_x0000_s1035" style="position:absolute;left:70402;top:6356;width:25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ZAfcQA&#10;AADeAAAADwAAAGRycy9kb3ducmV2LnhtbERPS4vCMBC+L+x/CLPgbU1XRGw1iqwuevQF6m1oxrbY&#10;TEqTtdVfbwTB23x8zxlPW1OKK9WusKzgpxuBIE6tLjhTsN/9fQ9BOI+ssbRMCm7kYDr5/Bhjom3D&#10;G7pufSZCCLsEFeTeV4mULs3JoOvaijhwZ1sb9AHWmdQ1NiHclLIXRQNpsODQkGNFvzmll+2/UbAc&#10;VrPjyt6brFyclof1IZ7vYq9U56udjUB4av1b/HKvdJg/6Mc9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mQH3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de </w:t>
                        </w:r>
                      </w:p>
                    </w:txbxContent>
                  </v:textbox>
                </v:rect>
                <v:rect id="Rectangle 16491" o:spid="_x0000_s1036" style="position:absolute;left:63529;top:6356;width:826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eCsQA&#10;AADeAAAADwAAAGRycy9kb3ducmV2LnhtbERPS4vCMBC+C/6HMMLeNFUWsdUo4gM97qqg3oZmbIvN&#10;pDTRdvfXbxYEb/PxPWe2aE0pnlS7wrKC4SACQZxaXXCm4HTc9icgnEfWWFomBT/kYDHvdmaYaNvw&#10;Nz0PPhMhhF2CCnLvq0RKl+Zk0A1sRRy4m60N+gDrTOoamxBuSjmKorE0WHBoyLGiVU7p/fAwCnaT&#10;annZ298mKzfX3fnrHK+PsVfqo9cupyA8tf4tfrn3Oswff8ZD+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03gr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Adopción </w:t>
                        </w:r>
                      </w:p>
                    </w:txbxContent>
                  </v:textbox>
                </v:rect>
                <v:rect id="Rectangle 10619" o:spid="_x0000_s1037" style="position:absolute;left:77260;top:6356;width:518;height:20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FFlcUA&#10;AADeAAAADwAAAGRycy9kb3ducmV2LnhtbERPTWvCQBC9F/wPywi91Y09BBPdBNEWc2y1YL0N2TEJ&#10;ZmdDdmvS/vquIHibx/ucVT6aVlypd41lBfNZBIK4tLrhSsHX4f1lAcJ5ZI2tZVLwSw7ybPK0wlTb&#10;gT/puveVCCHsUlRQe9+lUrqyJoNuZjviwJ1tb9AH2FdS9ziEcNPK1yiKpcGGQ0ONHW1qKi/7H6Ng&#10;t+jW34X9G6r27bQ7fhyT7SHxSj1Px/UShKfRP8R3d6HD/CieJ3B7J9wgs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gUWVxQAAAN4AAAAPAAAAAAAAAAAAAAAAAJgCAABkcnMv&#10;ZG93bnJldi54bWxQSwUGAAAAAAQABAD1AAAAigMAAAAA&#10;" filled="f" stroked="f">
                  <v:textbox inset="0,0,0,0">
                    <w:txbxContent>
                      <w:p w:rsidR="002C6525" w:rsidRDefault="00407716">
                        <w:pPr>
                          <w:spacing w:after="0" w:line="276" w:lineRule="auto"/>
                          <w:ind w:left="0" w:right="0" w:firstLine="0"/>
                          <w:jc w:val="left"/>
                        </w:pPr>
                        <w:r>
                          <w:rPr>
                            <w:i/>
                          </w:rPr>
                          <w:t xml:space="preserve"> </w:t>
                        </w:r>
                      </w:p>
                    </w:txbxContent>
                  </v:textbox>
                </v:rect>
                <v:rect id="Rectangle 16494" o:spid="_x0000_s1038" style="position:absolute;left:78312;top:6356;width:256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N9ksUA&#10;AADeAAAADwAAAGRycy9kb3ducmV2LnhtbERPTWvCQBC9C/6HZQRvurFIMNE1BFsxx1YL1tuQnSah&#10;2dmQ3Zq0v75bKPQ2j/c5u2w0rbhT7xrLClbLCARxaXXDlYLXy3GxAeE8ssbWMin4IgfZfjrZYart&#10;wC90P/tKhBB2KSqove9SKV1Zk0G3tB1x4N5tb9AH2FdS9ziEcNPKhyiKpcGGQ0ONHR1qKj/On0bB&#10;adPlb4X9Hqr26Xa6Pl+Tx0vilZrPxnwLwtPo/8V/7kKH+fE6WcPvO+EGu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Q32S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de </w:t>
                        </w:r>
                      </w:p>
                    </w:txbxContent>
                  </v:textbox>
                </v:rect>
                <v:rect id="Rectangle 16495" o:spid="_x0000_s1039" style="position:absolute;left:80900;top:6356;width:700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YCcUA&#10;AADeAAAADwAAAGRycy9kb3ducmV2LnhtbERPTWvCQBC9C/6HZQq96aZFJYmuIlbRY9WC9TZkxySY&#10;nQ3ZrUn7612h4G0e73Nmi85U4kaNKy0reBtGIIgzq0vOFXwdN4MYhPPIGivLpOCXHCzm/d4MU21b&#10;3tPt4HMRQtilqKDwvk6ldFlBBt3Q1sSBu9jGoA+wyaVusA3hppLvUTSRBksODQXWtCooux5+jIJt&#10;XC+/d/avzav1eXv6PCUfx8Qr9frSLacgPHX+Kf5373SYPxklY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D9gJ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diálogo, </w:t>
                        </w:r>
                      </w:p>
                    </w:txbxContent>
                  </v:textbox>
                </v:rect>
                <v:rect id="Rectangle 16496" o:spid="_x0000_s1040" style="position:absolute;left:63529;top:7956;width:11057;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1GfsUA&#10;AADeAAAADwAAAGRycy9kb3ducmV2LnhtbERPS2vCQBC+F/oflil4q5sWCSZmI9IHeqymoN6G7JiE&#10;ZmdDdmuiv74rCL3Nx/ecbDmaVpypd41lBS/TCARxaXXDlYLv4vN5DsJ5ZI2tZVJwIQfL/PEhw1Tb&#10;gbd03vlKhBB2KSqove9SKV1Zk0E3tR1x4E62N+gD7CupexxCuGnlaxTF0mDDoaHGjt5qKn92v0bB&#10;et6tDht7Har247jef+2T9yLxSk2extUChKfR/4vv7o0O8+NZEsPtnXCD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3UZ+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deliberación, </w:t>
                        </w:r>
                      </w:p>
                    </w:txbxContent>
                  </v:textbox>
                </v:rect>
                <v:rect id="Rectangle 16497" o:spid="_x0000_s1041" style="position:absolute;left:77791;top:7956;width:11134;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Hj5cUA&#10;AADeAAAADwAAAGRycy9kb3ducmV2LnhtbERPTWvCQBC9F/wPywje6kYpNomuIlrRY6uCehuyYxLM&#10;zobsamJ/fbdQ6G0e73Nmi85U4kGNKy0rGA0jEMSZ1SXnCo6HzWsMwnlkjZVlUvAkB4t572WGqbYt&#10;f9Fj73MRQtilqKDwvk6ldFlBBt3Q1sSBu9rGoA+wyaVusA3hppLjKJpIgyWHhgJrWhWU3fZ3o2Ab&#10;18vzzn63efVx2Z4+T8n6kHilBv1uOQXhqfP/4j/3Tof5k7fkHX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kePl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controversia, </w:t>
                        </w:r>
                      </w:p>
                    </w:txbxContent>
                  </v:textbox>
                </v:rect>
                <v:rect id="Rectangle 16498" o:spid="_x0000_s1042" style="position:absolute;left:63529;top:9572;width:848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53l8gA&#10;AADeAAAADwAAAGRycy9kb3ducmV2LnhtbESPT2vCQBDF7wW/wzJCb3VTKWJSVxH/oMdWBfU2ZKdJ&#10;aHY2ZFeT9tN3DgVvM7w37/1mtuhdre7UhsqzgddRAoo497biwsDpuH2ZggoR2WLtmQz8UIDFfPA0&#10;w8z6jj/pfoiFkhAOGRooY2wyrUNeksMw8g2xaF++dRhlbQttW+wk3NV6nCQT7bBiaSixoVVJ+ffh&#10;5gzsps3ysve/XVFvrrvzxzldH9NozPOwX76DitTHh/n/em8Ff/KWCq+8IzPo+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rDneX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consenso </w:t>
                        </w:r>
                      </w:p>
                    </w:txbxContent>
                  </v:textbox>
                </v:rect>
                <v:rect id="Rectangle 16500" o:spid="_x0000_s1043" style="position:absolute;left:72031;top:9572;width:1061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Phi8cA&#10;AADeAAAADwAAAGRycy9kb3ducmV2LnhtbESPQWvCQBCF74L/YRmhN91YqGh0FdGKHlstqLchOybB&#10;7GzIribtr+8cCr3NMG/ee99i1blKPakJpWcD41ECijjztuTcwNdpN5yCChHZYuWZDHxTgNWy31tg&#10;an3Ln/Q8xlyJCYcUDRQx1qnWISvIYRj5mlhuN984jLI2ubYNtmLuKv2aJBPtsGRJKLCmTUHZ/fhw&#10;BvbTen05+J82r96v+/PHebY9zaIxL4NuPQcVqYv/4r/vg5X6k7dE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T4Yv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compromiso </w:t>
                        </w:r>
                      </w:p>
                    </w:txbxContent>
                  </v:textbox>
                </v:rect>
                <v:rect id="Rectangle 16501" o:spid="_x0000_s1044" style="position:absolute;left:80534;top:9572;width:525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9EEMUA&#10;AADeAAAADwAAAGRycy9kb3ducmV2LnhtbERPTWvCQBC9F/oflin01mwUKknqKqIWPVZTSHsbsmMS&#10;zM6G7Nak/fVdQfA2j/c58+VoWnGh3jWWFUyiGARxaXXDlYLP/P0lAeE8ssbWMin4JQfLxePDHDNt&#10;Bz7Q5egrEULYZaig9r7LpHRlTQZdZDviwJ1sb9AH2FdS9ziEcNPKaRzPpMGGQ0ONHa1rKs/HH6Ng&#10;l3Srr739G6p2+70rPop0k6deqeencfUGwtPo7+Kbe6/D/NlrPI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30QQ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frente </w:t>
                        </w:r>
                      </w:p>
                    </w:txbxContent>
                  </v:textbox>
                </v:rect>
                <v:rect id="Rectangle 16499" o:spid="_x0000_s1045" style="position:absolute;left:70418;top:9572;width:145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LSDMQA&#10;AADeAAAADwAAAGRycy9kb3ducmV2LnhtbERPS4vCMBC+L/gfwgje1lQRsdUo4gM97qqg3oZmbIvN&#10;pDTRdvfXbxYEb/PxPWe2aE0pnlS7wrKCQT8CQZxaXXCm4HTcfk5AOI+ssbRMCn7IwWLe+Zhhom3D&#10;3/Q8+EyEEHYJKsi9rxIpXZqTQde3FXHgbrY26AOsM6lrbEK4KeUwisbSYMGhIceKVjml98PDKNhN&#10;quVlb3+brNxcd+evc7w+xl6pXrddTkF4av1b/HLvdZg/HsU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C0gz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y </w:t>
                        </w:r>
                      </w:p>
                    </w:txbxContent>
                  </v:textbox>
                </v:rect>
                <v:rect id="Rectangle 16502" o:spid="_x0000_s1046" style="position:absolute;left:85010;top:9572;width:153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3aZ8UA&#10;AADeAAAADwAAAGRycy9kb3ducmV2LnhtbERPTWvCQBC9C/6HZYTedKPQoNFVxLYkxzYK6m3Ijkkw&#10;OxuyW5P213cLhd7m8T5nsxtMIx7UudqygvksAkFcWF1zqeB0fJsuQTiPrLGxTAq+yMFuOx5tMNG2&#10;5w965L4UIYRdggoq79tESldUZNDNbEscuJvtDPoAu1LqDvsQbhq5iKJYGqw5NFTY0qGi4p5/GgXp&#10;st1fMvvdl83rNT2/n1cvx5VX6mky7NcgPA3+X/znznSYHz9H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Ddpn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a </w:t>
                        </w:r>
                      </w:p>
                    </w:txbxContent>
                  </v:textbox>
                </v:rect>
                <v:rect id="Rectangle 16505" o:spid="_x0000_s1047" style="position:absolute;left:75837;top:11172;width:1373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E8UA&#10;AADeAAAADwAAAGRycy9kb3ducmV2LnhtbERPTWvCQBC9C/6HZQredNNCRFNXCVbRY2sKtrchO01C&#10;d2dDdjVpf323IHibx/uc1WawRlyp841jBY+zBARx6XTDlYL3Yj9dgPABWaNxTAp+yMNmPR6tMNOu&#10;5ze6nkIlYgj7DBXUIbSZlL6syaKfuZY4cl+usxgi7CqpO+xjuDXyKUnm0mLDsaHGlrY1ld+ni1Vw&#10;WLT5x9H99pXZfR7Or+flS7EMSk0ehvwZRKAh3MU391HH+fM0S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5EIT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interpersonales, </w:t>
                        </w:r>
                      </w:p>
                    </w:txbxContent>
                  </v:textbox>
                </v:rect>
                <v:rect id="Rectangle 16504" o:spid="_x0000_s1048" style="position:absolute;left:67397;top:11172;width:897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jniMUA&#10;AADeAAAADwAAAGRycy9kb3ducmV2LnhtbERPTWvCQBC9F/wPywi91Y3SBk1dRbQlObZR0N6G7JgE&#10;s7MhuzXRX98tFHqbx/uc5XowjbhS52rLCqaTCARxYXXNpYLD/v1pDsJ5ZI2NZVJwIwfr1ehhiYm2&#10;PX/SNfelCCHsElRQed8mUrqiIoNuYlviwJ1tZ9AH2JVSd9iHcNPIWRTF0mDNoaHClrYVFZf82yhI&#10;5+3mlNl7XzZvX+nx47jY7RdeqcfxsHkF4Wnw/+I/d6bD/Pgle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qOeI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relaciones </w:t>
                        </w:r>
                      </w:p>
                    </w:txbxContent>
                  </v:textbox>
                </v:rect>
                <v:rect id="Rectangle 16503" o:spid="_x0000_s1049" style="position:absolute;left:63529;top:11172;width:289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F//MUA&#10;AADeAAAADwAAAGRycy9kb3ducmV2LnhtbERPTWvCQBC9F/wPywi91Y2WBk1dRbQlObZR0N6G7JgE&#10;s7MhuzXRX98tFHqbx/uc5XowjbhS52rLCqaTCARxYXXNpYLD/v1pDsJ5ZI2NZVJwIwfr1ehhiYm2&#10;PX/SNfelCCHsElRQed8mUrqiIoNuYlviwJ1tZ9AH2JVSd9iHcNPIWRTF0mDNoaHClrYVFZf82yhI&#10;5+3mlNl7XzZvX+nx47jY7RdeqcfxsHkF4Wnw/+I/d6bD/Pgleo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QX/8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las </w:t>
                        </w:r>
                      </w:p>
                    </w:txbxContent>
                  </v:textbox>
                </v:rect>
                <v:rect id="Rectangle 10624" o:spid="_x0000_s1050" style="position:absolute;left:63529;top:12772;width:1602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wgtsUA&#10;AADeAAAADwAAAGRycy9kb3ducmV2LnhtbERPTWvCQBC9C/6HZYTedKOUoNFVxLYkxzYK6m3Ijkkw&#10;OxuyW5P213cLhd7m8T5nsxtMIx7UudqygvksAkFcWF1zqeB0fJsuQTiPrLGxTAq+yMFuOx5tMNG2&#10;5w965L4UIYRdggoq79tESldUZNDNbEscuJvtDPoAu1LqDvsQbhq5iKJYGqw5NFTY0qGi4p5/GgXp&#10;st1fMvvdl83rNT2/n1cvx5VX6mky7NcgPA3+X/znznSYH8WL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7CC2xQAAAN4AAAAPAAAAAAAAAAAAAAAAAJgCAABkcnMv&#10;ZG93bnJldi54bWxQSwUGAAAAAAQABAD1AAAAigMAAAAA&#10;" filled="f" stroked="f">
                  <v:textbox inset="0,0,0,0">
                    <w:txbxContent>
                      <w:p w:rsidR="002C6525" w:rsidRDefault="00407716">
                        <w:pPr>
                          <w:spacing w:after="0" w:line="276" w:lineRule="auto"/>
                          <w:ind w:left="0" w:right="0" w:firstLine="0"/>
                          <w:jc w:val="left"/>
                        </w:pPr>
                        <w:r>
                          <w:t>sociales y políticas;</w:t>
                        </w:r>
                      </w:p>
                    </w:txbxContent>
                  </v:textbox>
                </v:rect>
                <v:rect id="Rectangle 10625" o:spid="_x0000_s1051" style="position:absolute;left:75568;top:1277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CFLcUA&#10;AADeAAAADwAAAGRycy9kb3ducmV2LnhtbERPTWvCQBC9C/6HZYTedKPQoNFVxLYkxzYK6m3Ijkkw&#10;OxuyW5P213cLhd7m8T5nsxtMIx7UudqygvksAkFcWF1zqeB0fJsuQTiPrLGxTAq+yMFuOx5tMNG2&#10;5w965L4UIYRdggoq79tESldUZNDNbEscuJvtDPoAu1LqDvsQbhq5iKJYGqw5NFTY0qGi4p5/GgXp&#10;st1fMvvdl83rNT2/n1cvx5VX6mky7NcgPA3+X/znznSYH8WLZ/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oIUt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6508" o:spid="_x0000_s1052" style="position:absolute;left:75075;top:14388;width:258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tjccA&#10;AADeAAAADwAAAGRycy9kb3ducmV2LnhtbESPQWvCQBCF74L/YRmhN91YqGh0FdGKHlstqLchOybB&#10;7GzIribtr+8cCr3N8N68981i1blKPakJpWcD41ECijjztuTcwNdpN5yCChHZYuWZDHxTgNWy31tg&#10;an3Ln/Q8xlxJCIcUDRQx1qnWISvIYRj5mli0m28cRlmbXNsGWwl3lX5Nkol2WLI0FFjTpqDsfnw4&#10;A/tpvb4c/E+bV+/X/fnjPNueZtGYl0G3noOK1MV/89/1wQr+5C0R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l7Y3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de </w:t>
                        </w:r>
                      </w:p>
                    </w:txbxContent>
                  </v:textbox>
                </v:rect>
                <v:rect id="Rectangle 16507" o:spid="_x0000_s1053" style="position:absolute;left:66848;top:14388;width:868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p5/8QA&#10;AADeAAAADwAAAGRycy9kb3ducmV2LnhtbERPS4vCMBC+L/gfwgje1lRBV6tRRF306AvU29CMbbGZ&#10;lCba7v76jbDgbT6+50znjSnEkyqXW1bQ60YgiBOrc04VnI7fnyMQziNrLCyTgh9yMJ+1PqYYa1vz&#10;np4Hn4oQwi5GBZn3ZSylSzIy6Lq2JA7czVYGfYBVKnWFdQg3hexH0VAazDk0ZFjSMqPkfngYBZtR&#10;ubhs7W+dFuvr5rw7j1fHsVeq024WExCeGv8W/7u3OswfDqIv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6ef/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desarrollo </w:t>
                        </w:r>
                      </w:p>
                    </w:txbxContent>
                  </v:textbox>
                </v:rect>
                <v:rect id="Rectangle 16506" o:spid="_x0000_s1054" style="position:absolute;left:63529;top:14388;width:215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bcZMUA&#10;AADeAAAADwAAAGRycy9kb3ducmV2LnhtbERPS2vCQBC+C/0PyxR6002FBo2uElpLcvRRsL0N2TEJ&#10;zc6G7DZJ++tdQehtPr7nrLejaURPnastK3ieRSCIC6trLhV8nN6nCxDOI2tsLJOCX3Kw3TxM1pho&#10;O/CB+qMvRQhhl6CCyvs2kdIVFRl0M9sSB+5iO4M+wK6UusMhhJtGzqMolgZrDg0VtvRaUfF9/DEK&#10;skWbfub2byib3Vd23p+Xb6elV+rpcUxXIDyN/l98d+c6zI9fohh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Ntxk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El </w:t>
                        </w:r>
                      </w:p>
                    </w:txbxContent>
                  </v:textbox>
                </v:rect>
                <v:rect id="Rectangle 16510" o:spid="_x0000_s1055" style="position:absolute;left:81883;top:14388;width:569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p3VsgA&#10;AADeAAAADwAAAGRycy9kb3ducmV2LnhtbESPQWvCQBCF70L/wzKF3nRjoaJpNiLaosdWBe1tyE6T&#10;0OxsyG5N9Nd3DgVvM8yb996XLQfXqAt1ofZsYDpJQBEX3tZcGjge3sdzUCEiW2w8k4ErBVjmD6MM&#10;U+t7/qTLPpZKTDikaKCKsU21DkVFDsPEt8Ry+/adwyhrV2rbYS/mrtHPSTLTDmuWhApbWldU/Ox/&#10;nYHtvF2dd/7Wl83b1/b0cVpsDotozNPjsHoFFWmId/H/985K/dnLVAAE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SndW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propia </w:t>
                        </w:r>
                      </w:p>
                    </w:txbxContent>
                  </v:textbox>
                </v:rect>
                <v:rect id="Rectangle 16509" o:spid="_x0000_s1056" style="position:absolute;left:78716;top:14388;width:196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lIFsQA&#10;AADeAAAADwAAAGRycy9kb3ducmV2LnhtbERPS4vCMBC+C/sfwix401RBsdUosuuiRx8L6m1oxrbY&#10;TEqTtdVfbwRhb/PxPWe2aE0pblS7wrKCQT8CQZxaXXCm4Pfw05uAcB5ZY2mZFNzJwWL+0Zlhom3D&#10;O7rtfSZCCLsEFeTeV4mULs3JoOvbijhwF1sb9AHWmdQ1NiHclHIYRWNpsODQkGNFXzml1/2fUbCe&#10;VMvTxj6arFyd18ftMf4+xF6p7me7nILw1Pp/8du90WH+eBT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pSBb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la </w:t>
                        </w:r>
                      </w:p>
                    </w:txbxContent>
                  </v:textbox>
                </v:rect>
                <v:rect id="Rectangle 16511" o:spid="_x0000_s1057" style="position:absolute;left:63529;top:15988;width:98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bSzcQA&#10;AADeAAAADwAAAGRycy9kb3ducmV2LnhtbERPS4vCMBC+C/6HMII3TSsoWo0iPtDjrgrqbWjGtthM&#10;ShNtd3/9ZmFhb/PxPWexak0p3lS7wrKCeBiBIE6tLjhTcDnvB1MQziNrLC2Tgi9ysFp2OwtMtG34&#10;k94nn4kQwi5BBbn3VSKlS3My6Ia2Ig7cw9YGfYB1JnWNTQg3pRxF0UQaLDg05FjRJqf0eXoZBYdp&#10;tb4d7XeTlbv74fpxnW3PM69Uv9eu5yA8tf5f/Oc+6jB/Mo5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G0s3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autonomía, </w:t>
                        </w:r>
                      </w:p>
                    </w:txbxContent>
                  </v:textbox>
                </v:rect>
                <v:rect id="Rectangle 16512" o:spid="_x0000_s1058" style="position:absolute;left:72532;top:15988;width:258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RMusUA&#10;AADeAAAADwAAAGRycy9kb3ducmV2LnhtbERPTWvCQBC9C/0Pywi9mU2EikZXCW1Fj60WorchOybB&#10;7GzIribtr+8WhN7m8T5ntRlMI+7UudqygiSKQRAXVtdcKvg6bidzEM4ja2wsk4JvcrBZP41WmGrb&#10;8yfdD74UIYRdigoq79tUSldUZNBFtiUO3MV2Bn2AXSl1h30IN42cxvFMGqw5NFTY0mtFxfVwMwp2&#10;8zY77e1PXzbv513+kS/ejguv1PN4yJYgPA3+X/xw73WYP3tJp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1Ey6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de </w:t>
                        </w:r>
                      </w:p>
                    </w:txbxContent>
                  </v:textbox>
                </v:rect>
                <v:rect id="Rectangle 16513" o:spid="_x0000_s1059" style="position:absolute;left:76098;top:15988;width:193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pIcQA&#10;AADeAAAADwAAAGRycy9kb3ducmV2LnhtbERPS4vCMBC+C/sfwgjeNNVF0WoUWVf06GNBvQ3N2Bab&#10;SWmirf76zYKwt/n4njNbNKYQD6pcbllBvxeBIE6szjlV8HNcd8cgnEfWWFgmBU9ysJh/tGYYa1vz&#10;nh4Hn4oQwi5GBZn3ZSylSzIy6Hq2JA7c1VYGfYBVKnWFdQg3hRxE0UgazDk0ZFjSV0bJ7XA3Cjbj&#10;cnne2ledFt+XzWl3mqyOE69Up90spyA8Nf5f/HZvdZg/GvY/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6Y6SH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la </w:t>
                        </w:r>
                      </w:p>
                    </w:txbxContent>
                  </v:textbox>
                </v:rect>
                <v:rect id="Rectangle 16514" o:spid="_x0000_s1060" style="position:absolute;left:79174;top:15988;width:929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FxVcQA&#10;AADeAAAADwAAAGRycy9kb3ducmV2LnhtbERPS4vCMBC+C/sfwgjeNFVW0WoUWVf06GNBvQ3N2Bab&#10;SWmirf76zYKwt/n4njNbNKYQD6pcbllBvxeBIE6szjlV8HNcd8cgnEfWWFgmBU9ysJh/tGYYa1vz&#10;nh4Hn4oQwi5GBZn3ZSylSzIy6Hq2JA7c1VYGfYBVKnWFdQg3hRxE0UgazDk0ZFjSV0bJ7XA3Cjbj&#10;cnne2ledFt+XzWl3mqyOE69Up90spyA8Nf5f/HZvdZg/GvY/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xcVX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conciencia </w:t>
                        </w:r>
                      </w:p>
                    </w:txbxContent>
                  </v:textbox>
                </v:rect>
                <v:rect id="Rectangle 10628" o:spid="_x0000_s1061" style="position:absolute;left:63529;top:17606;width:3009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Eqs8cA&#10;AADeAAAADwAAAGRycy9kb3ducmV2LnhtbESPzW7CQAyE75V4h5WRuJUNHBAEFoT4ERxbqES5WVmT&#10;RGS9UXYhoU9fHyr1ZmvGM58Xq85V6klNKD0bGA0TUMSZtyXnBr7O+/cpqBCRLVaeycCLAqyWvbcF&#10;pta3/EnPU8yVhHBI0UARY51qHbKCHIahr4lFu/nGYZS1ybVtsJVwV+lxkky0w5KlocCaNgVl99PD&#10;GThM6/X30f+0ebW7Hi4fl9n2PIvGDPrdeg4qUhf/zX/XRyv4yWQsvPKOzKC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hKrP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personal y de las actitudes críticas </w:t>
                        </w:r>
                      </w:p>
                    </w:txbxContent>
                  </v:textbox>
                </v:rect>
                <v:rect id="Rectangle 10629" o:spid="_x0000_s1062" style="position:absolute;left:63529;top:19206;width:941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2PKMUA&#10;AADeAAAADwAAAGRycy9kb3ducmV2LnhtbERPTWvCQBC9F/wPywi91U09hCS6irQVc2yNoN6G7JgE&#10;s7Mhu5q0v75bKHibx/uc5Xo0rbhT7xrLCl5nEQji0uqGKwWHYvuSgHAeWWNrmRR8k4P1avK0xEzb&#10;gb/ovveVCCHsMlRQe99lUrqyJoNuZjviwF1sb9AH2FdS9ziEcNPKeRTF0mDDoaHGjt5qKq/7m1Gw&#10;S7rNKbc/Q9V+nHfHz2P6XqReqefpuFmA8DT6h/jfneswP4rnKfy9E26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7Y8oxQAAAN4AAAAPAAAAAAAAAAAAAAAAAJgCAABkcnMv&#10;ZG93bnJldi54bWxQSwUGAAAAAAQABAD1AAAAigMAAAAA&#10;" filled="f" stroked="f">
                  <v:textbox inset="0,0,0,0">
                    <w:txbxContent>
                      <w:p w:rsidR="002C6525" w:rsidRDefault="00407716">
                        <w:pPr>
                          <w:spacing w:after="0" w:line="276" w:lineRule="auto"/>
                          <w:ind w:left="0" w:right="0" w:firstLine="0"/>
                          <w:jc w:val="left"/>
                        </w:pPr>
                        <w:r>
                          <w:t>y creativas;</w:t>
                        </w:r>
                      </w:p>
                    </w:txbxContent>
                  </v:textbox>
                </v:rect>
                <v:rect id="Rectangle 10630" o:spid="_x0000_s1063" style="position:absolute;left:70600;top:1920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6waMcA&#10;AADeAAAADwAAAGRycy9kb3ducmV2LnhtbESPQWvCQBCF74L/YRmhN93Ygmh0FdGKHlstqLchOybB&#10;7GzIribtr+8cCr3NMG/ee99i1blKPakJpWcD41ECijjztuTcwNdpN5yCChHZYuWZDHxTgNWy31tg&#10;an3Ln/Q8xlyJCYcUDRQx1qnWISvIYRj5mlhuN984jLI2ubYNtmLuKv2aJBPtsGRJKLCmTUHZ/fhw&#10;BvbTen05+J82r96v+/PHebY9zaIxL4NuPQcVqYv/4r/vg5X6yeRNAAR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OsGj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 </w:t>
                        </w:r>
                      </w:p>
                    </w:txbxContent>
                  </v:textbox>
                </v:rect>
                <v:rect id="Rectangle 10631" o:spid="_x0000_s1064" style="position:absolute;left:63529;top:2080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IV88UA&#10;AADeAAAADwAAAGRycy9kb3ducmV2LnhtbERPTWvCQBC9F/oflin01my0IEnqKqIWPVZTSHsbsmMS&#10;zM6G7Nak/fVdQfA2j/c58+VoWnGh3jWWFUyiGARxaXXDlYLP/P0lAeE8ssbWMin4JQfLxePDHDNt&#10;Bz7Q5egrEULYZaig9r7LpHRlTQZdZDviwJ1sb9AH2FdS9ziEcNPKaRzPpMGGQ0ONHa1rKs/HH6Ng&#10;l3Srr739G6p2+70rPop0k6deqeencfUGwtPo7+Kbe6/D/Hj2OoH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QhXz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0632" o:spid="_x0000_s1065" style="position:absolute;left:63529;top:22422;width:868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CLhMUA&#10;AADeAAAADwAAAGRycy9kb3ducmV2LnhtbERPTWvCQBC9C/6HZYTedKOFoNFVxLYkxzYK6m3Ijkkw&#10;OxuyW5P213cLhd7m8T5nsxtMIx7UudqygvksAkFcWF1zqeB0fJsuQTiPrLGxTAq+yMFuOx5tMNG2&#10;5w965L4UIYRdggoq79tESldUZNDNbEscuJvtDPoAu1LqDvsQbhq5iKJYGqw5NFTY0qGi4p5/GgXp&#10;st1fMvvdl83rNT2/n1cvx5VX6mky7NcgPA3+X/znznSYH8XP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IuE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formación </w:t>
                        </w:r>
                      </w:p>
                    </w:txbxContent>
                  </v:textbox>
                </v:rect>
                <v:rect id="Rectangle 10633" o:spid="_x0000_s1066" style="position:absolute;left:70234;top:22422;width:590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wuH8UA&#10;AADeAAAADwAAAGRycy9kb3ducmV2LnhtbERPTWvCQBC9C/6HZQredNMGRFNXCVbRY2sKtrchO01C&#10;d2dDdjVpf323IHibx/uc1WawRlyp841jBY+zBARx6XTDlYL3Yj9dgPABWaNxTAp+yMNmPR6tMNOu&#10;5ze6nkIlYgj7DBXUIbSZlL6syaKfuZY4cl+usxgi7CqpO+xjuDXyKUnm0mLDsaHGlrY1ld+ni1Vw&#10;WLT5x9H99pXZfR7Or+flS7EMSk0ehvwZRKAh3MU391HH+ck8T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3C4fxQAAAN4AAAAPAAAAAAAAAAAAAAAAAJgCAABkcnMv&#10;ZG93bnJldi54bWxQSwUGAAAAAAQABAD1AAAAigMAAAAA&#10;" filled="f" stroked="f">
                  <v:textbox inset="0,0,0,0">
                    <w:txbxContent>
                      <w:p w:rsidR="002C6525" w:rsidRDefault="00407716">
                        <w:pPr>
                          <w:spacing w:after="0" w:line="276" w:lineRule="auto"/>
                          <w:ind w:left="0" w:right="0" w:firstLine="0"/>
                          <w:jc w:val="left"/>
                        </w:pPr>
                        <w:r>
                          <w:t>de una</w:t>
                        </w:r>
                      </w:p>
                    </w:txbxContent>
                  </v:textbox>
                </v:rect>
                <v:rect id="Rectangle 10634" o:spid="_x0000_s1067" style="position:absolute;left:74654;top:2242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W2a8UA&#10;AADeAAAADwAAAGRycy9kb3ducmV2LnhtbERPTWvCQBC9F/wPywi91Y22BE1dRbQlObZR0N6G7JgE&#10;s7MhuzXRX98tFHqbx/uc5XowjbhS52rLCqaTCARxYXXNpYLD/v1pDsJ5ZI2NZVJwIwfr1ehhiYm2&#10;PX/SNfelCCHsElRQed8mUrqiIoNuYlviwJ1tZ9AH2JVSd9iHcNPIWRTF0mDNoaHClrYVFZf82yhI&#10;5+3mlNl7XzZvX+nx47jY7RdeqcfxsHkF4Wnw/+I/d6bD/Ch+f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bZr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0635" o:spid="_x0000_s1068" style="position:absolute;left:75218;top:22422;width:1455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kT8MUA&#10;AADeAAAADwAAAGRycy9kb3ducmV2LnhtbERPTWvCQBC9F/wPywi91Y2WBk1dRbQlObZR0N6G7JgE&#10;s7MhuzXRX98tFHqbx/uc5XowjbhS52rLCqaTCARxYXXNpYLD/v1pDsJ5ZI2NZVJwIwfr1ehhiYm2&#10;PX/SNfelCCHsElRQed8mUrqiIoNuYlviwJ1tZ9AH2JVSd9iHcNPIWRTF0mDNoaHClrYVFZf82yhI&#10;5+3mlNl7XzZvX+nx47jY7RdeqcfxsHkF4Wnw/+I/d6bD/Ch+f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eRPw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ética del trabajo, </w:t>
                        </w:r>
                      </w:p>
                    </w:txbxContent>
                  </v:textbox>
                </v:rect>
                <v:rect id="Rectangle 10636" o:spid="_x0000_s1069" style="position:absolute;left:63529;top:24022;width:3009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uNh8UA&#10;AADeAAAADwAAAGRycy9kb3ducmV2LnhtbERPS2vCQBC+C/0PyxR6000tBI2uElpLcvRRsL0N2TEJ&#10;zc6G7DZJ++tdQehtPr7nrLejaURPnastK3ieRSCIC6trLhV8nN6nCxDOI2tsLJOCX3Kw3TxM1pho&#10;O/CB+qMvRQhhl6CCyvs2kdIVFRl0M9sSB+5iO4M+wK6UusMhhJtGzqMolgZrDg0VtvRaUfF9/DEK&#10;skWbfub2byib3Vd23p+Xb6elV+rpcUxXIDyN/l98d+c6zI/ilxhu74Qb5OY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42H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de las actividades del tiempo libre, </w:t>
                        </w:r>
                      </w:p>
                    </w:txbxContent>
                  </v:textbox>
                </v:rect>
                <v:rect id="Rectangle 16517" o:spid="_x0000_s1070" style="position:absolute;left:67350;top:25637;width:2893;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vIsQA&#10;AADeAAAADwAAAGRycy9kb3ducmV2LnhtbERPS4vCMBC+C/sfwix401TBVzWKrIoefSy4exuasS3b&#10;TEoTbfXXG0HY23x8z5ktGlOIG1Uut6yg141AECdW55wq+D5tOmMQziNrLCyTgjs5WMw/WjOMta35&#10;QLejT0UIYRejgsz7MpbSJRkZdF1bEgfuYiuDPsAqlbrCOoSbQvajaCgN5hwaMizpK6Pk73g1Crbj&#10;cvmzs486Lda/2/P+PFmdJl6p9meznILw1Ph/8du902H+cNAbwe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j7yL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las </w:t>
                        </w:r>
                      </w:p>
                    </w:txbxContent>
                  </v:textbox>
                </v:rect>
                <v:rect id="Rectangle 16521" o:spid="_x0000_s1071" style="position:absolute;left:81959;top:25637;width:5587;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2oYcMUA&#10;AADeAAAADwAAAGRycy9kb3ducmV2LnhtbERPTWvCQBC9C/0Pywi9mU2EikZXCW1Fj60WorchOybB&#10;7GzIribtr+8WhN7m8T5ntRlMI+7UudqygiSKQRAXVtdcKvg6bidzEM4ja2wsk4JvcrBZP41WmGrb&#10;8yfdD74UIYRdigoq79tUSldUZNBFtiUO3MV2Bn2AXSl1h30IN42cxvFMGqw5NFTY0mtFxfVwMwp2&#10;8zY77e1PXzbv513+kS/ejguv1PN4yJYgPA3+X/xw73WYP3uZJvD3TrhB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ahhw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medio </w:t>
                        </w:r>
                      </w:p>
                    </w:txbxContent>
                  </v:textbox>
                </v:rect>
                <v:rect id="Rectangle 16520" o:spid="_x0000_s1072" style="position:absolute;left:80101;top:25637;width:195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a968cA&#10;AADeAAAADwAAAGRycy9kb3ducmV2LnhtbESPQWvCQBCF74L/YRmhN90oVDR1FVGLHqsWbG9DdpqE&#10;ZmdDdmuiv75zELzNMG/ee99i1blKXakJpWcD41ECijjztuTcwOf5fTgDFSKyxcozGbhRgNWy31tg&#10;an3LR7qeYq7EhEOKBooY61TrkBXkMIx8TSy3H984jLI2ubYNtmLuKj1Jkql2WLIkFFjTpqDs9/Tn&#10;DOxn9frr4O9tXu2+95ePy3x7nkdjXgbd+g1UpC4+xY/vg5X609eJAAi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mvev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el </w:t>
                        </w:r>
                      </w:p>
                    </w:txbxContent>
                  </v:textbox>
                </v:rect>
                <v:rect id="Rectangle 16519" o:spid="_x0000_s1073" style="position:absolute;left:77070;top:25637;width:3500;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Dey8QA&#10;AADeAAAADwAAAGRycy9kb3ducmV2LnhtbERPS4vCMBC+C/6HMMLeNFVYsdUo4gM97qqg3oZmbIvN&#10;pDTRdvfXbxYEb/PxPWe2aE0pnlS7wrKC4SACQZxaXXCm4HTc9icgnEfWWFomBT/kYDHvdmaYaNvw&#10;Nz0PPhMhhF2CCnLvq0RKl+Zk0A1sRRy4m60N+gDrTOoamxBuSjmKorE0WHBoyLGiVU7p/fAwCnaT&#10;annZ298mKzfX3fnrHK+PsVfqo9cupyA8tf4tfrn3Oswffw5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w3sv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con </w:t>
                        </w:r>
                      </w:p>
                    </w:txbxContent>
                  </v:textbox>
                </v:rect>
                <v:rect id="Rectangle 16518" o:spid="_x0000_s1074" style="position:absolute;left:69924;top:25637;width:897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x7UMgA&#10;AADeAAAADwAAAGRycy9kb3ducmV2LnhtbESPQWvCQBCF70L/wzKF3nRjoaJpNiLaosdWBe1tyE6T&#10;0OxsyG5N9Nd3DgVvM7w3732TLQfXqAt1ofZsYDpJQBEX3tZcGjge3sdzUCEiW2w8k4ErBVjmD6MM&#10;U+t7/qTLPpZKQjikaKCKsU21DkVFDsPEt8SiffvOYZS1K7XtsJdw1+jnJJlphzVLQ4UtrSsqfva/&#10;zsB23q7OO3/ry+bta3v6OC02h0U05ulxWL2CijTEu/n/emcFf/YyFV55R2bQ+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wPHtQ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relaciones </w:t>
                        </w:r>
                      </w:p>
                    </w:txbxContent>
                  </v:textbox>
                </v:rect>
                <v:rect id="Rectangle 16516" o:spid="_x0000_s1075" style="position:absolute;left:65020;top:25637;width:2566;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9KucQA&#10;AADeAAAADwAAAGRycy9kb3ducmV2LnhtbERPS4vCMBC+C/6HMII3TRUsWo0iPtDjrgrqbWjGtthM&#10;ShNtd3/9ZmFhb/PxPWexak0p3lS7wrKC0TACQZxaXXCm4HLeD6YgnEfWWFomBV/kYLXsdhaYaNvw&#10;J71PPhMhhF2CCnLvq0RKl+Zk0A1tRRy4h60N+gDrTOoamxBuSjmOolgaLDg05FjRJqf0eXoZBYdp&#10;tb4d7XeTlbv74fpxnW3PM69Uv9eu5yA8tf5f/Oc+6jA/noxi+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vSrn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de </w:t>
                        </w:r>
                      </w:p>
                    </w:txbxContent>
                  </v:textbox>
                </v:rect>
                <v:rect id="Rectangle 16515" o:spid="_x0000_s1076" style="position:absolute;left:63529;top:25637;width:1450;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3UzsQA&#10;AADeAAAADwAAAGRycy9kb3ducmV2LnhtbERPTYvCMBC9L/gfwizsbU0VFK1GEXXRo1rB3dvQjG3Z&#10;ZlKaaKu/3giCt3m8z5nOW1OKK9WusKyg141AEKdWF5wpOCY/3yMQziNrLC2Tghs5mM86H1OMtW14&#10;T9eDz0QIYRejgtz7KpbSpTkZdF1bEQfubGuDPsA6k7rGJoSbUvajaCgNFhwacqxomVP6f7gYBZtR&#10;tfjd2nuTleu/zWl3Gq+SsVfq67NdTEB4av1b/HJvdZg/HPQG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491M7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y </w:t>
                        </w:r>
                      </w:p>
                    </w:txbxContent>
                  </v:textbox>
                </v:rect>
                <v:rect id="Rectangle 10638" o:spid="_x0000_s1077" style="position:absolute;left:63529;top:27238;width:2015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ni8bscA&#10;AADeAAAADwAAAGRycy9kb3ducmV2LnhtbESPQWvCQBCF74L/YRmhN93Ygmh0FdGKHlstqLchOybB&#10;7GzIribtr+8cCr3N8N68981i1blKPakJpWcD41ECijjztuTcwNdpN5yCChHZYuWZDHxTgNWy31tg&#10;an3Ln/Q8xlxJCIcUDRQx1qnWISvIYRj5mli0m28cRlmbXNsGWwl3lX5Nkol2WLI0FFjTpqDsfnw4&#10;A/tpvb4c/E+bV+/X/fnjPNueZtGYl0G3noOK1MV/89/1wQp+MnkTXnlHZt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J4vG7HAAAA3gAAAA8AAAAAAAAAAAAAAAAAmAIAAGRy&#10;cy9kb3ducmV2LnhtbFBLBQYAAAAABAAEAPUAAACMAwAAAAA=&#10;" filled="f" stroked="f">
                  <v:textbox inset="0,0,0,0">
                    <w:txbxContent>
                      <w:p w:rsidR="002C6525" w:rsidRDefault="00407716">
                        <w:pPr>
                          <w:spacing w:after="0" w:line="276" w:lineRule="auto"/>
                          <w:ind w:left="0" w:right="0" w:firstLine="0"/>
                          <w:jc w:val="left"/>
                        </w:pPr>
                        <w:r>
                          <w:t>físico natural y creado, y</w:t>
                        </w:r>
                      </w:p>
                    </w:txbxContent>
                  </v:textbox>
                </v:rect>
                <v:rect id="Rectangle 10639" o:spid="_x0000_s1078" style="position:absolute;left:78677;top:2723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QZ9cQA&#10;AADeAAAADwAAAGRycy9kb3ducmV2LnhtbERPS4vCMBC+C/sfwix401QFsdUosuuiRx8L6m1oxrbY&#10;TEqTtdVfbwRhb/PxPWe2aE0pblS7wrKCQT8CQZxaXXCm4Pfw05uAcB5ZY2mZFNzJwWL+0Zlhom3D&#10;O7rtfSZCCLsEFeTeV4mULs3JoOvbijhwF1sb9AHWmdQ1NiHclHIYRWNpsODQkGNFXzml1/2fUbCe&#10;VMvTxj6arFyd18ftMf4+xF6p7me7nILw1Pp/8du90WF+NB7F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00GfX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 </w:t>
                        </w:r>
                      </w:p>
                    </w:txbxContent>
                  </v:textbox>
                </v:rect>
                <v:rect id="Rectangle 16523" o:spid="_x0000_s1079" style="position:absolute;left:74236;top:28838;width:258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QjnMUA&#10;AADeAAAADwAAAGRycy9kb3ducmV2LnhtbERPTWvCQBC9F/wPywi91U0tFY2uItqSHGsUbG9DdkxC&#10;s7Mhu03S/npXKHibx/uc1WYwteiodZVlBc+TCARxbnXFhYLT8f1pDsJ5ZI21ZVLwSw4269HDCmNt&#10;ez5Ql/lChBB2MSoovW9iKV1ekkE3sQ1x4C62NegDbAupW+xDuKnlNIpm0mDFoaHEhnYl5d/Zj1GQ&#10;zJvtZ2r/+qJ++0rOH+fF/rjwSj2Oh+0ShKfB38X/7lSH+bPX6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9COc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de </w:t>
                        </w:r>
                      </w:p>
                    </w:txbxContent>
                  </v:textbox>
                </v:rect>
                <v:rect id="Rectangle 16522" o:spid="_x0000_s1080" style="position:absolute;left:63529;top:28838;width:132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iGB8QA&#10;AADeAAAADwAAAGRycy9kb3ducmV2LnhtbERPS4vCMBC+L+x/CLPgbU23oGg1iqwuevQF6m1oxrbY&#10;TEqTtdVfbwTB23x8zxlPW1OKK9WusKzgpxuBIE6tLjhTsN/9fQ9AOI+ssbRMCm7kYDr5/Bhjom3D&#10;G7pufSZCCLsEFeTeV4mULs3JoOvaijhwZ1sb9AHWmdQ1NiHclDKOor40WHBoyLGi35zSy/bfKFgO&#10;qtlxZe9NVi5Oy8P6MJzvhl6pzlc7G4Hw1Pq3+OVe6TC/34t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4hgf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Fortalecimiento </w:t>
                        </w:r>
                      </w:p>
                    </w:txbxContent>
                  </v:textbox>
                </v:rect>
                <v:rect id="Rectangle 16524" o:spid="_x0000_s1081" style="position:absolute;left:76948;top:28838;width:193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76MUA&#10;AADeAAAADwAAAGRycy9kb3ducmV2LnhtbERPTWvCQBC9F/wPywi91U2lFY2uItqSHGsUbG9DdkxC&#10;s7Mhu03S/npXKHibx/uc1WYwteiodZVlBc+TCARxbnXFhYLT8f1pDsJ5ZI21ZVLwSw4269HDCmNt&#10;ez5Ql/lChBB2MSoovW9iKV1ekkE3sQ1x4C62NegDbAupW+xDuKnlNIpm0mDFoaHEhnYl5d/Zj1GQ&#10;zJvtZ2r/+qJ++0rOH+fF/rjwSj2Oh+0ShKfB38X/7lSH+bPX6Qvc3gk3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bvo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la </w:t>
                        </w:r>
                      </w:p>
                    </w:txbxContent>
                  </v:textbox>
                </v:rect>
                <v:rect id="Rectangle 16525" o:spid="_x0000_s1082" style="position:absolute;left:79170;top:28838;width:929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Eec8QA&#10;AADeAAAADwAAAGRycy9kb3ducmV2LnhtbERPTYvCMBC9C/6HMMLeNF1B0WoUURc9ql1w9zY0Y1u2&#10;mZQm2uqvN4Kwt3m8z5kvW1OKG9WusKzgcxCBIE6tLjhT8J189ScgnEfWWFomBXdysFx0O3OMtW34&#10;SLeTz0QIYRejgtz7KpbSpTkZdANbEQfuYmuDPsA6k7rGJoSbUg6jaCwNFhwacqxonVP6d7oaBbtJ&#10;tfrZ20eTldvf3flwnm6SqVfqo9euZiA8tf5f/HbvdZg/Hg1H8Hon3C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RHnP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autonomía </w:t>
                        </w:r>
                      </w:p>
                    </w:txbxContent>
                  </v:textbox>
                </v:rect>
                <v:rect id="Rectangle 16530" o:spid="_x0000_s1083" style="position:absolute;left:82373;top:30453;width:25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8rNsgA&#10;AADeAAAADwAAAGRycy9kb3ducmV2LnhtbESPS2/CQAyE70j8h5WRuMGGIhCkLAj1ITiWh0R7s7Ju&#10;EpH1RtktCf319aESN1sez8y32nSuUjdqQunZwGScgCLOvC05N3A+vY8WoEJEtlh5JgN3CrBZ93sr&#10;TK1v+UC3Y8yVmHBI0UARY51qHbKCHIaxr4nl9u0bh1HWJte2wVbMXaWfkmSuHZYsCQXW9FJQdj3+&#10;OAO7Rb393PvfNq/evnaXj8vy9bSMxgwH3fYZVKQuPsT/33sr9eezqQAIjsyg1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ys2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de </w:t>
                        </w:r>
                      </w:p>
                    </w:txbxContent>
                  </v:textbox>
                </v:rect>
                <v:rect id="Rectangle 16526" o:spid="_x0000_s1084" style="position:absolute;left:63529;top:30453;width:651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OABMQA&#10;AADeAAAADwAAAGRycy9kb3ducmV2LnhtbERPS4vCMBC+L+x/CLPgbU1XsGg1iqwuevQF6m1oxrbY&#10;TEqTtdVfbwTB23x8zxlPW1OKK9WusKzgpxuBIE6tLjhTsN/9fQ9AOI+ssbRMCm7kYDr5/Bhjom3D&#10;G7pufSZCCLsEFeTeV4mULs3JoOvaijhwZ1sb9AHWmdQ1NiHclLIXRbE0WHBoyLGi35zSy/bfKFgO&#10;qtlxZe9NVi5Oy8P6MJzvhl6pzlc7G4Hw1Pq3+OVe6TA/7v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DgAT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escolar </w:t>
                        </w:r>
                      </w:p>
                    </w:txbxContent>
                  </v:textbox>
                </v:rect>
                <v:rect id="Rectangle 16527" o:spid="_x0000_s1085" style="position:absolute;left:68816;top:30453;width:143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8ln8QA&#10;AADeAAAADwAAAGRycy9kb3ducmV2LnhtbERPS4vCMBC+C/6HMII3TVdYH9Uooit69LHg7m1oxrZs&#10;MylNtNVfbwRhb/PxPWe2aEwhblS53LKCj34EgjixOudUwfdp0xuDcB5ZY2GZFNzJwWLebs0w1rbm&#10;A92OPhUhhF2MCjLvy1hKl2Rk0PVtSRy4i60M+gCrVOoK6xBuCjmIoqE0mHNoyLCkVUbJ3/FqFGzH&#10;5fJnZx91Wnz9bs/782R9mnilup1mOQXhqfH/4rd7p8P84edgB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PJZ/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y </w:t>
                        </w:r>
                      </w:p>
                    </w:txbxContent>
                  </v:textbox>
                </v:rect>
                <v:rect id="Rectangle 16528" o:spid="_x0000_s1086" style="position:absolute;left:70277;top:30453;width:195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Cx7ccA&#10;AADeAAAADwAAAGRycy9kb3ducmV2LnhtbESPQWvCQBCF74L/YRmhN90oVDR1FVGLHqsWbG9DdpqE&#10;ZmdDdmuiv75zELzN8N68981i1blKXakJpWcD41ECijjztuTcwOf5fTgDFSKyxcozGbhRgNWy31tg&#10;an3LR7qeYq4khEOKBooY61TrkBXkMIx8TSzaj28cRlmbXNsGWwl3lZ4kyVQ7LFkaCqxpU1D2e/pz&#10;Bvazev118Pc2r3bf+8vHZb49z6MxL4Nu/QYqUhef5sf1wQr+9HUivPKOzKC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5Qse3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el </w:t>
                        </w:r>
                      </w:p>
                    </w:txbxContent>
                  </v:textbox>
                </v:rect>
                <v:rect id="Rectangle 16529" o:spid="_x0000_s1087" style="position:absolute;left:72119;top:30453;width:1312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wUdsQA&#10;AADeAAAADwAAAGRycy9kb3ducmV2LnhtbERPS4vCMBC+L+x/CLPgbU1XUGw1iqwuevQF6m1oxrbY&#10;TEqTtdVfbwTB23x8zxlPW1OKK9WusKzgpxuBIE6tLjhTsN/9fQ9BOI+ssbRMCm7kYDr5/Bhjom3D&#10;G7pufSZCCLsEFeTeV4mULs3JoOvaijhwZ1sb9AHWmdQ1NiHclLIXRQNpsODQkGNFvzmll+2/UbAc&#10;VrPjyt6brFyclof1IZ7vYq9U56udjUB4av1b/HKvdJg/6P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cFHb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reconocimiento </w:t>
                        </w:r>
                      </w:p>
                    </w:txbxContent>
                  </v:textbox>
                </v:rect>
                <v:rect id="Rectangle 16531" o:spid="_x0000_s1088" style="position:absolute;left:84687;top:30453;width:196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OOrcQA&#10;AADeAAAADwAAAGRycy9kb3ducmV2LnhtbERPS4vCMBC+C/sfwgjeNNVF0WoUWVf06GNBvQ3N2Bab&#10;SWmirf76zYKwt/n4njNbNKYQD6pcbllBvxeBIE6szjlV8HNcd8cgnEfWWFgmBU9ysJh/tGYYa1vz&#10;nh4Hn4oQwi5GBZn3ZSylSzIy6Hq2JA7c1VYGfYBVKnWFdQg3hRxE0UgazDk0ZFjSV0bJ7XA3Cjbj&#10;cnne2ledFt+XzWl3mqyOE69Up90spyA8Nf5f/HZvdZg/Gn724e+dcIO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zjq3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la </w:t>
                        </w:r>
                      </w:p>
                    </w:txbxContent>
                  </v:textbox>
                </v:rect>
                <v:rect id="Rectangle 10642" o:spid="_x0000_s1089" style="position:absolute;left:63529;top:32053;width:27030;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b4+cUA&#10;AADeAAAADwAAAGRycy9kb3ducmV2LnhtbERPTWvCQBC9C/6HZYTedKOUoNFVxLYkxzYK6m3Ijkkw&#10;OxuyW5P213cLhd7m8T5nsxtMIx7UudqygvksAkFcWF1zqeB0fJsuQTiPrLGxTAq+yMFuOx5tMNG2&#10;5w965L4UIYRdggoq79tESldUZNDNbEscuJvtDPoAu1LqDvsQbhq5iKJYGqw5NFTY0qGi4p5/GgXp&#10;st1fMvvdl83rNT2/n1cvx5VX6mky7NcgPA3+X/znznSYH8XPC/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lvj5xQAAAN4AAAAPAAAAAAAAAAAAAAAAAJgCAABkcnMv&#10;ZG93bnJldi54bWxQSwUGAAAAAAQABAD1AAAAigMAAAAA&#10;" filled="f" stroked="f">
                  <v:textbox inset="0,0,0,0">
                    <w:txbxContent>
                      <w:p w:rsidR="002C6525" w:rsidRDefault="00407716">
                        <w:pPr>
                          <w:spacing w:after="0" w:line="276" w:lineRule="auto"/>
                          <w:ind w:left="0" w:right="0" w:firstLine="0"/>
                          <w:jc w:val="left"/>
                        </w:pPr>
                        <w:r>
                          <w:t>historia, la identidad y las cultu</w:t>
                        </w:r>
                      </w:p>
                    </w:txbxContent>
                  </v:textbox>
                </v:rect>
                <v:rect id="Rectangle 10643" o:spid="_x0000_s1090" style="position:absolute;left:83844;top:32053;width:308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pdYsUA&#10;AADeAAAADwAAAGRycy9kb3ducmV2LnhtbERPTWvCQBC9F/wPywi91Y22BE1dRbQlObZR0N6G7JgE&#10;s7MhuzXRX98tFHqbx/uc5XowjbhS52rLCqaTCARxYXXNpYLD/v1pDsJ5ZI2NZVJwIwfr1ehhiYm2&#10;PX/SNfelCCHsElRQed8mUrqiIoNuYlviwJ1tZ9AH2JVSd9iHcNPIWRTF0mDNoaHClrYVFZf82yhI&#10;5+3mlNl7XzZvX+nx47jY7RdeqcfxsHkF4Wnw/+I/d6bD/Ch+e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2l1i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ras </w:t>
                        </w:r>
                      </w:p>
                    </w:txbxContent>
                  </v:textbox>
                </v:rect>
                <v:rect id="Rectangle 10644" o:spid="_x0000_s1091" style="position:absolute;left:63529;top:33673;width:2086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PFFsUA&#10;AADeAAAADwAAAGRycy9kb3ducmV2LnhtbERPTWvCQBC9C/6HZQredNMSRFNXCVbRY2sKtrchO01C&#10;d2dDdjVpf323IHibx/uc1WawRlyp841jBY+zBARx6XTDlYL3Yj9dgPABWaNxTAp+yMNmPR6tMNOu&#10;5ze6nkIlYgj7DBXUIbSZlL6syaKfuZY4cl+usxgi7CqpO+xjuDXyKUnm0mLDsaHGlrY1ld+ni1Vw&#10;WLT5x9H99pXZfR7Or+flS7EMSk0ehvwZRKAh3MU391HH+ck8Te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M8UWxQAAAN4AAAAPAAAAAAAAAAAAAAAAAJgCAABkcnMv&#10;ZG93bnJldi54bWxQSwUGAAAAAAQABAD1AAAAigMAAAAA&#10;" filled="f" stroked="f">
                  <v:textbox inset="0,0,0,0">
                    <w:txbxContent>
                      <w:p w:rsidR="002C6525" w:rsidRDefault="00407716">
                        <w:pPr>
                          <w:spacing w:after="0" w:line="276" w:lineRule="auto"/>
                          <w:ind w:left="0" w:right="0" w:firstLine="0"/>
                          <w:jc w:val="left"/>
                        </w:pPr>
                        <w:r>
                          <w:t>nacional, regional y local.</w:t>
                        </w:r>
                      </w:p>
                    </w:txbxContent>
                  </v:textbox>
                </v:rect>
                <v:rect id="Rectangle 10645" o:spid="_x0000_s1092" style="position:absolute;left:79211;top:3367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9gjcUA&#10;AADeAAAADwAAAGRycy9kb3ducmV2LnhtbERPTWvCQBC9F/wPywi91Y3SBk1dRbQlObZR0N6G7JgE&#10;s7MhuzXRX98tFHqbx/uc5XowjbhS52rLCqaTCARxYXXNpYLD/v1pDsJ5ZI2NZVJwIwfr1ehhiYm2&#10;PX/SNfelCCHsElRQed8mUrqiIoNuYlviwJ1tZ9AH2JVSd9iHcNPIWRTF0mDNoaHClrYVFZf82yhI&#10;5+3mlNl7XzZvX+nx47jY7RdeqcfxsHkF4Wnw/+I/d6bD/Ch+foH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f2CN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shape id="Shape 84706" o:spid="_x0000_s1093" style="position:absolute;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cQs8YA&#10;AADeAAAADwAAAGRycy9kb3ducmV2LnhtbESPQWsCMRSE70L/Q3gFb5q0iMpqlLYgiFBo1YPH5+a5&#10;u3TzspvEdf33TaHgcZiZb5jlure16MiHyrGGl7ECQZw7U3Gh4XjYjOYgQkQ2WDsmDXcKsF49DZaY&#10;GXfjb+r2sRAJwiFDDWWMTSZlyEuyGMauIU7exXmLMUlfSOPxluC2lq9KTaXFitNCiQ19lJT/7K9W&#10;Q9MW/tQG887n69duxmpL/edE6+Fz/7YAEamPj/B/e2s0zCczNYW/O+kK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McQs8YAAADeAAAADwAAAAAAAAAAAAAAAACYAgAAZHJz&#10;L2Rvd25yZXYueG1sUEsFBgAAAAAEAAQA9QAAAIsDAAAAAA==&#10;" path="m,l9144,r,9144l,9144,,e" fillcolor="black" stroked="f" strokeweight="0">
                  <v:stroke miterlimit="83231f" joinstyle="miter"/>
                  <v:path arrowok="t" textboxrect="0,0,9144,9144"/>
                </v:shape>
                <v:shape id="Shape 84707" o:spid="_x0000_s1094" style="position:absolute;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u1KMUA&#10;AADeAAAADwAAAGRycy9kb3ducmV2LnhtbESPT2sCMRTE70K/Q3gFb5oo4srWKLYgiFDwTw89vm5e&#10;d5duXtYk6vbbG0HwOMzMb5j5srONuJAPtWMNo6ECQVw4U3Op4eu4HsxAhIhssHFMGv4pwHLx0ptj&#10;btyV93Q5xFIkCIccNVQxtrmUoajIYhi6ljh5v85bjEn6UhqP1wS3jRwrNZUWa04LFbb0UVHxdzhb&#10;De2p9N+nYN7557zbZqw21H1OtO6/dqs3EJG6+Aw/2hujYTbJVAb3O+kKyM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i7UoxQAAAN4AAAAPAAAAAAAAAAAAAAAAAJgCAABkcnMv&#10;ZG93bnJldi54bWxQSwUGAAAAAAQABAD1AAAAigMAAAAA&#10;" path="m,l9144,r,9144l,9144,,e" fillcolor="black" stroked="f" strokeweight="0">
                  <v:stroke miterlimit="83231f" joinstyle="miter"/>
                  <v:path arrowok="t" textboxrect="0,0,9144,9144"/>
                </v:shape>
                <v:shape id="Shape 84708" o:spid="_x0000_s1095" style="position:absolute;left:60;top:1419;width:8050;height:91;visibility:visible;mso-wrap-style:square;v-text-anchor:top" coordsize="8049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ykFMIA&#10;AADeAAAADwAAAGRycy9kb3ducmV2LnhtbERPy2qDQBTdB/IPww10F0dLSMRmItIHdFdqQujy4tyo&#10;xLkjM1O1f99ZFLo8nPexXMwgJnK+t6wgS1IQxI3VPbcKLue3bQ7CB2SNg2VS8EMeytN6dcRC25k/&#10;aapDK2II+wIVdCGMhZS+6cigT+xIHLmbdQZDhK6V2uEcw80gH9N0Lw32HBs6HOm5o+ZefxsF9Y7z&#10;6bWqDl9zuO5fXP1hXCaVetgs1ROIQEv4F/+537WCfHdI4954J14Be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jKQUwgAAAN4AAAAPAAAAAAAAAAAAAAAAAJgCAABkcnMvZG93&#10;bnJldi54bWxQSwUGAAAAAAQABAD1AAAAhwMAAAAA&#10;" path="m,l804977,r,9144l,9144,,e" fillcolor="black" stroked="f" strokeweight="0">
                  <v:stroke miterlimit="83231f" joinstyle="miter"/>
                  <v:path arrowok="t" textboxrect="0,0,804977,9144"/>
                </v:shape>
                <v:shape id="Shape 84709" o:spid="_x0000_s1096" style="position:absolute;left:8110;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iEwcUA&#10;AADeAAAADwAAAGRycy9kb3ducmV2LnhtbESPQWsCMRSE70L/Q3gFb5q0SNXVKG1BkIJgrQePz81z&#10;d+nmZU2irv/eCILHYWa+Yabz1tbiTD5UjjW89RUI4tyZigsN279FbwQiRGSDtWPScKUA89lLZ4qZ&#10;cRf+pfMmFiJBOGSooYyxyaQMeUkWQ981xMk7OG8xJukLaTxeEtzW8l2pD2mx4rRQYkPfJeX/m5PV&#10;0BwLvzsG88X70/pnyGpJ7Wqgdfe1/ZyAiNTGZ/jRXhoNo8FQjeF+J10BOb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WITBxQAAAN4AAAAPAAAAAAAAAAAAAAAAAJgCAABkcnMv&#10;ZG93bnJldi54bWxQSwUGAAAAAAQABAD1AAAAigMAAAAA&#10;" path="m,l9144,r,9144l,9144,,e" fillcolor="black" stroked="f" strokeweight="0">
                  <v:stroke miterlimit="83231f" joinstyle="miter"/>
                  <v:path arrowok="t" textboxrect="0,0,9144,9144"/>
                </v:shape>
                <v:shape id="Shape 84710" o:spid="_x0000_s1097" style="position:absolute;left:8171;top:1419;width:24234;height:91;visibility:visible;mso-wrap-style:square;v-text-anchor:top" coordsize="24234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TPVccA&#10;AADeAAAADwAAAGRycy9kb3ducmV2LnhtbESPzWrCQBSF9wXfYbhCd3WSUlqJjiJCtQWLGl3o7pK5&#10;JsHMnTgz1fTtOwvB5eH88Y2nnWnElZyvLStIBwkI4sLqmksF+93nyxCED8gaG8uk4I88TCe9pzFm&#10;2t54S9c8lCKOsM9QQRVCm0npi4oM+oFtiaN3ss5giNKVUju8xXHTyNckeZcGa44PFbY0r6g4579G&#10;weKwmm2P6zxf/azdZqmLNl1evpV67nezEYhAXXiE7+0vrWD49pFGgIgTUUBO/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kz1XHAAAA3gAAAA8AAAAAAAAAAAAAAAAAmAIAAGRy&#10;cy9kb3ducmV2LnhtbFBLBQYAAAAABAAEAPUAAACMAwAAAAA=&#10;" path="m,l2423414,r,9144l,9144,,e" fillcolor="black" stroked="f" strokeweight="0">
                  <v:stroke miterlimit="83231f" joinstyle="miter"/>
                  <v:path arrowok="t" textboxrect="0,0,2423414,9144"/>
                </v:shape>
                <v:shape id="Shape 84711" o:spid="_x0000_s1098" style="position:absolute;left:32406;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ceGsYA&#10;AADeAAAADwAAAGRycy9kb3ducmV2LnhtbESPQWvCQBSE7wX/w/IEb3WTIo1EV2kLhSAIrXro8TX7&#10;TEKzb+PumsR/3y0UPA4z8w2z3o6mFT0531hWkM4TEMSl1Q1XCk7H98clCB+QNbaWScGNPGw3k4c1&#10;5toO/En9IVQiQtjnqKAOocul9GVNBv3cdsTRO1tnMETpKqkdDhFuWvmUJM/SYMNxocaO3moqfw5X&#10;o6C7VO7r4vUrf18/dhknBY37hVKz6fiyAhFoDPfwf7vQCpaLLE3h706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vceGsYAAADeAAAADwAAAAAAAAAAAAAAAACYAgAAZHJz&#10;L2Rvd25yZXYueG1sUEsFBgAAAAAEAAQA9QAAAIsDAAAAAA==&#10;" path="m,l9144,r,9144l,9144,,e" fillcolor="black" stroked="f" strokeweight="0">
                  <v:stroke miterlimit="83231f" joinstyle="miter"/>
                  <v:path arrowok="t" textboxrect="0,0,9144,9144"/>
                </v:shape>
                <v:shape id="Shape 84712" o:spid="_x0000_s1099" style="position:absolute;left:32467;top:1419;width:30330;height:91;visibility:visible;mso-wrap-style:square;v-text-anchor:top" coordsize="30330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R+qcgA&#10;AADeAAAADwAAAGRycy9kb3ducmV2LnhtbESPQWvCQBSE7wX/w/IEb3VjkKrRVdpCaw9a1AT0+Mg+&#10;k2D2bciumv77rlDocZiZb5jFqjO1uFHrKssKRsMIBHFudcWFgiz9eJ6CcB5ZY22ZFPyQg9Wy97TA&#10;RNs77+l28IUIEHYJKii9bxIpXV6SQTe0DXHwzrY16INsC6lbvAe4qWUcRS/SYMVhocSG3kvKL4er&#10;UbDW6ffnNWuO6+0uwlk82bydthulBv3udQ7CU+f/w3/tL61gOp6MYnjcC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pH6pyAAAAN4AAAAPAAAAAAAAAAAAAAAAAJgCAABk&#10;cnMvZG93bnJldi54bWxQSwUGAAAAAAQABAD1AAAAjQMAAAAA&#10;" path="m,l3033014,r,9144l,9144,,e" fillcolor="black" stroked="f" strokeweight="0">
                  <v:stroke miterlimit="83231f" joinstyle="miter"/>
                  <v:path arrowok="t" textboxrect="0,0,3033014,9144"/>
                </v:shape>
                <v:shape id="Shape 84713" o:spid="_x0000_s1100" style="position:absolute;left:62797;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kl9scA&#10;AADeAAAADwAAAGRycy9kb3ducmV2LnhtbESPQWvCQBSE7wX/w/IK3uomVaqkrmIFQQTB2h56fM2+&#10;JqHZt8nuJsZ/7wqFHoeZ+YZZrgdTi56crywrSCcJCOLc6ooLBZ8fu6cFCB+QNdaWScGVPKxXo4cl&#10;Ztpe+J36cyhEhLDPUEEZQpNJ6fOSDPqJbYij92OdwRClK6R2eIlwU8vnJHmRBiuOCyU2tC0p/z13&#10;RkHTFu6r9fqNv7vTYc7JnobjTKnx47B5BRFoCP/hv/ZeK1jM5ukU7nfiFZCr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lpJfbHAAAA3gAAAA8AAAAAAAAAAAAAAAAAmAIAAGRy&#10;cy9kb3ducmV2LnhtbFBLBQYAAAAABAAEAPUAAACMAwAAAAA=&#10;" path="m,l9144,r,9144l,9144,,e" fillcolor="black" stroked="f" strokeweight="0">
                  <v:stroke miterlimit="83231f" joinstyle="miter"/>
                  <v:path arrowok="t" textboxrect="0,0,9144,9144"/>
                </v:shape>
                <v:shape id="Shape 84714" o:spid="_x0000_s1101" style="position:absolute;left:62858;top:1419;width:23564;height:91;visibility:visible;mso-wrap-style:square;v-text-anchor:top" coordsize="235635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n8cA&#10;AADeAAAADwAAAGRycy9kb3ducmV2LnhtbESP0WrCQBRE3wX/YbkF33Q3mlpJXaUVSotPNe0HXLK3&#10;SWj2bsyuGvP1XaHg4zAzZ5j1treNOFPna8cakpkCQVw4U3Op4fvrbboC4QOywcYxabiSh+1mPFpj&#10;ZtyFD3TOQykihH2GGqoQ2kxKX1Rk0c9cSxy9H9dZDFF2pTQdXiLcNnKu1FJarDkuVNjSrqLiNz9Z&#10;DcOQJ/5wfAyfr/PrUu17XuzeF1pPHvqXZxCB+nAP/7c/jIZV+pSkcLsTr4Dc/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vq5/HAAAA3gAAAA8AAAAAAAAAAAAAAAAAmAIAAGRy&#10;cy9kb3ducmV2LnhtbFBLBQYAAAAABAAEAPUAAACMAwAAAAA=&#10;" path="m,l2356358,r,9144l,9144,,e" fillcolor="black" stroked="f" strokeweight="0">
                  <v:stroke miterlimit="83231f" joinstyle="miter"/>
                  <v:path arrowok="t" textboxrect="0,0,2356358,9144"/>
                </v:shape>
                <v:shape id="Shape 84715" o:spid="_x0000_s1102" style="position:absolute;left:86423;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wYGcUA&#10;AADeAAAADwAAAGRycy9kb3ducmV2LnhtbESPT4vCMBTE7wt+h/AEb2uquKtUo6ggiCCsfw4en82z&#10;LTYvNYna/fZmYcHjMDO/YSazxlTiQc6XlhX0ugkI4szqknMFx8PqcwTCB2SNlWVS8EseZtPWxwRT&#10;bZ+8o8c+5CJC2KeooAihTqX0WUEGfdfWxNG7WGcwROlyqR0+I9xUsp8k39JgyXGhwJqWBWXX/d0o&#10;qG+5O928XvD5/rMZcrKmZjtQqtNu5mMQgZrwDv+311rBaDDsfcHfnXgF5P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BgZxQAAAN4AAAAPAAAAAAAAAAAAAAAAAJgCAABkcnMv&#10;ZG93bnJldi54bWxQSwUGAAAAAAQABAD1AAAAigMAAAAA&#10;" path="m,l9144,r,9144l,9144,,e" fillcolor="black" stroked="f" strokeweight="0">
                  <v:stroke miterlimit="83231f" joinstyle="miter"/>
                  <v:path arrowok="t" textboxrect="0,0,9144,9144"/>
                </v:shape>
                <v:shape id="Shape 84716" o:spid="_x0000_s1103" style="position:absolute;left:86484;top:1419;width:22448;height:91;visibility:visible;mso-wrap-style:square;v-text-anchor:top" coordsize="22448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Qu8gA&#10;AADeAAAADwAAAGRycy9kb3ducmV2LnhtbESPQWvCQBSE74X+h+UVequbqJg0upEiFHJpQRuKx2f2&#10;NQlm34bsatJ/7xaEHoeZ+YbZbCfTiSsNrrWsIJ5FIIgrq1uuFZRf7y8pCOeRNXaWScEvOdjmjw8b&#10;zLQdeU/Xg69FgLDLUEHjfZ9J6aqGDLqZ7YmD92MHgz7IoZZ6wDHATSfnUbSSBlsOCw32tGuoOh8u&#10;RsF53idtWZffp49iYT6rY7J4PSZKPT9Nb2sQnib/H763C60gXSbxCv7uhCsg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lC7yAAAAN4AAAAPAAAAAAAAAAAAAAAAAJgCAABk&#10;cnMvZG93bnJldi54bWxQSwUGAAAAAAQABAD1AAAAjQMAAAAA&#10;" path="m,l2244852,r,9144l,9144,,e" fillcolor="black" stroked="f" strokeweight="0">
                  <v:stroke miterlimit="83231f" joinstyle="miter"/>
                  <v:path arrowok="t" textboxrect="0,0,2244852,9144"/>
                </v:shape>
                <v:shape id="Shape 84717" o:spid="_x0000_s1104" style="position:absolute;left:108932;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Ij9cUA&#10;AADeAAAADwAAAGRycy9kb3ducmV2LnhtbESPQYvCMBSE78L+h/AWvGmqiJVqFHdBEGFB3T14fDbP&#10;tti81CRq998bQfA4zMw3zGzRmlrcyPnKsoJBPwFBnFtdcaHg73fVm4DwAVljbZkU/JOHxfyjM8NM&#10;2zvv6LYPhYgQ9hkqKENoMil9XpJB37cNcfRO1hkMUbpCaof3CDe1HCbJWBqsOC6U2NB3Sfl5fzUK&#10;mkvhDhevv/h43W5STtbU/oyU6n62yymIQG14h1/ttVYwGaWDFJ534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UiP1xQAAAN4AAAAPAAAAAAAAAAAAAAAAAJgCAABkcnMv&#10;ZG93bnJldi54bWxQSwUGAAAAAAQABAD1AAAAigMAAAAA&#10;" path="m,l9144,r,9144l,9144,,e" fillcolor="black" stroked="f" strokeweight="0">
                  <v:stroke miterlimit="83231f" joinstyle="miter"/>
                  <v:path arrowok="t" textboxrect="0,0,9144,9144"/>
                </v:shape>
                <v:shape id="Shape 84718" o:spid="_x0000_s1105" style="position:absolute;left:108932;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23h8EA&#10;AADeAAAADwAAAGRycy9kb3ducmV2LnhtbERPy4rCMBTdC/5DuII7TR1klGoUFQZEEHwtXF6ba1ts&#10;bmoStf79ZCG4PJz3dN6YSjzJ+dKygkE/AUGcWV1yruB0/OuNQfiArLGyTAre5GE+a7emmGr74j09&#10;DyEXMYR9igqKEOpUSp8VZND3bU0cuat1BkOELpfa4SuGm0r+JMmvNFhybCiwplVB2e3wMArqe+7O&#10;d6+XfHnsNiNO1tRsh0p1O81iAiJQE77ij3utFYyHo0HcG+/EKy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fNt4fBAAAA3gAAAA8AAAAAAAAAAAAAAAAAmAIAAGRycy9kb3du&#10;cmV2LnhtbFBLBQYAAAAABAAEAPUAAACGAwAAAAA=&#10;" path="m,l9144,r,9144l,9144,,e" fillcolor="black" stroked="f" strokeweight="0">
                  <v:stroke miterlimit="83231f" joinstyle="miter"/>
                  <v:path arrowok="t" textboxrect="0,0,9144,9144"/>
                </v:shape>
                <v:shape id="Shape 84719" o:spid="_x0000_s1106" style="position:absolute;top:1481;width:91;height:33750;visibility:visible;mso-wrap-style:square;v-text-anchor:top" coordsize="9144,337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NKOcgA&#10;AADeAAAADwAAAGRycy9kb3ducmV2LnhtbESP0WrCQBRE3wX/YblCX4puUq3a6CpSKFgsiLEfcJu9&#10;zQazd0N2q7Ff3xUKPg4zc4ZZrjtbizO1vnKsIB0lIIgLpysuFXwe34ZzED4ga6wdk4IreViv+r0l&#10;Ztpd+EDnPJQiQthnqMCE0GRS+sKQRT9yDXH0vl1rMUTZllK3eIlwW8unJJlKixXHBYMNvRoqTvmP&#10;VVBcx+9fHT7+mnR8+Ng+5/vTrtkr9TDoNgsQgbpwD/+3t1rBfDJLX+B2J14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8U0o5yAAAAN4AAAAPAAAAAAAAAAAAAAAAAJgCAABk&#10;cnMvZG93bnJldi54bWxQSwUGAAAAAAQABAD1AAAAjQMAAAAA&#10;" path="m,l9144,r,3375025l,3375025,,e" fillcolor="black" stroked="f" strokeweight="0">
                  <v:stroke miterlimit="83231f" joinstyle="miter"/>
                  <v:path arrowok="t" textboxrect="0,0,9144,3375025"/>
                </v:shape>
                <v:shape id="Shape 84720" o:spid="_x0000_s1107" style="position:absolute;top:3523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dxPMUA&#10;AADeAAAADwAAAGRycy9kb3ducmV2LnhtbESPzWrCQBSF90LfYbiCO50o0kh0EtpCIQiFarvo8jZz&#10;TUIzd+LMmKRv31kUXB7OH9+hmEwnBnK+taxgvUpAEFdWt1wr+Px4Xe5A+ICssbNMCn7JQ5E/zA6Y&#10;aTvyiYZzqEUcYZ+hgiaEPpPSVw0Z9CvbE0fvYp3BEKWrpXY4xnHTyU2SPEqDLceHBnt6aaj6Od+M&#10;gv5au6+r18/8fXs/ppyUNL1tlVrMp6c9iEBTuIf/26VWsNummwgQcSIKy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13E8xQAAAN4AAAAPAAAAAAAAAAAAAAAAAJgCAABkcnMv&#10;ZG93bnJldi54bWxQSwUGAAAAAAQABAD1AAAAigMAAAAA&#10;" path="m,l9144,r,9144l,9144,,e" fillcolor="black" stroked="f" strokeweight="0">
                  <v:stroke miterlimit="83231f" joinstyle="miter"/>
                  <v:path arrowok="t" textboxrect="0,0,9144,9144"/>
                </v:shape>
                <v:shape id="Shape 84721" o:spid="_x0000_s1108" style="position:absolute;top:3523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vUp8QA&#10;AADeAAAADwAAAGRycy9kb3ducmV2LnhtbESPQYvCMBSE7wv+h/AEb2uqiEo1ii4siCC46sHjs3m2&#10;xealJlHrvzfCgsdhZr5hpvPGVOJOzpeWFfS6CQjizOqScwWH/e/3GIQPyBory6TgSR7ms9bXFFNt&#10;H/xH913IRYSwT1FBEUKdSumzggz6rq2Jo3e2zmCI0uVSO3xEuKlkP0mG0mDJcaHAmn4Kyi67m1FQ&#10;X3N3vHq95NNtux5xsqJmM1Cq024WExCBmvAJ/7dXWsF4MOr34H0nXgE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b1KfEAAAA3gAAAA8AAAAAAAAAAAAAAAAAmAIAAGRycy9k&#10;b3ducmV2LnhtbFBLBQYAAAAABAAEAPUAAACJAwAAAAA=&#10;" path="m,l9144,r,9144l,9144,,e" fillcolor="black" stroked="f" strokeweight="0">
                  <v:stroke miterlimit="83231f" joinstyle="miter"/>
                  <v:path arrowok="t" textboxrect="0,0,9144,9144"/>
                </v:shape>
                <v:shape id="Shape 84722" o:spid="_x0000_s1109" style="position:absolute;left:60;top:35231;width:8050;height:92;visibility:visible;mso-wrap-style:square;v-text-anchor:top" coordsize="8049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HPnsUA&#10;AADeAAAADwAAAGRycy9kb3ducmV2LnhtbESPQWvCQBSE74X+h+UVvNWNQTSkrhJaBW+lsZQeH9ln&#10;Esy+DbtrEv99VxB6HGbmG2azm0wnBnK+taxgMU9AEFdWt1wr+D4dXjMQPiBr7CyTght52G2fnzaY&#10;azvyFw1lqEWEsM9RQRNCn0vpq4YM+rntiaN3ts5giNLVUjscI9x0Mk2SlTTYclxosKf3hqpLeTUK&#10;yiVnw74o1r9j+Fl9uPLTuIVUavYyFW8gAk3hP/xoH7WCbLlOU7jfi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c+exQAAAN4AAAAPAAAAAAAAAAAAAAAAAJgCAABkcnMv&#10;ZG93bnJldi54bWxQSwUGAAAAAAQABAD1AAAAigMAAAAA&#10;" path="m,l804977,r,9144l,9144,,e" fillcolor="black" stroked="f" strokeweight="0">
                  <v:stroke miterlimit="83231f" joinstyle="miter"/>
                  <v:path arrowok="t" textboxrect="0,0,804977,9144"/>
                </v:shape>
                <v:shape id="Shape 84723" o:spid="_x0000_s1110" style="position:absolute;left:8110;top:1481;width:91;height:33750;visibility:visible;mso-wrap-style:square;v-text-anchor:top" coordsize="9144,337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e3bsgA&#10;AADeAAAADwAAAGRycy9kb3ducmV2LnhtbESP3WrCQBSE74W+w3IK3kjdaPoj0VVEECwKYtoHOM0e&#10;s8Hs2ZBdNfr0XaHQy2FmvmFmi87W4kKtrxwrGA0TEMSF0xWXCr6/1i8TED4ga6wdk4IbeVjMn3oz&#10;zLS78oEueShFhLDPUIEJocmk9IUhi37oGuLoHV1rMUTZllK3eI1wW8txkrxLixXHBYMNrQwVp/xs&#10;FRS39POnw8HdjNLDbvOW70/bZq9U/7lbTkEE6sJ/+K+90Qomrx/jFB534hW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17duyAAAAN4AAAAPAAAAAAAAAAAAAAAAAJgCAABk&#10;cnMvZG93bnJldi54bWxQSwUGAAAAAAQABAD1AAAAjQMAAAAA&#10;" path="m,l9144,r,3375025l,3375025,,e" fillcolor="black" stroked="f" strokeweight="0">
                  <v:stroke miterlimit="83231f" joinstyle="miter"/>
                  <v:path arrowok="t" textboxrect="0,0,9144,3375025"/>
                </v:shape>
                <v:shape id="Shape 84724" o:spid="_x0000_s1111" style="position:absolute;left:8110;top:3523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x3P8UA&#10;AADeAAAADwAAAGRycy9kb3ducmV2LnhtbESPQYvCMBSE74L/IbyFvWm6UlSqUVQQZGFB3T14fDbP&#10;tti81CRq998bQfA4zMw3zHTemlrcyPnKsoKvfgKCOLe64kLB3++6NwbhA7LG2jIp+CcP81m3M8VM&#10;2zvv6LYPhYgQ9hkqKENoMil9XpJB37cNcfRO1hkMUbpCaof3CDe1HCTJUBqsOC6U2NCqpPy8vxoF&#10;zaVwh4vXSz5et98jTjbU/qRKfX60iwmIQG14h1/tjVYwTkeDFJ534hW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7Hc/xQAAAN4AAAAPAAAAAAAAAAAAAAAAAJgCAABkcnMv&#10;ZG93bnJldi54bWxQSwUGAAAAAAQABAD1AAAAigMAAAAA&#10;" path="m,l9144,r,9144l,9144,,e" fillcolor="black" stroked="f" strokeweight="0">
                  <v:stroke miterlimit="83231f" joinstyle="miter"/>
                  <v:path arrowok="t" textboxrect="0,0,9144,9144"/>
                </v:shape>
                <v:shape id="Shape 84725" o:spid="_x0000_s1112" style="position:absolute;left:8171;top:35231;width:24234;height:92;visibility:visible;mso-wrap-style:square;v-text-anchor:top" coordsize="24234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mcMkA&#10;AADeAAAADwAAAGRycy9kb3ducmV2LnhtbESPQWsCMRSE7wX/Q3iF3mpWqa2sRpFC1YJFXT3o7bF5&#10;3V3cvKxJ1O2/N4VCj8PMfMOMp62pxZWcrywr6HUTEMS51RUXCva7j+chCB+QNdaWScEPeZhOOg9j&#10;TLW98ZauWShEhLBPUUEZQpNK6fOSDPqubYij922dwRClK6R2eItwU8t+krxKgxXHhRIbei8pP2UX&#10;o2B+WM22x3WWrb7WbrPQedNbnD+VenpsZyMQgdrwH/5rL7WC4ctbfwC/d+IVkJ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B7+mcMkAAADeAAAADwAAAAAAAAAAAAAAAACYAgAA&#10;ZHJzL2Rvd25yZXYueG1sUEsFBgAAAAAEAAQA9QAAAI4DAAAAAA==&#10;" path="m,l2423414,r,9144l,9144,,e" fillcolor="black" stroked="f" strokeweight="0">
                  <v:stroke miterlimit="83231f" joinstyle="miter"/>
                  <v:path arrowok="t" textboxrect="0,0,2423414,9144"/>
                </v:shape>
                <v:shape id="Shape 84726" o:spid="_x0000_s1113" style="position:absolute;left:32406;top:1481;width:92;height:33750;visibility:visible;mso-wrap-style:square;v-text-anchor:top" coordsize="9144,337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AU9scA&#10;AADeAAAADwAAAGRycy9kb3ducmV2LnhtbESP0WoCMRRE34X+Q7gFX0SzarWyGqUUBEsFcfUDbjfX&#10;zeLmZtlEXf36plDwcZiZM8xi1dpKXKnxpWMFw0ECgjh3uuRCwfGw7s9A+ICssXJMCu7kYbV86Sww&#10;1e7Ge7pmoRARwj5FBSaEOpXS54Ys+oGriaN3co3FEGVTSN3gLcJtJUdJMpUWS44LBmv6NJSfs4tV&#10;kN/HXz8t9h5mON5vN5Nsd/6ud0p1X9uPOYhAbXiG/9sbrWD29j6awt+de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gFPbHAAAA3gAAAA8AAAAAAAAAAAAAAAAAmAIAAGRy&#10;cy9kb3ducmV2LnhtbFBLBQYAAAAABAAEAPUAAACMAwAAAAA=&#10;" path="m,l9144,r,3375025l,3375025,,e" fillcolor="black" stroked="f" strokeweight="0">
                  <v:stroke miterlimit="83231f" joinstyle="miter"/>
                  <v:path arrowok="t" textboxrect="0,0,9144,3375025"/>
                </v:shape>
                <v:shape id="Shape 84727" o:spid="_x0000_s1114" style="position:absolute;left:32406;top:3523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pSMUA&#10;AADeAAAADwAAAGRycy9kb3ducmV2LnhtbESPQYvCMBSE74L/IbwFb5quiJVqFF1YEGFB3T14fDbP&#10;tti81CRq998bQfA4zMw3zGzRmlrcyPnKsoLPQQKCOLe64kLB3+93fwLCB2SNtWVS8E8eFvNuZ4aZ&#10;tnfe0W0fChEh7DNUUIbQZFL6vCSDfmAb4uidrDMYonSF1A7vEW5qOUySsTRYcVwosaGvkvLz/moU&#10;NJfCHS5er/h43W5STtbU/oyU6n20yymIQG14h1/ttVYwGaXDFJ534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PulIxQAAAN4AAAAPAAAAAAAAAAAAAAAAAJgCAABkcnMv&#10;ZG93bnJldi54bWxQSwUGAAAAAAQABAD1AAAAigMAAAAA&#10;" path="m,l9144,r,9144l,9144,,e" fillcolor="black" stroked="f" strokeweight="0">
                  <v:stroke miterlimit="83231f" joinstyle="miter"/>
                  <v:path arrowok="t" textboxrect="0,0,9144,9144"/>
                </v:shape>
                <v:shape id="Shape 84728" o:spid="_x0000_s1115" style="position:absolute;left:32467;top:35231;width:30330;height:92;visibility:visible;mso-wrap-style:square;v-text-anchor:top" coordsize="30330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D/sQA&#10;AADeAAAADwAAAGRycy9kb3ducmV2LnhtbERPy4rCMBTdC/MP4Q6403SK+KhGGQUfCx18gS4vzZ22&#10;THNTmqj1781CmOXhvCezxpTiTrUrLCv46kYgiFOrC84UnE/LzhCE88gaS8uk4EkOZtOP1gQTbR98&#10;oPvRZyKEsEtQQe59lUjp0pwMuq6tiAP3a2uDPsA6k7rGRwg3pYyjqC8NFhwacqxokVP6d7wZBWt9&#10;+lndztVlvdtHOIoH2/l1t1Wq/dl8j0F4avy/+O3eaAXD3iAOe8OdcAXk9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gg/7EAAAA3gAAAA8AAAAAAAAAAAAAAAAAmAIAAGRycy9k&#10;b3ducmV2LnhtbFBLBQYAAAAABAAEAPUAAACJAwAAAAA=&#10;" path="m,l3033014,r,9144l,9144,,e" fillcolor="black" stroked="f" strokeweight="0">
                  <v:stroke miterlimit="83231f" joinstyle="miter"/>
                  <v:path arrowok="t" textboxrect="0,0,3033014,9144"/>
                </v:shape>
                <v:shape id="Shape 84729" o:spid="_x0000_s1116" style="position:absolute;left:62797;top:1481;width:92;height:33750;visibility:visible;mso-wrap-style:square;v-text-anchor:top" coordsize="9144,337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AhMgA&#10;AADeAAAADwAAAGRycy9kb3ducmV2LnhtbESP3WrCQBSE7wu+w3KE3kjd+G9TVykFwdJCMPUBTrOn&#10;2WD2bMhuNfr0XUHo5TAz3zCrTWdrcaLWV44VjIYJCOLC6YpLBYev7dMShA/IGmvHpOBCHjbr3sMK&#10;U+3OvKdTHkoRIexTVGBCaFIpfWHIoh+6hjh6P661GKJsS6lbPEe4reU4SebSYsVxwWBDb4aKY/5r&#10;FRSXyft3h4OrGU32n7tZnh0/mkypx373+gIiUBf+w/f2TitYThfjZ7jdiVdAr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P4CEyAAAAN4AAAAPAAAAAAAAAAAAAAAAAJgCAABk&#10;cnMvZG93bnJldi54bWxQSwUGAAAAAAQABAD1AAAAjQMAAAAA&#10;" path="m,l9144,r,3375025l,3375025,,e" fillcolor="black" stroked="f" strokeweight="0">
                  <v:stroke miterlimit="83231f" joinstyle="miter"/>
                  <v:path arrowok="t" textboxrect="0,0,9144,3375025"/>
                </v:shape>
                <v:shape id="Shape 84730" o:spid="_x0000_s1117" style="position:absolute;left:62797;top:3523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7n4cUA&#10;AADeAAAADwAAAGRycy9kb3ducmV2LnhtbESPzWrCQBSF9wXfYbhCd83EKhpSx6AFQQoFtV24vGZu&#10;k2DmTpyZaPr2nUXB5eH88S2LwbTiRs43lhVMkhQEcWl1w5WC76/tSwbCB2SNrWVS8EseitXoaYm5&#10;tnc+0O0YKhFH2OeooA6hy6X0ZU0GfWI74uj9WGcwROkqqR3e47hp5WuazqXBhuNDjR2911Rejr1R&#10;0F0rd7p6veFzv/9YcLqj4XOm1PN4WL+BCDSER/i/vdMKstliGgEiTkQB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DufhxQAAAN4AAAAPAAAAAAAAAAAAAAAAAJgCAABkcnMv&#10;ZG93bnJldi54bWxQSwUGAAAAAAQABAD1AAAAigMAAAAA&#10;" path="m,l9144,r,9144l,9144,,e" fillcolor="black" stroked="f" strokeweight="0">
                  <v:stroke miterlimit="83231f" joinstyle="miter"/>
                  <v:path arrowok="t" textboxrect="0,0,9144,9144"/>
                </v:shape>
                <v:shape id="Shape 84731" o:spid="_x0000_s1118" style="position:absolute;left:62858;top:35231;width:23564;height:92;visibility:visible;mso-wrap-style:square;v-text-anchor:top" coordsize="235635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1UZ8cA&#10;AADeAAAADwAAAGRycy9kb3ducmV2LnhtbESP0WrCQBRE3wX/YbmCb7qJaVXSbMQK0tKnJvYDLtnb&#10;JDR7N2a3Gv36bqHQx2FmzjDZbjSduNDgWssK4mUEgriyuuVawcfpuNiCcB5ZY2eZFNzIwS6fTjJM&#10;tb1yQZfS1yJA2KWooPG+T6V0VUMG3dL2xMH7tINBH+RQSz3gNcBNJ1dRtJYGWw4LDfZ0aKj6Kr+N&#10;gvu9jF1xfvTvz6vbOnobOTm8JErNZ+P+CYSn0f+H/9qvWsH2YZPE8HsnXAGZ/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tVGfHAAAA3gAAAA8AAAAAAAAAAAAAAAAAmAIAAGRy&#10;cy9kb3ducmV2LnhtbFBLBQYAAAAABAAEAPUAAACMAwAAAAA=&#10;" path="m,l2356358,r,9144l,9144,,e" fillcolor="black" stroked="f" strokeweight="0">
                  <v:stroke miterlimit="83231f" joinstyle="miter"/>
                  <v:path arrowok="t" textboxrect="0,0,2356358,9144"/>
                </v:shape>
                <v:shape id="Shape 84732" o:spid="_x0000_s1119" style="position:absolute;left:86423;top:1481;width:91;height:33750;visibility:visible;mso-wrap-style:square;v-text-anchor:top" coordsize="9144,337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KEKMgA&#10;AADeAAAADwAAAGRycy9kb3ducmV2LnhtbESP3WrCQBSE74W+w3IK3kjdaPoj0VVEECwKYtoHOM0e&#10;s8Hs2ZBdNfr0XaHQy2FmvmFmi87W4kKtrxwrGA0TEMSF0xWXCr6/1i8TED4ga6wdk4IbeVjMn3oz&#10;zLS78oEueShFhLDPUIEJocmk9IUhi37oGuLoHV1rMUTZllK3eI1wW8txkrxLixXHBYMNrQwVp/xs&#10;FRS39POnw8HdjNLDbvOW70/bZq9U/7lbTkEE6sJ/+K+90Qomrx/pGB534hWQ8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5QoQoyAAAAN4AAAAPAAAAAAAAAAAAAAAAAJgCAABk&#10;cnMvZG93bnJldi54bWxQSwUGAAAAAAQABAD1AAAAjQMAAAAA&#10;" path="m,l9144,r,3375025l,3375025,,e" fillcolor="black" stroked="f" strokeweight="0">
                  <v:stroke miterlimit="83231f" joinstyle="miter"/>
                  <v:path arrowok="t" textboxrect="0,0,9144,3375025"/>
                </v:shape>
                <v:shape id="Shape 84733" o:spid="_x0000_s1120" style="position:absolute;left:86423;top:35231;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x5lsYA&#10;AADeAAAADwAAAGRycy9kb3ducmV2LnhtbESPQWsCMRSE7wX/Q3hCb91sVapsjaJCQQTBbnvo8XXz&#10;ml26eVmTqOu/N0Khx2FmvmHmy9624kw+NI4VPGc5COLK6YaNgs+Pt6cZiBCRNbaOScGVAiwXg4c5&#10;Ftpd+J3OZTQiQTgUqKCOsSukDFVNFkPmOuLk/ThvMSbpjdQeLwluWznK8xdpseG0UGNHm5qq3/Jk&#10;FXRH47+OQa/5+3TYTTnfUr+fKPU47FevICL18T/8195qBbPJdDyG+510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x5lsYAAADeAAAADwAAAAAAAAAAAAAAAACYAgAAZHJz&#10;L2Rvd25yZXYueG1sUEsFBgAAAAAEAAQA9QAAAIsDAAAAAA==&#10;" path="m,l9144,r,9144l,9144,,e" fillcolor="black" stroked="f" strokeweight="0">
                  <v:stroke miterlimit="83231f" joinstyle="miter"/>
                  <v:path arrowok="t" textboxrect="0,0,9144,9144"/>
                </v:shape>
                <v:shape id="Shape 84734" o:spid="_x0000_s1121" style="position:absolute;left:86484;top:35231;width:22448;height:92;visibility:visible;mso-wrap-style:square;v-text-anchor:top" coordsize="22448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3N8cA&#10;AADeAAAADwAAAGRycy9kb3ducmV2LnhtbESPQWvCQBSE70L/w/IKvemmJjQa3YRSKORSoTYUj8/s&#10;Mwlm34bsVtN/7xYKHoeZ+YbZFpPpxYVG11lW8LyIQBDXVnfcKKi+3ucrEM4ja+wtk4JfclDkD7Mt&#10;Ztpe+ZMue9+IAGGXoYLW+yGT0tUtGXQLOxAH72RHgz7IsZF6xGuAm14uo+hFGuw4LLQ40FtL9Xn/&#10;YxScl0PaVU31ffwoY7OrD2m8PqRKPT1OrxsQniZ/D/+3S61glaRxAn93whWQ+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NNzfHAAAA3gAAAA8AAAAAAAAAAAAAAAAAmAIAAGRy&#10;cy9kb3ducmV2LnhtbFBLBQYAAAAABAAEAPUAAACMAwAAAAA=&#10;" path="m,l2244852,r,9144l,9144,,e" fillcolor="black" stroked="f" strokeweight="0">
                  <v:stroke miterlimit="83231f" joinstyle="miter"/>
                  <v:path arrowok="t" textboxrect="0,0,2244852,9144"/>
                </v:shape>
                <v:shape id="Shape 84735" o:spid="_x0000_s1122" style="position:absolute;left:108932;top:1481;width:92;height:33750;visibility:visible;mso-wrap-style:square;v-text-anchor:top" coordsize="9144,33750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scXMgA&#10;AADeAAAADwAAAGRycy9kb3ducmV2LnhtbESP0WrCQBRE3wX/YbkFX6RubGorqatIQVAUxLQfcJu9&#10;zQazd0N21ejXu0Khj8PMnGFmi87W4kytrxwrGI8SEMSF0xWXCr6/Vs9TED4ga6wdk4IreVjM+70Z&#10;Ztpd+EDnPJQiQthnqMCE0GRS+sKQRT9yDXH0fl1rMUTZllK3eIlwW8uXJHmTFiuOCwYb+jRUHPOT&#10;VVBc081Ph8ObGaeH3XqS74/bZq/U4KlbfoAI1IX/8F97rRVMX9/TCTzuxCsg5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qxxcyAAAAN4AAAAPAAAAAAAAAAAAAAAAAJgCAABk&#10;cnMvZG93bnJldi54bWxQSwUGAAAAAAQABAD1AAAAjQMAAAAA&#10;" path="m,l9144,r,3375025l,3375025,,e" fillcolor="black" stroked="f" strokeweight="0">
                  <v:stroke miterlimit="83231f" joinstyle="miter"/>
                  <v:path arrowok="t" textboxrect="0,0,9144,3375025"/>
                </v:shape>
                <v:shape id="Shape 84736" o:spid="_x0000_s1123" style="position:absolute;left:108932;top:3523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vaDsYA&#10;AADeAAAADwAAAGRycy9kb3ducmV2LnhtbESPS4sCMRCE74L/IbSwN834QGU0igqCLCysj4PHdtLO&#10;DE46YxJ19t9vFhY8FlX1FTVfNqYST3K+tKyg30tAEGdWl5wrOB233SkIH5A1VpZJwQ95WC7arTmm&#10;2r54T89DyEWEsE9RQRFCnUrps4IM+p6tiaN3tc5giNLlUjt8Rbip5CBJxtJgyXGhwJo2BWW3w8Mo&#10;qO+5O9+9XvPl8f054WRHzddIqY9Os5qBCNSEd/i/vdMKpqPJcAx/d+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qvaDsYAAADeAAAADwAAAAAAAAAAAAAAAACYAgAAZHJz&#10;L2Rvd25yZXYueG1sUEsFBgAAAAAEAAQA9QAAAIsDAAAAAA==&#10;" path="m,l9144,r,9144l,9144,,e" fillcolor="black" stroked="f" strokeweight="0">
                  <v:stroke miterlimit="83231f" joinstyle="miter"/>
                  <v:path arrowok="t" textboxrect="0,0,9144,9144"/>
                </v:shape>
                <v:shape id="Shape 84737" o:spid="_x0000_s1124" style="position:absolute;left:108932;top:35231;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d/lcYA&#10;AADeAAAADwAAAGRycy9kb3ducmV2LnhtbESPQWvCQBSE74X+h+UJvdWNVhqJWaUWClIo2NSDx2f2&#10;mQSzb+PuRtN/3xUKHoeZ+YbJV4NpxYWcbywrmIwTEMSl1Q1XCnY/H89zED4ga2wtk4Jf8rBaPj7k&#10;mGl75W+6FKESEcI+QwV1CF0mpS9rMujHtiOO3tE6gyFKV0nt8BrhppXTJHmVBhuOCzV29F5TeSp6&#10;o6A7V25/9nrNh377mXKyoeFrptTTaHhbgAg0hHv4v73RCuaz9CWF2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d/lcYAAADeAAAADwAAAAAAAAAAAAAAAACYAgAAZHJz&#10;L2Rvd25yZXYueG1sUEsFBgAAAAAEAAQA9QAAAIsDAAAAAA==&#10;" path="m,l9144,r,9144l,9144,,e" fillcolor="black" stroked="f" strokeweight="0">
                  <v:stroke miterlimit="83231f" joinstyle="miter"/>
                  <v:path arrowok="t" textboxrect="0,0,9144,9144"/>
                </v:shape>
                <w10:wrap type="topAndBottom"/>
              </v:group>
            </w:pict>
          </mc:Fallback>
        </mc:AlternateConten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16608"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3862" name="Picture 73862"/>
                  <wp:cNvGraphicFramePr/>
                  <a:graphic xmlns:a="http://schemas.openxmlformats.org/drawingml/2006/main">
                    <a:graphicData uri="http://schemas.openxmlformats.org/drawingml/2006/picture">
                      <pic:pic xmlns:pic="http://schemas.openxmlformats.org/drawingml/2006/picture">
                        <pic:nvPicPr>
                          <pic:cNvPr id="73862" name="Picture 73862"/>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57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lastRenderedPageBreak/>
        <w:t xml:space="preserve"> </w:t>
      </w:r>
    </w:p>
    <w:tbl>
      <w:tblPr>
        <w:tblStyle w:val="TableGrid"/>
        <w:tblW w:w="17155" w:type="dxa"/>
        <w:tblInd w:w="-108" w:type="dxa"/>
        <w:tblCellMar>
          <w:left w:w="108" w:type="dxa"/>
          <w:right w:w="44" w:type="dxa"/>
        </w:tblCellMar>
        <w:tblLook w:val="04A0" w:firstRow="1" w:lastRow="0" w:firstColumn="1" w:lastColumn="0" w:noHBand="0" w:noVBand="1"/>
      </w:tblPr>
      <w:tblGrid>
        <w:gridCol w:w="23"/>
        <w:gridCol w:w="1277"/>
        <w:gridCol w:w="3826"/>
        <w:gridCol w:w="4786"/>
        <w:gridCol w:w="3645"/>
        <w:gridCol w:w="2087"/>
        <w:gridCol w:w="1062"/>
        <w:gridCol w:w="449"/>
      </w:tblGrid>
      <w:tr w:rsidR="002C6525">
        <w:trPr>
          <w:gridBefore w:val="1"/>
          <w:gridAfter w:val="1"/>
          <w:wBefore w:w="23" w:type="dxa"/>
          <w:wAfter w:w="1093" w:type="dxa"/>
          <w:trHeight w:val="6590"/>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rPr>
              <w:t xml:space="preserve">Cinco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EDUCACION PARA LA </w:t>
            </w:r>
          </w:p>
          <w:p w:rsidR="002C6525" w:rsidRDefault="00407716">
            <w:pPr>
              <w:spacing w:after="0" w:line="240" w:lineRule="auto"/>
              <w:ind w:left="0" w:right="0" w:firstLine="0"/>
              <w:jc w:val="center"/>
            </w:pPr>
            <w:r>
              <w:rPr>
                <w:b/>
              </w:rPr>
              <w:t xml:space="preserve">SEXUALIDAD Y LA CULTURA </w:t>
            </w:r>
          </w:p>
          <w:p w:rsidR="002C6525" w:rsidRDefault="00407716">
            <w:pPr>
              <w:spacing w:after="0" w:line="240" w:lineRule="auto"/>
              <w:ind w:left="0" w:right="0" w:firstLine="0"/>
              <w:jc w:val="center"/>
            </w:pPr>
            <w:r>
              <w:rPr>
                <w:b/>
              </w:rPr>
              <w:t xml:space="preserve">CIUDADANA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Educación Sexual y ciudadanía. </w:t>
            </w:r>
          </w:p>
          <w:p w:rsidR="002C6525" w:rsidRDefault="00407716">
            <w:pPr>
              <w:spacing w:after="0" w:line="232" w:lineRule="auto"/>
              <w:ind w:left="0" w:right="0" w:firstLine="0"/>
              <w:jc w:val="left"/>
            </w:pPr>
            <w:r>
              <w:t xml:space="preserve">Constitución Política de Colombia, Artículo 42. </w:t>
            </w:r>
            <w:hyperlink r:id="rId13">
              <w:r>
                <w:t xml:space="preserve">Derechos sexuales y </w:t>
              </w:r>
            </w:hyperlink>
            <w:hyperlink r:id="rId14">
              <w:r>
                <w:t xml:space="preserve">reproductivos </w:t>
              </w:r>
            </w:hyperlink>
          </w:p>
          <w:p w:rsidR="002C6525" w:rsidRDefault="00407716">
            <w:pPr>
              <w:spacing w:after="0" w:line="233" w:lineRule="auto"/>
              <w:ind w:left="0" w:right="0" w:firstLine="0"/>
              <w:jc w:val="left"/>
            </w:pPr>
            <w:r>
              <w:t xml:space="preserve">Ley 115/94; Programa nacional para la educación sexual y construcción de ciudadanía 2008. </w:t>
            </w:r>
          </w:p>
          <w:p w:rsidR="002C6525" w:rsidRDefault="00407716">
            <w:pPr>
              <w:spacing w:after="0" w:line="240" w:lineRule="auto"/>
              <w:ind w:left="0" w:right="0" w:firstLine="0"/>
              <w:jc w:val="left"/>
            </w:pPr>
            <w:r>
              <w:t xml:space="preserve">Documento Conpes 147/2012   </w:t>
            </w:r>
          </w:p>
          <w:p w:rsidR="002C6525" w:rsidRDefault="00407716">
            <w:pPr>
              <w:spacing w:after="0" w:line="233" w:lineRule="auto"/>
              <w:ind w:left="0" w:right="0" w:firstLine="0"/>
              <w:jc w:val="left"/>
            </w:pPr>
            <w:r>
              <w:t xml:space="preserve">política pública y estrategia para la formación en temas de educación sexual. </w:t>
            </w:r>
          </w:p>
          <w:p w:rsidR="002C6525" w:rsidRDefault="00407716">
            <w:pPr>
              <w:spacing w:after="0" w:line="233" w:lineRule="auto"/>
              <w:ind w:left="0" w:right="0" w:firstLine="0"/>
              <w:jc w:val="left"/>
            </w:pPr>
            <w:r>
              <w:t xml:space="preserve">Declaración sobre Ed sexual para todos; Conferencia internacional sobre la población y el desarrollo; Resolución 3353/ 1993. </w:t>
            </w:r>
            <w:hyperlink r:id="rId15">
              <w:r>
                <w:t xml:space="preserve">Política </w:t>
              </w:r>
            </w:hyperlink>
            <w:hyperlink r:id="rId16">
              <w:r>
                <w:t xml:space="preserve">nacional de salud sexual y </w:t>
              </w:r>
            </w:hyperlink>
            <w:hyperlink r:id="rId17">
              <w:r>
                <w:t xml:space="preserve">reproductiva </w:t>
              </w:r>
            </w:hyperlink>
          </w:p>
          <w:p w:rsidR="002C6525" w:rsidRDefault="00407716">
            <w:pPr>
              <w:spacing w:after="0" w:line="240" w:lineRule="auto"/>
              <w:ind w:left="0" w:right="0" w:firstLine="0"/>
              <w:jc w:val="left"/>
            </w:pPr>
            <w:r>
              <w:t xml:space="preserve">Prevención Integral a la </w:t>
            </w:r>
          </w:p>
          <w:p w:rsidR="002C6525" w:rsidRDefault="00407716">
            <w:pPr>
              <w:spacing w:after="0" w:line="234" w:lineRule="auto"/>
              <w:ind w:left="0" w:right="0" w:firstLine="0"/>
              <w:jc w:val="left"/>
            </w:pPr>
            <w:r>
              <w:t xml:space="preserve">Drogadicción (prevención de riesgos sicosociales): Decreto 1108 /1994; </w:t>
            </w:r>
          </w:p>
          <w:p w:rsidR="002C6525" w:rsidRDefault="00407716">
            <w:pPr>
              <w:spacing w:after="0" w:line="240" w:lineRule="auto"/>
              <w:ind w:left="0" w:right="0" w:firstLine="0"/>
              <w:jc w:val="left"/>
            </w:pPr>
            <w:r>
              <w:t xml:space="preserve">Decreto 120 /2010 </w:t>
            </w:r>
          </w:p>
          <w:p w:rsidR="002C6525" w:rsidRDefault="00407716">
            <w:pPr>
              <w:spacing w:after="0" w:line="276" w:lineRule="auto"/>
              <w:ind w:left="0" w:right="0" w:firstLine="0"/>
              <w:jc w:val="left"/>
            </w:pPr>
            <w:r>
              <w:t xml:space="preserve">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2" w:right="0" w:firstLine="0"/>
            </w:pPr>
            <w:r>
              <w:t xml:space="preserve">Tomo decisiones sobre alimentación y práctica de ejercicio que favorezcan mi salud.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3" w:firstLine="0"/>
            </w:pPr>
            <w:r>
              <w:t xml:space="preserve">Analizo críticamente los papeles tradicionales de género en nuestra cultura con respecto a la sexualidad y la reproducción.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Utilizo la sensibilidad y creatividad artística como medio para comunicarse en la vida diaria.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2" w:firstLine="0"/>
            </w:pPr>
            <w:r>
              <w:t xml:space="preserve">Conozco y analizo los elementos, roles, relaciones y reglas básicas de la comunicación, para inferir las intenciones y expectativas de mis interlocutores y hacer más eficaz mis procesos comunicativos.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3" w:firstLine="0"/>
            </w:pPr>
            <w:r>
              <w:t xml:space="preserve">Fortalecer la construcción de referentes de identidad de la persona consigo misma y con su entorno. </w:t>
            </w:r>
          </w:p>
          <w:p w:rsidR="002C6525" w:rsidRDefault="00407716">
            <w:pPr>
              <w:spacing w:after="0" w:line="240" w:lineRule="auto"/>
              <w:ind w:left="2" w:right="0" w:firstLine="0"/>
              <w:jc w:val="left"/>
            </w:pPr>
            <w:r>
              <w:t xml:space="preserve"> </w:t>
            </w:r>
          </w:p>
          <w:p w:rsidR="002C6525" w:rsidRDefault="00407716">
            <w:pPr>
              <w:spacing w:after="0" w:line="232" w:lineRule="auto"/>
              <w:ind w:left="2" w:right="0" w:firstLine="0"/>
            </w:pPr>
            <w:r>
              <w:t xml:space="preserve">Reconozco y respeto la sexualidad de las personas en todas las etapas de la vida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pPr>
            <w:r>
              <w:t xml:space="preserve">Comprendo que todas las personas son un fin en sí mismas y, por tanto, valiosas por ser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2" w:right="0" w:firstLine="0"/>
              <w:jc w:val="left"/>
            </w:pPr>
            <w:r>
              <w:t xml:space="preserve">  </w:t>
            </w:r>
          </w:p>
          <w:p w:rsidR="002C6525" w:rsidRDefault="00407716">
            <w:pPr>
              <w:spacing w:after="0" w:line="232" w:lineRule="auto"/>
              <w:ind w:left="2" w:right="0" w:firstLine="0"/>
              <w:jc w:val="left"/>
            </w:pPr>
            <w:r>
              <w:t xml:space="preserve">Posturas filosóficas y preguntas por el ser.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Ética y religión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lengua castellana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tecnología e informática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Ciencias Sociales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Ciencias Naturales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Educación Física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Educación artística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Filosofía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17632"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4174" name="Picture 74174"/>
                  <wp:cNvGraphicFramePr/>
                  <a:graphic xmlns:a="http://schemas.openxmlformats.org/drawingml/2006/main">
                    <a:graphicData uri="http://schemas.openxmlformats.org/drawingml/2006/picture">
                      <pic:pic xmlns:pic="http://schemas.openxmlformats.org/drawingml/2006/picture">
                        <pic:nvPicPr>
                          <pic:cNvPr id="74174" name="Picture 74174"/>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58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left w:w="108" w:type="dxa"/>
          <w:right w:w="45" w:type="dxa"/>
        </w:tblCellMar>
        <w:tblLook w:val="04A0" w:firstRow="1" w:lastRow="0" w:firstColumn="1" w:lastColumn="0" w:noHBand="0" w:noVBand="1"/>
      </w:tblPr>
      <w:tblGrid>
        <w:gridCol w:w="23"/>
        <w:gridCol w:w="1277"/>
        <w:gridCol w:w="3826"/>
        <w:gridCol w:w="4786"/>
        <w:gridCol w:w="3721"/>
        <w:gridCol w:w="2011"/>
        <w:gridCol w:w="975"/>
        <w:gridCol w:w="536"/>
      </w:tblGrid>
      <w:tr w:rsidR="002C6525">
        <w:trPr>
          <w:gridBefore w:val="1"/>
          <w:gridAfter w:val="1"/>
          <w:wBefore w:w="23" w:type="dxa"/>
          <w:wAfter w:w="1093" w:type="dxa"/>
          <w:trHeight w:val="2033"/>
        </w:trPr>
        <w:tc>
          <w:tcPr>
            <w:tcW w:w="1277" w:type="dxa"/>
            <w:tcBorders>
              <w:top w:val="single" w:sz="4" w:space="0" w:color="000000"/>
              <w:left w:val="single" w:sz="4" w:space="0" w:color="000000"/>
              <w:bottom w:val="nil"/>
              <w:right w:val="single" w:sz="4" w:space="0" w:color="000000"/>
            </w:tcBorders>
          </w:tcPr>
          <w:p w:rsidR="002C6525" w:rsidRDefault="002C6525">
            <w:pPr>
              <w:spacing w:after="0" w:line="276" w:lineRule="auto"/>
              <w:ind w:left="0" w:right="0" w:firstLine="0"/>
              <w:jc w:val="left"/>
            </w:pPr>
          </w:p>
        </w:tc>
        <w:tc>
          <w:tcPr>
            <w:tcW w:w="3826" w:type="dxa"/>
            <w:tcBorders>
              <w:top w:val="single" w:sz="4" w:space="0" w:color="000000"/>
              <w:left w:val="single" w:sz="4" w:space="0" w:color="000000"/>
              <w:bottom w:val="nil"/>
              <w:right w:val="single" w:sz="4" w:space="0" w:color="000000"/>
            </w:tcBorders>
          </w:tcPr>
          <w:p w:rsidR="002C6525" w:rsidRDefault="00407716">
            <w:pPr>
              <w:spacing w:after="0" w:line="276" w:lineRule="auto"/>
              <w:ind w:left="0" w:right="0" w:firstLine="0"/>
              <w:jc w:val="left"/>
            </w:pPr>
            <w:r>
              <w:t xml:space="preserve"> </w:t>
            </w:r>
          </w:p>
        </w:tc>
        <w:tc>
          <w:tcPr>
            <w:tcW w:w="4786" w:type="dxa"/>
            <w:tcBorders>
              <w:top w:val="single" w:sz="4" w:space="0" w:color="000000"/>
              <w:left w:val="single" w:sz="4" w:space="0" w:color="000000"/>
              <w:bottom w:val="nil"/>
              <w:right w:val="single" w:sz="4" w:space="0" w:color="000000"/>
            </w:tcBorders>
          </w:tcPr>
          <w:p w:rsidR="002C6525" w:rsidRDefault="00407716">
            <w:pPr>
              <w:spacing w:after="0" w:line="233" w:lineRule="auto"/>
              <w:ind w:left="2" w:right="2" w:firstLine="0"/>
            </w:pPr>
            <w:r>
              <w:t xml:space="preserve">seres humanos, y emprendo acciones para que esto sea realidad en mí, en mi familia, en mi pareja y en la sociedad.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2" w:firstLine="0"/>
            </w:pPr>
            <w:r>
              <w:t xml:space="preserve">Considero que debo estar satisfecho con mi papel sexual que me proporciona la vida, para sentirme importante y orgulloso de ser hombre o mujer. </w:t>
            </w:r>
          </w:p>
        </w:tc>
        <w:tc>
          <w:tcPr>
            <w:tcW w:w="3721" w:type="dxa"/>
            <w:tcBorders>
              <w:top w:val="single" w:sz="4" w:space="0" w:color="000000"/>
              <w:left w:val="single" w:sz="4" w:space="0" w:color="000000"/>
              <w:bottom w:val="nil"/>
              <w:right w:val="single" w:sz="4" w:space="0" w:color="000000"/>
            </w:tcBorders>
          </w:tcPr>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545" w:type="dxa"/>
            <w:gridSpan w:val="2"/>
            <w:tcBorders>
              <w:top w:val="single" w:sz="4" w:space="0" w:color="000000"/>
              <w:left w:val="single" w:sz="4" w:space="0" w:color="000000"/>
              <w:bottom w:val="nil"/>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rPr>
          <w:gridBefore w:val="1"/>
          <w:gridAfter w:val="1"/>
          <w:wBefore w:w="23" w:type="dxa"/>
          <w:wAfter w:w="1093" w:type="dxa"/>
          <w:trHeight w:val="4556"/>
        </w:trPr>
        <w:tc>
          <w:tcPr>
            <w:tcW w:w="1277" w:type="dxa"/>
            <w:tcBorders>
              <w:top w:val="nil"/>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826" w:type="dxa"/>
            <w:tcBorders>
              <w:top w:val="nil"/>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4786" w:type="dxa"/>
            <w:tcBorders>
              <w:top w:val="nil"/>
              <w:left w:val="single" w:sz="4" w:space="0" w:color="000000"/>
              <w:bottom w:val="single" w:sz="4" w:space="0" w:color="000000"/>
              <w:right w:val="single" w:sz="4" w:space="0" w:color="000000"/>
            </w:tcBorders>
          </w:tcPr>
          <w:p w:rsidR="002C6525" w:rsidRDefault="00407716">
            <w:pPr>
              <w:spacing w:after="0" w:line="240" w:lineRule="auto"/>
              <w:ind w:left="2" w:right="0" w:firstLine="0"/>
              <w:jc w:val="left"/>
            </w:pPr>
            <w:r>
              <w:t xml:space="preserve"> </w:t>
            </w:r>
          </w:p>
          <w:p w:rsidR="002C6525" w:rsidRDefault="00407716">
            <w:pPr>
              <w:spacing w:after="0" w:line="235" w:lineRule="auto"/>
              <w:ind w:left="2" w:right="0" w:firstLine="0"/>
            </w:pPr>
            <w:r>
              <w:t xml:space="preserve">Comprendo e interpreto textos con actitud crítica y capacidad argumentativa. </w:t>
            </w:r>
          </w:p>
          <w:p w:rsidR="002C6525" w:rsidRDefault="00407716">
            <w:pPr>
              <w:spacing w:after="0" w:line="240" w:lineRule="auto"/>
              <w:ind w:left="2" w:right="0" w:firstLine="0"/>
              <w:jc w:val="left"/>
            </w:pPr>
            <w:r>
              <w:t xml:space="preserve"> </w:t>
            </w:r>
          </w:p>
          <w:p w:rsidR="002C6525" w:rsidRDefault="00407716">
            <w:pPr>
              <w:spacing w:after="0" w:line="234" w:lineRule="auto"/>
              <w:ind w:left="2" w:right="0" w:firstLine="0"/>
            </w:pPr>
            <w:r>
              <w:t xml:space="preserve">Comprendo e interpreto textos con actitud crítica y capacidad argumentativa. </w:t>
            </w:r>
          </w:p>
          <w:p w:rsidR="002C6525" w:rsidRDefault="00407716">
            <w:pPr>
              <w:spacing w:after="0" w:line="240" w:lineRule="auto"/>
              <w:ind w:left="2" w:right="0" w:firstLine="0"/>
              <w:jc w:val="left"/>
            </w:pPr>
            <w:r>
              <w:t xml:space="preserve"> </w:t>
            </w:r>
          </w:p>
          <w:p w:rsidR="002C6525" w:rsidRDefault="00407716">
            <w:pPr>
              <w:spacing w:after="0" w:line="232" w:lineRule="auto"/>
              <w:ind w:left="2" w:right="2" w:firstLine="0"/>
            </w:pPr>
            <w:r>
              <w:t xml:space="preserve">Tomo decisiones que me permiten el libre desarrollo de mi personalidad, a partir de mis proyectos y aquellos que construyo con otros. </w:t>
            </w:r>
          </w:p>
          <w:p w:rsidR="002C6525" w:rsidRDefault="00407716">
            <w:pPr>
              <w:spacing w:after="0" w:line="240" w:lineRule="auto"/>
              <w:ind w:left="2" w:right="0" w:firstLine="0"/>
              <w:jc w:val="left"/>
            </w:pPr>
            <w:r>
              <w:t xml:space="preserve"> </w:t>
            </w:r>
          </w:p>
          <w:p w:rsidR="002C6525" w:rsidRDefault="00407716">
            <w:pPr>
              <w:spacing w:after="0" w:line="235" w:lineRule="auto"/>
              <w:ind w:left="2" w:right="0" w:firstLine="0"/>
            </w:pPr>
            <w:r>
              <w:t xml:space="preserve">Interpreto cualitativamente datos referidos a situaciones del entorno social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Participo en actividades culturales que expresan valores culturales en mi comunidad y mi ciudad </w:t>
            </w:r>
          </w:p>
          <w:p w:rsidR="002C6525" w:rsidRDefault="00407716">
            <w:pPr>
              <w:spacing w:after="0" w:line="276" w:lineRule="auto"/>
              <w:ind w:left="2" w:right="0" w:firstLine="0"/>
              <w:jc w:val="left"/>
            </w:pPr>
            <w:r>
              <w:t xml:space="preserve">Asumo una posición crítica frente al deterioro </w:t>
            </w:r>
          </w:p>
        </w:tc>
        <w:tc>
          <w:tcPr>
            <w:tcW w:w="3721" w:type="dxa"/>
            <w:tcBorders>
              <w:top w:val="nil"/>
              <w:left w:val="single" w:sz="4" w:space="0" w:color="000000"/>
              <w:bottom w:val="single" w:sz="4" w:space="0" w:color="000000"/>
              <w:right w:val="single" w:sz="4" w:space="0" w:color="000000"/>
            </w:tcBorders>
          </w:tcPr>
          <w:p w:rsidR="002C6525" w:rsidRDefault="00407716">
            <w:pPr>
              <w:spacing w:after="0" w:line="233" w:lineRule="auto"/>
              <w:ind w:left="2" w:right="0" w:firstLine="0"/>
            </w:pPr>
            <w:r>
              <w:t xml:space="preserve">Ed. F. Implementación y aplicación de prácticas pedagógicas que propicien ambientes favorables para el desarrollo de una sexualidad sana entre sus pares.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pPr>
            <w:r>
              <w:t xml:space="preserve">Mecanismos y estrategias para la prevención y formación de los estudiantes sobre el tema de las sustancias alucinógenas; la prevención del consumo de bebidas alcohólicas y las consecuencias sociales y en la salud que ellas acarrean. </w:t>
            </w:r>
          </w:p>
        </w:tc>
        <w:tc>
          <w:tcPr>
            <w:tcW w:w="3545" w:type="dxa"/>
            <w:gridSpan w:val="2"/>
            <w:tcBorders>
              <w:top w:val="nil"/>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18656"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4430" name="Picture 74430"/>
                  <wp:cNvGraphicFramePr/>
                  <a:graphic xmlns:a="http://schemas.openxmlformats.org/drawingml/2006/main">
                    <a:graphicData uri="http://schemas.openxmlformats.org/drawingml/2006/picture">
                      <pic:pic xmlns:pic="http://schemas.openxmlformats.org/drawingml/2006/picture">
                        <pic:nvPicPr>
                          <pic:cNvPr id="74430" name="Picture 74430"/>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59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right w:w="45" w:type="dxa"/>
        </w:tblCellMar>
        <w:tblLook w:val="04A0" w:firstRow="1" w:lastRow="0" w:firstColumn="1" w:lastColumn="0" w:noHBand="0" w:noVBand="1"/>
      </w:tblPr>
      <w:tblGrid>
        <w:gridCol w:w="77"/>
        <w:gridCol w:w="1277"/>
        <w:gridCol w:w="3826"/>
        <w:gridCol w:w="2923"/>
        <w:gridCol w:w="1863"/>
        <w:gridCol w:w="3645"/>
        <w:gridCol w:w="2033"/>
        <w:gridCol w:w="1105"/>
        <w:gridCol w:w="406"/>
      </w:tblGrid>
      <w:tr w:rsidR="002C6525">
        <w:trPr>
          <w:gridBefore w:val="1"/>
          <w:gridAfter w:val="1"/>
          <w:wBefore w:w="77" w:type="dxa"/>
          <w:wAfter w:w="1039" w:type="dxa"/>
          <w:trHeight w:val="262"/>
        </w:trPr>
        <w:tc>
          <w:tcPr>
            <w:tcW w:w="1277" w:type="dxa"/>
            <w:tcBorders>
              <w:top w:val="single" w:sz="4" w:space="0" w:color="000000"/>
              <w:left w:val="single" w:sz="4" w:space="0" w:color="000000"/>
              <w:bottom w:val="nil"/>
              <w:right w:val="single" w:sz="4" w:space="0" w:color="000000"/>
            </w:tcBorders>
          </w:tcPr>
          <w:p w:rsidR="002C6525" w:rsidRDefault="002C6525">
            <w:pPr>
              <w:spacing w:after="0" w:line="276" w:lineRule="auto"/>
              <w:ind w:left="0" w:right="0" w:firstLine="0"/>
              <w:jc w:val="left"/>
            </w:pPr>
          </w:p>
        </w:tc>
        <w:tc>
          <w:tcPr>
            <w:tcW w:w="3826" w:type="dxa"/>
            <w:tcBorders>
              <w:top w:val="single" w:sz="4" w:space="0" w:color="000000"/>
              <w:left w:val="single" w:sz="4" w:space="0" w:color="000000"/>
              <w:bottom w:val="nil"/>
              <w:right w:val="single" w:sz="4" w:space="0" w:color="000000"/>
            </w:tcBorders>
          </w:tcPr>
          <w:p w:rsidR="002C6525" w:rsidRDefault="002C6525">
            <w:pPr>
              <w:spacing w:after="0" w:line="276" w:lineRule="auto"/>
              <w:ind w:left="0" w:right="0" w:firstLine="0"/>
              <w:jc w:val="left"/>
            </w:pPr>
          </w:p>
        </w:tc>
        <w:tc>
          <w:tcPr>
            <w:tcW w:w="2923" w:type="dxa"/>
            <w:tcBorders>
              <w:top w:val="single" w:sz="4" w:space="0" w:color="000000"/>
              <w:left w:val="single" w:sz="4" w:space="0" w:color="000000"/>
              <w:bottom w:val="nil"/>
              <w:right w:val="nil"/>
            </w:tcBorders>
          </w:tcPr>
          <w:p w:rsidR="002C6525" w:rsidRDefault="00407716">
            <w:pPr>
              <w:spacing w:after="0" w:line="276" w:lineRule="auto"/>
              <w:ind w:left="110" w:right="0" w:firstLine="0"/>
              <w:jc w:val="left"/>
            </w:pPr>
            <w:r>
              <w:t xml:space="preserve">del medio ambiente y </w:t>
            </w:r>
          </w:p>
        </w:tc>
        <w:tc>
          <w:tcPr>
            <w:tcW w:w="1863" w:type="dxa"/>
            <w:tcBorders>
              <w:top w:val="single" w:sz="4" w:space="0" w:color="000000"/>
              <w:left w:val="nil"/>
              <w:bottom w:val="nil"/>
              <w:right w:val="single" w:sz="4" w:space="0" w:color="000000"/>
            </w:tcBorders>
          </w:tcPr>
          <w:p w:rsidR="002C6525" w:rsidRDefault="00407716">
            <w:pPr>
              <w:spacing w:after="0" w:line="276" w:lineRule="auto"/>
              <w:ind w:left="0" w:right="0" w:firstLine="0"/>
            </w:pPr>
            <w:r>
              <w:t xml:space="preserve">participo en su </w:t>
            </w:r>
          </w:p>
        </w:tc>
        <w:tc>
          <w:tcPr>
            <w:tcW w:w="3721" w:type="dxa"/>
            <w:tcBorders>
              <w:top w:val="single" w:sz="4" w:space="0" w:color="000000"/>
              <w:left w:val="single" w:sz="4" w:space="0" w:color="000000"/>
              <w:bottom w:val="nil"/>
              <w:right w:val="single" w:sz="4" w:space="0" w:color="000000"/>
            </w:tcBorders>
          </w:tcPr>
          <w:p w:rsidR="002C6525" w:rsidRDefault="002C6525">
            <w:pPr>
              <w:spacing w:after="0" w:line="276" w:lineRule="auto"/>
              <w:ind w:left="0" w:right="0" w:firstLine="0"/>
              <w:jc w:val="left"/>
            </w:pPr>
          </w:p>
        </w:tc>
        <w:tc>
          <w:tcPr>
            <w:tcW w:w="3545" w:type="dxa"/>
            <w:gridSpan w:val="2"/>
            <w:tcBorders>
              <w:top w:val="single" w:sz="4" w:space="0" w:color="000000"/>
              <w:left w:val="single" w:sz="4" w:space="0" w:color="000000"/>
              <w:bottom w:val="nil"/>
              <w:right w:val="single" w:sz="4" w:space="0" w:color="000000"/>
            </w:tcBorders>
          </w:tcPr>
          <w:p w:rsidR="002C6525" w:rsidRDefault="00407716">
            <w:pPr>
              <w:spacing w:after="0" w:line="276" w:lineRule="auto"/>
              <w:ind w:left="108" w:right="0" w:firstLine="0"/>
              <w:jc w:val="left"/>
            </w:pPr>
            <w:r>
              <w:t xml:space="preserve"> </w:t>
            </w:r>
          </w:p>
        </w:tc>
      </w:tr>
      <w:tr w:rsidR="002C6525">
        <w:trPr>
          <w:gridBefore w:val="1"/>
          <w:gridAfter w:val="1"/>
          <w:wBefore w:w="77" w:type="dxa"/>
          <w:wAfter w:w="1039" w:type="dxa"/>
          <w:trHeight w:val="2026"/>
        </w:trPr>
        <w:tc>
          <w:tcPr>
            <w:tcW w:w="1277" w:type="dxa"/>
            <w:tcBorders>
              <w:top w:val="nil"/>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826" w:type="dxa"/>
            <w:tcBorders>
              <w:top w:val="nil"/>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2923" w:type="dxa"/>
            <w:tcBorders>
              <w:top w:val="nil"/>
              <w:left w:val="single" w:sz="4" w:space="0" w:color="000000"/>
              <w:bottom w:val="single" w:sz="4" w:space="0" w:color="000000"/>
              <w:right w:val="nil"/>
            </w:tcBorders>
          </w:tcPr>
          <w:p w:rsidR="002C6525" w:rsidRDefault="00407716">
            <w:pPr>
              <w:spacing w:after="0" w:line="276" w:lineRule="auto"/>
              <w:ind w:left="110" w:right="0" w:firstLine="0"/>
              <w:jc w:val="left"/>
            </w:pPr>
            <w:r>
              <w:t xml:space="preserve">protección. </w:t>
            </w:r>
          </w:p>
        </w:tc>
        <w:tc>
          <w:tcPr>
            <w:tcW w:w="1863" w:type="dxa"/>
            <w:tcBorders>
              <w:top w:val="nil"/>
              <w:left w:val="nil"/>
              <w:bottom w:val="single" w:sz="4" w:space="0" w:color="000000"/>
              <w:right w:val="single" w:sz="4" w:space="0" w:color="000000"/>
            </w:tcBorders>
          </w:tcPr>
          <w:p w:rsidR="002C6525" w:rsidRDefault="002C6525">
            <w:pPr>
              <w:spacing w:after="0" w:line="276" w:lineRule="auto"/>
              <w:ind w:left="0" w:right="0" w:firstLine="0"/>
              <w:jc w:val="left"/>
            </w:pPr>
          </w:p>
        </w:tc>
        <w:tc>
          <w:tcPr>
            <w:tcW w:w="3721" w:type="dxa"/>
            <w:tcBorders>
              <w:top w:val="nil"/>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545" w:type="dxa"/>
            <w:gridSpan w:val="2"/>
            <w:tcBorders>
              <w:top w:val="nil"/>
              <w:left w:val="single" w:sz="4" w:space="0" w:color="000000"/>
              <w:bottom w:val="single" w:sz="4" w:space="0" w:color="000000"/>
              <w:right w:val="single" w:sz="4" w:space="0" w:color="000000"/>
            </w:tcBorders>
          </w:tcPr>
          <w:p w:rsidR="002C6525" w:rsidRDefault="00407716">
            <w:pPr>
              <w:spacing w:after="0" w:line="240" w:lineRule="auto"/>
              <w:ind w:left="108" w:right="0" w:firstLine="0"/>
              <w:jc w:val="left"/>
            </w:pPr>
            <w:r>
              <w:t xml:space="preserve"> </w:t>
            </w:r>
          </w:p>
          <w:p w:rsidR="002C6525" w:rsidRDefault="00407716">
            <w:pPr>
              <w:spacing w:after="0" w:line="240" w:lineRule="auto"/>
              <w:ind w:left="108" w:right="0" w:firstLine="0"/>
              <w:jc w:val="left"/>
            </w:pPr>
            <w:r>
              <w:t xml:space="preserve"> </w:t>
            </w:r>
          </w:p>
          <w:p w:rsidR="002C6525" w:rsidRDefault="00407716">
            <w:pPr>
              <w:spacing w:after="0" w:line="240" w:lineRule="auto"/>
              <w:ind w:left="108" w:right="0" w:firstLine="0"/>
              <w:jc w:val="left"/>
            </w:pPr>
            <w:r>
              <w:t xml:space="preserve"> </w:t>
            </w:r>
          </w:p>
          <w:p w:rsidR="002C6525" w:rsidRDefault="00407716">
            <w:pPr>
              <w:spacing w:after="0" w:line="240" w:lineRule="auto"/>
              <w:ind w:left="108" w:right="0" w:firstLine="0"/>
              <w:jc w:val="left"/>
            </w:pPr>
            <w:r>
              <w:t xml:space="preserve">EDUCACION </w:t>
            </w:r>
          </w:p>
          <w:p w:rsidR="002C6525" w:rsidRDefault="00407716">
            <w:pPr>
              <w:spacing w:after="0" w:line="240" w:lineRule="auto"/>
              <w:ind w:left="108" w:right="0" w:firstLine="0"/>
              <w:jc w:val="left"/>
            </w:pPr>
            <w:r>
              <w:t xml:space="preserve">FISICA </w:t>
            </w:r>
          </w:p>
          <w:p w:rsidR="002C6525" w:rsidRDefault="00407716">
            <w:pPr>
              <w:spacing w:after="0" w:line="240" w:lineRule="auto"/>
              <w:ind w:left="108" w:right="0" w:firstLine="0"/>
              <w:jc w:val="left"/>
            </w:pPr>
            <w:r>
              <w:t xml:space="preserve"> </w:t>
            </w:r>
          </w:p>
          <w:p w:rsidR="002C6525" w:rsidRDefault="00407716">
            <w:pPr>
              <w:spacing w:after="0" w:line="240" w:lineRule="auto"/>
              <w:ind w:left="108" w:right="0" w:firstLine="0"/>
              <w:jc w:val="left"/>
            </w:pPr>
            <w:r>
              <w:t xml:space="preserve"> </w:t>
            </w:r>
          </w:p>
          <w:p w:rsidR="002C6525" w:rsidRDefault="00407716">
            <w:pPr>
              <w:spacing w:after="0" w:line="276" w:lineRule="auto"/>
              <w:ind w:left="108" w:right="0" w:firstLine="0"/>
              <w:jc w:val="left"/>
            </w:pPr>
            <w:r>
              <w:t xml:space="preserve"> </w:t>
            </w:r>
          </w:p>
        </w:tc>
      </w:tr>
      <w:tr w:rsidR="002C6525">
        <w:trPr>
          <w:gridBefore w:val="1"/>
          <w:gridAfter w:val="1"/>
          <w:wBefore w:w="77" w:type="dxa"/>
          <w:wAfter w:w="1039" w:type="dxa"/>
          <w:trHeight w:val="3553"/>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center"/>
            </w:pPr>
            <w:r>
              <w:rPr>
                <w:b/>
                <w:i/>
              </w:rPr>
              <w:t xml:space="preserve">Seis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5" w:lineRule="auto"/>
              <w:ind w:left="0" w:right="0" w:firstLine="0"/>
              <w:jc w:val="center"/>
            </w:pPr>
            <w:r>
              <w:rPr>
                <w:b/>
              </w:rPr>
              <w:t xml:space="preserve">“Asignatura Itagüí, creación de identidad región” </w:t>
            </w:r>
          </w:p>
          <w:p w:rsidR="002C6525" w:rsidRDefault="00407716">
            <w:pPr>
              <w:spacing w:after="0" w:line="240" w:lineRule="auto"/>
              <w:ind w:left="108" w:right="0" w:firstLine="0"/>
              <w:jc w:val="left"/>
            </w:pPr>
            <w:r>
              <w:t xml:space="preserve"> </w:t>
            </w:r>
          </w:p>
          <w:p w:rsidR="002C6525" w:rsidRDefault="00407716">
            <w:pPr>
              <w:spacing w:after="0" w:line="240" w:lineRule="auto"/>
              <w:ind w:left="108" w:right="0" w:firstLine="0"/>
              <w:jc w:val="left"/>
            </w:pPr>
            <w:r>
              <w:t xml:space="preserve">Ley 115/1994; </w:t>
            </w:r>
          </w:p>
          <w:p w:rsidR="002C6525" w:rsidRDefault="00407716">
            <w:pPr>
              <w:spacing w:after="0" w:line="232" w:lineRule="auto"/>
              <w:ind w:left="108" w:right="0" w:firstLine="0"/>
              <w:jc w:val="left"/>
            </w:pPr>
            <w:r>
              <w:t xml:space="preserve">Acuerdo Municipal del Concejo de Itagüí 005/2005. </w:t>
            </w:r>
          </w:p>
          <w:p w:rsidR="002C6525" w:rsidRDefault="00407716">
            <w:pPr>
              <w:spacing w:after="0" w:line="276" w:lineRule="auto"/>
              <w:ind w:left="108" w:right="0" w:firstLine="0"/>
              <w:jc w:val="left"/>
            </w:pPr>
            <w:r>
              <w:t xml:space="preserve">Plan de Desarrollo Municipal 2012 - 2015 </w:t>
            </w:r>
          </w:p>
        </w:tc>
        <w:tc>
          <w:tcPr>
            <w:tcW w:w="4786"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35" w:lineRule="auto"/>
              <w:ind w:left="110" w:right="0" w:firstLine="0"/>
            </w:pPr>
            <w:r>
              <w:t xml:space="preserve">NO ES UN PROYECTO, SE PRESENTA COMO CONTENIDO EN EL AREA DE </w:t>
            </w:r>
          </w:p>
          <w:p w:rsidR="002C6525" w:rsidRDefault="00407716">
            <w:pPr>
              <w:spacing w:after="0" w:line="240" w:lineRule="auto"/>
              <w:ind w:left="110" w:right="0" w:firstLine="0"/>
              <w:jc w:val="left"/>
            </w:pPr>
            <w:r>
              <w:t xml:space="preserve">CIENCIAS SOCIALES. </w:t>
            </w:r>
          </w:p>
          <w:p w:rsidR="002C6525" w:rsidRDefault="00407716">
            <w:pPr>
              <w:spacing w:after="0" w:line="240" w:lineRule="auto"/>
              <w:ind w:left="110" w:right="0" w:firstLine="0"/>
              <w:jc w:val="left"/>
            </w:pPr>
            <w:r>
              <w:t xml:space="preserve"> </w:t>
            </w:r>
          </w:p>
          <w:p w:rsidR="002C6525" w:rsidRDefault="00407716">
            <w:pPr>
              <w:spacing w:after="0" w:line="233" w:lineRule="auto"/>
              <w:ind w:left="110" w:right="2" w:firstLine="0"/>
            </w:pPr>
            <w:r>
              <w:t xml:space="preserve">Identifico mis derechos y deberes y los de otras personas en las comunidades a las que pertenezco. </w:t>
            </w:r>
          </w:p>
          <w:p w:rsidR="002C6525" w:rsidRDefault="00407716">
            <w:pPr>
              <w:spacing w:after="0" w:line="234" w:lineRule="auto"/>
              <w:ind w:left="110" w:right="0" w:firstLine="0"/>
            </w:pPr>
            <w:r>
              <w:t xml:space="preserve">Reconozco y describo las características físicas de las principales formas del paisaje. </w:t>
            </w:r>
          </w:p>
          <w:p w:rsidR="002C6525" w:rsidRDefault="00407716">
            <w:pPr>
              <w:spacing w:after="0" w:line="240" w:lineRule="auto"/>
              <w:ind w:left="110" w:right="0" w:firstLine="0"/>
              <w:jc w:val="left"/>
            </w:pPr>
            <w:r>
              <w:t xml:space="preserve"> </w:t>
            </w:r>
          </w:p>
          <w:p w:rsidR="002C6525" w:rsidRDefault="00407716">
            <w:pPr>
              <w:spacing w:after="0" w:line="276" w:lineRule="auto"/>
              <w:ind w:left="110" w:right="0" w:firstLine="0"/>
            </w:pPr>
            <w:r>
              <w:t xml:space="preserve">Reconozco la importancia de los aportes legados culturales, científicos, tecnológicos, artísticos, religiosos… en diversas épocas y entornos.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110" w:right="0" w:firstLine="0"/>
              <w:jc w:val="left"/>
            </w:pPr>
            <w:r>
              <w:t xml:space="preserve"> </w:t>
            </w:r>
          </w:p>
          <w:p w:rsidR="002C6525" w:rsidRDefault="00407716">
            <w:pPr>
              <w:spacing w:after="0" w:line="232" w:lineRule="auto"/>
              <w:ind w:left="110" w:right="0" w:firstLine="0"/>
            </w:pPr>
            <w:r>
              <w:t xml:space="preserve">Reconocimiento del territorio y del contexto institucional.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76" w:lineRule="auto"/>
              <w:ind w:left="110" w:right="0" w:firstLine="0"/>
              <w:jc w:val="left"/>
            </w:pPr>
            <w: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108" w:right="0" w:firstLine="0"/>
              <w:jc w:val="left"/>
            </w:pPr>
            <w:r>
              <w:t xml:space="preserve">CIENCIAS SOCIALES </w:t>
            </w:r>
          </w:p>
        </w:tc>
      </w:tr>
      <w:tr w:rsidR="002C6525">
        <w:tblPrEx>
          <w:tblCellMar>
            <w:top w:w="87" w:type="dxa"/>
            <w:left w:w="67" w:type="dxa"/>
            <w:bottom w:w="68" w:type="dxa"/>
            <w:right w:w="132" w:type="dxa"/>
          </w:tblCellMar>
        </w:tblPrEx>
        <w:trPr>
          <w:trHeight w:val="600"/>
        </w:trPr>
        <w:tc>
          <w:tcPr>
            <w:tcW w:w="15720" w:type="dxa"/>
            <w:gridSpan w:val="7"/>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lastRenderedPageBreak/>
              <w:drawing>
                <wp:anchor distT="0" distB="0" distL="114300" distR="114300" simplePos="0" relativeHeight="251719680"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4757" name="Picture 74757"/>
                  <wp:cNvGraphicFramePr/>
                  <a:graphic xmlns:a="http://schemas.openxmlformats.org/drawingml/2006/main">
                    <a:graphicData uri="http://schemas.openxmlformats.org/drawingml/2006/picture">
                      <pic:pic xmlns:pic="http://schemas.openxmlformats.org/drawingml/2006/picture">
                        <pic:nvPicPr>
                          <pic:cNvPr id="74757" name="Picture 74757"/>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7"/>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7"/>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7"/>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60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left w:w="108" w:type="dxa"/>
          <w:right w:w="45" w:type="dxa"/>
        </w:tblCellMar>
        <w:tblLook w:val="04A0" w:firstRow="1" w:lastRow="0" w:firstColumn="1" w:lastColumn="0" w:noHBand="0" w:noVBand="1"/>
      </w:tblPr>
      <w:tblGrid>
        <w:gridCol w:w="23"/>
        <w:gridCol w:w="1277"/>
        <w:gridCol w:w="3826"/>
        <w:gridCol w:w="4758"/>
        <w:gridCol w:w="3673"/>
        <w:gridCol w:w="2087"/>
        <w:gridCol w:w="1075"/>
        <w:gridCol w:w="436"/>
      </w:tblGrid>
      <w:tr w:rsidR="002C6525">
        <w:trPr>
          <w:gridBefore w:val="1"/>
          <w:gridAfter w:val="1"/>
          <w:wBefore w:w="23" w:type="dxa"/>
          <w:wAfter w:w="1093" w:type="dxa"/>
          <w:trHeight w:val="6590"/>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i/>
              </w:rPr>
              <w:lastRenderedPageBreak/>
              <w:t xml:space="preserve">Siete </w:t>
            </w:r>
          </w:p>
          <w:p w:rsidR="002C6525" w:rsidRDefault="00407716">
            <w:pPr>
              <w:spacing w:after="0" w:line="240" w:lineRule="auto"/>
              <w:ind w:left="0" w:right="0" w:firstLine="0"/>
              <w:jc w:val="left"/>
            </w:pPr>
            <w:r>
              <w:rPr>
                <w:i/>
              </w:rPr>
              <w:t xml:space="preserve"> </w:t>
            </w:r>
          </w:p>
          <w:p w:rsidR="002C6525" w:rsidRDefault="00407716">
            <w:pPr>
              <w:spacing w:after="0" w:line="276" w:lineRule="auto"/>
              <w:ind w:left="0" w:right="0" w:firstLine="0"/>
              <w:jc w:val="left"/>
            </w:pPr>
            <w:r>
              <w:rPr>
                <w:i/>
              </w:rPr>
              <w:t xml:space="preserve">Solo para estudiante s de 10° o de 11°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19" w:right="0" w:firstLine="0"/>
              <w:jc w:val="left"/>
            </w:pPr>
            <w:r>
              <w:rPr>
                <w:b/>
              </w:rPr>
              <w:t xml:space="preserve">Servicio Social de los Estudiantes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La Ley 115/1994. </w:t>
            </w:r>
          </w:p>
          <w:p w:rsidR="002C6525" w:rsidRDefault="00407716">
            <w:pPr>
              <w:spacing w:after="0" w:line="240" w:lineRule="auto"/>
              <w:ind w:left="0" w:right="0" w:firstLine="0"/>
              <w:jc w:val="left"/>
            </w:pPr>
            <w:r>
              <w:t xml:space="preserve">Decreto 1860/ 1994, Resolución </w:t>
            </w:r>
          </w:p>
          <w:p w:rsidR="002C6525" w:rsidRDefault="00407716">
            <w:pPr>
              <w:spacing w:after="0" w:line="240" w:lineRule="auto"/>
              <w:ind w:left="0" w:right="0" w:firstLine="0"/>
              <w:jc w:val="left"/>
            </w:pPr>
            <w:r>
              <w:t xml:space="preserve">4210/ 1996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rPr>
                <w:i/>
              </w:rPr>
              <w:t xml:space="preserve">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2" w:firstLine="0"/>
            </w:pPr>
            <w:r>
              <w:t xml:space="preserve">Cumplo mi función cuando trabajo en grupo, respeto las funciones de otros y contribuyo a lograr productos comunes.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Demuestra respeto y tolerancia por las producciones propias y las de sus compañeros. </w:t>
            </w:r>
          </w:p>
          <w:p w:rsidR="002C6525" w:rsidRDefault="00407716">
            <w:pPr>
              <w:spacing w:after="0" w:line="240" w:lineRule="auto"/>
              <w:ind w:left="2" w:right="0" w:firstLine="0"/>
              <w:jc w:val="left"/>
            </w:pPr>
            <w:r>
              <w:t xml:space="preserve"> </w:t>
            </w:r>
          </w:p>
          <w:p w:rsidR="002C6525" w:rsidRDefault="00407716">
            <w:pPr>
              <w:spacing w:after="0" w:line="232" w:lineRule="auto"/>
              <w:ind w:left="2" w:right="0" w:firstLine="0"/>
            </w:pPr>
            <w:r>
              <w:t xml:space="preserve">Comprendo e interpreto textos con actitud crítica y capacidad argumentativa.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Oriento mi vida hacia mi bienestar y el de las demás personas, y tomo decisiones que me permiten el libre desarrollo de mi personalidad, a partir de mis proyectos y aquellos que construyo con otros.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Identifico, formulo y resuelvo problemas a través de la apropiación de conocimiento científico y tecnológico, utilizando diferentes estrategias, y evalúo rigurosa y sistemáticamente las soluciones teniendo en cuenta las condiciones, restricciones y especificaciones del problema planteado.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Participo </w:t>
            </w:r>
            <w:r>
              <w:tab/>
              <w:t xml:space="preserve">en </w:t>
            </w:r>
            <w:r>
              <w:tab/>
              <w:t xml:space="preserve">actividades </w:t>
            </w:r>
            <w:r>
              <w:tab/>
              <w:t xml:space="preserve">culturales </w:t>
            </w:r>
            <w:r>
              <w:tab/>
              <w:t xml:space="preserve">que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1" w:firstLine="0"/>
            </w:pPr>
            <w:r>
              <w:t xml:space="preserve">“Sensibilización frente necesidades, intereses, problemas y potencialidades de la comunidad, para que, adquiera y desarrolle compromisos y actitudes en relación con el mejoramiento de esta”. </w:t>
            </w:r>
          </w:p>
          <w:p w:rsidR="002C6525" w:rsidRDefault="00407716">
            <w:pPr>
              <w:spacing w:after="35" w:line="240" w:lineRule="auto"/>
              <w:ind w:left="2" w:right="0" w:firstLine="0"/>
              <w:jc w:val="left"/>
            </w:pPr>
            <w:r>
              <w:t xml:space="preserve"> </w:t>
            </w:r>
          </w:p>
          <w:p w:rsidR="002C6525" w:rsidRDefault="00407716">
            <w:pPr>
              <w:spacing w:after="16" w:line="233" w:lineRule="auto"/>
              <w:ind w:left="2" w:right="1" w:firstLine="0"/>
            </w:pPr>
            <w:r>
              <w:t xml:space="preserve">“Desarrollo de la solidaridad, la tolerancia, la cooperación, el respeto a los demás, la responsabilidad y el compromiso con su entorno social” </w:t>
            </w:r>
          </w:p>
          <w:p w:rsidR="002C6525" w:rsidRDefault="00407716">
            <w:pPr>
              <w:spacing w:after="0" w:line="233" w:lineRule="auto"/>
              <w:ind w:left="2" w:right="0" w:firstLine="0"/>
            </w:pPr>
            <w:r>
              <w:t xml:space="preserve">“Realización de acciones educativas orientadas a la construcción de un espíritu de servicio para el mejoramiento permanente de la comunidad y a la prevención integral de problemas socialmente relevantes” </w:t>
            </w:r>
          </w:p>
          <w:p w:rsidR="002C6525" w:rsidRDefault="00407716">
            <w:pPr>
              <w:spacing w:after="33" w:line="240" w:lineRule="auto"/>
              <w:ind w:left="2" w:right="0" w:firstLine="0"/>
              <w:jc w:val="left"/>
            </w:pPr>
            <w:r>
              <w:t xml:space="preserve"> </w:t>
            </w:r>
          </w:p>
          <w:p w:rsidR="002C6525" w:rsidRDefault="00407716">
            <w:pPr>
              <w:spacing w:after="0" w:line="233" w:lineRule="auto"/>
              <w:ind w:left="2" w:right="1" w:firstLine="0"/>
            </w:pPr>
            <w:r>
              <w:t xml:space="preserve">“mejoramiento de las condiciones socioculturales de las comunidades mediante la participación en actividades y proyectos. </w:t>
            </w:r>
          </w:p>
          <w:p w:rsidR="002C6525" w:rsidRDefault="00407716">
            <w:pPr>
              <w:spacing w:after="0" w:line="276" w:lineRule="auto"/>
              <w:ind w:left="2" w:right="0" w:firstLine="0"/>
              <w:jc w:val="left"/>
            </w:pPr>
            <w: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left"/>
            </w:pPr>
            <w:r>
              <w:t xml:space="preserve">Fuera de áreas, extra clase. </w:t>
            </w:r>
          </w:p>
          <w:p w:rsidR="002C6525" w:rsidRDefault="00407716">
            <w:pPr>
              <w:spacing w:after="0" w:line="240" w:lineRule="auto"/>
              <w:ind w:left="0" w:right="0" w:firstLine="0"/>
              <w:jc w:val="left"/>
            </w:pPr>
            <w:r>
              <w:t xml:space="preserve">Requisito para graduarse.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Ciencias sociales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Ciencias Naturales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Lengua castellana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Tecnología informática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Matemáticas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Educación artística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Ética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Filosofía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20704"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5052" name="Picture 75052"/>
                  <wp:cNvGraphicFramePr/>
                  <a:graphic xmlns:a="http://schemas.openxmlformats.org/drawingml/2006/main">
                    <a:graphicData uri="http://schemas.openxmlformats.org/drawingml/2006/picture">
                      <pic:pic xmlns:pic="http://schemas.openxmlformats.org/drawingml/2006/picture">
                        <pic:nvPicPr>
                          <pic:cNvPr id="75052" name="Picture 75052"/>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61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left w:w="108" w:type="dxa"/>
          <w:right w:w="45" w:type="dxa"/>
        </w:tblCellMar>
        <w:tblLook w:val="04A0" w:firstRow="1" w:lastRow="0" w:firstColumn="1" w:lastColumn="0" w:noHBand="0" w:noVBand="1"/>
      </w:tblPr>
      <w:tblGrid>
        <w:gridCol w:w="23"/>
        <w:gridCol w:w="1277"/>
        <w:gridCol w:w="3826"/>
        <w:gridCol w:w="4786"/>
        <w:gridCol w:w="3645"/>
        <w:gridCol w:w="2087"/>
        <w:gridCol w:w="1097"/>
        <w:gridCol w:w="414"/>
      </w:tblGrid>
      <w:tr w:rsidR="002C6525">
        <w:trPr>
          <w:gridBefore w:val="1"/>
          <w:gridAfter w:val="1"/>
          <w:wBefore w:w="23" w:type="dxa"/>
          <w:wAfter w:w="1093" w:type="dxa"/>
          <w:trHeight w:val="3301"/>
        </w:trPr>
        <w:tc>
          <w:tcPr>
            <w:tcW w:w="1277"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2" w:right="0" w:firstLine="0"/>
            </w:pPr>
            <w:r>
              <w:t xml:space="preserve">expresan valores culturales en mi comunidad y mi ciudad. </w:t>
            </w:r>
          </w:p>
          <w:p w:rsidR="002C6525" w:rsidRDefault="00407716">
            <w:pPr>
              <w:spacing w:after="0" w:line="240" w:lineRule="auto"/>
              <w:ind w:left="2" w:right="0" w:firstLine="0"/>
              <w:jc w:val="left"/>
            </w:pPr>
            <w:r>
              <w:t xml:space="preserve"> </w:t>
            </w:r>
          </w:p>
          <w:p w:rsidR="002C6525" w:rsidRDefault="00407716">
            <w:pPr>
              <w:spacing w:after="0" w:line="232" w:lineRule="auto"/>
              <w:ind w:left="2" w:right="0" w:firstLine="0"/>
            </w:pPr>
            <w:r>
              <w:t xml:space="preserve">Cuido el entorno que me rodea y manejo responsablemente las basuras.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Comparo mis aportes con los de mis compañeros y compañeras e incorporo en mis conocimientos y juicios elementos valiosos aportados por otros.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0" w:firstLine="0"/>
            </w:pPr>
            <w:r>
              <w:t xml:space="preserve">Las instituciones educativas deberán elaborar el respectivo proyecto con los convenios interinstitucionales que sean necesarios para permitir a los educandos cumplir con este requisito o diseñar las estrategias en programas propios y otros proyectos pedagógicos institucionales. </w:t>
            </w:r>
          </w:p>
          <w:p w:rsidR="002C6525" w:rsidRDefault="00407716">
            <w:pPr>
              <w:spacing w:after="0" w:line="276" w:lineRule="auto"/>
              <w:ind w:left="2" w:right="0" w:firstLine="0"/>
              <w:jc w:val="left"/>
            </w:pPr>
            <w: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r>
      <w:tr w:rsidR="002C6525">
        <w:trPr>
          <w:gridBefore w:val="1"/>
          <w:gridAfter w:val="1"/>
          <w:wBefore w:w="23" w:type="dxa"/>
          <w:wAfter w:w="1093" w:type="dxa"/>
          <w:trHeight w:val="3298"/>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i/>
              </w:rPr>
              <w:t xml:space="preserve">Ocho </w:t>
            </w:r>
          </w:p>
          <w:p w:rsidR="002C6525" w:rsidRDefault="00407716">
            <w:pPr>
              <w:spacing w:after="0" w:line="240" w:lineRule="auto"/>
              <w:ind w:left="0" w:right="0" w:firstLine="0"/>
              <w:jc w:val="left"/>
            </w:pPr>
            <w:r>
              <w:rPr>
                <w:i/>
              </w:rPr>
              <w:t xml:space="preserve"> </w:t>
            </w:r>
          </w:p>
          <w:p w:rsidR="002C6525" w:rsidRDefault="00407716">
            <w:pPr>
              <w:spacing w:after="0" w:line="276" w:lineRule="auto"/>
              <w:ind w:left="0" w:right="0" w:firstLine="0"/>
              <w:jc w:val="left"/>
            </w:pPr>
            <w:r>
              <w:rPr>
                <w:i/>
              </w:rPr>
              <w:t xml:space="preserve">Solo para estudiante s de 11°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2" w:lineRule="auto"/>
              <w:ind w:left="0" w:right="0" w:firstLine="0"/>
              <w:jc w:val="center"/>
            </w:pPr>
            <w:r>
              <w:rPr>
                <w:b/>
              </w:rPr>
              <w:t xml:space="preserve">Estudio de la Constitución y la Democracia.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Constitución Política 1991/ artículo </w:t>
            </w:r>
          </w:p>
          <w:p w:rsidR="002C6525" w:rsidRDefault="00407716">
            <w:pPr>
              <w:spacing w:after="0" w:line="240" w:lineRule="auto"/>
              <w:ind w:left="0" w:right="0" w:firstLine="0"/>
              <w:jc w:val="left"/>
            </w:pPr>
            <w:r>
              <w:t xml:space="preserve">41, </w:t>
            </w:r>
          </w:p>
          <w:p w:rsidR="002C6525" w:rsidRDefault="00407716">
            <w:pPr>
              <w:spacing w:after="0" w:line="240" w:lineRule="auto"/>
              <w:ind w:left="0" w:right="0" w:firstLine="0"/>
              <w:jc w:val="left"/>
            </w:pPr>
            <w:r>
              <w:t xml:space="preserve">Ley 107 / 1994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rPr>
                <w:i/>
              </w:rPr>
              <w:t xml:space="preserve">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2" w:right="0" w:firstLine="0"/>
            </w:pPr>
            <w:r>
              <w:t xml:space="preserve">ESTE PROYECTO ESTA INMERSO EN EL </w:t>
            </w:r>
          </w:p>
          <w:p w:rsidR="002C6525" w:rsidRDefault="00407716">
            <w:pPr>
              <w:spacing w:after="0" w:line="240" w:lineRule="auto"/>
              <w:ind w:left="2" w:right="0" w:firstLine="0"/>
              <w:jc w:val="left"/>
            </w:pPr>
            <w:r>
              <w:t xml:space="preserve">PROYECTO NUMERO UNO DE LA GUÍA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Reconozco en mi entorno cercano las huellas que dejaron las comunidades que lo ocuparon en el pasado (monumentos, museos, sitios de conservación histórica…).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Reconozco diversos aspectos míos y de las organizaciones sociales a las que pertenezco, así como los cambios que han ocurrido a través del tiempo. </w:t>
            </w:r>
          </w:p>
          <w:p w:rsidR="002C6525" w:rsidRDefault="00407716">
            <w:pPr>
              <w:spacing w:after="0" w:line="276" w:lineRule="auto"/>
              <w:ind w:left="2" w:right="0" w:firstLine="0"/>
              <w:jc w:val="left"/>
            </w:pPr>
            <w:r>
              <w:t xml:space="preserve">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2" w:right="0" w:firstLine="0"/>
            </w:pPr>
            <w:r>
              <w:t xml:space="preserve">(a) presentación y sustentación de trabajos integrados y/o específicos relacionados con temas de la Constitución y sobre   democracia (b) módulos o guías de aprendizaje con el apoyo de un tutor que el estudiante desarrolla en tiempos extraescolares, (c) actividades interconectadas con los proyectos de enseñanza obligatoria, registrados y sustentados.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0" w:right="3" w:firstLine="0"/>
            </w:pPr>
            <w:r>
              <w:t xml:space="preserve">Requisito para graduarse. Certificación como mínimo 50 horas lectivas de estudios constitucionales. </w:t>
            </w:r>
          </w:p>
          <w:p w:rsidR="002C6525" w:rsidRDefault="00407716">
            <w:pPr>
              <w:spacing w:after="0" w:line="240" w:lineRule="auto"/>
              <w:ind w:left="0" w:right="0" w:firstLine="0"/>
              <w:jc w:val="left"/>
            </w:pPr>
            <w:r>
              <w:t xml:space="preserve"> </w:t>
            </w:r>
          </w:p>
          <w:p w:rsidR="002C6525" w:rsidRDefault="00407716">
            <w:pPr>
              <w:spacing w:after="0" w:line="240" w:lineRule="auto"/>
              <w:ind w:left="0" w:right="0" w:firstLine="0"/>
              <w:jc w:val="left"/>
            </w:pPr>
            <w:r>
              <w:t xml:space="preserve">CIENCIAS SOCIALES </w:t>
            </w:r>
          </w:p>
          <w:p w:rsidR="002C6525" w:rsidRDefault="00407716">
            <w:pPr>
              <w:spacing w:after="0" w:line="276" w:lineRule="auto"/>
              <w:ind w:left="0" w:right="0" w:firstLine="0"/>
              <w:jc w:val="left"/>
            </w:pPr>
            <w:r>
              <w:t xml:space="preserve">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21728"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5198" name="Picture 75198"/>
                  <wp:cNvGraphicFramePr/>
                  <a:graphic xmlns:a="http://schemas.openxmlformats.org/drawingml/2006/main">
                    <a:graphicData uri="http://schemas.openxmlformats.org/drawingml/2006/picture">
                      <pic:pic xmlns:pic="http://schemas.openxmlformats.org/drawingml/2006/picture">
                        <pic:nvPicPr>
                          <pic:cNvPr id="75198" name="Picture 75198"/>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62 de 66</w:t>
            </w:r>
            <w:r>
              <w:rPr>
                <w:rFonts w:ascii="Times New Roman" w:eastAsia="Times New Roman" w:hAnsi="Times New Roman" w:cs="Times New Roman"/>
              </w:rPr>
              <w:t xml:space="preserve"> </w:t>
            </w:r>
          </w:p>
        </w:tc>
      </w:tr>
    </w:tbl>
    <w:p w:rsidR="002C6525" w:rsidRDefault="00407716">
      <w:pPr>
        <w:spacing w:after="0" w:line="276" w:lineRule="auto"/>
        <w:ind w:left="0" w:right="280" w:firstLine="0"/>
        <w:jc w:val="left"/>
      </w:pPr>
      <w:r>
        <w:rPr>
          <w:rFonts w:ascii="Calibri" w:eastAsia="Calibri" w:hAnsi="Calibri" w:cs="Calibri"/>
          <w:noProof/>
        </w:rPr>
        <mc:AlternateContent>
          <mc:Choice Requires="wpg">
            <w:drawing>
              <wp:anchor distT="0" distB="0" distL="114300" distR="114300" simplePos="0" relativeHeight="251722752" behindDoc="0" locked="0" layoutInCell="1" allowOverlap="1">
                <wp:simplePos x="0" y="0"/>
                <wp:positionH relativeFrom="column">
                  <wp:posOffset>-71627</wp:posOffset>
                </wp:positionH>
                <wp:positionV relativeFrom="paragraph">
                  <wp:posOffset>0</wp:posOffset>
                </wp:positionV>
                <wp:extent cx="10899395" cy="3850815"/>
                <wp:effectExtent l="0" t="0" r="0" b="0"/>
                <wp:wrapTopAndBottom/>
                <wp:docPr id="75190" name="Group 75190"/>
                <wp:cNvGraphicFramePr/>
                <a:graphic xmlns:a="http://schemas.openxmlformats.org/drawingml/2006/main">
                  <a:graphicData uri="http://schemas.microsoft.com/office/word/2010/wordprocessingGroup">
                    <wpg:wgp>
                      <wpg:cNvGrpSpPr/>
                      <wpg:grpSpPr>
                        <a:xfrm>
                          <a:off x="0" y="0"/>
                          <a:ext cx="10899395" cy="3850815"/>
                          <a:chOff x="0" y="0"/>
                          <a:chExt cx="10899395" cy="3850815"/>
                        </a:xfrm>
                      </wpg:grpSpPr>
                      <wps:wsp>
                        <wps:cNvPr id="11789" name="Rectangle 11789"/>
                        <wps:cNvSpPr/>
                        <wps:spPr>
                          <a:xfrm>
                            <a:off x="71628" y="0"/>
                            <a:ext cx="46741" cy="187581"/>
                          </a:xfrm>
                          <a:prstGeom prst="rect">
                            <a:avLst/>
                          </a:prstGeom>
                          <a:ln>
                            <a:noFill/>
                          </a:ln>
                        </wps:spPr>
                        <wps:txbx>
                          <w:txbxContent>
                            <w:p w:rsidR="002C6525" w:rsidRDefault="00407716">
                              <w:pPr>
                                <w:spacing w:after="0" w:line="276" w:lineRule="auto"/>
                                <w:ind w:left="0" w:right="0" w:firstLine="0"/>
                                <w:jc w:val="left"/>
                              </w:pPr>
                              <w:r>
                                <w:rPr>
                                  <w:sz w:val="20"/>
                                </w:rPr>
                                <w:t xml:space="preserve"> </w:t>
                              </w:r>
                            </w:p>
                          </w:txbxContent>
                        </wps:txbx>
                        <wps:bodyPr horzOverflow="overflow" lIns="0" tIns="0" rIns="0" bIns="0" rtlCol="0">
                          <a:noAutofit/>
                        </wps:bodyPr>
                      </wps:wsp>
                      <wps:wsp>
                        <wps:cNvPr id="17189" name="Rectangle 17189"/>
                        <wps:cNvSpPr/>
                        <wps:spPr>
                          <a:xfrm>
                            <a:off x="5726342" y="152560"/>
                            <a:ext cx="587998" cy="207921"/>
                          </a:xfrm>
                          <a:prstGeom prst="rect">
                            <a:avLst/>
                          </a:prstGeom>
                          <a:ln>
                            <a:noFill/>
                          </a:ln>
                        </wps:spPr>
                        <wps:txbx>
                          <w:txbxContent>
                            <w:p w:rsidR="002C6525" w:rsidRDefault="00407716">
                              <w:pPr>
                                <w:spacing w:after="0" w:line="276" w:lineRule="auto"/>
                                <w:ind w:left="0" w:right="0" w:firstLine="0"/>
                                <w:jc w:val="left"/>
                              </w:pPr>
                              <w:r>
                                <w:t>político</w:t>
                              </w:r>
                            </w:p>
                          </w:txbxContent>
                        </wps:txbx>
                        <wps:bodyPr horzOverflow="overflow" lIns="0" tIns="0" rIns="0" bIns="0" rtlCol="0">
                          <a:noAutofit/>
                        </wps:bodyPr>
                      </wps:wsp>
                      <wps:wsp>
                        <wps:cNvPr id="17188" name="Rectangle 17188"/>
                        <wps:cNvSpPr/>
                        <wps:spPr>
                          <a:xfrm>
                            <a:off x="5178012" y="152560"/>
                            <a:ext cx="690122" cy="207921"/>
                          </a:xfrm>
                          <a:prstGeom prst="rect">
                            <a:avLst/>
                          </a:prstGeom>
                          <a:ln>
                            <a:noFill/>
                          </a:ln>
                        </wps:spPr>
                        <wps:txbx>
                          <w:txbxContent>
                            <w:p w:rsidR="002C6525" w:rsidRDefault="00407716">
                              <w:pPr>
                                <w:spacing w:after="0" w:line="276" w:lineRule="auto"/>
                                <w:ind w:left="0" w:right="0" w:firstLine="0"/>
                                <w:jc w:val="left"/>
                              </w:pPr>
                              <w:r>
                                <w:t xml:space="preserve">sistema </w:t>
                              </w:r>
                            </w:p>
                          </w:txbxContent>
                        </wps:txbx>
                        <wps:bodyPr horzOverflow="overflow" lIns="0" tIns="0" rIns="0" bIns="0" rtlCol="0">
                          <a:noAutofit/>
                        </wps:bodyPr>
                      </wps:wsp>
                      <wps:wsp>
                        <wps:cNvPr id="17187" name="Rectangle 17187"/>
                        <wps:cNvSpPr/>
                        <wps:spPr>
                          <a:xfrm>
                            <a:off x="4923653" y="152560"/>
                            <a:ext cx="299141" cy="207921"/>
                          </a:xfrm>
                          <a:prstGeom prst="rect">
                            <a:avLst/>
                          </a:prstGeom>
                          <a:ln>
                            <a:noFill/>
                          </a:ln>
                        </wps:spPr>
                        <wps:txbx>
                          <w:txbxContent>
                            <w:p w:rsidR="002C6525" w:rsidRDefault="00407716">
                              <w:pPr>
                                <w:spacing w:after="0" w:line="276" w:lineRule="auto"/>
                                <w:ind w:left="0" w:right="0" w:firstLine="0"/>
                                <w:jc w:val="left"/>
                              </w:pPr>
                              <w:r>
                                <w:t xml:space="preserve">del </w:t>
                              </w:r>
                            </w:p>
                          </w:txbxContent>
                        </wps:txbx>
                        <wps:bodyPr horzOverflow="overflow" lIns="0" tIns="0" rIns="0" bIns="0" rtlCol="0">
                          <a:noAutofit/>
                        </wps:bodyPr>
                      </wps:wsp>
                      <wps:wsp>
                        <wps:cNvPr id="17186" name="Rectangle 17186"/>
                        <wps:cNvSpPr/>
                        <wps:spPr>
                          <a:xfrm>
                            <a:off x="3956700" y="152560"/>
                            <a:ext cx="1246891" cy="207921"/>
                          </a:xfrm>
                          <a:prstGeom prst="rect">
                            <a:avLst/>
                          </a:prstGeom>
                          <a:ln>
                            <a:noFill/>
                          </a:ln>
                        </wps:spPr>
                        <wps:txbx>
                          <w:txbxContent>
                            <w:p w:rsidR="002C6525" w:rsidRDefault="00407716">
                              <w:pPr>
                                <w:spacing w:after="0" w:line="276" w:lineRule="auto"/>
                                <w:ind w:left="0" w:right="0" w:firstLine="0"/>
                                <w:jc w:val="left"/>
                              </w:pPr>
                              <w:r>
                                <w:t xml:space="preserve">características </w:t>
                              </w:r>
                            </w:p>
                          </w:txbxContent>
                        </wps:txbx>
                        <wps:bodyPr horzOverflow="overflow" lIns="0" tIns="0" rIns="0" bIns="0" rtlCol="0">
                          <a:noAutofit/>
                        </wps:bodyPr>
                      </wps:wsp>
                      <wps:wsp>
                        <wps:cNvPr id="17185" name="Rectangle 17185"/>
                        <wps:cNvSpPr/>
                        <wps:spPr>
                          <a:xfrm>
                            <a:off x="3313811" y="152560"/>
                            <a:ext cx="815886" cy="207921"/>
                          </a:xfrm>
                          <a:prstGeom prst="rect">
                            <a:avLst/>
                          </a:prstGeom>
                          <a:ln>
                            <a:noFill/>
                          </a:ln>
                        </wps:spPr>
                        <wps:txbx>
                          <w:txbxContent>
                            <w:p w:rsidR="002C6525" w:rsidRDefault="00407716">
                              <w:pPr>
                                <w:spacing w:after="0" w:line="276" w:lineRule="auto"/>
                                <w:ind w:left="0" w:right="0" w:firstLine="0"/>
                                <w:jc w:val="left"/>
                              </w:pPr>
                              <w:r>
                                <w:t xml:space="preserve">Comparo </w:t>
                              </w:r>
                            </w:p>
                          </w:txbxContent>
                        </wps:txbx>
                        <wps:bodyPr horzOverflow="overflow" lIns="0" tIns="0" rIns="0" bIns="0" rtlCol="0">
                          <a:noAutofit/>
                        </wps:bodyPr>
                      </wps:wsp>
                      <wps:wsp>
                        <wps:cNvPr id="11791" name="Rectangle 11791"/>
                        <wps:cNvSpPr/>
                        <wps:spPr>
                          <a:xfrm>
                            <a:off x="6170041" y="152560"/>
                            <a:ext cx="62098" cy="207921"/>
                          </a:xfrm>
                          <a:prstGeom prst="rect">
                            <a:avLst/>
                          </a:prstGeom>
                          <a:ln>
                            <a:noFill/>
                          </a:ln>
                        </wps:spPr>
                        <wps:txbx>
                          <w:txbxContent>
                            <w:p w:rsidR="002C6525" w:rsidRDefault="002C6525">
                              <w:pPr>
                                <w:spacing w:after="0" w:line="276" w:lineRule="auto"/>
                                <w:ind w:left="0" w:right="0" w:firstLine="0"/>
                                <w:jc w:val="left"/>
                              </w:pPr>
                            </w:p>
                          </w:txbxContent>
                        </wps:txbx>
                        <wps:bodyPr horzOverflow="overflow" lIns="0" tIns="0" rIns="0" bIns="0" rtlCol="0">
                          <a:noAutofit/>
                        </wps:bodyPr>
                      </wps:wsp>
                      <wps:wsp>
                        <wps:cNvPr id="11792" name="Rectangle 11792"/>
                        <wps:cNvSpPr/>
                        <wps:spPr>
                          <a:xfrm>
                            <a:off x="3313811" y="314104"/>
                            <a:ext cx="2339350" cy="207921"/>
                          </a:xfrm>
                          <a:prstGeom prst="rect">
                            <a:avLst/>
                          </a:prstGeom>
                          <a:ln>
                            <a:noFill/>
                          </a:ln>
                        </wps:spPr>
                        <wps:txbx>
                          <w:txbxContent>
                            <w:p w:rsidR="002C6525" w:rsidRDefault="00407716">
                              <w:pPr>
                                <w:spacing w:after="0" w:line="276" w:lineRule="auto"/>
                                <w:ind w:left="0" w:right="0" w:firstLine="0"/>
                                <w:jc w:val="left"/>
                              </w:pPr>
                              <w:r>
                                <w:t xml:space="preserve">administrativo de Colombia </w:t>
                              </w:r>
                            </w:p>
                          </w:txbxContent>
                        </wps:txbx>
                        <wps:bodyPr horzOverflow="overflow" lIns="0" tIns="0" rIns="0" bIns="0" rtlCol="0">
                          <a:noAutofit/>
                        </wps:bodyPr>
                      </wps:wsp>
                      <wps:wsp>
                        <wps:cNvPr id="11793" name="Rectangle 11793"/>
                        <wps:cNvSpPr/>
                        <wps:spPr>
                          <a:xfrm>
                            <a:off x="5092319" y="338917"/>
                            <a:ext cx="103681" cy="175277"/>
                          </a:xfrm>
                          <a:prstGeom prst="rect">
                            <a:avLst/>
                          </a:prstGeom>
                          <a:ln>
                            <a:noFill/>
                          </a:ln>
                        </wps:spPr>
                        <wps:txbx>
                          <w:txbxContent>
                            <w:p w:rsidR="002C6525" w:rsidRDefault="00407716">
                              <w:pPr>
                                <w:spacing w:after="0" w:line="276" w:lineRule="auto"/>
                                <w:ind w:left="0" w:right="0" w:firstLine="0"/>
                                <w:jc w:val="left"/>
                              </w:pPr>
                              <w:r>
                                <w:t>–</w:t>
                              </w:r>
                            </w:p>
                          </w:txbxContent>
                        </wps:txbx>
                        <wps:bodyPr horzOverflow="overflow" lIns="0" tIns="0" rIns="0" bIns="0" rtlCol="0">
                          <a:noAutofit/>
                        </wps:bodyPr>
                      </wps:wsp>
                      <wps:wsp>
                        <wps:cNvPr id="11794" name="Rectangle 11794"/>
                        <wps:cNvSpPr/>
                        <wps:spPr>
                          <a:xfrm>
                            <a:off x="5170043" y="314104"/>
                            <a:ext cx="1441837" cy="207921"/>
                          </a:xfrm>
                          <a:prstGeom prst="rect">
                            <a:avLst/>
                          </a:prstGeom>
                          <a:ln>
                            <a:noFill/>
                          </a:ln>
                        </wps:spPr>
                        <wps:txbx>
                          <w:txbxContent>
                            <w:p w:rsidR="002C6525" w:rsidRDefault="00407716">
                              <w:pPr>
                                <w:spacing w:after="0" w:line="276" w:lineRule="auto"/>
                                <w:ind w:left="0" w:right="0" w:firstLine="0"/>
                                <w:jc w:val="left"/>
                              </w:pPr>
                              <w:r>
                                <w:t xml:space="preserve">ramas del poder </w:t>
                              </w:r>
                            </w:p>
                          </w:txbxContent>
                        </wps:txbx>
                        <wps:bodyPr horzOverflow="overflow" lIns="0" tIns="0" rIns="0" bIns="0" rtlCol="0">
                          <a:noAutofit/>
                        </wps:bodyPr>
                      </wps:wsp>
                      <wps:wsp>
                        <wps:cNvPr id="11795" name="Rectangle 11795"/>
                        <wps:cNvSpPr/>
                        <wps:spPr>
                          <a:xfrm>
                            <a:off x="3313811" y="474124"/>
                            <a:ext cx="588176" cy="207921"/>
                          </a:xfrm>
                          <a:prstGeom prst="rect">
                            <a:avLst/>
                          </a:prstGeom>
                          <a:ln>
                            <a:noFill/>
                          </a:ln>
                        </wps:spPr>
                        <wps:txbx>
                          <w:txbxContent>
                            <w:p w:rsidR="002C6525" w:rsidRDefault="00407716">
                              <w:pPr>
                                <w:spacing w:after="0" w:line="276" w:lineRule="auto"/>
                                <w:ind w:left="0" w:right="0" w:firstLine="0"/>
                                <w:jc w:val="left"/>
                              </w:pPr>
                              <w:r>
                                <w:t>público</w:t>
                              </w:r>
                            </w:p>
                          </w:txbxContent>
                        </wps:txbx>
                        <wps:bodyPr horzOverflow="overflow" lIns="0" tIns="0" rIns="0" bIns="0" rtlCol="0">
                          <a:noAutofit/>
                        </wps:bodyPr>
                      </wps:wsp>
                      <wps:wsp>
                        <wps:cNvPr id="11796" name="Rectangle 11796"/>
                        <wps:cNvSpPr/>
                        <wps:spPr>
                          <a:xfrm>
                            <a:off x="3755771" y="498937"/>
                            <a:ext cx="103681" cy="175277"/>
                          </a:xfrm>
                          <a:prstGeom prst="rect">
                            <a:avLst/>
                          </a:prstGeom>
                          <a:ln>
                            <a:noFill/>
                          </a:ln>
                        </wps:spPr>
                        <wps:txbx>
                          <w:txbxContent>
                            <w:p w:rsidR="002C6525" w:rsidRDefault="00407716">
                              <w:pPr>
                                <w:spacing w:after="0" w:line="276" w:lineRule="auto"/>
                                <w:ind w:left="0" w:right="0" w:firstLine="0"/>
                                <w:jc w:val="left"/>
                              </w:pPr>
                              <w:r>
                                <w:t>–</w:t>
                              </w:r>
                            </w:p>
                          </w:txbxContent>
                        </wps:txbx>
                        <wps:bodyPr horzOverflow="overflow" lIns="0" tIns="0" rIns="0" bIns="0" rtlCol="0">
                          <a:noAutofit/>
                        </wps:bodyPr>
                      </wps:wsp>
                      <wps:wsp>
                        <wps:cNvPr id="11797" name="Rectangle 11797"/>
                        <wps:cNvSpPr/>
                        <wps:spPr>
                          <a:xfrm>
                            <a:off x="3833495" y="474124"/>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1798" name="Rectangle 11798"/>
                        <wps:cNvSpPr/>
                        <wps:spPr>
                          <a:xfrm>
                            <a:off x="3873119" y="474124"/>
                            <a:ext cx="2065944" cy="207921"/>
                          </a:xfrm>
                          <a:prstGeom prst="rect">
                            <a:avLst/>
                          </a:prstGeom>
                          <a:ln>
                            <a:noFill/>
                          </a:ln>
                        </wps:spPr>
                        <wps:txbx>
                          <w:txbxContent>
                            <w:p w:rsidR="002C6525" w:rsidRDefault="00407716">
                              <w:pPr>
                                <w:spacing w:after="0" w:line="276" w:lineRule="auto"/>
                                <w:ind w:left="0" w:right="0" w:firstLine="0"/>
                                <w:jc w:val="left"/>
                              </w:pPr>
                              <w:r>
                                <w:t>en las diferentes épocas.</w:t>
                              </w:r>
                            </w:p>
                          </w:txbxContent>
                        </wps:txbx>
                        <wps:bodyPr horzOverflow="overflow" lIns="0" tIns="0" rIns="0" bIns="0" rtlCol="0">
                          <a:noAutofit/>
                        </wps:bodyPr>
                      </wps:wsp>
                      <wps:wsp>
                        <wps:cNvPr id="11799" name="Rectangle 11799"/>
                        <wps:cNvSpPr/>
                        <wps:spPr>
                          <a:xfrm>
                            <a:off x="5426075" y="474124"/>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1800" name="Rectangle 11800"/>
                        <wps:cNvSpPr/>
                        <wps:spPr>
                          <a:xfrm>
                            <a:off x="3313811" y="635668"/>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7193" name="Rectangle 17193"/>
                        <wps:cNvSpPr/>
                        <wps:spPr>
                          <a:xfrm>
                            <a:off x="5045818" y="795688"/>
                            <a:ext cx="256591"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7194" name="Rectangle 17194"/>
                        <wps:cNvSpPr/>
                        <wps:spPr>
                          <a:xfrm>
                            <a:off x="5335197" y="795688"/>
                            <a:ext cx="286801" cy="207921"/>
                          </a:xfrm>
                          <a:prstGeom prst="rect">
                            <a:avLst/>
                          </a:prstGeom>
                          <a:ln>
                            <a:noFill/>
                          </a:ln>
                        </wps:spPr>
                        <wps:txbx>
                          <w:txbxContent>
                            <w:p w:rsidR="002C6525" w:rsidRDefault="00407716">
                              <w:pPr>
                                <w:spacing w:after="0" w:line="276" w:lineRule="auto"/>
                                <w:ind w:left="0" w:right="0" w:firstLine="0"/>
                                <w:jc w:val="left"/>
                              </w:pPr>
                              <w:r>
                                <w:t xml:space="preserve">los </w:t>
                              </w:r>
                            </w:p>
                          </w:txbxContent>
                        </wps:txbx>
                        <wps:bodyPr horzOverflow="overflow" lIns="0" tIns="0" rIns="0" bIns="0" rtlCol="0">
                          <a:noAutofit/>
                        </wps:bodyPr>
                      </wps:wsp>
                      <wps:wsp>
                        <wps:cNvPr id="17195" name="Rectangle 17195"/>
                        <wps:cNvSpPr/>
                        <wps:spPr>
                          <a:xfrm>
                            <a:off x="5647290" y="795688"/>
                            <a:ext cx="526085" cy="207921"/>
                          </a:xfrm>
                          <a:prstGeom prst="rect">
                            <a:avLst/>
                          </a:prstGeom>
                          <a:ln>
                            <a:noFill/>
                          </a:ln>
                        </wps:spPr>
                        <wps:txbx>
                          <w:txbxContent>
                            <w:p w:rsidR="002C6525" w:rsidRDefault="00407716">
                              <w:pPr>
                                <w:spacing w:after="0" w:line="276" w:lineRule="auto"/>
                                <w:ind w:left="0" w:right="0" w:firstLine="0"/>
                                <w:jc w:val="left"/>
                              </w:pPr>
                              <w:r>
                                <w:t xml:space="preserve">Niños </w:t>
                              </w:r>
                            </w:p>
                          </w:txbxContent>
                        </wps:txbx>
                        <wps:bodyPr horzOverflow="overflow" lIns="0" tIns="0" rIns="0" bIns="0" rtlCol="0">
                          <a:noAutofit/>
                        </wps:bodyPr>
                      </wps:wsp>
                      <wps:wsp>
                        <wps:cNvPr id="17196" name="Rectangle 17196"/>
                        <wps:cNvSpPr/>
                        <wps:spPr>
                          <a:xfrm>
                            <a:off x="6139296" y="795688"/>
                            <a:ext cx="151214" cy="207921"/>
                          </a:xfrm>
                          <a:prstGeom prst="rect">
                            <a:avLst/>
                          </a:prstGeom>
                          <a:ln>
                            <a:noFill/>
                          </a:ln>
                        </wps:spPr>
                        <wps:txbx>
                          <w:txbxContent>
                            <w:p w:rsidR="002C6525" w:rsidRDefault="00407716">
                              <w:pPr>
                                <w:spacing w:after="0" w:line="276" w:lineRule="auto"/>
                                <w:ind w:left="0" w:right="0" w:firstLine="0"/>
                                <w:jc w:val="left"/>
                              </w:pPr>
                              <w:r>
                                <w:t xml:space="preserve">e </w:t>
                              </w:r>
                            </w:p>
                          </w:txbxContent>
                        </wps:txbx>
                        <wps:bodyPr horzOverflow="overflow" lIns="0" tIns="0" rIns="0" bIns="0" rtlCol="0">
                          <a:noAutofit/>
                        </wps:bodyPr>
                      </wps:wsp>
                      <wps:wsp>
                        <wps:cNvPr id="17191" name="Rectangle 17191"/>
                        <wps:cNvSpPr/>
                        <wps:spPr>
                          <a:xfrm>
                            <a:off x="4000986" y="795688"/>
                            <a:ext cx="286801" cy="207921"/>
                          </a:xfrm>
                          <a:prstGeom prst="rect">
                            <a:avLst/>
                          </a:prstGeom>
                          <a:ln>
                            <a:noFill/>
                          </a:ln>
                        </wps:spPr>
                        <wps:txbx>
                          <w:txbxContent>
                            <w:p w:rsidR="002C6525" w:rsidRDefault="00407716">
                              <w:pPr>
                                <w:spacing w:after="0" w:line="276" w:lineRule="auto"/>
                                <w:ind w:left="0" w:right="0" w:firstLine="0"/>
                                <w:jc w:val="left"/>
                              </w:pPr>
                              <w:r>
                                <w:t xml:space="preserve">los </w:t>
                              </w:r>
                            </w:p>
                          </w:txbxContent>
                        </wps:txbx>
                        <wps:bodyPr horzOverflow="overflow" lIns="0" tIns="0" rIns="0" bIns="0" rtlCol="0">
                          <a:noAutofit/>
                        </wps:bodyPr>
                      </wps:wsp>
                      <wps:wsp>
                        <wps:cNvPr id="17192" name="Rectangle 17192"/>
                        <wps:cNvSpPr/>
                        <wps:spPr>
                          <a:xfrm>
                            <a:off x="4313079" y="795688"/>
                            <a:ext cx="846260" cy="207921"/>
                          </a:xfrm>
                          <a:prstGeom prst="rect">
                            <a:avLst/>
                          </a:prstGeom>
                          <a:ln>
                            <a:noFill/>
                          </a:ln>
                        </wps:spPr>
                        <wps:txbx>
                          <w:txbxContent>
                            <w:p w:rsidR="002C6525" w:rsidRDefault="00407716">
                              <w:pPr>
                                <w:spacing w:after="0" w:line="276" w:lineRule="auto"/>
                                <w:ind w:left="0" w:right="0" w:firstLine="0"/>
                                <w:jc w:val="left"/>
                              </w:pPr>
                              <w:r>
                                <w:t xml:space="preserve">Derechos </w:t>
                              </w:r>
                            </w:p>
                          </w:txbxContent>
                        </wps:txbx>
                        <wps:bodyPr horzOverflow="overflow" lIns="0" tIns="0" rIns="0" bIns="0" rtlCol="0">
                          <a:noAutofit/>
                        </wps:bodyPr>
                      </wps:wsp>
                      <wps:wsp>
                        <wps:cNvPr id="17190" name="Rectangle 17190"/>
                        <wps:cNvSpPr/>
                        <wps:spPr>
                          <a:xfrm>
                            <a:off x="3313811" y="795688"/>
                            <a:ext cx="785660" cy="207921"/>
                          </a:xfrm>
                          <a:prstGeom prst="rect">
                            <a:avLst/>
                          </a:prstGeom>
                          <a:ln>
                            <a:noFill/>
                          </a:ln>
                        </wps:spPr>
                        <wps:txbx>
                          <w:txbxContent>
                            <w:p w:rsidR="002C6525" w:rsidRDefault="00407716">
                              <w:pPr>
                                <w:spacing w:after="0" w:line="276" w:lineRule="auto"/>
                                <w:ind w:left="0" w:right="0" w:firstLine="0"/>
                                <w:jc w:val="left"/>
                              </w:pPr>
                              <w:r>
                                <w:t xml:space="preserve">Conozco </w:t>
                              </w:r>
                            </w:p>
                          </w:txbxContent>
                        </wps:txbx>
                        <wps:bodyPr horzOverflow="overflow" lIns="0" tIns="0" rIns="0" bIns="0" rtlCol="0">
                          <a:noAutofit/>
                        </wps:bodyPr>
                      </wps:wsp>
                      <wps:wsp>
                        <wps:cNvPr id="17197" name="Rectangle 17197"/>
                        <wps:cNvSpPr/>
                        <wps:spPr>
                          <a:xfrm>
                            <a:off x="3313811" y="957232"/>
                            <a:ext cx="785643" cy="207921"/>
                          </a:xfrm>
                          <a:prstGeom prst="rect">
                            <a:avLst/>
                          </a:prstGeom>
                          <a:ln>
                            <a:noFill/>
                          </a:ln>
                        </wps:spPr>
                        <wps:txbx>
                          <w:txbxContent>
                            <w:p w:rsidR="002C6525" w:rsidRDefault="00407716">
                              <w:pPr>
                                <w:spacing w:after="0" w:line="276" w:lineRule="auto"/>
                                <w:ind w:left="0" w:right="0" w:firstLine="0"/>
                                <w:jc w:val="left"/>
                              </w:pPr>
                              <w:r>
                                <w:t xml:space="preserve">identifico </w:t>
                              </w:r>
                            </w:p>
                          </w:txbxContent>
                        </wps:txbx>
                        <wps:bodyPr horzOverflow="overflow" lIns="0" tIns="0" rIns="0" bIns="0" rtlCol="0">
                          <a:noAutofit/>
                        </wps:bodyPr>
                      </wps:wsp>
                      <wps:wsp>
                        <wps:cNvPr id="17199" name="Rectangle 17199"/>
                        <wps:cNvSpPr/>
                        <wps:spPr>
                          <a:xfrm>
                            <a:off x="4769042" y="957232"/>
                            <a:ext cx="1071504" cy="207921"/>
                          </a:xfrm>
                          <a:prstGeom prst="rect">
                            <a:avLst/>
                          </a:prstGeom>
                          <a:ln>
                            <a:noFill/>
                          </a:ln>
                        </wps:spPr>
                        <wps:txbx>
                          <w:txbxContent>
                            <w:p w:rsidR="002C6525" w:rsidRDefault="00407716">
                              <w:pPr>
                                <w:spacing w:after="0" w:line="276" w:lineRule="auto"/>
                                <w:ind w:left="0" w:right="0" w:firstLine="0"/>
                                <w:jc w:val="left"/>
                              </w:pPr>
                              <w:r>
                                <w:t xml:space="preserve">instituciones </w:t>
                              </w:r>
                            </w:p>
                          </w:txbxContent>
                        </wps:txbx>
                        <wps:bodyPr horzOverflow="overflow" lIns="0" tIns="0" rIns="0" bIns="0" rtlCol="0">
                          <a:noAutofit/>
                        </wps:bodyPr>
                      </wps:wsp>
                      <wps:wsp>
                        <wps:cNvPr id="17200" name="Rectangle 17200"/>
                        <wps:cNvSpPr/>
                        <wps:spPr>
                          <a:xfrm>
                            <a:off x="5742773" y="957232"/>
                            <a:ext cx="680081" cy="207921"/>
                          </a:xfrm>
                          <a:prstGeom prst="rect">
                            <a:avLst/>
                          </a:prstGeom>
                          <a:ln>
                            <a:noFill/>
                          </a:ln>
                        </wps:spPr>
                        <wps:txbx>
                          <w:txbxContent>
                            <w:p w:rsidR="002C6525" w:rsidRDefault="00407716">
                              <w:pPr>
                                <w:spacing w:after="0" w:line="276" w:lineRule="auto"/>
                                <w:ind w:left="0" w:right="0" w:firstLine="0"/>
                                <w:jc w:val="left"/>
                              </w:pPr>
                              <w:r>
                                <w:t xml:space="preserve">locales, </w:t>
                              </w:r>
                            </w:p>
                          </w:txbxContent>
                        </wps:txbx>
                        <wps:bodyPr horzOverflow="overflow" lIns="0" tIns="0" rIns="0" bIns="0" rtlCol="0">
                          <a:noAutofit/>
                        </wps:bodyPr>
                      </wps:wsp>
                      <wps:wsp>
                        <wps:cNvPr id="17198" name="Rectangle 17198"/>
                        <wps:cNvSpPr/>
                        <wps:spPr>
                          <a:xfrm>
                            <a:off x="4072609" y="957232"/>
                            <a:ext cx="702699" cy="207921"/>
                          </a:xfrm>
                          <a:prstGeom prst="rect">
                            <a:avLst/>
                          </a:prstGeom>
                          <a:ln>
                            <a:noFill/>
                          </a:ln>
                        </wps:spPr>
                        <wps:txbx>
                          <w:txbxContent>
                            <w:p w:rsidR="002C6525" w:rsidRDefault="00407716">
                              <w:pPr>
                                <w:spacing w:after="0" w:line="276" w:lineRule="auto"/>
                                <w:ind w:left="0" w:right="0" w:firstLine="0"/>
                                <w:jc w:val="left"/>
                              </w:pPr>
                              <w:r>
                                <w:t xml:space="preserve">algunas </w:t>
                              </w:r>
                            </w:p>
                          </w:txbxContent>
                        </wps:txbx>
                        <wps:bodyPr horzOverflow="overflow" lIns="0" tIns="0" rIns="0" bIns="0" rtlCol="0">
                          <a:noAutofit/>
                        </wps:bodyPr>
                      </wps:wsp>
                      <wps:wsp>
                        <wps:cNvPr id="11803" name="Rectangle 11803"/>
                        <wps:cNvSpPr/>
                        <wps:spPr>
                          <a:xfrm>
                            <a:off x="3313811" y="1117252"/>
                            <a:ext cx="3909856" cy="207921"/>
                          </a:xfrm>
                          <a:prstGeom prst="rect">
                            <a:avLst/>
                          </a:prstGeom>
                          <a:ln>
                            <a:noFill/>
                          </a:ln>
                        </wps:spPr>
                        <wps:txbx>
                          <w:txbxContent>
                            <w:p w:rsidR="002C6525" w:rsidRDefault="00407716">
                              <w:pPr>
                                <w:spacing w:after="0" w:line="276" w:lineRule="auto"/>
                                <w:ind w:left="0" w:right="0" w:firstLine="0"/>
                                <w:jc w:val="left"/>
                              </w:pPr>
                              <w:r>
                                <w:t xml:space="preserve">nacionales e internacionales que velan por su </w:t>
                              </w:r>
                            </w:p>
                          </w:txbxContent>
                        </wps:txbx>
                        <wps:bodyPr horzOverflow="overflow" lIns="0" tIns="0" rIns="0" bIns="0" rtlCol="0">
                          <a:noAutofit/>
                        </wps:bodyPr>
                      </wps:wsp>
                      <wps:wsp>
                        <wps:cNvPr id="75053" name="Rectangle 75053"/>
                        <wps:cNvSpPr/>
                        <wps:spPr>
                          <a:xfrm>
                            <a:off x="4485402" y="1277272"/>
                            <a:ext cx="62092" cy="207921"/>
                          </a:xfrm>
                          <a:prstGeom prst="rect">
                            <a:avLst/>
                          </a:prstGeom>
                          <a:ln>
                            <a:noFill/>
                          </a:ln>
                        </wps:spPr>
                        <wps:txbx>
                          <w:txbxContent>
                            <w:p w:rsidR="002C6525" w:rsidRDefault="00407716">
                              <w:pPr>
                                <w:spacing w:after="0" w:line="276" w:lineRule="auto"/>
                                <w:ind w:left="0" w:right="0" w:firstLine="0"/>
                                <w:jc w:val="left"/>
                              </w:pPr>
                              <w:r>
                                <w:t>(</w:t>
                              </w:r>
                            </w:p>
                          </w:txbxContent>
                        </wps:txbx>
                        <wps:bodyPr horzOverflow="overflow" lIns="0" tIns="0" rIns="0" bIns="0" rtlCol="0">
                          <a:noAutofit/>
                        </wps:bodyPr>
                      </wps:wsp>
                      <wps:wsp>
                        <wps:cNvPr id="17201" name="Rectangle 17201"/>
                        <wps:cNvSpPr/>
                        <wps:spPr>
                          <a:xfrm>
                            <a:off x="3313811" y="1277272"/>
                            <a:ext cx="1148382" cy="207921"/>
                          </a:xfrm>
                          <a:prstGeom prst="rect">
                            <a:avLst/>
                          </a:prstGeom>
                          <a:ln>
                            <a:noFill/>
                          </a:ln>
                        </wps:spPr>
                        <wps:txbx>
                          <w:txbxContent>
                            <w:p w:rsidR="002C6525" w:rsidRDefault="00407716">
                              <w:pPr>
                                <w:spacing w:after="0" w:line="276" w:lineRule="auto"/>
                                <w:ind w:left="0" w:right="0" w:firstLine="0"/>
                                <w:jc w:val="left"/>
                              </w:pPr>
                              <w:r>
                                <w:t xml:space="preserve">cumplimiento </w:t>
                              </w:r>
                            </w:p>
                          </w:txbxContent>
                        </wps:txbx>
                        <wps:bodyPr horzOverflow="overflow" lIns="0" tIns="0" rIns="0" bIns="0" rtlCol="0">
                          <a:noAutofit/>
                        </wps:bodyPr>
                      </wps:wsp>
                      <wps:wsp>
                        <wps:cNvPr id="17203" name="Rectangle 17203"/>
                        <wps:cNvSpPr/>
                        <wps:spPr>
                          <a:xfrm>
                            <a:off x="5550117" y="1277272"/>
                            <a:ext cx="935195" cy="207921"/>
                          </a:xfrm>
                          <a:prstGeom prst="rect">
                            <a:avLst/>
                          </a:prstGeom>
                          <a:ln>
                            <a:noFill/>
                          </a:ln>
                        </wps:spPr>
                        <wps:txbx>
                          <w:txbxContent>
                            <w:p w:rsidR="002C6525" w:rsidRDefault="00407716">
                              <w:pPr>
                                <w:spacing w:after="0" w:line="276" w:lineRule="auto"/>
                                <w:ind w:left="0" w:right="0" w:firstLine="0"/>
                                <w:jc w:val="left"/>
                              </w:pPr>
                              <w:r>
                                <w:t xml:space="preserve">estudiantil, </w:t>
                              </w:r>
                            </w:p>
                          </w:txbxContent>
                        </wps:txbx>
                        <wps:bodyPr horzOverflow="overflow" lIns="0" tIns="0" rIns="0" bIns="0" rtlCol="0">
                          <a:noAutofit/>
                        </wps:bodyPr>
                      </wps:wsp>
                      <wps:wsp>
                        <wps:cNvPr id="75054" name="Rectangle 75054"/>
                        <wps:cNvSpPr/>
                        <wps:spPr>
                          <a:xfrm>
                            <a:off x="4532508" y="1277272"/>
                            <a:ext cx="941721" cy="207921"/>
                          </a:xfrm>
                          <a:prstGeom prst="rect">
                            <a:avLst/>
                          </a:prstGeom>
                          <a:ln>
                            <a:noFill/>
                          </a:ln>
                        </wps:spPr>
                        <wps:txbx>
                          <w:txbxContent>
                            <w:p w:rsidR="002C6525" w:rsidRDefault="00407716">
                              <w:pPr>
                                <w:spacing w:after="0" w:line="276" w:lineRule="auto"/>
                                <w:ind w:left="0" w:right="0" w:firstLine="0"/>
                                <w:jc w:val="left"/>
                              </w:pPr>
                              <w:r>
                                <w:t xml:space="preserve">personería </w:t>
                              </w:r>
                            </w:p>
                          </w:txbxContent>
                        </wps:txbx>
                        <wps:bodyPr horzOverflow="overflow" lIns="0" tIns="0" rIns="0" bIns="0" rtlCol="0">
                          <a:noAutofit/>
                        </wps:bodyPr>
                      </wps:wsp>
                      <wps:wsp>
                        <wps:cNvPr id="11805" name="Rectangle 11805"/>
                        <wps:cNvSpPr/>
                        <wps:spPr>
                          <a:xfrm>
                            <a:off x="3313811" y="1463629"/>
                            <a:ext cx="2582329" cy="175277"/>
                          </a:xfrm>
                          <a:prstGeom prst="rect">
                            <a:avLst/>
                          </a:prstGeom>
                          <a:ln>
                            <a:noFill/>
                          </a:ln>
                        </wps:spPr>
                        <wps:txbx>
                          <w:txbxContent>
                            <w:p w:rsidR="002C6525" w:rsidRDefault="00407716">
                              <w:pPr>
                                <w:spacing w:after="0" w:line="276" w:lineRule="auto"/>
                                <w:ind w:left="0" w:right="0" w:firstLine="0"/>
                                <w:jc w:val="left"/>
                              </w:pPr>
                              <w:r>
                                <w:t>comisaría de familia, Unicef…).</w:t>
                              </w:r>
                            </w:p>
                          </w:txbxContent>
                        </wps:txbx>
                        <wps:bodyPr horzOverflow="overflow" lIns="0" tIns="0" rIns="0" bIns="0" rtlCol="0">
                          <a:noAutofit/>
                        </wps:bodyPr>
                      </wps:wsp>
                      <wps:wsp>
                        <wps:cNvPr id="11806" name="Rectangle 11806"/>
                        <wps:cNvSpPr/>
                        <wps:spPr>
                          <a:xfrm>
                            <a:off x="5255387" y="1438816"/>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1807" name="Rectangle 11807"/>
                        <wps:cNvSpPr/>
                        <wps:spPr>
                          <a:xfrm>
                            <a:off x="3313811" y="1598836"/>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7207" name="Rectangle 17207"/>
                        <wps:cNvSpPr/>
                        <wps:spPr>
                          <a:xfrm>
                            <a:off x="5084005" y="1760634"/>
                            <a:ext cx="145037"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7204" name="Rectangle 17204"/>
                        <wps:cNvSpPr/>
                        <wps:spPr>
                          <a:xfrm>
                            <a:off x="3313811" y="1760634"/>
                            <a:ext cx="796155" cy="207921"/>
                          </a:xfrm>
                          <a:prstGeom prst="rect">
                            <a:avLst/>
                          </a:prstGeom>
                          <a:ln>
                            <a:noFill/>
                          </a:ln>
                        </wps:spPr>
                        <wps:txbx>
                          <w:txbxContent>
                            <w:p w:rsidR="002C6525" w:rsidRDefault="00407716">
                              <w:pPr>
                                <w:spacing w:after="0" w:line="276" w:lineRule="auto"/>
                                <w:ind w:left="0" w:right="0" w:firstLine="0"/>
                                <w:jc w:val="left"/>
                              </w:pPr>
                              <w:r>
                                <w:t xml:space="preserve">Defiendo </w:t>
                              </w:r>
                            </w:p>
                          </w:txbxContent>
                        </wps:txbx>
                        <wps:bodyPr horzOverflow="overflow" lIns="0" tIns="0" rIns="0" bIns="0" rtlCol="0">
                          <a:noAutofit/>
                        </wps:bodyPr>
                      </wps:wsp>
                      <wps:wsp>
                        <wps:cNvPr id="17205" name="Rectangle 17205"/>
                        <wps:cNvSpPr/>
                        <wps:spPr>
                          <a:xfrm>
                            <a:off x="4013226" y="1760634"/>
                            <a:ext cx="339365" cy="207921"/>
                          </a:xfrm>
                          <a:prstGeom prst="rect">
                            <a:avLst/>
                          </a:prstGeom>
                          <a:ln>
                            <a:noFill/>
                          </a:ln>
                        </wps:spPr>
                        <wps:txbx>
                          <w:txbxContent>
                            <w:p w:rsidR="002C6525" w:rsidRDefault="00407716">
                              <w:pPr>
                                <w:spacing w:after="0" w:line="276" w:lineRule="auto"/>
                                <w:ind w:left="0" w:right="0" w:firstLine="0"/>
                                <w:jc w:val="left"/>
                              </w:pPr>
                              <w:r>
                                <w:t xml:space="preserve">mis </w:t>
                              </w:r>
                            </w:p>
                          </w:txbxContent>
                        </wps:txbx>
                        <wps:bodyPr horzOverflow="overflow" lIns="0" tIns="0" rIns="0" bIns="0" rtlCol="0">
                          <a:noAutofit/>
                        </wps:bodyPr>
                      </wps:wsp>
                      <wps:wsp>
                        <wps:cNvPr id="17206" name="Rectangle 17206"/>
                        <wps:cNvSpPr/>
                        <wps:spPr>
                          <a:xfrm>
                            <a:off x="4369471" y="1760634"/>
                            <a:ext cx="816263" cy="207921"/>
                          </a:xfrm>
                          <a:prstGeom prst="rect">
                            <a:avLst/>
                          </a:prstGeom>
                          <a:ln>
                            <a:noFill/>
                          </a:ln>
                        </wps:spPr>
                        <wps:txbx>
                          <w:txbxContent>
                            <w:p w:rsidR="002C6525" w:rsidRDefault="00407716">
                              <w:pPr>
                                <w:spacing w:after="0" w:line="276" w:lineRule="auto"/>
                                <w:ind w:left="0" w:right="0" w:firstLine="0"/>
                                <w:jc w:val="left"/>
                              </w:pPr>
                              <w:r>
                                <w:t xml:space="preserve">derechos </w:t>
                              </w:r>
                            </w:p>
                          </w:txbxContent>
                        </wps:txbx>
                        <wps:bodyPr horzOverflow="overflow" lIns="0" tIns="0" rIns="0" bIns="0" rtlCol="0">
                          <a:noAutofit/>
                        </wps:bodyPr>
                      </wps:wsp>
                      <wps:wsp>
                        <wps:cNvPr id="17208" name="Rectangle 17208"/>
                        <wps:cNvSpPr/>
                        <wps:spPr>
                          <a:xfrm>
                            <a:off x="5294139" y="1760634"/>
                            <a:ext cx="286810" cy="207921"/>
                          </a:xfrm>
                          <a:prstGeom prst="rect">
                            <a:avLst/>
                          </a:prstGeom>
                          <a:ln>
                            <a:noFill/>
                          </a:ln>
                        </wps:spPr>
                        <wps:txbx>
                          <w:txbxContent>
                            <w:p w:rsidR="002C6525" w:rsidRDefault="00407716">
                              <w:pPr>
                                <w:spacing w:after="0" w:line="276" w:lineRule="auto"/>
                                <w:ind w:left="0" w:right="0" w:firstLine="0"/>
                                <w:jc w:val="left"/>
                              </w:pPr>
                              <w:r>
                                <w:t xml:space="preserve">los </w:t>
                              </w:r>
                            </w:p>
                          </w:txbxContent>
                        </wps:txbx>
                        <wps:bodyPr horzOverflow="overflow" lIns="0" tIns="0" rIns="0" bIns="0" rtlCol="0">
                          <a:noAutofit/>
                        </wps:bodyPr>
                      </wps:wsp>
                      <wps:wsp>
                        <wps:cNvPr id="17209" name="Rectangle 17209"/>
                        <wps:cNvSpPr/>
                        <wps:spPr>
                          <a:xfrm>
                            <a:off x="5610868" y="1760634"/>
                            <a:ext cx="258651"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7210" name="Rectangle 17210"/>
                        <wps:cNvSpPr/>
                        <wps:spPr>
                          <a:xfrm>
                            <a:off x="5906425" y="1760634"/>
                            <a:ext cx="460933" cy="207921"/>
                          </a:xfrm>
                          <a:prstGeom prst="rect">
                            <a:avLst/>
                          </a:prstGeom>
                          <a:ln>
                            <a:noFill/>
                          </a:ln>
                        </wps:spPr>
                        <wps:txbx>
                          <w:txbxContent>
                            <w:p w:rsidR="002C6525" w:rsidRDefault="00407716">
                              <w:pPr>
                                <w:spacing w:after="0" w:line="276" w:lineRule="auto"/>
                                <w:ind w:left="0" w:right="0" w:firstLine="0"/>
                                <w:jc w:val="left"/>
                              </w:pPr>
                              <w:r>
                                <w:t xml:space="preserve">otras </w:t>
                              </w:r>
                            </w:p>
                          </w:txbxContent>
                        </wps:txbx>
                        <wps:bodyPr horzOverflow="overflow" lIns="0" tIns="0" rIns="0" bIns="0" rtlCol="0">
                          <a:noAutofit/>
                        </wps:bodyPr>
                      </wps:wsp>
                      <wps:wsp>
                        <wps:cNvPr id="17217" name="Rectangle 17217"/>
                        <wps:cNvSpPr/>
                        <wps:spPr>
                          <a:xfrm>
                            <a:off x="6039456" y="1920654"/>
                            <a:ext cx="284935" cy="207921"/>
                          </a:xfrm>
                          <a:prstGeom prst="rect">
                            <a:avLst/>
                          </a:prstGeom>
                          <a:ln>
                            <a:noFill/>
                          </a:ln>
                        </wps:spPr>
                        <wps:txbx>
                          <w:txbxContent>
                            <w:p w:rsidR="002C6525" w:rsidRDefault="00407716">
                              <w:pPr>
                                <w:spacing w:after="0" w:line="276" w:lineRule="auto"/>
                                <w:ind w:left="0" w:right="0" w:firstLine="0"/>
                                <w:jc w:val="left"/>
                              </w:pPr>
                              <w:r>
                                <w:t xml:space="preserve">las </w:t>
                              </w:r>
                            </w:p>
                          </w:txbxContent>
                        </wps:txbx>
                        <wps:bodyPr horzOverflow="overflow" lIns="0" tIns="0" rIns="0" bIns="0" rtlCol="0">
                          <a:noAutofit/>
                        </wps:bodyPr>
                      </wps:wsp>
                      <wps:wsp>
                        <wps:cNvPr id="17216" name="Rectangle 17216"/>
                        <wps:cNvSpPr/>
                        <wps:spPr>
                          <a:xfrm>
                            <a:off x="5689096" y="1920654"/>
                            <a:ext cx="412839" cy="207921"/>
                          </a:xfrm>
                          <a:prstGeom prst="rect">
                            <a:avLst/>
                          </a:prstGeom>
                          <a:ln>
                            <a:noFill/>
                          </a:ln>
                        </wps:spPr>
                        <wps:txbx>
                          <w:txbxContent>
                            <w:p w:rsidR="002C6525" w:rsidRDefault="00407716">
                              <w:pPr>
                                <w:spacing w:after="0" w:line="276" w:lineRule="auto"/>
                                <w:ind w:left="0" w:right="0" w:firstLine="0"/>
                                <w:jc w:val="left"/>
                              </w:pPr>
                              <w:r>
                                <w:t xml:space="preserve">ante </w:t>
                              </w:r>
                            </w:p>
                          </w:txbxContent>
                        </wps:txbx>
                        <wps:bodyPr horzOverflow="overflow" lIns="0" tIns="0" rIns="0" bIns="0" rtlCol="0">
                          <a:noAutofit/>
                        </wps:bodyPr>
                      </wps:wsp>
                      <wps:wsp>
                        <wps:cNvPr id="17215" name="Rectangle 17215"/>
                        <wps:cNvSpPr/>
                        <wps:spPr>
                          <a:xfrm>
                            <a:off x="4995571" y="1920654"/>
                            <a:ext cx="868503" cy="207921"/>
                          </a:xfrm>
                          <a:prstGeom prst="rect">
                            <a:avLst/>
                          </a:prstGeom>
                          <a:ln>
                            <a:noFill/>
                          </a:ln>
                        </wps:spPr>
                        <wps:txbx>
                          <w:txbxContent>
                            <w:p w:rsidR="002C6525" w:rsidRDefault="00407716">
                              <w:pPr>
                                <w:spacing w:after="0" w:line="276" w:lineRule="auto"/>
                                <w:ind w:left="0" w:right="0" w:firstLine="0"/>
                                <w:jc w:val="left"/>
                              </w:pPr>
                              <w:r>
                                <w:t xml:space="preserve">denunciar </w:t>
                              </w:r>
                            </w:p>
                          </w:txbxContent>
                        </wps:txbx>
                        <wps:bodyPr horzOverflow="overflow" lIns="0" tIns="0" rIns="0" bIns="0" rtlCol="0">
                          <a:noAutofit/>
                        </wps:bodyPr>
                      </wps:wsp>
                      <wps:wsp>
                        <wps:cNvPr id="17211" name="Rectangle 17211"/>
                        <wps:cNvSpPr/>
                        <wps:spPr>
                          <a:xfrm>
                            <a:off x="3313811" y="1920654"/>
                            <a:ext cx="818285" cy="207921"/>
                          </a:xfrm>
                          <a:prstGeom prst="rect">
                            <a:avLst/>
                          </a:prstGeom>
                          <a:ln>
                            <a:noFill/>
                          </a:ln>
                        </wps:spPr>
                        <wps:txbx>
                          <w:txbxContent>
                            <w:p w:rsidR="002C6525" w:rsidRDefault="00407716">
                              <w:pPr>
                                <w:spacing w:after="0" w:line="276" w:lineRule="auto"/>
                                <w:ind w:left="0" w:right="0" w:firstLine="0"/>
                                <w:jc w:val="left"/>
                              </w:pPr>
                              <w:r>
                                <w:t xml:space="preserve">personas </w:t>
                              </w:r>
                            </w:p>
                          </w:txbxContent>
                        </wps:txbx>
                        <wps:bodyPr horzOverflow="overflow" lIns="0" tIns="0" rIns="0" bIns="0" rtlCol="0">
                          <a:noAutofit/>
                        </wps:bodyPr>
                      </wps:wsp>
                      <wps:wsp>
                        <wps:cNvPr id="17212" name="Rectangle 17212"/>
                        <wps:cNvSpPr/>
                        <wps:spPr>
                          <a:xfrm>
                            <a:off x="3967476" y="1920654"/>
                            <a:ext cx="145032"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7213" name="Rectangle 17213"/>
                        <wps:cNvSpPr/>
                        <wps:spPr>
                          <a:xfrm>
                            <a:off x="4116618" y="1920654"/>
                            <a:ext cx="909276" cy="207921"/>
                          </a:xfrm>
                          <a:prstGeom prst="rect">
                            <a:avLst/>
                          </a:prstGeom>
                          <a:ln>
                            <a:noFill/>
                          </a:ln>
                        </wps:spPr>
                        <wps:txbx>
                          <w:txbxContent>
                            <w:p w:rsidR="002C6525" w:rsidRDefault="00407716">
                              <w:pPr>
                                <w:spacing w:after="0" w:line="276" w:lineRule="auto"/>
                                <w:ind w:left="0" w:right="0" w:firstLine="0"/>
                                <w:jc w:val="left"/>
                              </w:pPr>
                              <w:r>
                                <w:t xml:space="preserve">contribuyo </w:t>
                              </w:r>
                            </w:p>
                          </w:txbxContent>
                        </wps:txbx>
                        <wps:bodyPr horzOverflow="overflow" lIns="0" tIns="0" rIns="0" bIns="0" rtlCol="0">
                          <a:noAutofit/>
                        </wps:bodyPr>
                      </wps:wsp>
                      <wps:wsp>
                        <wps:cNvPr id="17214" name="Rectangle 17214"/>
                        <wps:cNvSpPr/>
                        <wps:spPr>
                          <a:xfrm>
                            <a:off x="4838698" y="1920654"/>
                            <a:ext cx="155502" cy="207921"/>
                          </a:xfrm>
                          <a:prstGeom prst="rect">
                            <a:avLst/>
                          </a:prstGeom>
                          <a:ln>
                            <a:noFill/>
                          </a:ln>
                        </wps:spPr>
                        <wps:txbx>
                          <w:txbxContent>
                            <w:p w:rsidR="002C6525" w:rsidRDefault="00407716">
                              <w:pPr>
                                <w:spacing w:after="0" w:line="276" w:lineRule="auto"/>
                                <w:ind w:left="0" w:right="0" w:firstLine="0"/>
                                <w:jc w:val="left"/>
                              </w:pPr>
                              <w:r>
                                <w:t xml:space="preserve">a </w:t>
                              </w:r>
                            </w:p>
                          </w:txbxContent>
                        </wps:txbx>
                        <wps:bodyPr horzOverflow="overflow" lIns="0" tIns="0" rIns="0" bIns="0" rtlCol="0">
                          <a:noAutofit/>
                        </wps:bodyPr>
                      </wps:wsp>
                      <wps:wsp>
                        <wps:cNvPr id="17221" name="Rectangle 17221"/>
                        <wps:cNvSpPr/>
                        <wps:spPr>
                          <a:xfrm>
                            <a:off x="5751329" y="2080674"/>
                            <a:ext cx="667770" cy="207921"/>
                          </a:xfrm>
                          <a:prstGeom prst="rect">
                            <a:avLst/>
                          </a:prstGeom>
                          <a:ln>
                            <a:noFill/>
                          </a:ln>
                        </wps:spPr>
                        <wps:txbx>
                          <w:txbxContent>
                            <w:p w:rsidR="002C6525" w:rsidRDefault="00407716">
                              <w:pPr>
                                <w:spacing w:after="0" w:line="276" w:lineRule="auto"/>
                                <w:ind w:left="0" w:right="0" w:firstLine="0"/>
                                <w:jc w:val="left"/>
                              </w:pPr>
                              <w:r>
                                <w:t xml:space="preserve">padres, </w:t>
                              </w:r>
                            </w:p>
                          </w:txbxContent>
                        </wps:txbx>
                        <wps:bodyPr horzOverflow="overflow" lIns="0" tIns="0" rIns="0" bIns="0" rtlCol="0">
                          <a:noAutofit/>
                        </wps:bodyPr>
                      </wps:wsp>
                      <wps:wsp>
                        <wps:cNvPr id="75056" name="Rectangle 75056"/>
                        <wps:cNvSpPr/>
                        <wps:spPr>
                          <a:xfrm>
                            <a:off x="5097997" y="2080674"/>
                            <a:ext cx="783159" cy="207921"/>
                          </a:xfrm>
                          <a:prstGeom prst="rect">
                            <a:avLst/>
                          </a:prstGeom>
                          <a:ln>
                            <a:noFill/>
                          </a:ln>
                        </wps:spPr>
                        <wps:txbx>
                          <w:txbxContent>
                            <w:p w:rsidR="002C6525" w:rsidRDefault="00407716">
                              <w:pPr>
                                <w:spacing w:after="0" w:line="276" w:lineRule="auto"/>
                                <w:ind w:left="0" w:right="0" w:firstLine="0"/>
                                <w:jc w:val="left"/>
                              </w:pPr>
                              <w:r>
                                <w:t xml:space="preserve">profesor, </w:t>
                              </w:r>
                            </w:p>
                          </w:txbxContent>
                        </wps:txbx>
                        <wps:bodyPr horzOverflow="overflow" lIns="0" tIns="0" rIns="0" bIns="0" rtlCol="0">
                          <a:noAutofit/>
                        </wps:bodyPr>
                      </wps:wsp>
                      <wps:wsp>
                        <wps:cNvPr id="17218" name="Rectangle 17218"/>
                        <wps:cNvSpPr/>
                        <wps:spPr>
                          <a:xfrm>
                            <a:off x="3313811" y="2080674"/>
                            <a:ext cx="1025146" cy="207921"/>
                          </a:xfrm>
                          <a:prstGeom prst="rect">
                            <a:avLst/>
                          </a:prstGeom>
                          <a:ln>
                            <a:noFill/>
                          </a:ln>
                        </wps:spPr>
                        <wps:txbx>
                          <w:txbxContent>
                            <w:p w:rsidR="002C6525" w:rsidRDefault="00407716">
                              <w:pPr>
                                <w:spacing w:after="0" w:line="276" w:lineRule="auto"/>
                                <w:ind w:left="0" w:right="0" w:firstLine="0"/>
                                <w:jc w:val="left"/>
                              </w:pPr>
                              <w:r>
                                <w:t xml:space="preserve">autoridades </w:t>
                              </w:r>
                            </w:p>
                          </w:txbxContent>
                        </wps:txbx>
                        <wps:bodyPr horzOverflow="overflow" lIns="0" tIns="0" rIns="0" bIns="0" rtlCol="0">
                          <a:noAutofit/>
                        </wps:bodyPr>
                      </wps:wsp>
                      <wps:wsp>
                        <wps:cNvPr id="17219" name="Rectangle 17219"/>
                        <wps:cNvSpPr/>
                        <wps:spPr>
                          <a:xfrm>
                            <a:off x="4147405" y="2080674"/>
                            <a:ext cx="1116235" cy="207921"/>
                          </a:xfrm>
                          <a:prstGeom prst="rect">
                            <a:avLst/>
                          </a:prstGeom>
                          <a:ln>
                            <a:noFill/>
                          </a:ln>
                        </wps:spPr>
                        <wps:txbx>
                          <w:txbxContent>
                            <w:p w:rsidR="002C6525" w:rsidRDefault="00407716">
                              <w:pPr>
                                <w:spacing w:after="0" w:line="276" w:lineRule="auto"/>
                                <w:ind w:left="0" w:right="0" w:firstLine="0"/>
                                <w:jc w:val="left"/>
                              </w:pPr>
                              <w:r>
                                <w:t xml:space="preserve">competentes </w:t>
                              </w:r>
                            </w:p>
                          </w:txbxContent>
                        </wps:txbx>
                        <wps:bodyPr horzOverflow="overflow" lIns="0" tIns="0" rIns="0" bIns="0" rtlCol="0">
                          <a:noAutofit/>
                        </wps:bodyPr>
                      </wps:wsp>
                      <wps:wsp>
                        <wps:cNvPr id="75055" name="Rectangle 75055"/>
                        <wps:cNvSpPr/>
                        <wps:spPr>
                          <a:xfrm>
                            <a:off x="5050890" y="2080674"/>
                            <a:ext cx="62093" cy="207921"/>
                          </a:xfrm>
                          <a:prstGeom prst="rect">
                            <a:avLst/>
                          </a:prstGeom>
                          <a:ln>
                            <a:noFill/>
                          </a:ln>
                        </wps:spPr>
                        <wps:txbx>
                          <w:txbxContent>
                            <w:p w:rsidR="002C6525" w:rsidRDefault="00407716">
                              <w:pPr>
                                <w:spacing w:after="0" w:line="276" w:lineRule="auto"/>
                                <w:ind w:left="0" w:right="0" w:firstLine="0"/>
                                <w:jc w:val="left"/>
                              </w:pPr>
                              <w:r>
                                <w:t>(</w:t>
                              </w:r>
                            </w:p>
                          </w:txbxContent>
                        </wps:txbx>
                        <wps:bodyPr horzOverflow="overflow" lIns="0" tIns="0" rIns="0" bIns="0" rtlCol="0">
                          <a:noAutofit/>
                        </wps:bodyPr>
                      </wps:wsp>
                      <wps:wsp>
                        <wps:cNvPr id="11811" name="Rectangle 11811"/>
                        <wps:cNvSpPr/>
                        <wps:spPr>
                          <a:xfrm>
                            <a:off x="3313811" y="2267031"/>
                            <a:ext cx="3909483" cy="175277"/>
                          </a:xfrm>
                          <a:prstGeom prst="rect">
                            <a:avLst/>
                          </a:prstGeom>
                          <a:ln>
                            <a:noFill/>
                          </a:ln>
                        </wps:spPr>
                        <wps:txbx>
                          <w:txbxContent>
                            <w:p w:rsidR="002C6525" w:rsidRDefault="00407716">
                              <w:pPr>
                                <w:spacing w:after="0" w:line="276" w:lineRule="auto"/>
                                <w:ind w:left="0" w:right="0" w:firstLine="0"/>
                                <w:jc w:val="left"/>
                              </w:pPr>
                              <w:r>
                                <w:t xml:space="preserve">comisaría de familia…) casos en los que son </w:t>
                              </w:r>
                            </w:p>
                          </w:txbxContent>
                        </wps:txbx>
                        <wps:bodyPr horzOverflow="overflow" lIns="0" tIns="0" rIns="0" bIns="0" rtlCol="0">
                          <a:noAutofit/>
                        </wps:bodyPr>
                      </wps:wsp>
                      <wps:wsp>
                        <wps:cNvPr id="11812" name="Rectangle 11812"/>
                        <wps:cNvSpPr/>
                        <wps:spPr>
                          <a:xfrm>
                            <a:off x="3313811" y="2402238"/>
                            <a:ext cx="962188" cy="207921"/>
                          </a:xfrm>
                          <a:prstGeom prst="rect">
                            <a:avLst/>
                          </a:prstGeom>
                          <a:ln>
                            <a:noFill/>
                          </a:ln>
                        </wps:spPr>
                        <wps:txbx>
                          <w:txbxContent>
                            <w:p w:rsidR="002C6525" w:rsidRDefault="00407716">
                              <w:pPr>
                                <w:spacing w:after="0" w:line="276" w:lineRule="auto"/>
                                <w:ind w:left="0" w:right="0" w:firstLine="0"/>
                                <w:jc w:val="left"/>
                              </w:pPr>
                              <w:r>
                                <w:t>vulnerados.</w:t>
                              </w:r>
                            </w:p>
                          </w:txbxContent>
                        </wps:txbx>
                        <wps:bodyPr horzOverflow="overflow" lIns="0" tIns="0" rIns="0" bIns="0" rtlCol="0">
                          <a:noAutofit/>
                        </wps:bodyPr>
                      </wps:wsp>
                      <wps:wsp>
                        <wps:cNvPr id="11813" name="Rectangle 11813"/>
                        <wps:cNvSpPr/>
                        <wps:spPr>
                          <a:xfrm>
                            <a:off x="4036187" y="2402238"/>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1814" name="Rectangle 11814"/>
                        <wps:cNvSpPr/>
                        <wps:spPr>
                          <a:xfrm>
                            <a:off x="3313811" y="2563782"/>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7226" name="Rectangle 17226"/>
                        <wps:cNvSpPr/>
                        <wps:spPr>
                          <a:xfrm>
                            <a:off x="6038341" y="2723802"/>
                            <a:ext cx="286790" cy="207921"/>
                          </a:xfrm>
                          <a:prstGeom prst="rect">
                            <a:avLst/>
                          </a:prstGeom>
                          <a:ln>
                            <a:noFill/>
                          </a:ln>
                        </wps:spPr>
                        <wps:txbx>
                          <w:txbxContent>
                            <w:p w:rsidR="002C6525" w:rsidRDefault="00407716">
                              <w:pPr>
                                <w:spacing w:after="0" w:line="276" w:lineRule="auto"/>
                                <w:ind w:left="0" w:right="0" w:firstLine="0"/>
                                <w:jc w:val="left"/>
                              </w:pPr>
                              <w:r>
                                <w:t xml:space="preserve">las </w:t>
                              </w:r>
                            </w:p>
                          </w:txbxContent>
                        </wps:txbx>
                        <wps:bodyPr horzOverflow="overflow" lIns="0" tIns="0" rIns="0" bIns="0" rtlCol="0">
                          <a:noAutofit/>
                        </wps:bodyPr>
                      </wps:wsp>
                      <wps:wsp>
                        <wps:cNvPr id="17225" name="Rectangle 17225"/>
                        <wps:cNvSpPr/>
                        <wps:spPr>
                          <a:xfrm>
                            <a:off x="5335888" y="2723802"/>
                            <a:ext cx="856513" cy="207921"/>
                          </a:xfrm>
                          <a:prstGeom prst="rect">
                            <a:avLst/>
                          </a:prstGeom>
                          <a:ln>
                            <a:noFill/>
                          </a:ln>
                        </wps:spPr>
                        <wps:txbx>
                          <w:txbxContent>
                            <w:p w:rsidR="002C6525" w:rsidRDefault="00407716">
                              <w:pPr>
                                <w:spacing w:after="0" w:line="276" w:lineRule="auto"/>
                                <w:ind w:left="0" w:right="0" w:firstLine="0"/>
                                <w:jc w:val="left"/>
                              </w:pPr>
                              <w:r>
                                <w:t xml:space="preserve">resuelven </w:t>
                              </w:r>
                            </w:p>
                          </w:txbxContent>
                        </wps:txbx>
                        <wps:bodyPr horzOverflow="overflow" lIns="0" tIns="0" rIns="0" bIns="0" rtlCol="0">
                          <a:noAutofit/>
                        </wps:bodyPr>
                      </wps:wsp>
                      <wps:wsp>
                        <wps:cNvPr id="17224" name="Rectangle 17224"/>
                        <wps:cNvSpPr/>
                        <wps:spPr>
                          <a:xfrm>
                            <a:off x="5006824" y="2723802"/>
                            <a:ext cx="359904" cy="207921"/>
                          </a:xfrm>
                          <a:prstGeom prst="rect">
                            <a:avLst/>
                          </a:prstGeom>
                          <a:ln>
                            <a:noFill/>
                          </a:ln>
                        </wps:spPr>
                        <wps:txbx>
                          <w:txbxContent>
                            <w:p w:rsidR="002C6525" w:rsidRDefault="00407716">
                              <w:pPr>
                                <w:spacing w:after="0" w:line="276" w:lineRule="auto"/>
                                <w:ind w:left="0" w:right="0" w:firstLine="0"/>
                                <w:jc w:val="left"/>
                              </w:pPr>
                              <w:r>
                                <w:t xml:space="preserve">que </w:t>
                              </w:r>
                            </w:p>
                          </w:txbxContent>
                        </wps:txbx>
                        <wps:bodyPr horzOverflow="overflow" lIns="0" tIns="0" rIns="0" bIns="0" rtlCol="0">
                          <a:noAutofit/>
                        </wps:bodyPr>
                      </wps:wsp>
                      <wps:wsp>
                        <wps:cNvPr id="17223" name="Rectangle 17223"/>
                        <wps:cNvSpPr/>
                        <wps:spPr>
                          <a:xfrm>
                            <a:off x="3970493" y="2723802"/>
                            <a:ext cx="1300570" cy="207921"/>
                          </a:xfrm>
                          <a:prstGeom prst="rect">
                            <a:avLst/>
                          </a:prstGeom>
                          <a:ln>
                            <a:noFill/>
                          </a:ln>
                        </wps:spPr>
                        <wps:txbx>
                          <w:txbxContent>
                            <w:p w:rsidR="002C6525" w:rsidRDefault="00407716">
                              <w:pPr>
                                <w:spacing w:after="0" w:line="276" w:lineRule="auto"/>
                                <w:ind w:left="0" w:right="0" w:firstLine="0"/>
                                <w:jc w:val="left"/>
                              </w:pPr>
                              <w:r>
                                <w:t xml:space="preserve">organizaciones </w:t>
                              </w:r>
                            </w:p>
                          </w:txbxContent>
                        </wps:txbx>
                        <wps:bodyPr horzOverflow="overflow" lIns="0" tIns="0" rIns="0" bIns="0" rtlCol="0">
                          <a:noAutofit/>
                        </wps:bodyPr>
                      </wps:wsp>
                      <wps:wsp>
                        <wps:cNvPr id="17222" name="Rectangle 17222"/>
                        <wps:cNvSpPr/>
                        <wps:spPr>
                          <a:xfrm>
                            <a:off x="3313811" y="2723802"/>
                            <a:ext cx="795637" cy="207921"/>
                          </a:xfrm>
                          <a:prstGeom prst="rect">
                            <a:avLst/>
                          </a:prstGeom>
                          <a:ln>
                            <a:noFill/>
                          </a:ln>
                        </wps:spPr>
                        <wps:txbx>
                          <w:txbxContent>
                            <w:p w:rsidR="002C6525" w:rsidRDefault="00407716">
                              <w:pPr>
                                <w:spacing w:after="0" w:line="276" w:lineRule="auto"/>
                                <w:ind w:left="0" w:right="0" w:firstLine="0"/>
                                <w:jc w:val="left"/>
                              </w:pPr>
                              <w:r>
                                <w:t xml:space="preserve">Identifico </w:t>
                              </w:r>
                            </w:p>
                          </w:txbxContent>
                        </wps:txbx>
                        <wps:bodyPr horzOverflow="overflow" lIns="0" tIns="0" rIns="0" bIns="0" rtlCol="0">
                          <a:noAutofit/>
                        </wps:bodyPr>
                      </wps:wsp>
                      <wps:wsp>
                        <wps:cNvPr id="75057" name="Rectangle 75057"/>
                        <wps:cNvSpPr/>
                        <wps:spPr>
                          <a:xfrm>
                            <a:off x="4939678" y="2883822"/>
                            <a:ext cx="62090" cy="207922"/>
                          </a:xfrm>
                          <a:prstGeom prst="rect">
                            <a:avLst/>
                          </a:prstGeom>
                          <a:ln>
                            <a:noFill/>
                          </a:ln>
                        </wps:spPr>
                        <wps:txbx>
                          <w:txbxContent>
                            <w:p w:rsidR="002C6525" w:rsidRDefault="00407716">
                              <w:pPr>
                                <w:spacing w:after="0" w:line="276" w:lineRule="auto"/>
                                <w:ind w:left="0" w:right="0" w:firstLine="0"/>
                                <w:jc w:val="left"/>
                              </w:pPr>
                              <w:r>
                                <w:t>(</w:t>
                              </w:r>
                            </w:p>
                          </w:txbxContent>
                        </wps:txbx>
                        <wps:bodyPr horzOverflow="overflow" lIns="0" tIns="0" rIns="0" bIns="0" rtlCol="0">
                          <a:noAutofit/>
                        </wps:bodyPr>
                      </wps:wsp>
                      <wps:wsp>
                        <wps:cNvPr id="17230" name="Rectangle 17230"/>
                        <wps:cNvSpPr/>
                        <wps:spPr>
                          <a:xfrm>
                            <a:off x="5541559" y="2883822"/>
                            <a:ext cx="947884" cy="207922"/>
                          </a:xfrm>
                          <a:prstGeom prst="rect">
                            <a:avLst/>
                          </a:prstGeom>
                          <a:ln>
                            <a:noFill/>
                          </a:ln>
                        </wps:spPr>
                        <wps:txbx>
                          <w:txbxContent>
                            <w:p w:rsidR="002C6525" w:rsidRDefault="00407716">
                              <w:pPr>
                                <w:spacing w:after="0" w:line="276" w:lineRule="auto"/>
                                <w:ind w:left="0" w:right="0" w:firstLine="0"/>
                                <w:jc w:val="left"/>
                              </w:pPr>
                              <w:r>
                                <w:t xml:space="preserve">educación, </w:t>
                              </w:r>
                            </w:p>
                          </w:txbxContent>
                        </wps:txbx>
                        <wps:bodyPr horzOverflow="overflow" lIns="0" tIns="0" rIns="0" bIns="0" rtlCol="0">
                          <a:noAutofit/>
                        </wps:bodyPr>
                      </wps:wsp>
                      <wps:wsp>
                        <wps:cNvPr id="75058" name="Rectangle 75058"/>
                        <wps:cNvSpPr/>
                        <wps:spPr>
                          <a:xfrm>
                            <a:off x="4985381" y="2883822"/>
                            <a:ext cx="546550" cy="207922"/>
                          </a:xfrm>
                          <a:prstGeom prst="rect">
                            <a:avLst/>
                          </a:prstGeom>
                          <a:ln>
                            <a:noFill/>
                          </a:ln>
                        </wps:spPr>
                        <wps:txbx>
                          <w:txbxContent>
                            <w:p w:rsidR="002C6525" w:rsidRDefault="00407716">
                              <w:pPr>
                                <w:spacing w:after="0" w:line="276" w:lineRule="auto"/>
                                <w:ind w:left="0" w:right="0" w:firstLine="0"/>
                                <w:jc w:val="left"/>
                              </w:pPr>
                              <w:r>
                                <w:t xml:space="preserve">salud, </w:t>
                              </w:r>
                            </w:p>
                          </w:txbxContent>
                        </wps:txbx>
                        <wps:bodyPr horzOverflow="overflow" lIns="0" tIns="0" rIns="0" bIns="0" rtlCol="0">
                          <a:noAutofit/>
                        </wps:bodyPr>
                      </wps:wsp>
                      <wps:wsp>
                        <wps:cNvPr id="17228" name="Rectangle 17228"/>
                        <wps:cNvSpPr/>
                        <wps:spPr>
                          <a:xfrm>
                            <a:off x="4283100" y="2883822"/>
                            <a:ext cx="680082" cy="207922"/>
                          </a:xfrm>
                          <a:prstGeom prst="rect">
                            <a:avLst/>
                          </a:prstGeom>
                          <a:ln>
                            <a:noFill/>
                          </a:ln>
                        </wps:spPr>
                        <wps:txbx>
                          <w:txbxContent>
                            <w:p w:rsidR="002C6525" w:rsidRDefault="00407716">
                              <w:pPr>
                                <w:spacing w:after="0" w:line="276" w:lineRule="auto"/>
                                <w:ind w:left="0" w:right="0" w:firstLine="0"/>
                                <w:jc w:val="left"/>
                              </w:pPr>
                              <w:r>
                                <w:t xml:space="preserve">básicas </w:t>
                              </w:r>
                            </w:p>
                          </w:txbxContent>
                        </wps:txbx>
                        <wps:bodyPr horzOverflow="overflow" lIns="0" tIns="0" rIns="0" bIns="0" rtlCol="0">
                          <a:noAutofit/>
                        </wps:bodyPr>
                      </wps:wsp>
                      <wps:wsp>
                        <wps:cNvPr id="17227" name="Rectangle 17227"/>
                        <wps:cNvSpPr/>
                        <wps:spPr>
                          <a:xfrm>
                            <a:off x="3313811" y="2883822"/>
                            <a:ext cx="1095988" cy="207922"/>
                          </a:xfrm>
                          <a:prstGeom prst="rect">
                            <a:avLst/>
                          </a:prstGeom>
                          <a:ln>
                            <a:noFill/>
                          </a:ln>
                        </wps:spPr>
                        <wps:txbx>
                          <w:txbxContent>
                            <w:p w:rsidR="002C6525" w:rsidRDefault="00407716">
                              <w:pPr>
                                <w:spacing w:after="0" w:line="276" w:lineRule="auto"/>
                                <w:ind w:left="0" w:right="0" w:firstLine="0"/>
                                <w:jc w:val="left"/>
                              </w:pPr>
                              <w:r>
                                <w:t xml:space="preserve">necesidades </w:t>
                              </w:r>
                            </w:p>
                          </w:txbxContent>
                        </wps:txbx>
                        <wps:bodyPr horzOverflow="overflow" lIns="0" tIns="0" rIns="0" bIns="0" rtlCol="0">
                          <a:noAutofit/>
                        </wps:bodyPr>
                      </wps:wsp>
                      <wps:wsp>
                        <wps:cNvPr id="17235" name="Rectangle 17235"/>
                        <wps:cNvSpPr/>
                        <wps:spPr>
                          <a:xfrm>
                            <a:off x="6060762" y="3045366"/>
                            <a:ext cx="256597"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7233" name="Rectangle 17233"/>
                        <wps:cNvSpPr/>
                        <wps:spPr>
                          <a:xfrm>
                            <a:off x="4829773" y="3045366"/>
                            <a:ext cx="785119" cy="207921"/>
                          </a:xfrm>
                          <a:prstGeom prst="rect">
                            <a:avLst/>
                          </a:prstGeom>
                          <a:ln>
                            <a:noFill/>
                          </a:ln>
                        </wps:spPr>
                        <wps:txbx>
                          <w:txbxContent>
                            <w:p w:rsidR="002C6525" w:rsidRDefault="00407716">
                              <w:pPr>
                                <w:spacing w:after="0" w:line="276" w:lineRule="auto"/>
                                <w:ind w:left="0" w:right="0" w:firstLine="0"/>
                                <w:jc w:val="left"/>
                              </w:pPr>
                              <w:r>
                                <w:t xml:space="preserve">públicos, </w:t>
                              </w:r>
                            </w:p>
                          </w:txbxContent>
                        </wps:txbx>
                        <wps:bodyPr horzOverflow="overflow" lIns="0" tIns="0" rIns="0" bIns="0" rtlCol="0">
                          <a:noAutofit/>
                        </wps:bodyPr>
                      </wps:wsp>
                      <wps:wsp>
                        <wps:cNvPr id="17232" name="Rectangle 17232"/>
                        <wps:cNvSpPr/>
                        <wps:spPr>
                          <a:xfrm>
                            <a:off x="4077129" y="3045366"/>
                            <a:ext cx="773347" cy="207921"/>
                          </a:xfrm>
                          <a:prstGeom prst="rect">
                            <a:avLst/>
                          </a:prstGeom>
                          <a:ln>
                            <a:noFill/>
                          </a:ln>
                        </wps:spPr>
                        <wps:txbx>
                          <w:txbxContent>
                            <w:p w:rsidR="002C6525" w:rsidRDefault="00407716">
                              <w:pPr>
                                <w:spacing w:after="0" w:line="276" w:lineRule="auto"/>
                                <w:ind w:left="0" w:right="0" w:firstLine="0"/>
                                <w:jc w:val="left"/>
                              </w:pPr>
                              <w:r>
                                <w:t xml:space="preserve">servicios </w:t>
                              </w:r>
                            </w:p>
                          </w:txbxContent>
                        </wps:txbx>
                        <wps:bodyPr horzOverflow="overflow" lIns="0" tIns="0" rIns="0" bIns="0" rtlCol="0">
                          <a:noAutofit/>
                        </wps:bodyPr>
                      </wps:wsp>
                      <wps:wsp>
                        <wps:cNvPr id="17231" name="Rectangle 17231"/>
                        <wps:cNvSpPr/>
                        <wps:spPr>
                          <a:xfrm>
                            <a:off x="3313811" y="3045366"/>
                            <a:ext cx="785491" cy="207921"/>
                          </a:xfrm>
                          <a:prstGeom prst="rect">
                            <a:avLst/>
                          </a:prstGeom>
                          <a:ln>
                            <a:noFill/>
                          </a:ln>
                        </wps:spPr>
                        <wps:txbx>
                          <w:txbxContent>
                            <w:p w:rsidR="002C6525" w:rsidRDefault="00407716">
                              <w:pPr>
                                <w:spacing w:after="0" w:line="276" w:lineRule="auto"/>
                                <w:ind w:left="0" w:right="0" w:firstLine="0"/>
                                <w:jc w:val="left"/>
                              </w:pPr>
                              <w:r>
                                <w:t xml:space="preserve">vivienda, </w:t>
                              </w:r>
                            </w:p>
                          </w:txbxContent>
                        </wps:txbx>
                        <wps:bodyPr horzOverflow="overflow" lIns="0" tIns="0" rIns="0" bIns="0" rtlCol="0">
                          <a:noAutofit/>
                        </wps:bodyPr>
                      </wps:wsp>
                      <wps:wsp>
                        <wps:cNvPr id="17234" name="Rectangle 17234"/>
                        <wps:cNvSpPr/>
                        <wps:spPr>
                          <a:xfrm>
                            <a:off x="5593231" y="3045366"/>
                            <a:ext cx="392095" cy="207921"/>
                          </a:xfrm>
                          <a:prstGeom prst="rect">
                            <a:avLst/>
                          </a:prstGeom>
                          <a:ln>
                            <a:noFill/>
                          </a:ln>
                        </wps:spPr>
                        <wps:txbx>
                          <w:txbxContent>
                            <w:p w:rsidR="002C6525" w:rsidRDefault="00407716">
                              <w:pPr>
                                <w:spacing w:after="0" w:line="276" w:lineRule="auto"/>
                                <w:ind w:left="0" w:right="0" w:firstLine="0"/>
                                <w:jc w:val="left"/>
                              </w:pPr>
                              <w:r>
                                <w:t xml:space="preserve">vías </w:t>
                              </w:r>
                            </w:p>
                          </w:txbxContent>
                        </wps:txbx>
                        <wps:bodyPr horzOverflow="overflow" lIns="0" tIns="0" rIns="0" bIns="0" rtlCol="0">
                          <a:noAutofit/>
                        </wps:bodyPr>
                      </wps:wsp>
                      <wps:wsp>
                        <wps:cNvPr id="11818" name="Rectangle 11818"/>
                        <wps:cNvSpPr/>
                        <wps:spPr>
                          <a:xfrm>
                            <a:off x="3313811" y="3230199"/>
                            <a:ext cx="3909483" cy="175278"/>
                          </a:xfrm>
                          <a:prstGeom prst="rect">
                            <a:avLst/>
                          </a:prstGeom>
                          <a:ln>
                            <a:noFill/>
                          </a:ln>
                        </wps:spPr>
                        <wps:txbx>
                          <w:txbxContent>
                            <w:p w:rsidR="002C6525" w:rsidRDefault="00407716">
                              <w:pPr>
                                <w:spacing w:after="0" w:line="276" w:lineRule="auto"/>
                                <w:ind w:left="0" w:right="0" w:firstLine="0"/>
                                <w:jc w:val="left"/>
                              </w:pPr>
                              <w:r>
                                <w:t xml:space="preserve">comunicación…) en mi comunidad, en otras y </w:t>
                              </w:r>
                            </w:p>
                          </w:txbxContent>
                        </wps:txbx>
                        <wps:bodyPr horzOverflow="overflow" lIns="0" tIns="0" rIns="0" bIns="0" rtlCol="0">
                          <a:noAutofit/>
                        </wps:bodyPr>
                      </wps:wsp>
                      <wps:wsp>
                        <wps:cNvPr id="11819" name="Rectangle 11819"/>
                        <wps:cNvSpPr/>
                        <wps:spPr>
                          <a:xfrm>
                            <a:off x="3313811" y="3367311"/>
                            <a:ext cx="3908924" cy="207921"/>
                          </a:xfrm>
                          <a:prstGeom prst="rect">
                            <a:avLst/>
                          </a:prstGeom>
                          <a:ln>
                            <a:noFill/>
                          </a:ln>
                        </wps:spPr>
                        <wps:txbx>
                          <w:txbxContent>
                            <w:p w:rsidR="002C6525" w:rsidRDefault="00407716">
                              <w:pPr>
                                <w:spacing w:after="0" w:line="276" w:lineRule="auto"/>
                                <w:ind w:left="0" w:right="0" w:firstLine="0"/>
                                <w:jc w:val="left"/>
                              </w:pPr>
                              <w:r>
                                <w:t xml:space="preserve">en diferentes épocas y culturas; identifico su </w:t>
                              </w:r>
                            </w:p>
                          </w:txbxContent>
                        </wps:txbx>
                        <wps:bodyPr horzOverflow="overflow" lIns="0" tIns="0" rIns="0" bIns="0" rtlCol="0">
                          <a:noAutofit/>
                        </wps:bodyPr>
                      </wps:wsp>
                      <wps:wsp>
                        <wps:cNvPr id="11820" name="Rectangle 11820"/>
                        <wps:cNvSpPr/>
                        <wps:spPr>
                          <a:xfrm>
                            <a:off x="3313811" y="3527331"/>
                            <a:ext cx="2280205" cy="207921"/>
                          </a:xfrm>
                          <a:prstGeom prst="rect">
                            <a:avLst/>
                          </a:prstGeom>
                          <a:ln>
                            <a:noFill/>
                          </a:ln>
                        </wps:spPr>
                        <wps:txbx>
                          <w:txbxContent>
                            <w:p w:rsidR="002C6525" w:rsidRDefault="00407716">
                              <w:pPr>
                                <w:spacing w:after="0" w:line="276" w:lineRule="auto"/>
                                <w:ind w:left="0" w:right="0" w:firstLine="0"/>
                                <w:jc w:val="left"/>
                              </w:pPr>
                              <w:r>
                                <w:t>impacto sobre el desarrollo.</w:t>
                              </w:r>
                            </w:p>
                          </w:txbxContent>
                        </wps:txbx>
                        <wps:bodyPr horzOverflow="overflow" lIns="0" tIns="0" rIns="0" bIns="0" rtlCol="0">
                          <a:noAutofit/>
                        </wps:bodyPr>
                      </wps:wsp>
                      <wps:wsp>
                        <wps:cNvPr id="11821" name="Rectangle 11821"/>
                        <wps:cNvSpPr/>
                        <wps:spPr>
                          <a:xfrm>
                            <a:off x="5029835" y="3527331"/>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1822" name="Rectangle 11822"/>
                        <wps:cNvSpPr/>
                        <wps:spPr>
                          <a:xfrm>
                            <a:off x="3313811" y="3687351"/>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84738" name="Shape 84738"/>
                        <wps:cNvSpPr/>
                        <wps:spPr>
                          <a:xfrm>
                            <a:off x="0"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39" name="Shape 84739"/>
                        <wps:cNvSpPr/>
                        <wps:spPr>
                          <a:xfrm>
                            <a:off x="0"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0" name="Shape 84740"/>
                        <wps:cNvSpPr/>
                        <wps:spPr>
                          <a:xfrm>
                            <a:off x="6096" y="141907"/>
                            <a:ext cx="804977" cy="9144"/>
                          </a:xfrm>
                          <a:custGeom>
                            <a:avLst/>
                            <a:gdLst/>
                            <a:ahLst/>
                            <a:cxnLst/>
                            <a:rect l="0" t="0" r="0" b="0"/>
                            <a:pathLst>
                              <a:path w="804977" h="9144">
                                <a:moveTo>
                                  <a:pt x="0" y="0"/>
                                </a:moveTo>
                                <a:lnTo>
                                  <a:pt x="804977" y="0"/>
                                </a:lnTo>
                                <a:lnTo>
                                  <a:pt x="80497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1" name="Shape 84741"/>
                        <wps:cNvSpPr/>
                        <wps:spPr>
                          <a:xfrm>
                            <a:off x="811022"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2" name="Shape 84742"/>
                        <wps:cNvSpPr/>
                        <wps:spPr>
                          <a:xfrm>
                            <a:off x="817118" y="141907"/>
                            <a:ext cx="2423414" cy="9144"/>
                          </a:xfrm>
                          <a:custGeom>
                            <a:avLst/>
                            <a:gdLst/>
                            <a:ahLst/>
                            <a:cxnLst/>
                            <a:rect l="0" t="0" r="0" b="0"/>
                            <a:pathLst>
                              <a:path w="2423414" h="9144">
                                <a:moveTo>
                                  <a:pt x="0" y="0"/>
                                </a:moveTo>
                                <a:lnTo>
                                  <a:pt x="2423414" y="0"/>
                                </a:lnTo>
                                <a:lnTo>
                                  <a:pt x="24234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3" name="Shape 84743"/>
                        <wps:cNvSpPr/>
                        <wps:spPr>
                          <a:xfrm>
                            <a:off x="3240659"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4" name="Shape 84744"/>
                        <wps:cNvSpPr/>
                        <wps:spPr>
                          <a:xfrm>
                            <a:off x="3246755" y="141907"/>
                            <a:ext cx="3033014" cy="9144"/>
                          </a:xfrm>
                          <a:custGeom>
                            <a:avLst/>
                            <a:gdLst/>
                            <a:ahLst/>
                            <a:cxnLst/>
                            <a:rect l="0" t="0" r="0" b="0"/>
                            <a:pathLst>
                              <a:path w="3033014" h="9144">
                                <a:moveTo>
                                  <a:pt x="0" y="0"/>
                                </a:moveTo>
                                <a:lnTo>
                                  <a:pt x="3033014" y="0"/>
                                </a:lnTo>
                                <a:lnTo>
                                  <a:pt x="30330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5" name="Shape 84745"/>
                        <wps:cNvSpPr/>
                        <wps:spPr>
                          <a:xfrm>
                            <a:off x="6279769"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6" name="Shape 84746"/>
                        <wps:cNvSpPr/>
                        <wps:spPr>
                          <a:xfrm>
                            <a:off x="6285865" y="141907"/>
                            <a:ext cx="2356358" cy="9144"/>
                          </a:xfrm>
                          <a:custGeom>
                            <a:avLst/>
                            <a:gdLst/>
                            <a:ahLst/>
                            <a:cxnLst/>
                            <a:rect l="0" t="0" r="0" b="0"/>
                            <a:pathLst>
                              <a:path w="2356358" h="9144">
                                <a:moveTo>
                                  <a:pt x="0" y="0"/>
                                </a:moveTo>
                                <a:lnTo>
                                  <a:pt x="2356358" y="0"/>
                                </a:lnTo>
                                <a:lnTo>
                                  <a:pt x="235635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7" name="Shape 84747"/>
                        <wps:cNvSpPr/>
                        <wps:spPr>
                          <a:xfrm>
                            <a:off x="8642350"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8" name="Shape 84748"/>
                        <wps:cNvSpPr/>
                        <wps:spPr>
                          <a:xfrm>
                            <a:off x="8648446" y="141907"/>
                            <a:ext cx="2244852" cy="9144"/>
                          </a:xfrm>
                          <a:custGeom>
                            <a:avLst/>
                            <a:gdLst/>
                            <a:ahLst/>
                            <a:cxnLst/>
                            <a:rect l="0" t="0" r="0" b="0"/>
                            <a:pathLst>
                              <a:path w="2244852" h="9144">
                                <a:moveTo>
                                  <a:pt x="0" y="0"/>
                                </a:moveTo>
                                <a:lnTo>
                                  <a:pt x="2244852" y="0"/>
                                </a:lnTo>
                                <a:lnTo>
                                  <a:pt x="22448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49" name="Shape 84749"/>
                        <wps:cNvSpPr/>
                        <wps:spPr>
                          <a:xfrm>
                            <a:off x="10893298"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0" name="Shape 84750"/>
                        <wps:cNvSpPr/>
                        <wps:spPr>
                          <a:xfrm>
                            <a:off x="10893298"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1" name="Shape 84751"/>
                        <wps:cNvSpPr/>
                        <wps:spPr>
                          <a:xfrm>
                            <a:off x="0" y="148130"/>
                            <a:ext cx="9144" cy="3696589"/>
                          </a:xfrm>
                          <a:custGeom>
                            <a:avLst/>
                            <a:gdLst/>
                            <a:ahLst/>
                            <a:cxnLst/>
                            <a:rect l="0" t="0" r="0" b="0"/>
                            <a:pathLst>
                              <a:path w="9144" h="3696589">
                                <a:moveTo>
                                  <a:pt x="0" y="0"/>
                                </a:moveTo>
                                <a:lnTo>
                                  <a:pt x="9144" y="0"/>
                                </a:lnTo>
                                <a:lnTo>
                                  <a:pt x="9144" y="3696589"/>
                                </a:lnTo>
                                <a:lnTo>
                                  <a:pt x="0" y="369658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2" name="Shape 84752"/>
                        <wps:cNvSpPr/>
                        <wps:spPr>
                          <a:xfrm>
                            <a:off x="0" y="384471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3" name="Shape 84753"/>
                        <wps:cNvSpPr/>
                        <wps:spPr>
                          <a:xfrm>
                            <a:off x="0" y="384471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4" name="Shape 84754"/>
                        <wps:cNvSpPr/>
                        <wps:spPr>
                          <a:xfrm>
                            <a:off x="6096" y="3844719"/>
                            <a:ext cx="804977" cy="9144"/>
                          </a:xfrm>
                          <a:custGeom>
                            <a:avLst/>
                            <a:gdLst/>
                            <a:ahLst/>
                            <a:cxnLst/>
                            <a:rect l="0" t="0" r="0" b="0"/>
                            <a:pathLst>
                              <a:path w="804977" h="9144">
                                <a:moveTo>
                                  <a:pt x="0" y="0"/>
                                </a:moveTo>
                                <a:lnTo>
                                  <a:pt x="804977" y="0"/>
                                </a:lnTo>
                                <a:lnTo>
                                  <a:pt x="80497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5" name="Shape 84755"/>
                        <wps:cNvSpPr/>
                        <wps:spPr>
                          <a:xfrm>
                            <a:off x="811022" y="148130"/>
                            <a:ext cx="9144" cy="3696589"/>
                          </a:xfrm>
                          <a:custGeom>
                            <a:avLst/>
                            <a:gdLst/>
                            <a:ahLst/>
                            <a:cxnLst/>
                            <a:rect l="0" t="0" r="0" b="0"/>
                            <a:pathLst>
                              <a:path w="9144" h="3696589">
                                <a:moveTo>
                                  <a:pt x="0" y="0"/>
                                </a:moveTo>
                                <a:lnTo>
                                  <a:pt x="9144" y="0"/>
                                </a:lnTo>
                                <a:lnTo>
                                  <a:pt x="9144" y="3696589"/>
                                </a:lnTo>
                                <a:lnTo>
                                  <a:pt x="0" y="369658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6" name="Shape 84756"/>
                        <wps:cNvSpPr/>
                        <wps:spPr>
                          <a:xfrm>
                            <a:off x="811022" y="384471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7" name="Shape 84757"/>
                        <wps:cNvSpPr/>
                        <wps:spPr>
                          <a:xfrm>
                            <a:off x="817118" y="3844719"/>
                            <a:ext cx="2423414" cy="9144"/>
                          </a:xfrm>
                          <a:custGeom>
                            <a:avLst/>
                            <a:gdLst/>
                            <a:ahLst/>
                            <a:cxnLst/>
                            <a:rect l="0" t="0" r="0" b="0"/>
                            <a:pathLst>
                              <a:path w="2423414" h="9144">
                                <a:moveTo>
                                  <a:pt x="0" y="0"/>
                                </a:moveTo>
                                <a:lnTo>
                                  <a:pt x="2423414" y="0"/>
                                </a:lnTo>
                                <a:lnTo>
                                  <a:pt x="24234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8" name="Shape 84758"/>
                        <wps:cNvSpPr/>
                        <wps:spPr>
                          <a:xfrm>
                            <a:off x="3240659" y="148130"/>
                            <a:ext cx="9144" cy="3696589"/>
                          </a:xfrm>
                          <a:custGeom>
                            <a:avLst/>
                            <a:gdLst/>
                            <a:ahLst/>
                            <a:cxnLst/>
                            <a:rect l="0" t="0" r="0" b="0"/>
                            <a:pathLst>
                              <a:path w="9144" h="3696589">
                                <a:moveTo>
                                  <a:pt x="0" y="0"/>
                                </a:moveTo>
                                <a:lnTo>
                                  <a:pt x="9144" y="0"/>
                                </a:lnTo>
                                <a:lnTo>
                                  <a:pt x="9144" y="3696589"/>
                                </a:lnTo>
                                <a:lnTo>
                                  <a:pt x="0" y="369658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59" name="Shape 84759"/>
                        <wps:cNvSpPr/>
                        <wps:spPr>
                          <a:xfrm>
                            <a:off x="3240659" y="384471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0" name="Shape 84760"/>
                        <wps:cNvSpPr/>
                        <wps:spPr>
                          <a:xfrm>
                            <a:off x="3246755" y="3844719"/>
                            <a:ext cx="3033014" cy="9144"/>
                          </a:xfrm>
                          <a:custGeom>
                            <a:avLst/>
                            <a:gdLst/>
                            <a:ahLst/>
                            <a:cxnLst/>
                            <a:rect l="0" t="0" r="0" b="0"/>
                            <a:pathLst>
                              <a:path w="3033014" h="9144">
                                <a:moveTo>
                                  <a:pt x="0" y="0"/>
                                </a:moveTo>
                                <a:lnTo>
                                  <a:pt x="3033014" y="0"/>
                                </a:lnTo>
                                <a:lnTo>
                                  <a:pt x="30330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1" name="Shape 84761"/>
                        <wps:cNvSpPr/>
                        <wps:spPr>
                          <a:xfrm>
                            <a:off x="6279769" y="148130"/>
                            <a:ext cx="9144" cy="3696589"/>
                          </a:xfrm>
                          <a:custGeom>
                            <a:avLst/>
                            <a:gdLst/>
                            <a:ahLst/>
                            <a:cxnLst/>
                            <a:rect l="0" t="0" r="0" b="0"/>
                            <a:pathLst>
                              <a:path w="9144" h="3696589">
                                <a:moveTo>
                                  <a:pt x="0" y="0"/>
                                </a:moveTo>
                                <a:lnTo>
                                  <a:pt x="9144" y="0"/>
                                </a:lnTo>
                                <a:lnTo>
                                  <a:pt x="9144" y="3696589"/>
                                </a:lnTo>
                                <a:lnTo>
                                  <a:pt x="0" y="369658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2" name="Shape 84762"/>
                        <wps:cNvSpPr/>
                        <wps:spPr>
                          <a:xfrm>
                            <a:off x="6279769" y="384471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3" name="Shape 84763"/>
                        <wps:cNvSpPr/>
                        <wps:spPr>
                          <a:xfrm>
                            <a:off x="6285865" y="3844719"/>
                            <a:ext cx="2356358" cy="9144"/>
                          </a:xfrm>
                          <a:custGeom>
                            <a:avLst/>
                            <a:gdLst/>
                            <a:ahLst/>
                            <a:cxnLst/>
                            <a:rect l="0" t="0" r="0" b="0"/>
                            <a:pathLst>
                              <a:path w="2356358" h="9144">
                                <a:moveTo>
                                  <a:pt x="0" y="0"/>
                                </a:moveTo>
                                <a:lnTo>
                                  <a:pt x="2356358" y="0"/>
                                </a:lnTo>
                                <a:lnTo>
                                  <a:pt x="235635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4" name="Shape 84764"/>
                        <wps:cNvSpPr/>
                        <wps:spPr>
                          <a:xfrm>
                            <a:off x="8642350" y="148130"/>
                            <a:ext cx="9144" cy="3696589"/>
                          </a:xfrm>
                          <a:custGeom>
                            <a:avLst/>
                            <a:gdLst/>
                            <a:ahLst/>
                            <a:cxnLst/>
                            <a:rect l="0" t="0" r="0" b="0"/>
                            <a:pathLst>
                              <a:path w="9144" h="3696589">
                                <a:moveTo>
                                  <a:pt x="0" y="0"/>
                                </a:moveTo>
                                <a:lnTo>
                                  <a:pt x="9144" y="0"/>
                                </a:lnTo>
                                <a:lnTo>
                                  <a:pt x="9144" y="3696589"/>
                                </a:lnTo>
                                <a:lnTo>
                                  <a:pt x="0" y="369658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5" name="Shape 84765"/>
                        <wps:cNvSpPr/>
                        <wps:spPr>
                          <a:xfrm>
                            <a:off x="8642350" y="384471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6" name="Shape 84766"/>
                        <wps:cNvSpPr/>
                        <wps:spPr>
                          <a:xfrm>
                            <a:off x="8648446" y="3844719"/>
                            <a:ext cx="2244852" cy="9144"/>
                          </a:xfrm>
                          <a:custGeom>
                            <a:avLst/>
                            <a:gdLst/>
                            <a:ahLst/>
                            <a:cxnLst/>
                            <a:rect l="0" t="0" r="0" b="0"/>
                            <a:pathLst>
                              <a:path w="2244852" h="9144">
                                <a:moveTo>
                                  <a:pt x="0" y="0"/>
                                </a:moveTo>
                                <a:lnTo>
                                  <a:pt x="2244852" y="0"/>
                                </a:lnTo>
                                <a:lnTo>
                                  <a:pt x="22448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7" name="Shape 84767"/>
                        <wps:cNvSpPr/>
                        <wps:spPr>
                          <a:xfrm>
                            <a:off x="10893298" y="148130"/>
                            <a:ext cx="9144" cy="3696589"/>
                          </a:xfrm>
                          <a:custGeom>
                            <a:avLst/>
                            <a:gdLst/>
                            <a:ahLst/>
                            <a:cxnLst/>
                            <a:rect l="0" t="0" r="0" b="0"/>
                            <a:pathLst>
                              <a:path w="9144" h="3696589">
                                <a:moveTo>
                                  <a:pt x="0" y="0"/>
                                </a:moveTo>
                                <a:lnTo>
                                  <a:pt x="9144" y="0"/>
                                </a:lnTo>
                                <a:lnTo>
                                  <a:pt x="9144" y="3696589"/>
                                </a:lnTo>
                                <a:lnTo>
                                  <a:pt x="0" y="369658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8" name="Shape 84768"/>
                        <wps:cNvSpPr/>
                        <wps:spPr>
                          <a:xfrm>
                            <a:off x="10893298" y="384471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69" name="Shape 84769"/>
                        <wps:cNvSpPr/>
                        <wps:spPr>
                          <a:xfrm>
                            <a:off x="10893298" y="3844719"/>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g:wgp>
                  </a:graphicData>
                </a:graphic>
              </wp:anchor>
            </w:drawing>
          </mc:Choice>
          <mc:Fallback>
            <w:pict>
              <v:group id="Group 75190" o:spid="_x0000_s1125" style="position:absolute;margin-left:-5.65pt;margin-top:0;width:858.2pt;height:303.2pt;z-index:251722752" coordsize="108993,38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">
                <v:rect id="Rectangle 11789" o:spid="_x0000_s1126" style="position:absolute;left:716;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EkNsUA&#10;AADeAAAADwAAAGRycy9kb3ducmV2LnhtbERPTWvCQBC9F/wPywi91Y0e2iTNRkRb9FiNYHsbstMk&#10;mJ0N2a1J++u7guBtHu9zsuVoWnGh3jWWFcxnEQji0uqGKwXH4v0pBuE8ssbWMin4JQfLfPKQYart&#10;wHu6HHwlQgi7FBXU3neplK6syaCb2Y44cN+2N+gD7CupexxCuGnlIoqepcGGQ0ONHa1rKs+HH6Ng&#10;G3erz539G6r27Wt7+jglmyLxSj1Ox9UrCE+jv4tv7p0O8+cvcQ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sSQ2xQAAAN4AAAAPAAAAAAAAAAAAAAAAAJgCAABkcnMv&#10;ZG93bnJldi54bWxQSwUGAAAAAAQABAD1AAAAigMAAAAA&#10;" filled="f" stroked="f">
                  <v:textbox inset="0,0,0,0">
                    <w:txbxContent>
                      <w:p w:rsidR="002C6525" w:rsidRDefault="00407716">
                        <w:pPr>
                          <w:spacing w:after="0" w:line="276" w:lineRule="auto"/>
                          <w:ind w:left="0" w:right="0" w:firstLine="0"/>
                          <w:jc w:val="left"/>
                        </w:pPr>
                        <w:r>
                          <w:rPr>
                            <w:sz w:val="20"/>
                          </w:rPr>
                          <w:t xml:space="preserve"> </w:t>
                        </w:r>
                      </w:p>
                    </w:txbxContent>
                  </v:textbox>
                </v:rect>
                <v:rect id="Rectangle 17189" o:spid="_x0000_s1127" style="position:absolute;left:57263;top:1525;width:588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4c7MUA&#10;AADeAAAADwAAAGRycy9kb3ducmV2LnhtbERPTWvCQBC9F/wPywi91Y0e2iTNRkRb9FiNYHsbstMk&#10;mJ0N2a1J++u7guBtHu9zsuVoWnGh3jWWFcxnEQji0uqGKwXH4v0pBuE8ssbWMin4JQfLfPKQYart&#10;wHu6HHwlQgi7FBXU3neplK6syaCb2Y44cN+2N+gD7CupexxCuGnlIoqepcGGQ0ONHa1rKs+HH6Ng&#10;G3erz539G6r27Wt7+jglmyLxSj1Ox9UrCE+jv4tv7p0O81/mcQLXd8INMv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LhzsxQAAAN4AAAAPAAAAAAAAAAAAAAAAAJgCAABkcnMv&#10;ZG93bnJldi54bWxQSwUGAAAAAAQABAD1AAAAigMAAAAA&#10;" filled="f" stroked="f">
                  <v:textbox inset="0,0,0,0">
                    <w:txbxContent>
                      <w:p w:rsidR="002C6525" w:rsidRDefault="00407716">
                        <w:pPr>
                          <w:spacing w:after="0" w:line="276" w:lineRule="auto"/>
                          <w:ind w:left="0" w:right="0" w:firstLine="0"/>
                          <w:jc w:val="left"/>
                        </w:pPr>
                        <w:r>
                          <w:t>político</w:t>
                        </w:r>
                      </w:p>
                    </w:txbxContent>
                  </v:textbox>
                </v:rect>
                <v:rect id="Rectangle 17188" o:spid="_x0000_s1128" style="position:absolute;left:51780;top:1525;width:690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K5d8cA&#10;AADeAAAADwAAAGRycy9kb3ducmV2LnhtbESPQW/CMAyF75P2HyJP4jZSOLC2IyA0QHAcMIntZjVe&#10;W61xqibQsl8/H5B2s/We3/s8Xw6uUVfqQu3ZwGScgCIuvK25NPBx2j6noEJEtth4JgM3CrBcPD7M&#10;Mbe+5wNdj7FUEsIhRwNVjG2udSgqchjGviUW7dt3DqOsXalth72Eu0ZPk2SmHdYsDRW29FZR8XO8&#10;OAO7tF197v1vXzabr935/ZytT1k0ZvQ0rF5BRRriv/l+vbeC/zJJ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iuXf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sistema </w:t>
                        </w:r>
                      </w:p>
                    </w:txbxContent>
                  </v:textbox>
                </v:rect>
                <v:rect id="Rectangle 17187" o:spid="_x0000_s1129" style="position:absolute;left:49236;top:1525;width:299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0tBcQA&#10;AADeAAAADwAAAGRycy9kb3ducmV2LnhtbERPS4vCMBC+C/6HMII3TfWgtRpFfKDHXRXU29CMbbGZ&#10;lCba7v76zcLC3ubje85i1ZpSvKl2hWUFo2EEgji1uuBMweW8H8QgnEfWWFomBV/kYLXsdhaYaNvw&#10;J71PPhMhhF2CCnLvq0RKl+Zk0A1tRRy4h60N+gDrTOoamxBuSjmOook0WHBoyLGiTU7p8/QyCg5x&#10;tb4d7XeTlbv74fpxnW3PM69Uv9eu5yA8tf5f/Oc+6jB/Ooqn8PtOuEE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r9LQX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del </w:t>
                        </w:r>
                      </w:p>
                    </w:txbxContent>
                  </v:textbox>
                </v:rect>
                <v:rect id="Rectangle 17186" o:spid="_x0000_s1130" style="position:absolute;left:39567;top:1525;width:1246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GInsUA&#10;AADeAAAADwAAAGRycy9kb3ducmV2LnhtbERPS2vCQBC+C/0PyxS86SY9xJi6htAHevRRsL0N2WkS&#10;mp0N2a2J/npXKPQ2H99zVvloWnGm3jWWFcTzCARxaXXDlYKP4/ssBeE8ssbWMim4kIN8/TBZYabt&#10;wHs6H3wlQgi7DBXU3neZlK6syaCb2444cN+2N+gD7CupexxCuGnlUxQl0mDDoaHGjl5qKn8Ov0bB&#10;Ju2Kz629DlX79rU57U7L1+PSKzV9HItnEJ5G/y/+c291mL+I0wTu74Qb5P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sYie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características </w:t>
                        </w:r>
                      </w:p>
                    </w:txbxContent>
                  </v:textbox>
                </v:rect>
                <v:rect id="Rectangle 17185" o:spid="_x0000_s1131" style="position:absolute;left:33138;top:1525;width:815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MW6cQA&#10;AADeAAAADwAAAGRycy9kb3ducmV2LnhtbERPS2vCQBC+C/0PyxS86caCNUZXkaro0UfBehuy0yQ0&#10;Oxuyq0n99a4geJuP7znTeWtKcaXaFZYVDPoRCOLU6oIzBd/HdS8G4TyyxtIyKfgnB/PZW2eKibYN&#10;7+l68JkIIewSVJB7XyVSujQng65vK+LA/draoA+wzqSusQnhppQfUfQpDRYcGnKs6Cun9O9wMQo2&#10;cbX42dpbk5Wr8+a0O42Xx7FXqvveLiYgPLX+JX66tzrMHw3i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jFun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Comparo </w:t>
                        </w:r>
                      </w:p>
                    </w:txbxContent>
                  </v:textbox>
                </v:rect>
                <v:rect id="Rectangle 11791" o:spid="_x0000_s1132" style="position:absolute;left:61700;top:1525;width:6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7cUA&#10;AADeAAAADwAAAGRycy9kb3ducmV2LnhtbERPTWvCQBC9F/oflin0VjfxUE3MRqS26NGagnobsmMS&#10;mp0N2a1J/fVuQehtHu9zsuVoWnGh3jWWFcSTCARxaXXDlYKv4uNlDsJ5ZI2tZVLwSw6W+eNDhqm2&#10;A3/SZe8rEULYpaig9r5LpXRlTQbdxHbEgTvb3qAPsK+k7nEI4aaV0yh6lQYbDg01dvRWU/m9/zEK&#10;NvNuddza61C176fNYXdI1kXilXp+GlcLEJ5G/y++u7c6zI9nSQx/74Qb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Hr7txQAAAN4AAAAPAAAAAAAAAAAAAAAAAJgCAABkcnMv&#10;ZG93bnJldi54bWxQSwUGAAAAAAQABAD1AAAAigMAAAAA&#10;" filled="f" stroked="f">
                  <v:textbox inset="0,0,0,0">
                    <w:txbxContent>
                      <w:p w:rsidR="002C6525" w:rsidRDefault="002C6525">
                        <w:pPr>
                          <w:spacing w:after="0" w:line="276" w:lineRule="auto"/>
                          <w:ind w:left="0" w:right="0" w:firstLine="0"/>
                          <w:jc w:val="left"/>
                        </w:pPr>
                      </w:p>
                    </w:txbxContent>
                  </v:textbox>
                </v:rect>
                <v:rect id="Rectangle 11792" o:spid="_x0000_s1133" style="position:absolute;left:33138;top:3141;width:2339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wgmsQA&#10;AADeAAAADwAAAGRycy9kb3ducmV2LnhtbERPS4vCMBC+C/sfwix401QPaqtRZFfRo48F19vQzLZl&#10;m0lpoq3+eiMI3ubje85s0ZpSXKl2hWUFg34Egji1uuBMwc9x3ZuAcB5ZY2mZFNzIwWL+0Zlhom3D&#10;e7oefCZCCLsEFeTeV4mULs3JoOvbijhwf7Y26AOsM6lrbEK4KeUwikbSYMGhIceKvnJK/w8Xo2Az&#10;qZa/W3tvsnJ13px2p/j7GHulup/tcgrCU+vf4pd7q8P8wTge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MIJr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administrativo de Colombia </w:t>
                        </w:r>
                      </w:p>
                    </w:txbxContent>
                  </v:textbox>
                </v:rect>
                <v:rect id="Rectangle 11793" o:spid="_x0000_s1134" style="position:absolute;left:50923;top:3389;width:1037;height:17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CFAcUA&#10;AADeAAAADwAAAGRycy9kb3ducmV2LnhtbERPS2vCQBC+F/oflin0VjdasCa6ivhAj/UB6m3Ijkkw&#10;Oxuyq4n+erdQ8DYf33NGk9aU4ka1Kywr6HYiEMSp1QVnCva75dcAhPPIGkvLpOBODibj97cRJto2&#10;vKHb1mcihLBLUEHufZVI6dKcDLqOrYgDd7a1QR9gnUldYxPCTSl7UdSXBgsODTlWNMspvWyvRsFq&#10;UE2Pa/tosnJxWh1+D/F8F3ulPj/a6RCEp9a/xP/utQ7zuz/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gIUBxQAAAN4AAAAPAAAAAAAAAAAAAAAAAJgCAABkcnMv&#10;ZG93bnJldi54bWxQSwUGAAAAAAQABAD1AAAAigMAAAAA&#10;" filled="f" stroked="f">
                  <v:textbox inset="0,0,0,0">
                    <w:txbxContent>
                      <w:p w:rsidR="002C6525" w:rsidRDefault="00407716">
                        <w:pPr>
                          <w:spacing w:after="0" w:line="276" w:lineRule="auto"/>
                          <w:ind w:left="0" w:right="0" w:firstLine="0"/>
                          <w:jc w:val="left"/>
                        </w:pPr>
                        <w:r>
                          <w:t>–</w:t>
                        </w:r>
                      </w:p>
                    </w:txbxContent>
                  </v:textbox>
                </v:rect>
                <v:rect id="Rectangle 11794" o:spid="_x0000_s1135" style="position:absolute;left:51700;top:3141;width:144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kddcUA&#10;AADeAAAADwAAAGRycy9kb3ducmV2LnhtbERPS2vCQBC+F/oflin0VjdKsSa6ivhAj/UB6m3Ijkkw&#10;Oxuyq4n+erdQ8DYf33NGk9aU4ka1Kywr6HYiEMSp1QVnCva75dcAhPPIGkvLpOBODibj97cRJto2&#10;vKHb1mcihLBLUEHufZVI6dKcDLqOrYgDd7a1QR9gnUldYxPCTSl7UdSXBgsODTlWNMspvWyvRsFq&#10;UE2Pa/tosnJxWh1+D/F8F3ulPj/a6RCEp9a/xP/utQ7zuz/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aR11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ramas del poder </w:t>
                        </w:r>
                      </w:p>
                    </w:txbxContent>
                  </v:textbox>
                </v:rect>
                <v:rect id="Rectangle 11795" o:spid="_x0000_s1136" style="position:absolute;left:33138;top:4741;width:588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W47sUA&#10;AADeAAAADwAAAGRycy9kb3ducmV2LnhtbERPS2vCQBC+F/oflin0VjcKtSa6ivhAj/UB6m3Ijkkw&#10;Oxuyq4n+erdQ8DYf33NGk9aU4ka1Kywr6HYiEMSp1QVnCva75dcAhPPIGkvLpOBODibj97cRJto2&#10;vKHb1mcihLBLUEHufZVI6dKcDLqOrYgDd7a1QR9gnUldYxPCTSl7UdSXBgsODTlWNMspvWyvRsFq&#10;UE2Pa/tosnJxWh1+D/F8F3ulPj/a6RCEp9a/xP/utQ7zuz/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JbjuxQAAAN4AAAAPAAAAAAAAAAAAAAAAAJgCAABkcnMv&#10;ZG93bnJldi54bWxQSwUGAAAAAAQABAD1AAAAigMAAAAA&#10;" filled="f" stroked="f">
                  <v:textbox inset="0,0,0,0">
                    <w:txbxContent>
                      <w:p w:rsidR="002C6525" w:rsidRDefault="00407716">
                        <w:pPr>
                          <w:spacing w:after="0" w:line="276" w:lineRule="auto"/>
                          <w:ind w:left="0" w:right="0" w:firstLine="0"/>
                          <w:jc w:val="left"/>
                        </w:pPr>
                        <w:r>
                          <w:t>público</w:t>
                        </w:r>
                      </w:p>
                    </w:txbxContent>
                  </v:textbox>
                </v:rect>
                <v:rect id="Rectangle 11796" o:spid="_x0000_s1137" style="position:absolute;left:37557;top:4989;width:1037;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cmmcQA&#10;AADeAAAADwAAAGRycy9kb3ducmV2LnhtbERPS4vCMBC+C/sfwix401QPaqtRZNdFj75AvQ3NbFu2&#10;mZQma6u/3giCt/n4njNbtKYUV6pdYVnBoB+BIE6tLjhTcDz89CYgnEfWWFomBTdysJh/dGaYaNvw&#10;jq57n4kQwi5BBbn3VSKlS3My6Pq2Ig7cr60N+gDrTOoamxBuSjmMopE0WHBoyLGir5zSv/2/UbCe&#10;VMvzxt6brFxd1qftKf4+xF6p7me7nILw1Pq3+OXe6DB/MI5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3JpnEAAAA3gAAAA8AAAAAAAAAAAAAAAAAmAIAAGRycy9k&#10;b3ducmV2LnhtbFBLBQYAAAAABAAEAPUAAACJAwAAAAA=&#10;" filled="f" stroked="f">
                  <v:textbox inset="0,0,0,0">
                    <w:txbxContent>
                      <w:p w:rsidR="002C6525" w:rsidRDefault="00407716">
                        <w:pPr>
                          <w:spacing w:after="0" w:line="276" w:lineRule="auto"/>
                          <w:ind w:left="0" w:right="0" w:firstLine="0"/>
                          <w:jc w:val="left"/>
                        </w:pPr>
                        <w:r>
                          <w:t>–</w:t>
                        </w:r>
                      </w:p>
                    </w:txbxContent>
                  </v:textbox>
                </v:rect>
                <v:rect id="Rectangle 11797" o:spid="_x0000_s1138" style="position:absolute;left:38334;top:4741;width:51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uDAsQA&#10;AADeAAAADwAAAGRycy9kb3ducmV2LnhtbERPS4vCMBC+C/6HMMLeNNXDaqtRxAd63FVBvQ3N2Bab&#10;SWmi7e6v3ywI3ubje85s0ZpSPKl2hWUFw0EEgji1uuBMwem47U9AOI+ssbRMCn7IwWLe7cww0bbh&#10;b3oefCZCCLsEFeTeV4mULs3JoBvYijhwN1sb9AHWmdQ1NiHclHIURZ/SYMGhIceKVjml98PDKNhN&#10;quVlb3+brNxcd+evc7w+xl6pj167nILw1Pq3+OXe6zB/OI7H8P9Ou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7gwL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 </w:t>
                        </w:r>
                      </w:p>
                    </w:txbxContent>
                  </v:textbox>
                </v:rect>
                <v:rect id="Rectangle 11798" o:spid="_x0000_s1139" style="position:absolute;left:38731;top:4741;width:2065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QXcMcA&#10;AADeAAAADwAAAGRycy9kb3ducmV2LnhtbESPQW/CMAyF75P2HyJP4jZSODDaERAaIDiOMontZjVe&#10;W61xqibQsl8/H5B2s/We3/u8WA2uUVfqQu3ZwGScgCIuvK25NPBx2j3PQYWIbLHxTAZuFGC1fHxY&#10;YGZ9z0e65rFUEsIhQwNVjG2mdSgqchjGviUW7dt3DqOsXalth72Eu0ZPk2SmHdYsDRW29FZR8ZNf&#10;nIH9vF1/HvxvXzbbr/35/ZxuTmk0ZvQ0rF9BRRriv/l+fbCCP3lJhV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okF3DHAAAA3gAAAA8AAAAAAAAAAAAAAAAAmAIAAGRy&#10;cy9kb3ducmV2LnhtbFBLBQYAAAAABAAEAPUAAACMAwAAAAA=&#10;" filled="f" stroked="f">
                  <v:textbox inset="0,0,0,0">
                    <w:txbxContent>
                      <w:p w:rsidR="002C6525" w:rsidRDefault="00407716">
                        <w:pPr>
                          <w:spacing w:after="0" w:line="276" w:lineRule="auto"/>
                          <w:ind w:left="0" w:right="0" w:firstLine="0"/>
                          <w:jc w:val="left"/>
                        </w:pPr>
                        <w:r>
                          <w:t>en las diferentes épocas.</w:t>
                        </w:r>
                      </w:p>
                    </w:txbxContent>
                  </v:textbox>
                </v:rect>
                <v:rect id="Rectangle 11799" o:spid="_x0000_s1140" style="position:absolute;left:54260;top:4741;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iy68QA&#10;AADeAAAADwAAAGRycy9kb3ducmV2LnhtbERPS4vCMBC+C/sfwgjeNNXDaqtRZN1Fjz4W1NvQjG2x&#10;mZQma6u/3gjC3ubje85s0ZpS3Kh2hWUFw0EEgji1uuBMwe/hpz8B4TyyxtIyKbiTg8X8ozPDRNuG&#10;d3Tb+0yEEHYJKsi9rxIpXZqTQTewFXHgLrY26AOsM6lrbEK4KeUoij6lwYJDQ44VfeWUXvd/RsF6&#10;Ui1PG/tosvL7vD5uj/HqEHulet12OQXhqfX/4rd7o8P84TiO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osuv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 </w:t>
                        </w:r>
                      </w:p>
                    </w:txbxContent>
                  </v:textbox>
                </v:rect>
                <v:rect id="Rectangle 11800" o:spid="_x0000_s1141" style="position:absolute;left:33138;top:635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wap8cA&#10;AADeAAAADwAAAGRycy9kb3ducmV2LnhtbESPzW7CQAyE70i8w8pI3GADhyqkLAi1RXAsPxLtzcq6&#10;SdSsN8puSejT4wMSN1sez8y3XPeuVldqQ+XZwGyagCLOva24MHA+bScpqBCRLdaeycCNAqxXw8ES&#10;M+s7PtD1GAslJhwyNFDG2GRah7wkh2HqG2K5/fjWYZS1LbRtsRNzV+t5krxohxVLQokNvZWU/x7/&#10;nIFd2my+9v6/K+qP793l87J4Py2iMeNRv3kFFamPT/Hje2+l/ixNBEBwZAa9u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sGqf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 </w:t>
                        </w:r>
                      </w:p>
                    </w:txbxContent>
                  </v:textbox>
                </v:rect>
                <v:rect id="Rectangle 17193" o:spid="_x0000_s1142" style="position:absolute;left:50458;top:7956;width:2566;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928UA&#10;AADeAAAADwAAAGRycy9kb3ducmV2LnhtbERPS2vCQBC+F/oflin0VjdasCa6ivhAj/UB6m3Ijkkw&#10;Oxuyq4n+erdQ8DYf33NGk9aU4ka1Kywr6HYiEMSp1QVnCva75dcAhPPIGkvLpOBODibj97cRJto2&#10;vKHb1mcihLBLUEHufZVI6dKcDLqOrYgDd7a1QR9gnUldYxPCTSl7UdSXBgsODTlWNMspvWyvRsFq&#10;UE2Pa/tosnJxWh1+D/F8F3ulPj/a6RCEp9a/xP/utQ7zf7r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H73b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de </w:t>
                        </w:r>
                      </w:p>
                    </w:txbxContent>
                  </v:textbox>
                </v:rect>
                <v:rect id="Rectangle 17194" o:spid="_x0000_s1143" style="position:absolute;left:53351;top:7956;width:286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lr8UA&#10;AADeAAAADwAAAGRycy9kb3ducmV2LnhtbERPS2vCQBC+F/oflin0VjdKsSa6ivhAj/UB6m3Ijkkw&#10;Oxuyq4n+erdQ8DYf33NGk9aU4ka1Kywr6HYiEMSp1QVnCva75dcAhPPIGkvLpOBODibj97cRJto2&#10;vKHb1mcihLBLUEHufZVI6dKcDLqOrYgDd7a1QR9gnUldYxPCTSl7UdSXBgsODTlWNMspvWyvRsFq&#10;UE2Pa/tosnJxWh1+D/F8F3ulPj/a6RCEp9a/xP/utQ7zf7r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9iWv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los </w:t>
                        </w:r>
                      </w:p>
                    </w:txbxContent>
                  </v:textbox>
                </v:rect>
                <v:rect id="Rectangle 17195" o:spid="_x0000_s1144" style="position:absolute;left:56472;top:7956;width:5261;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qANMUA&#10;AADeAAAADwAAAGRycy9kb3ducmV2LnhtbERPS2vCQBC+F/oflin0VjcKtSa6ivhAj/UB6m3Ijkkw&#10;Oxuyq4n+erdQ8DYf33NGk9aU4ka1Kywr6HYiEMSp1QVnCva75dcAhPPIGkvLpOBODibj97cRJto2&#10;vKHb1mcihLBLUEHufZVI6dKcDLqOrYgDd7a1QR9gnUldYxPCTSl7UdSXBgsODTlWNMspvWyvRsFq&#10;UE2Pa/tosnJxWh1+D/F8F3ulPj/a6RCEp9a/xP/utQ7zf7r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uoA0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Niños </w:t>
                        </w:r>
                      </w:p>
                    </w:txbxContent>
                  </v:textbox>
                </v:rect>
                <v:rect id="Rectangle 17196" o:spid="_x0000_s1145" style="position:absolute;left:61392;top:7956;width:1513;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geQ8QA&#10;AADeAAAADwAAAGRycy9kb3ducmV2LnhtbERPS4vCMBC+C/sfwix401QPaqtRZNdFj75AvQ3NbFu2&#10;mZQma6u/3giCt/n4njNbtKYUV6pdYVnBoB+BIE6tLjhTcDz89CYgnEfWWFomBTdysJh/dGaYaNvw&#10;jq57n4kQwi5BBbn3VSKlS3My6Pq2Ig7cr60N+gDrTOoamxBuSjmMopE0WHBoyLGir5zSv/2/UbCe&#10;VMvzxt6brFxd1qftKf4+xF6p7me7nILw1Pq3+OXe6DB/PIh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oHkP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e </w:t>
                        </w:r>
                      </w:p>
                    </w:txbxContent>
                  </v:textbox>
                </v:rect>
                <v:rect id="Rectangle 17191" o:spid="_x0000_s1146" style="position:absolute;left:40009;top:7956;width:286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GGN8UA&#10;AADeAAAADwAAAGRycy9kb3ducmV2LnhtbERPTWvCQBC9F/oflin0VjfxUE3MRqS26NGagnobsmMS&#10;mp0N2a1J/fVuQehtHu9zsuVoWnGh3jWWFcSTCARxaXXDlYKv4uNlDsJ5ZI2tZVLwSw6W+eNDhqm2&#10;A3/SZe8rEULYpaig9r5LpXRlTQbdxHbEgTvb3qAPsK+k7nEI4aaV0yh6lQYbDg01dvRWU/m9/zEK&#10;NvNuddza61C176fNYXdI1kXilXp+GlcLEJ5G/y++u7c6zJ/FSQx/74QbZH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YY3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los </w:t>
                        </w:r>
                      </w:p>
                    </w:txbxContent>
                  </v:textbox>
                </v:rect>
                <v:rect id="Rectangle 17192" o:spid="_x0000_s1147" style="position:absolute;left:43130;top:7956;width:8463;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MYQMQA&#10;AADeAAAADwAAAGRycy9kb3ducmV2LnhtbERPS4vCMBC+C/sfwix401QPaqtRZFfRo48F19vQzLZl&#10;m0lpoq3+eiMI3ubje85s0ZpSXKl2hWUFg34Egji1uuBMwc9x3ZuAcB5ZY2mZFNzIwWL+0Zlhom3D&#10;e7oefCZCCLsEFeTeV4mULs3JoOvbijhwf7Y26AOsM6lrbEK4KeUwikbSYMGhIceKvnJK/w8Xo2Az&#10;qZa/W3tvsnJ13px2p/j7GHulup/tcgrCU+vf4pd7q8P88SAewv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9TGED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Derechos </w:t>
                        </w:r>
                      </w:p>
                    </w:txbxContent>
                  </v:textbox>
                </v:rect>
                <v:rect id="Rectangle 17190" o:spid="_x0000_s1148" style="position:absolute;left:33138;top:7956;width:7856;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0jrMcA&#10;AADeAAAADwAAAGRycy9kb3ducmV2LnhtbESPQW/CMAyF75P2HyJP4jZSODDaERAaIDiOMontZjVe&#10;W61xqibQsl8/H5B2s+Xn9963WA2uUVfqQu3ZwGScgCIuvK25NPBx2j3PQYWIbLHxTAZuFGC1fHxY&#10;YGZ9z0e65rFUYsIhQwNVjG2mdSgqchjGviWW27fvHEZZu1LbDnsxd42eJslMO6xZEips6a2i4ie/&#10;OAP7ebv+PPjfvmy2X/vz+zndnNJozOhpWL+CijTEf/H9+2Cl/sskF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DNI6z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Conozco </w:t>
                        </w:r>
                      </w:p>
                    </w:txbxContent>
                  </v:textbox>
                </v:rect>
                <v:rect id="Rectangle 17197" o:spid="_x0000_s1149" style="position:absolute;left:33138;top:9572;width:785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S72MQA&#10;AADeAAAADwAAAGRycy9kb3ducmV2LnhtbERPS4vCMBC+C/6HMMLeNNXDaqtRxAd63FVBvQ3N2Bab&#10;SWmi7e6v3ywI3ubje85s0ZpSPKl2hWUFw0EEgji1uuBMwem47U9AOI+ssbRMCn7IwWLe7cww0bbh&#10;b3oefCZCCLsEFeTeV4mULs3JoBvYijhwN1sb9AHWmdQ1NiHclHIURZ/SYMGhIceKVjml98PDKNhN&#10;quVlb3+brNxcd+evc7w+xl6pj167nILw1Pq3+OXe6zB/PIzH8P9OuEH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8ku9j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identifico </w:t>
                        </w:r>
                      </w:p>
                    </w:txbxContent>
                  </v:textbox>
                </v:rect>
                <v:rect id="Rectangle 17199" o:spid="_x0000_s1150" style="position:absolute;left:47690;top:9572;width:1071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eKMcQA&#10;AADeAAAADwAAAGRycy9kb3ducmV2LnhtbERPS4vCMBC+C/sfwgjeNNXDaqtRZN1Fjz4W1NvQjG2x&#10;mZQma6u/3gjC3ubje85s0ZpS3Kh2hWUFw0EEgji1uuBMwe/hpz8B4TyyxtIyKbiTg8X8ozPDRNuG&#10;d3Tb+0yEEHYJKsi9rxIpXZqTQTewFXHgLrY26AOsM6lrbEK4KeUoij6lwYJDQ44VfeWUXvd/RsF6&#10;Ui1PG/tosvL7vD5uj/HqEHulet12OQXhqfX/4rd7o8P88TCO4fVOuEH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3ijH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instituciones </w:t>
                        </w:r>
                      </w:p>
                    </w:txbxContent>
                  </v:textbox>
                </v:rect>
                <v:rect id="Rectangle 17200" o:spid="_x0000_s1151" style="position:absolute;left:57427;top:9572;width:680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XV8UA&#10;AADeAAAADwAAAGRycy9kb3ducmV2LnhtbESPS4vCQBCE74L/YWhhbzrRg6vRUcQHevQF6q3JtEkw&#10;0xMyo8nur3eEhb11U1VfV0/njSnEiyqXW1bQ70UgiBOrc04VnE+b7giE88gaC8uk4IcczGft1hRj&#10;bWs+0OvoUxEg7GJUkHlfxlK6JCODrmdL4qDdbWXQh7VKpa6wDnBTyEEUDaXBnMOFDEtaZpQ8jk+j&#10;YDsqF9ed/a3TYn3bXvaX8eo09kp9dZrFBISnxv+b/9I7Hep/ByZ83gkzyN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4tdX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locales, </w:t>
                        </w:r>
                      </w:p>
                    </w:txbxContent>
                  </v:textbox>
                </v:rect>
                <v:rect id="Rectangle 17198" o:spid="_x0000_s1152" style="position:absolute;left:40726;top:9572;width:702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svqscA&#10;AADeAAAADwAAAGRycy9kb3ducmV2LnhtbESPQW/CMAyF75P2HyJP4jZSODDaERAaIDiOMontZjVe&#10;W61xqibQsl8/H5B2s/We3/u8WA2uUVfqQu3ZwGScgCIuvK25NPBx2j3PQYWIbLHxTAZuFGC1fHxY&#10;YGZ9z0e65rFUEsIhQwNVjG2mdSgqchjGviUW7dt3DqOsXalth72Eu0ZPk2SmHdYsDRW29FZR8ZNf&#10;nIH9vF1/HvxvXzbbr/35/ZxuTmk0ZvQ0rF9BRRriv/l+fbCC/zJJhV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67L6r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algunas </w:t>
                        </w:r>
                      </w:p>
                    </w:txbxContent>
                  </v:textbox>
                </v:rect>
                <v:rect id="Rectangle 11803" o:spid="_x0000_s1153" style="position:absolute;left:33138;top:11172;width:3909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6E0MUA&#10;AADeAAAADwAAAGRycy9kb3ducmV2LnhtbERPTWvCQBC9F/wPyxR6azZWKDFmFbFKPLYq2N6G7JiE&#10;ZmdDdk3S/vpuQfA2j/c52Wo0jeipc7VlBdMoBkFcWF1zqeB03D0nIJxH1thYJgU/5GC1nDxkmGo7&#10;8Af1B1+KEMIuRQWV920qpSsqMugi2xIH7mI7gz7ArpS6wyGEm0a+xPGrNFhzaKiwpU1FxffhahTk&#10;Sbv+3NvfoWy2X/n5/Tx/O869Uk+P43oBwtPo7+Kbe6/D/GkSz+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PoTQ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nacionales e internacionales que velan por su </w:t>
                        </w:r>
                      </w:p>
                    </w:txbxContent>
                  </v:textbox>
                </v:rect>
                <v:rect id="Rectangle 75053" o:spid="_x0000_s1154" style="position:absolute;left:44854;top:12772;width:62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8fJ8gA&#10;AADeAAAADwAAAGRycy9kb3ducmV2LnhtbESPW2vCQBSE3wv9D8sp9K1u2uItZiPSC/qoUVDfDtlj&#10;Epo9G7JbE/313YLg4zAz3zDJvDe1OFPrKssKXgcRCOLc6ooLBbvt98sEhPPIGmvLpOBCDubp40OC&#10;sbYdb+ic+UIECLsYFZTeN7GULi/JoBvYhjh4J9sa9EG2hdQtdgFuavkWRSNpsOKwUGJDHyXlP9mv&#10;UbCcNIvDyl67ov46Lvfr/fRzO/VKPT/1ixkIT72/h2/tlVYwHkbDd/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nx8nyAAAAN4AAAAPAAAAAAAAAAAAAAAAAJgCAABk&#10;cnMvZG93bnJldi54bWxQSwUGAAAAAAQABAD1AAAAjQMAAAAA&#10;" filled="f" stroked="f">
                  <v:textbox inset="0,0,0,0">
                    <w:txbxContent>
                      <w:p w:rsidR="002C6525" w:rsidRDefault="00407716">
                        <w:pPr>
                          <w:spacing w:after="0" w:line="276" w:lineRule="auto"/>
                          <w:ind w:left="0" w:right="0" w:firstLine="0"/>
                          <w:jc w:val="left"/>
                        </w:pPr>
                        <w:r>
                          <w:t>(</w:t>
                        </w:r>
                      </w:p>
                    </w:txbxContent>
                  </v:textbox>
                </v:rect>
                <v:rect id="Rectangle 17201" o:spid="_x0000_s1155" style="position:absolute;left:33138;top:12772;width:1148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5yzMUA&#10;AADeAAAADwAAAGRycy9kb3ducmV2LnhtbERPTWvCQBC9F/oflil4azZ6aDV1FVGLOWospL0N2TEJ&#10;ZmdDdjWxv94VCr3N433OfDmYRlypc7VlBeMoBkFcWF1zqeDr+Pk6BeE8ssbGMim4kYPl4vlpjom2&#10;PR/omvlShBB2CSqovG8TKV1RkUEX2ZY4cCfbGfQBdqXUHfYh3DRyEsdv0mDNoaHCltYVFefsYhTs&#10;pu3qO7W/fdlsf3b5Pp9tjjOv1OhlWH2A8DT4f/GfO9Vh/vskHs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rnLM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cumplimiento </w:t>
                        </w:r>
                      </w:p>
                    </w:txbxContent>
                  </v:textbox>
                </v:rect>
                <v:rect id="Rectangle 17203" o:spid="_x0000_s1156" style="position:absolute;left:55501;top:12772;width:935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BJIMUA&#10;AADeAAAADwAAAGRycy9kb3ducmV2LnhtbERPTWvCQBC9C/6HZYTedKOFqqmriFqSo40F29uQnSah&#10;2dmQ3SZpf31XEHqbx/uczW4wteiodZVlBfNZBII4t7riQsHb5WW6AuE8ssbaMin4IQe77Xi0wVjb&#10;nl+py3whQgi7GBWU3jexlC4vyaCb2YY4cJ+2NegDbAupW+xDuKnlIoqepMGKQ0OJDR1Kyr+yb6Mg&#10;WTX799T+9kV9+kiu5+v6eFl7pR4mw/4ZhKfB/4vv7lSH+ctF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Ekg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estudiantil, </w:t>
                        </w:r>
                      </w:p>
                    </w:txbxContent>
                  </v:textbox>
                </v:rect>
                <v:rect id="Rectangle 75054" o:spid="_x0000_s1157" style="position:absolute;left:45325;top:12772;width:941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aHU8gA&#10;AADeAAAADwAAAGRycy9kb3ducmV2LnhtbESPW2vCQBSE3wv9D8sp9K1uWuotZiPSC/qoUVDfDtlj&#10;Epo9G7JbE/313YLg4zAz3zDJvDe1OFPrKssKXgcRCOLc6ooLBbvt98sEhPPIGmvLpOBCDubp40OC&#10;sbYdb+ic+UIECLsYFZTeN7GULi/JoBvYhjh4J9sa9EG2hdQtdgFuavkWRSNpsOKwUGJDHyXlP9mv&#10;UbCcNIvDyl67ov46Lvfr/fRzO/VKPT/1ixkIT72/h2/tlVYwHkbDd/i/E66AT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XdodT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personería </w:t>
                        </w:r>
                      </w:p>
                    </w:txbxContent>
                  </v:textbox>
                </v:rect>
                <v:rect id="Rectangle 11805" o:spid="_x0000_s1158" style="position:absolute;left:33138;top:14636;width:25823;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u5P8UA&#10;AADeAAAADwAAAGRycy9kb3ducmV2LnhtbERPTWvCQBC9F/wPyxR6azYWLDFmFbFKPLYq2N6G7JiE&#10;ZmdDdk3S/vpuQfA2j/c52Wo0jeipc7VlBdMoBkFcWF1zqeB03D0nIJxH1thYJgU/5GC1nDxkmGo7&#10;8Af1B1+KEMIuRQWV920qpSsqMugi2xIH7mI7gz7ArpS6wyGEm0a+xPGrNFhzaKiwpU1FxffhahTk&#10;Sbv+3NvfoWy2X/n5/Tx/O869Uk+P43oBwtPo7+Kbe6/D/GkSz+D/nXCD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7k/xQAAAN4AAAAPAAAAAAAAAAAAAAAAAJgCAABkcnMv&#10;ZG93bnJldi54bWxQSwUGAAAAAAQABAD1AAAAigMAAAAA&#10;" filled="f" stroked="f">
                  <v:textbox inset="0,0,0,0">
                    <w:txbxContent>
                      <w:p w:rsidR="002C6525" w:rsidRDefault="00407716">
                        <w:pPr>
                          <w:spacing w:after="0" w:line="276" w:lineRule="auto"/>
                          <w:ind w:left="0" w:right="0" w:firstLine="0"/>
                          <w:jc w:val="left"/>
                        </w:pPr>
                        <w:r>
                          <w:t>comisaría de familia, Unicef…).</w:t>
                        </w:r>
                      </w:p>
                    </w:txbxContent>
                  </v:textbox>
                </v:rect>
                <v:rect id="Rectangle 11806" o:spid="_x0000_s1159" style="position:absolute;left:52553;top:1438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knSMUA&#10;AADeAAAADwAAAGRycy9kb3ducmV2LnhtbERPTWvCQBC9C/6HZYTedJMeQoyuErTFHFstWG9DdkyC&#10;2dmQ3Zq0v75bKHibx/uc9XY0rbhT7xrLCuJFBIK4tLrhSsHH6XWegnAeWWNrmRR8k4PtZjpZY6bt&#10;wO90P/pKhBB2GSqove8yKV1Zk0G3sB1x4K62N+gD7CupexxCuGnlcxQl0mDDoaHGjnY1lbfjl1Fw&#10;SLv8s7A/Q9W+XA7nt/Nyf1p6pZ5mY74C4Wn0D/G/u9BhfpxGCfy9E26Q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SSdI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1807" o:spid="_x0000_s1160" style="position:absolute;left:33138;top:1598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WC08UA&#10;AADeAAAADwAAAGRycy9kb3ducmV2LnhtbERPTWvCQBC9F/wPyxR6azb2YGPMKmKVeGxVsL0N2TEJ&#10;zc6G7Jqk/fXdguBtHu9zstVoGtFT52rLCqZRDIK4sLrmUsHpuHtOQDiPrLGxTAp+yMFqOXnIMNV2&#10;4A/qD74UIYRdigoq79tUSldUZNBFtiUO3MV2Bn2AXSl1h0MIN418ieOZNFhzaKiwpU1FxffhahTk&#10;Sbv+3NvfoWy2X/n5/Tx/O869Uk+P43oBwtPo7+Kbe6/D/GkSv8L/O+EG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BYLT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7207" o:spid="_x0000_s1161" style="position:absolute;left:50840;top:17606;width:145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tPI8UA&#10;AADeAAAADwAAAGRycy9kb3ducmV2LnhtbERPTWvCQBC9C/6HZYTedKOHRqOriG1Jjm0U1NuQHZNg&#10;djZktybtr+8WCr3N433OZjeYRjyoc7VlBfNZBIK4sLrmUsHp+DZdgnAeWWNjmRR8kYPddjzaYKJt&#10;zx/0yH0pQgi7BBVU3reJlK6oyKCb2ZY4cDfbGfQBdqXUHfYh3DRyEUXP0mDNoaHClg4VFff80yhI&#10;l+3+ktnvvmxer+n5/bx6Oa68Uk+TYb8G4Wnw/+I/d6bD/HgRxfD7TrhB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08j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y </w:t>
                        </w:r>
                      </w:p>
                    </w:txbxContent>
                  </v:textbox>
                </v:rect>
                <v:rect id="Rectangle 17204" o:spid="_x0000_s1162" style="position:absolute;left:33138;top:17606;width:796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nRVMUA&#10;AADeAAAADwAAAGRycy9kb3ducmV2LnhtbERPTWvCQBC9C/6HZYTedKOUqqmriFqSo40F29uQnSah&#10;2dmQ3SZpf31XEHqbx/uczW4wteiodZVlBfNZBII4t7riQsHb5WW6AuE8ssbaMin4IQe77Xi0wVjb&#10;nl+py3whQgi7GBWU3jexlC4vyaCb2YY4cJ+2NegDbAupW+xDuKnlIoqepMGKQ0OJDR1Kyr+yb6Mg&#10;WTX799T+9kV9+kiu5+v6eFl7pR4mw/4ZhKfB/4vv7lSH+ctF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2dFU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Defiendo </w:t>
                        </w:r>
                      </w:p>
                    </w:txbxContent>
                  </v:textbox>
                </v:rect>
                <v:rect id="Rectangle 17205" o:spid="_x0000_s1163" style="position:absolute;left:40132;top:17606;width:339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5V0z8UA&#10;AADeAAAADwAAAGRycy9kb3ducmV2LnhtbERPTWvCQBC9C/6HZYTedKPQqqmriFqSo40F29uQnSah&#10;2dmQ3SZpf31XEHqbx/uczW4wteiodZVlBfNZBII4t7riQsHb5WW6AuE8ssbaMin4IQe77Xi0wVjb&#10;nl+py3whQgi7GBWU3jexlC4vyaCb2YY4cJ+2NegDbAupW+xDuKnlIoqepMGKQ0OJDR1Kyr+yb6Mg&#10;WTX799T+9kV9+kiu5+v6eFl7pR4mw/4ZhKfB/4vv7lSH+ctF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lXTP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mis </w:t>
                        </w:r>
                      </w:p>
                    </w:txbxContent>
                  </v:textbox>
                </v:rect>
                <v:rect id="Rectangle 17206" o:spid="_x0000_s1164" style="position:absolute;left:43694;top:17606;width:816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fquMUA&#10;AADeAAAADwAAAGRycy9kb3ducmV2LnhtbERPTWvCQBC9C/6HZYTedGMOVqOrBNuix1YF9TZkxyS4&#10;OxuyW5P213cLhd7m8T5ntemtEQ9qfe1YwXSSgCAunK65VHA6vo3nIHxA1mgck4Iv8rBZDwcrzLTr&#10;+IMeh1CKGMI+QwVVCE0mpS8qsugnriGO3M21FkOEbSl1i10Mt0amSTKTFmuODRU2tK2ouB8+rYLd&#10;vMkve/fdleb1uju/nxcvx0VQ6mnU50sQgfrwL/5z73Wc/5wmM/h9J94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q4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derechos </w:t>
                        </w:r>
                      </w:p>
                    </w:txbxContent>
                  </v:textbox>
                </v:rect>
                <v:rect id="Rectangle 17208" o:spid="_x0000_s1165" style="position:absolute;left:52941;top:17606;width:286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TbUccA&#10;AADeAAAADwAAAGRycy9kb3ducmV2LnhtbESPzW7CQAyE75V4h5WReisbOFAILAjxIzi2UAm4WVmT&#10;RGS9UXYhaZ++PlTqzdaMZz7Pl52r1JOaUHo2MBwkoIgzb0vODXyddm8TUCEiW6w8k4FvCrBc9F7m&#10;mFrf8ic9jzFXEsIhRQNFjHWqdcgKchgGviYW7eYbh1HWJte2wVbCXaVHSTLWDkuWhgJrWheU3Y8P&#10;Z2A/qVeXg/9p82p73Z8/ztPNaRqNee13qxmoSF38N/9dH6zgv48S4ZV3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2U21H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los </w:t>
                        </w:r>
                      </w:p>
                    </w:txbxContent>
                  </v:textbox>
                </v:rect>
                <v:rect id="Rectangle 17209" o:spid="_x0000_s1166" style="position:absolute;left:56108;top:17606;width:258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h+ysQA&#10;AADeAAAADwAAAGRycy9kb3ducmV2LnhtbERPS4vCMBC+C/sfwix401QPq61GkV0XPfpYUG9DM7bF&#10;ZlKaaKu/3gjC3ubje8503ppS3Kh2hWUFg34Egji1uuBMwd/+tzcG4TyyxtIyKbiTg/nsozPFRNuG&#10;t3Tb+UyEEHYJKsi9rxIpXZqTQde3FXHgzrY26AOsM6lrbEK4KeUwir6kwYJDQ44VfeeUXnZXo2A1&#10;rhbHtX00Wbk8rQ6bQ/yzj71S3c92MQHhqfX/4rd7rcP80TCK4fVOuEH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Yfsr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de </w:t>
                        </w:r>
                      </w:p>
                    </w:txbxContent>
                  </v:textbox>
                </v:rect>
                <v:rect id="Rectangle 17210" o:spid="_x0000_s1167" style="position:absolute;left:59064;top:17606;width:460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tBiscA&#10;AADeAAAADwAAAGRycy9kb3ducmV2LnhtbESPzW7CQAyE70h9h5Ur9QYbOLQQWBCCVnAsPxJws7Im&#10;ich6o+yWpH36+oDEzZbHM/PNFp2r1J2aUHo2MBwkoIgzb0vODRwPX/0xqBCRLVaeycAvBVjMX3oz&#10;TK1veUf3fcyVmHBI0UARY51qHbKCHIaBr4nldvWNwyhrk2vbYCvmrtKjJHnXDkuWhAJrWhWU3fY/&#10;zsBmXC/PW//X5tXnZXP6Pk3Wh0k05u21W05BReriU/z43lqp/zEaCoDg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7QYr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otras </w:t>
                        </w:r>
                      </w:p>
                    </w:txbxContent>
                  </v:textbox>
                </v:rect>
                <v:rect id="Rectangle 17217" o:spid="_x0000_s1168" style="position:absolute;left:60394;top:19206;width:284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LZ/sUA&#10;AADeAAAADwAAAGRycy9kb3ducmV2LnhtbERPTWvCQBC9C/0Pywi9mU08VI2uEtqKHlstRG9DdkyC&#10;2dmQXU3aX98tCL3N433OajOYRtypc7VlBUkUgyAurK65VPB13E7mIJxH1thYJgXf5GCzfhqtMNW2&#10;50+6H3wpQgi7FBVU3replK6oyKCLbEscuIvtDPoAu1LqDvsQbho5jeMXabDm0FBhS68VFdfDzSjY&#10;zdvstLc/fdm8n3f5R754Oy68Us/jIVuC8DT4f/HDvddh/myazODvnXCD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0tn+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las </w:t>
                        </w:r>
                      </w:p>
                    </w:txbxContent>
                  </v:textbox>
                </v:rect>
                <v:rect id="Rectangle 17216" o:spid="_x0000_s1169" style="position:absolute;left:56890;top:19206;width:412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8ZcUA&#10;AADeAAAADwAAAGRycy9kb3ducmV2LnhtbERPTWvCQBC9F/wPyxR6azbxYDW6SrAteqxGSHsbsmMS&#10;mp0N2a1J++u7guBtHu9zVpvRtOJCvWssK0iiGARxaXXDlYJT/v48B+E8ssbWMin4JQeb9eRhham2&#10;Ax/ocvSVCCHsUlRQe9+lUrqyJoMush1x4M62N+gD7CupexxCuGnlNI5n0mDDoaHGjrY1ld/HH6Ng&#10;N++yz739G6r27WtXfBSL13zhlXp6HLMlCE+jv4tv7r0O81+myQyu74Qb5P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nxl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ante </w:t>
                        </w:r>
                      </w:p>
                    </w:txbxContent>
                  </v:textbox>
                </v:rect>
                <v:rect id="Rectangle 17215" o:spid="_x0000_s1170" style="position:absolute;left:49955;top:19206;width:868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ziEsQA&#10;AADeAAAADwAAAGRycy9kb3ducmV2LnhtbERPS4vCMBC+C/sfwix401TBVzWKrIoefSy4exuasS3b&#10;TEoTbfXXG0HY23x8z5ktGlOIG1Uut6yg141AECdW55wq+D5tOmMQziNrLCyTgjs5WMw/WjOMta35&#10;QLejT0UIYRejgsz7MpbSJRkZdF1bEgfuYiuDPsAqlbrCOoSbQvajaCgN5hwaMizpK6Pk73g1Crbj&#10;cvmzs486Lda/2/P+PFmdJl6p9meznILw1Ph/8du902H+qN8b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M4hL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denunciar </w:t>
                        </w:r>
                      </w:p>
                    </w:txbxContent>
                  </v:textbox>
                </v:rect>
                <v:rect id="Rectangle 17211" o:spid="_x0000_s1171" style="position:absolute;left:33138;top:19206;width:81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fkEcYA&#10;AADeAAAADwAAAGRycy9kb3ducmV2LnhtbERPS2vCQBC+F/wPywi91U08WI2uIfjAHNtYsN6G7DQJ&#10;zc6G7GrS/vpuodDbfHzP2aSjacWdetdYVhDPIhDEpdUNVwrezsenJQjnkTW2lknBFzlIt5OHDSba&#10;DvxK98JXIoSwS1BB7X2XSOnKmgy6me2IA/dhe4M+wL6SuschhJtWzqNoIQ02HBpq7GhXU/lZ3IyC&#10;07LL3nP7PVTt4Xq6vFxW+/PKK/U4HbM1CE+j/xf/uXMd5j/P4xh+3wk3yO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XfkEcYAAADeAAAADwAAAAAAAAAAAAAAAACYAgAAZHJz&#10;L2Rvd25yZXYueG1sUEsFBgAAAAAEAAQA9QAAAIsDAAAAAA==&#10;" filled="f" stroked="f">
                  <v:textbox inset="0,0,0,0">
                    <w:txbxContent>
                      <w:p w:rsidR="002C6525" w:rsidRDefault="00407716">
                        <w:pPr>
                          <w:spacing w:after="0" w:line="276" w:lineRule="auto"/>
                          <w:ind w:left="0" w:right="0" w:firstLine="0"/>
                          <w:jc w:val="left"/>
                        </w:pPr>
                        <w:r>
                          <w:t xml:space="preserve">personas </w:t>
                        </w:r>
                      </w:p>
                    </w:txbxContent>
                  </v:textbox>
                </v:rect>
                <v:rect id="Rectangle 17212" o:spid="_x0000_s1172" style="position:absolute;left:39674;top:19206;width:145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6ZsUA&#10;AADeAAAADwAAAGRycy9kb3ducmV2LnhtbERPTWvCQBC9F/wPywi91Y05tBpdQ9AWPbZGiN6G7JgE&#10;s7MhuzVpf323UOhtHu9z1uloWnGn3jWWFcxnEQji0uqGKwWn/O1pAcJ5ZI2tZVLwRQ7SzeRhjYm2&#10;A3/Q/egrEULYJaig9r5LpHRlTQbdzHbEgbva3qAPsK+k7nEI4aaVcRQ9S4MNh4YaO9rWVN6On0bB&#10;ftFl54P9Hqr29bIv3ovlLl96pR6nY7YC4Wn0/+I/90GH+S/xPIb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pXpm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y </w:t>
                        </w:r>
                      </w:p>
                    </w:txbxContent>
                  </v:textbox>
                </v:rect>
                <v:rect id="Rectangle 17213" o:spid="_x0000_s1173" style="position:absolute;left:41166;top:19206;width:909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nf/cQA&#10;AADeAAAADwAAAGRycy9kb3ducmV2LnhtbERPS4vCMBC+C/sfwix401QFH9Uosip69LHg7m1oxrZs&#10;MylNtNVfbwRhb/PxPWe2aEwhblS53LKCXjcCQZxYnXOq4Pu06YxBOI+ssbBMCu7kYDH/aM0w1rbm&#10;A92OPhUhhF2MCjLvy1hKl2Rk0HVtSRy4i60M+gCrVOoK6xBuCtmPoqE0mHNoyLCkr4ySv+PVKNiO&#10;y+XPzj7qtFj/bs/782R1mnil2p/NcgrCU+P/xW/3Tof5o35v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p3/3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contribuyo </w:t>
                        </w:r>
                      </w:p>
                    </w:txbxContent>
                  </v:textbox>
                </v:rect>
                <v:rect id="Rectangle 17214" o:spid="_x0000_s1174" style="position:absolute;left:48386;top:19206;width:155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HicQA&#10;AADeAAAADwAAAGRycy9kb3ducmV2LnhtbERPS4vCMBC+C/sfwix401QRH9Uosip69LHg7m1oxrZs&#10;MylNtNVfbwRhb/PxPWe2aEwhblS53LKCXjcCQZxYnXOq4Pu06YxBOI+ssbBMCu7kYDH/aM0w1rbm&#10;A92OPhUhhF2MCjLvy1hKl2Rk0HVtSRy4i60M+gCrVOoK6xBuCtmPoqE0mHNoyLCkr4ySv+PVKNiO&#10;y+XPzj7qtFj/bs/782R1mnil2p/NcgrCU+P/xW/3Tof5o35vAK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AR4n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a </w:t>
                        </w:r>
                      </w:p>
                    </w:txbxContent>
                  </v:textbox>
                </v:rect>
                <v:rect id="Rectangle 17221" o:spid="_x0000_s1175" style="position:absolute;left:57513;top:20806;width:667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surMUA&#10;AADeAAAADwAAAGRycy9kb3ducmV2LnhtbERPTWvCQBC9F/wPywi91Y05tBpdQ9AWPbZGiN6G7JgE&#10;s7MhuzVpf323UOhtHu9z1uloWnGn3jWWFcxnEQji0uqGKwWn/O1pAcJ5ZI2tZVLwRQ7SzeRhjYm2&#10;A3/Q/egrEULYJaig9r5LpHRlTQbdzHbEgbva3qAPsK+k7nEI4aaVcRQ9S4MNh4YaO9rWVN6On0bB&#10;ftFl54P9Hqr29bIv3ovlLl96pR6nY7YC4Wn0/+I/90GH+S9xPIffd8INcv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Gy6s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padres, </w:t>
                        </w:r>
                      </w:p>
                    </w:txbxContent>
                  </v:textbox>
                </v:rect>
                <v:rect id="Rectangle 75056" o:spid="_x0000_s1176" style="position:absolute;left:50979;top:20806;width:783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8v8cA&#10;AADeAAAADwAAAGRycy9kb3ducmV2LnhtbESPS4vCQBCE7wv+h6EFb+tkBV/RUcQHevSx4O6tybRJ&#10;2ExPyIwm+usdQdhjUVVfUdN5Ywpxo8rllhV8dSMQxInVOacKvk+bzxEI55E1FpZJwZ0czGetjynG&#10;2tZ8oNvRpyJA2MWoIPO+jKV0SUYGXdeWxMG72MqgD7JKpa6wDnBTyF4UDaTBnMNChiUtM0r+jlej&#10;YDsqFz87+6jTYv27Pe/P49Vp7JXqtJvFBISnxv+H3+2dVjDsR/0BvO6EKyBnT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ovL/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profesor, </w:t>
                        </w:r>
                      </w:p>
                    </w:txbxContent>
                  </v:textbox>
                </v:rect>
                <v:rect id="Rectangle 17218" o:spid="_x0000_s1177" style="position:absolute;left:33138;top:20806;width:1025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1NjMcA&#10;AADeAAAADwAAAGRycy9kb3ducmV2LnhtbESPzW7CQAyE70h9h5Ur9QYbOLQQWBCCVnAsPxJws7Im&#10;ich6o+yWpH36+oDEzdaMZz7PFp2r1J2aUHo2MBwkoIgzb0vODRwPX/0xqBCRLVaeycAvBVjMX3oz&#10;TK1veUf3fcyVhHBI0UARY51qHbKCHIaBr4lFu/rGYZS1ybVtsJVwV+lRkrxrhyVLQ4E1rQrKbvsf&#10;Z2Azrpfnrf9r8+rzsjl9nybrwyQa8/baLaegInXxaX5cb63gf4yGwivvyAx6/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NTYz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autoridades </w:t>
                        </w:r>
                      </w:p>
                    </w:txbxContent>
                  </v:textbox>
                </v:rect>
                <v:rect id="Rectangle 17219" o:spid="_x0000_s1178" style="position:absolute;left:41474;top:20806;width:1116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HoF8QA&#10;AADeAAAADwAAAGRycy9kb3ducmV2LnhtbERPS4vCMBC+C/sfwix401QPaqtRZFfRo48F19vQzLZl&#10;m0lpoq3+eiMI3ubje85s0ZpSXKl2hWUFg34Egji1uuBMwc9x3ZuAcB5ZY2mZFNzIwWL+0Zlhom3D&#10;e7oefCZCCLsEFeTeV4mULs3JoOvbijhwf7Y26AOsM6lrbEK4KeUwikbSYMGhIceKvnJK/w8Xo2Az&#10;qZa/W3tvsnJ13px2p/j7GHulup/tcgrCU+vf4pd7q8P88XAQw/OdcIO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B6Bf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competentes </w:t>
                        </w:r>
                      </w:p>
                    </w:txbxContent>
                  </v:textbox>
                </v:rect>
                <v:rect id="Rectangle 75055" o:spid="_x0000_s1179" style="position:absolute;left:50508;top:20806;width:6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oiyMcA&#10;AADeAAAADwAAAGRycy9kb3ducmV2LnhtbESPS4vCQBCE78L+h6GFvenEhfiIjiL7QI+uCuqtybRJ&#10;MNMTMrMm+usdQdhjUVVfUbNFa0pxpdoVlhUM+hEI4tTqgjMF+91PbwzCeWSNpWVScCMHi/lbZ4aJ&#10;tg3/0nXrMxEg7BJUkHtfJVK6NCeDrm8r4uCdbW3QB1lnUtfYBLgp5UcUDaXBgsNCjhV95pRetn9G&#10;wWpcLY9re2+y8vu0OmwOk6/dxCv13m2XUxCeWv8ffrXXWsEojuIYnnfCFZ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g6IsjHAAAA3gAAAA8AAAAAAAAAAAAAAAAAmAIAAGRy&#10;cy9kb3ducmV2LnhtbFBLBQYAAAAABAAEAPUAAACMAwAAAAA=&#10;" filled="f" stroked="f">
                  <v:textbox inset="0,0,0,0">
                    <w:txbxContent>
                      <w:p w:rsidR="002C6525" w:rsidRDefault="00407716">
                        <w:pPr>
                          <w:spacing w:after="0" w:line="276" w:lineRule="auto"/>
                          <w:ind w:left="0" w:right="0" w:firstLine="0"/>
                          <w:jc w:val="left"/>
                        </w:pPr>
                        <w:r>
                          <w:t>(</w:t>
                        </w:r>
                      </w:p>
                    </w:txbxContent>
                  </v:textbox>
                </v:rect>
                <v:rect id="Rectangle 11811" o:spid="_x0000_s1180" style="position:absolute;left:33138;top:22670;width:39094;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kp4cUA&#10;AADeAAAADwAAAGRycy9kb3ducmV2LnhtbERPTWvCQBC9F/wPywjemk16KDG6ilSLOVpTiL0N2WkS&#10;mp0N2a2J/vpuodDbPN7nrLeT6cSVBtdaVpBEMQjiyuqWawXvxetjCsJ5ZI2dZVJwIwfbzexhjZm2&#10;I7/R9exrEULYZaig8b7PpHRVQwZdZHviwH3awaAPcKilHnAM4aaTT3H8LA22HBoa7Omloerr/G0U&#10;HNN+d8ntfay7w8exPJXLfbH0Si3m024FwtPk/8V/7lyH+UmaJP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Snh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comisaría de familia…) casos en los que son </w:t>
                        </w:r>
                      </w:p>
                    </w:txbxContent>
                  </v:textbox>
                </v:rect>
                <v:rect id="Rectangle 11812" o:spid="_x0000_s1181" style="position:absolute;left:33138;top:24022;width:96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u3lsUA&#10;AADeAAAADwAAAGRycy9kb3ducmV2LnhtbERPTWvCQBC9F/oflil4q5t4KDF1DaFVzLHVgu1tyI5J&#10;MDsbstsk9td3BcHbPN7nrLLJtGKg3jWWFcTzCARxaXXDlYKvw/Y5AeE8ssbWMim4kINs/fiwwlTb&#10;kT9p2PtKhBB2KSqove9SKV1Zk0E3tx1x4E62N+gD7CupexxDuGnlIopepMGGQ0ONHb3VVJ73v0bB&#10;Luny78L+jVW7+dkdP47L98PSKzV7mvJXEJ4mfxff3IUO8+MkXsD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7eWxQAAAN4AAAAPAAAAAAAAAAAAAAAAAJgCAABkcnMv&#10;ZG93bnJldi54bWxQSwUGAAAAAAQABAD1AAAAigMAAAAA&#10;" filled="f" stroked="f">
                  <v:textbox inset="0,0,0,0">
                    <w:txbxContent>
                      <w:p w:rsidR="002C6525" w:rsidRDefault="00407716">
                        <w:pPr>
                          <w:spacing w:after="0" w:line="276" w:lineRule="auto"/>
                          <w:ind w:left="0" w:right="0" w:firstLine="0"/>
                          <w:jc w:val="left"/>
                        </w:pPr>
                        <w:r>
                          <w:t>vulnerados.</w:t>
                        </w:r>
                      </w:p>
                    </w:txbxContent>
                  </v:textbox>
                </v:rect>
                <v:rect id="Rectangle 11813" o:spid="_x0000_s1182" style="position:absolute;left:40361;top:2402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DcUA&#10;AADeAAAADwAAAGRycy9kb3ducmV2LnhtbERPTWvCQBC9F/wPywi91U0USkyzEdGKHlsj2N6G7DQJ&#10;ZmdDdmvS/vpuQfA2j/c52Wo0rbhS7xrLCuJZBIK4tLrhSsGp2D0lIJxH1thaJgU/5GCVTx4yTLUd&#10;+J2uR1+JEMIuRQW1910qpStrMuhmtiMO3JftDfoA+0rqHocQblo5j6JnabDh0FBjR5uaysvx2yjY&#10;J93642B/h6p9/dyf387LbbH0Sj1Ox/ULCE+jv4tv7oMO8+MkXsD/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xIN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1814" o:spid="_x0000_s1183" style="position:absolute;left:33138;top:25637;width:51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KecUA&#10;AADeAAAADwAAAGRycy9kb3ducmV2LnhtbERPTWvCQBC9F/wPywi91U1ESkyzEdGKHlsj2N6G7DQJ&#10;ZmdDdmvS/vpuQfA2j/c52Wo0rbhS7xrLCuJZBIK4tLrhSsGp2D0lIJxH1thaJgU/5GCVTx4yTLUd&#10;+J2uR1+JEMIuRQW1910qpStrMuhmtiMO3JftDfoA+0rqHocQblo5j6JnabDh0FBjR5uaysvx2yjY&#10;J93642B/h6p9/dyf387LbbH0Sj1Ox/ULCE+jv4tv7oMO8+MkXsD/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op5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7226" o:spid="_x0000_s1184" style="position:absolute;left:60383;top:27238;width:286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K22MQA&#10;AADeAAAADwAAAGRycy9kb3ducmV2LnhtbERPS4vCMBC+L+x/CLPgbU23Bx/VKLK66NEXqLehGdti&#10;MylN1lZ/vREEb/PxPWc8bU0prlS7wrKCn24Egji1uuBMwX739z0A4TyyxtIyKbiRg+nk82OMibYN&#10;b+i69ZkIIewSVJB7XyVSujQng65rK+LAnW1t0AdYZ1LX2IRwU8o4inrSYMGhIceKfnNKL9t/o2A5&#10;qGbHlb03Wbk4LQ/rw3C+G3qlOl/tbATCU+vf4pd7pcP8fhz34P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yttj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las </w:t>
                        </w:r>
                      </w:p>
                    </w:txbxContent>
                  </v:textbox>
                </v:rect>
                <v:rect id="Rectangle 17225" o:spid="_x0000_s1185" style="position:absolute;left:53358;top:27238;width:85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Aor8UA&#10;AADeAAAADwAAAGRycy9kb3ducmV2LnhtbERPTWvCQBC9F/oflin01mwaqMboKlIVPVotpN6G7DQJ&#10;zc6G7Gpif31XEHqbx/uc2WIwjbhQ52rLCl6jGARxYXXNpYLP4+YlBeE8ssbGMim4koPF/PFhhpm2&#10;PX/Q5eBLEULYZaig8r7NpHRFRQZdZFviwH3bzqAPsCul7rAP4aaRSRyPpMGaQ0OFLb1XVPwczkbB&#10;Nm2XXzv725fN+rTN9/lkdZx4pZ6fhuUUhKfB/4vv7p0O88dJ8g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ICiv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resuelven </w:t>
                        </w:r>
                      </w:p>
                    </w:txbxContent>
                  </v:textbox>
                </v:rect>
                <v:rect id="Rectangle 17224" o:spid="_x0000_s1186" style="position:absolute;left:50068;top:27238;width:359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yNNMUA&#10;AADeAAAADwAAAGRycy9kb3ducmV2LnhtbERPTWvCQBC9F/oflin01mwaisboKlIVPVotpN6G7DQJ&#10;zc6G7Gpif31XEHqbx/uc2WIwjbhQ52rLCl6jGARxYXXNpYLP4+YlBeE8ssbGMim4koPF/PFhhpm2&#10;PX/Q5eBLEULYZaig8r7NpHRFRQZdZFviwH3bzqAPsCul7rAP4aaRSRyPpMGaQ0OFLb1XVPwczkbB&#10;Nm2XXzv725fN+rTN9/lkdZx4pZ6fhuUUhKfB/4vv7p0O88dJ8g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I00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que </w:t>
                        </w:r>
                      </w:p>
                    </w:txbxContent>
                  </v:textbox>
                </v:rect>
                <v:rect id="Rectangle 17223" o:spid="_x0000_s1187" style="position:absolute;left:39704;top:27238;width:1300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UVQMUA&#10;AADeAAAADwAAAGRycy9kb3ducmV2LnhtbERPTWvCQBC9F/oflin01myagsboKlIVPVotpN6G7DQJ&#10;zc6G7Gpif31XEHqbx/uc2WIwjbhQ52rLCl6jGARxYXXNpYLP4+YlBeE8ssbGMim4koPF/PFhhpm2&#10;PX/Q5eBLEULYZaig8r7NpHRFRQZdZFviwH3bzqAPsCul7rAP4aaRSRyPpMGaQ0OFLb1XVPwczkbB&#10;Nm2XXzv725fN+rTN9/lkdZx4pZ6fhuUUhKfB/4vv7p0O88dJ8ga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hRVA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organizaciones </w:t>
                        </w:r>
                      </w:p>
                    </w:txbxContent>
                  </v:textbox>
                </v:rect>
                <v:rect id="Rectangle 17222" o:spid="_x0000_s1188" style="position:absolute;left:33138;top:27238;width:795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mw28QA&#10;AADeAAAADwAAAGRycy9kb3ducmV2LnhtbERPS4vCMBC+C/6HMMLeNLUHV6tRxAd63FVBvQ3N2Bab&#10;SWmi7e6v3ywI3ubje85s0ZpSPKl2hWUFw0EEgji1uuBMwem47Y9BOI+ssbRMCn7IwWLe7cww0bbh&#10;b3oefCZCCLsEFeTeV4mULs3JoBvYijhwN1sb9AHWmdQ1NiHclDKOopE0WHBoyLGiVU7p/fAwCnbj&#10;annZ298mKzfX3fnrPFkfJ16pj167nILw1Pq3+OXe6zD/M45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JsNv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Identifico </w:t>
                        </w:r>
                      </w:p>
                    </w:txbxContent>
                  </v:textbox>
                </v:rect>
                <v:rect id="Rectangle 75057" o:spid="_x0000_s1189" style="position:absolute;left:49396;top:28838;width:6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QZJMgA&#10;AADeAAAADwAAAGRycy9kb3ducmV2LnhtbESPQWvCQBSE7wX/w/KE3uqmglWjq4htSY41Cra3R/aZ&#10;hGbfhuw2SfvrXaHgcZiZb5j1djC16Kh1lWUFz5MIBHFudcWFgtPx/WkBwnlkjbVlUvBLDrab0cMa&#10;Y217PlCX+UIECLsYFZTeN7GULi/JoJvYhjh4F9sa9EG2hdQt9gFuajmNohdpsOKwUGJD+5Ly7+zH&#10;KEgWze4ztX99Ub99JeeP8/L1uPRKPY6H3QqEp8Hfw//tVCuYz6LZHG53whWQm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pBkkyAAAAN4AAAAPAAAAAAAAAAAAAAAAAJgCAABk&#10;cnMvZG93bnJldi54bWxQSwUGAAAAAAQABAD1AAAAjQMAAAAA&#10;" filled="f" stroked="f">
                  <v:textbox inset="0,0,0,0">
                    <w:txbxContent>
                      <w:p w:rsidR="002C6525" w:rsidRDefault="00407716">
                        <w:pPr>
                          <w:spacing w:after="0" w:line="276" w:lineRule="auto"/>
                          <w:ind w:left="0" w:right="0" w:firstLine="0"/>
                          <w:jc w:val="left"/>
                        </w:pPr>
                        <w:r>
                          <w:t>(</w:t>
                        </w:r>
                      </w:p>
                    </w:txbxContent>
                  </v:textbox>
                </v:rect>
                <v:rect id="Rectangle 17230" o:spid="_x0000_s1190" style="position:absolute;left:55415;top:28838;width:947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4d6scA&#10;AADeAAAADwAAAGRycy9kb3ducmV2LnhtbESPQWvCQBCF70L/wzKF3nRTC1ajq4hW9Gi1oN6G7JiE&#10;ZmdDdmvS/nrnUPA2w7x5732zRecqdaMmlJ4NvA4SUMSZtyXnBr6Om/4YVIjIFivPZOCXAizmT70Z&#10;pta3/Em3Q8yVmHBI0UARY51qHbKCHIaBr4nldvWNwyhrk2vbYCvmrtLDJBlphyVLQoE1rQrKvg8/&#10;zsB2XC/PO//X5tXHZXvanybr4yQa8/LcLaegInXxIf7/3lmp/z58Ew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2OHer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educación, </w:t>
                        </w:r>
                      </w:p>
                    </w:txbxContent>
                  </v:textbox>
                </v:rect>
                <v:rect id="Rectangle 75058" o:spid="_x0000_s1191" style="position:absolute;left:49853;top:28838;width:54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uNVsMA&#10;AADeAAAADwAAAGRycy9kb3ducmV2LnhtbERPTYvCMBC9L/gfwgje1lTBVbtGEXXRo1bB3dvQzLbF&#10;ZlKaaKu/3hwEj4/3PVu0phQ3ql1hWcGgH4EgTq0uOFNwOv58TkA4j6yxtEwK7uRgMe98zDDWtuED&#10;3RKfiRDCLkYFufdVLKVLczLo+rYiDty/rQ36AOtM6hqbEG5KOYyiL2mw4NCQY0WrnNJLcjUKtpNq&#10;+buzjyYrN3/b8/48XR+nXqlet11+g/DU+rf45d5pBeNRNAp7w51wB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juNVsMAAADeAAAADwAAAAAAAAAAAAAAAACYAgAAZHJzL2Rv&#10;d25yZXYueG1sUEsFBgAAAAAEAAQA9QAAAIgDAAAAAA==&#10;" filled="f" stroked="f">
                  <v:textbox inset="0,0,0,0">
                    <w:txbxContent>
                      <w:p w:rsidR="002C6525" w:rsidRDefault="00407716">
                        <w:pPr>
                          <w:spacing w:after="0" w:line="276" w:lineRule="auto"/>
                          <w:ind w:left="0" w:right="0" w:firstLine="0"/>
                          <w:jc w:val="left"/>
                        </w:pPr>
                        <w:r>
                          <w:t xml:space="preserve">salud, </w:t>
                        </w:r>
                      </w:p>
                    </w:txbxContent>
                  </v:textbox>
                </v:rect>
                <v:rect id="Rectangle 17228" o:spid="_x0000_s1192" style="position:absolute;left:42831;top:28838;width:680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GHMccA&#10;AADeAAAADwAAAGRycy9kb3ducmV2LnhtbESPQW/CMAyF75P2HyJP4jbS9QC0IyAEQ3AcMIntZjVe&#10;W61xqiajhV8/H5B2s/We3/s8Xw6uURfqQu3ZwMs4AUVceFtzaeDjtH2egQoR2WLjmQxcKcBy8fgw&#10;x9z6ng90OcZSSQiHHA1UMba51qGoyGEY+5ZYtG/fOYyydqW2HfYS7hqdJslEO6xZGipsaV1R8XP8&#10;dQZ2s3b1ufe3vmzevnbn93O2OWXRmNHTsHoFFWmI/+b79d4K/jRN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hhzH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básicas </w:t>
                        </w:r>
                      </w:p>
                    </w:txbxContent>
                  </v:textbox>
                </v:rect>
                <v:rect id="Rectangle 17227" o:spid="_x0000_s1193" style="position:absolute;left:33138;top:28838;width:1095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4TQ8QA&#10;AADeAAAADwAAAGRycy9kb3ducmV2LnhtbERPS4vCMBC+L+x/CLPgbU23Bx/VKLK66NEXqLehGdti&#10;MylN1lZ/vREEb/PxPWc8bU0prlS7wrKCn24Egji1uuBMwX739z0A4TyyxtIyKbiRg+nk82OMibYN&#10;b+i69ZkIIewSVJB7XyVSujQng65rK+LAnW1t0AdYZ1LX2IRwU8o4inrSYMGhIceKfnNKL9t/o2A5&#10;qGbHlb03Wbk4LQ/rw3C+G3qlOl/tbATCU+vf4pd7pcP8fhz3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E0P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necesidades </w:t>
                        </w:r>
                      </w:p>
                    </w:txbxContent>
                  </v:textbox>
                </v:rect>
                <v:rect id="Rectangle 17235" o:spid="_x0000_s1194" style="position:absolute;left:60607;top:30453;width:25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m+csYA&#10;AADeAAAADwAAAGRycy9kb3ducmV2LnhtbERPTWvCQBC9F/oflin0Vje1aDV1FdFKctRYUG9DdpqE&#10;ZmdDdmvS/npXELzN433ObNGbWpypdZVlBa+DCARxbnXFhYKv/eZlAsJ5ZI21ZVLwRw4W88eHGcba&#10;dryjc+YLEULYxaig9L6JpXR5SQbdwDbEgfu2rUEfYFtI3WIXwk0th1E0lgYrDg0lNrQqKf/Jfo2C&#10;ZNIsj6n974r685Qctofpej/1Sj0/9csPEJ56fxff3KkO89+Hby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m+csYAAADeAAAADwAAAAAAAAAAAAAAAACYAgAAZHJz&#10;L2Rvd25yZXYueG1sUEsFBgAAAAAEAAQA9QAAAIsDAAAAAA==&#10;" filled="f" stroked="f">
                  <v:textbox inset="0,0,0,0">
                    <w:txbxContent>
                      <w:p w:rsidR="002C6525" w:rsidRDefault="00407716">
                        <w:pPr>
                          <w:spacing w:after="0" w:line="276" w:lineRule="auto"/>
                          <w:ind w:left="0" w:right="0" w:firstLine="0"/>
                          <w:jc w:val="left"/>
                        </w:pPr>
                        <w:r>
                          <w:t xml:space="preserve">de </w:t>
                        </w:r>
                      </w:p>
                    </w:txbxContent>
                  </v:textbox>
                </v:rect>
                <v:rect id="Rectangle 17233" o:spid="_x0000_s1195" style="position:absolute;left:48297;top:30453;width:785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yDncQA&#10;AADeAAAADwAAAGRycy9kb3ducmV2LnhtbERPS4vCMBC+L/gfwgje1lQFV6tRZFfRo48F9TY0Y1ts&#10;JqWJtvrrjbCwt/n4njOdN6YQd6pcbllBrxuBIE6szjlV8HtYfY5AOI+ssbBMCh7kYD5rfUwx1rbm&#10;Hd33PhUhhF2MCjLvy1hKl2Rk0HVtSRy4i60M+gCrVOoK6xBuCtmPoqE0mHNoyLCk74yS6/5mFKxH&#10;5eK0sc86LZbn9XF7HP8cxl6pTrtZTEB4avy/+M+90WH+V38wgPc74QY5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1cg53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públicos, </w:t>
                        </w:r>
                      </w:p>
                    </w:txbxContent>
                  </v:textbox>
                </v:rect>
                <v:rect id="Rectangle 17232" o:spid="_x0000_s1196" style="position:absolute;left:40771;top:30453;width:773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AmBsUA&#10;AADeAAAADwAAAGRycy9kb3ducmV2LnhtbERPTWvCQBC9F/oflin01myagsboKlIVPVotpN6G7DQJ&#10;zc6G7Gpif31XEHqbx/uc2WIwjbhQ52rLCl6jGARxYXXNpYLP4+YlBeE8ssbGMim4koPF/PFhhpm2&#10;PX/Q5eBLEULYZaig8r7NpHRFRQZdZFviwH3bzqAPsCul7rAP4aaRSRyPpMGaQ0OFLb1XVPwczkbB&#10;Nm2XXzv725fN+rTN9/lkdZx4pZ6fhuUUhKfB/4vv7p0O88fJWwK3d8IN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ECYG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servicios </w:t>
                        </w:r>
                      </w:p>
                    </w:txbxContent>
                  </v:textbox>
                </v:rect>
                <v:rect id="Rectangle 17231" o:spid="_x0000_s1197" style="position:absolute;left:33138;top:30453;width:785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K4ccQA&#10;AADeAAAADwAAAGRycy9kb3ducmV2LnhtbERPS4vCMBC+C/sfwix401QFH9Uosip69LHg7m1oxrZs&#10;MylNtNVfbwRhb/PxPWe2aEwhblS53LKCXjcCQZxYnXOq4Pu06YxBOI+ssbBMCu7kYDH/aM0w1rbm&#10;A92OPhUhhF2MCjLvy1hKl2Rk0HVtSRy4i60M+gCrVOoK6xBuCtmPoqE0mHNoyLCkr4ySv+PVKNiO&#10;y+XPzj7qtFj/bs/782R1mnil2p/NcgrCU+P/xW/3Tof5o/6gB693wg1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CuHH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vivienda, </w:t>
                        </w:r>
                      </w:p>
                    </w:txbxContent>
                  </v:textbox>
                </v:rect>
                <v:rect id="Rectangle 17234" o:spid="_x0000_s1198" style="position:absolute;left:55932;top:30453;width:39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b6cYA&#10;AADeAAAADwAAAGRycy9kb3ducmV2LnhtbERPTWvCQBC9F/oflin0Vje1YjV1FdFKctRYUG9DdpqE&#10;ZmdDdmvS/npXELzN433ObNGbWpypdZVlBa+DCARxbnXFhYKv/eZlAsJ5ZI21ZVLwRw4W88eHGcba&#10;dryjc+YLEULYxaig9L6JpXR5SQbdwDbEgfu2rUEfYFtI3WIXwk0th1E0lgYrDg0lNrQqKf/Jfo2C&#10;ZNIsj6n974r685Qctofpej/1Sj0/9csPEJ56fxff3KkO89+HbyO4vhNukPM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rUb6cYAAADeAAAADwAAAAAAAAAAAAAAAACYAgAAZHJz&#10;L2Rvd25yZXYueG1sUEsFBgAAAAAEAAQA9QAAAIsDAAAAAA==&#10;" filled="f" stroked="f">
                  <v:textbox inset="0,0,0,0">
                    <w:txbxContent>
                      <w:p w:rsidR="002C6525" w:rsidRDefault="00407716">
                        <w:pPr>
                          <w:spacing w:after="0" w:line="276" w:lineRule="auto"/>
                          <w:ind w:left="0" w:right="0" w:firstLine="0"/>
                          <w:jc w:val="left"/>
                        </w:pPr>
                        <w:r>
                          <w:t xml:space="preserve">vías </w:t>
                        </w:r>
                      </w:p>
                    </w:txbxContent>
                  </v:textbox>
                </v:rect>
                <v:rect id="Rectangle 11818" o:spid="_x0000_s1199" style="position:absolute;left:33138;top:32301;width:39094;height:17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OAfMcA&#10;AADeAAAADwAAAGRycy9kb3ducmV2LnhtbESPQW/CMAyF75P2HyJP2m2k5YBKISDEhuC4ARJwsxrT&#10;VjRO1QTa7dfPh0m72XrP732eLwfXqAd1ofZsIB0loIgLb2suDRwPm7cMVIjIFhvPZOCbAiwXz09z&#10;zK3v+Yse+1gqCeGQo4EqxjbXOhQVOQwj3xKLdvWdwyhrV2rbYS/hrtHjJJlohzVLQ4UtrSsqbvu7&#10;M7DN2tV553/6svm4bE+fp+n7YRqNeX0ZVjNQkYb4b/673lnBT7NUeOUdmUE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FDgHz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comunicación…) en mi comunidad, en otras y </w:t>
                        </w:r>
                      </w:p>
                    </w:txbxContent>
                  </v:textbox>
                </v:rect>
                <v:rect id="Rectangle 11819" o:spid="_x0000_s1200" style="position:absolute;left:33138;top:33673;width:3908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8l58QA&#10;AADeAAAADwAAAGRycy9kb3ducmV2LnhtbERPS4vCMBC+C/sfwix407R7kLZrFNkHenRV6HobmrEt&#10;20xKE231128Ewdt8fM+ZLwfTiAt1rrasIJ5GIIgLq2suFRz235MEhPPIGhvLpOBKDpaLl9EcM217&#10;/qHLzpcihLDLUEHlfZtJ6YqKDLqpbYkDd7KdQR9gV0rdYR/CTSPfomgmDdYcGips6aOi4m93NgrW&#10;Sbv63dhbXzZfx3W+zdPPfeqVGr8Oq3cQngb/FD/cGx3mx0mcwv2dcINc/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PJef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en diferentes épocas y culturas; identifico su </w:t>
                        </w:r>
                      </w:p>
                    </w:txbxContent>
                  </v:textbox>
                </v:rect>
                <v:rect id="Rectangle 11820" o:spid="_x0000_s1201" style="position:absolute;left:33138;top:35273;width:2280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lGx8cA&#10;AADeAAAADwAAAGRycy9kb3ducmV2LnhtbESPQW/CMAyF75P4D5GRdhspHFApBIRgExw3QAJuVuO1&#10;1RqnagLt9uvnAxI3W35+732LVe9qdac2VJ4NjEcJKOLc24oLA6fjx1sKKkRki7VnMvBLAVbLwcsC&#10;M+s7/qL7IRZKTDhkaKCMscm0DnlJDsPIN8Ry+/atwyhrW2jbYifmrtaTJJlqhxVLQokNbUrKfw43&#10;Z2CXNuvL3v91Rf1+3Z0/z7PtcRaNeR326zmoSH18ih/feyv1x+lEAARHZt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ZRsfHAAAA3gAAAA8AAAAAAAAAAAAAAAAAmAIAAGRy&#10;cy9kb3ducmV2LnhtbFBLBQYAAAAABAAEAPUAAACMAwAAAAA=&#10;" filled="f" stroked="f">
                  <v:textbox inset="0,0,0,0">
                    <w:txbxContent>
                      <w:p w:rsidR="002C6525" w:rsidRDefault="00407716">
                        <w:pPr>
                          <w:spacing w:after="0" w:line="276" w:lineRule="auto"/>
                          <w:ind w:left="0" w:right="0" w:firstLine="0"/>
                          <w:jc w:val="left"/>
                        </w:pPr>
                        <w:r>
                          <w:t>impacto sobre el desarrollo.</w:t>
                        </w:r>
                      </w:p>
                    </w:txbxContent>
                  </v:textbox>
                </v:rect>
                <v:rect id="Rectangle 11821" o:spid="_x0000_s1202" style="position:absolute;left:50298;top:3527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XjXMUA&#10;AADeAAAADwAAAGRycy9kb3ducmV2LnhtbERPTWvCQBC9F/oflil4q5t4KDF1DaFVzLHVgu1tyI5J&#10;MDsbstsk9td3BcHbPN7nrLLJtGKg3jWWFcTzCARxaXXDlYKvw/Y5AeE8ssbWMim4kINs/fiwwlTb&#10;kT9p2PtKhBB2KSqove9SKV1Zk0E3tx1x4E62N+gD7CupexxDuGnlIopepMGGQ0ONHb3VVJ73v0bB&#10;Luny78L+jVW7+dkdP47L98PSKzV7mvJXEJ4mfxff3IUO8+NkEcP1nXCDXP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FeNc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1822" o:spid="_x0000_s1203" style="position:absolute;left:33138;top:3687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d9K8UA&#10;AADeAAAADwAAAGRycy9kb3ducmV2LnhtbERPS2uDQBC+F/oflin0Vtd4KMZmE0KbEI95FGxvgztV&#10;qTsr7lZtfn02EMhtPr7nLFaTacVAvWssK5hFMQji0uqGKwWfp+1LCsJ5ZI2tZVLwTw5Wy8eHBWba&#10;jnyg4egrEULYZaig9r7LpHRlTQZdZDviwP3Y3qAPsK+k7nEM4aaVSRy/SoMNh4YaO3qvqfw9/hkF&#10;u7Rbf+X2PFbt5ntX7Iv5x2nulXp+mtZvIDxN/i6+uXMd5s/SJIHrO+EGub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30r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shape id="Shape 84738" o:spid="_x0000_s1204" style="position:absolute;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jr58MA&#10;AADeAAAADwAAAGRycy9kb3ducmV2LnhtbERPz2vCMBS+D/wfwhN2W1OnaOmMRQeCDAbqdvD4bN7a&#10;YvNSk1S7/345DDx+fL+XxWBacSPnG8sKJkkKgri0uuFKwffX9iUD4QOyxtYyKfglD8Vq9LTEXNs7&#10;H+h2DJWIIexzVFCH0OVS+rImgz6xHXHkfqwzGCJ0ldQO7zHctPI1TefSYMOxocaO3msqL8feKOiu&#10;lTtdvd7wud9/LDjd0fA5U+p5PKzfQAQawkP8795pBdlsMY174514BeTq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jr58MAAADeAAAADwAAAAAAAAAAAAAAAACYAgAAZHJzL2Rv&#10;d25yZXYueG1sUEsFBgAAAAAEAAQA9QAAAIgDAAAAAA==&#10;" path="m,l9144,r,9144l,9144,,e" fillcolor="black" stroked="f" strokeweight="0">
                  <v:stroke miterlimit="83231f" joinstyle="miter"/>
                  <v:path arrowok="t" textboxrect="0,0,9144,9144"/>
                </v:shape>
                <v:shape id="Shape 84739" o:spid="_x0000_s1205" style="position:absolute;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ROfMYA&#10;AADeAAAADwAAAGRycy9kb3ducmV2LnhtbESPT2sCMRTE7wW/Q3hCbzWrFbWrUVQQpCD4p4ceXzfP&#10;3cXNy5pEXb99Iwgeh5n5DTOZNaYSV3K+tKyg20lAEGdWl5wr+DmsPkYgfEDWWFkmBXfyMJu23iaY&#10;anvjHV33IRcRwj5FBUUIdSqlzwoy6Du2Jo7e0TqDIUqXS+3wFuGmkr0kGUiDJceFAmtaFpSd9hej&#10;oD7n7vfs9YL/LtvvISdrajZ9pd7bzXwMIlATXuFne60VjPrDzy943IlXQE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zROfMYAAADeAAAADwAAAAAAAAAAAAAAAACYAgAAZHJz&#10;L2Rvd25yZXYueG1sUEsFBgAAAAAEAAQA9QAAAIsDAAAAAA==&#10;" path="m,l9144,r,9144l,9144,,e" fillcolor="black" stroked="f" strokeweight="0">
                  <v:stroke miterlimit="83231f" joinstyle="miter"/>
                  <v:path arrowok="t" textboxrect="0,0,9144,9144"/>
                </v:shape>
                <v:shape id="Shape 84740" o:spid="_x0000_s1206" style="position:absolute;left:60;top:1419;width:8050;height:91;visibility:visible;mso-wrap-style:square;v-text-anchor:top" coordsize="8049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AR0sQA&#10;AADeAAAADwAAAGRycy9kb3ducmV2LnhtbESPy2rDMBBF94X8g5hAd42cYBLjRgkmD+iuxAmhy8Ga&#10;2qbWyEiK7f59tShkebkvznY/mU4M5HxrWcFykYAgrqxuuVZwu57fMhA+IGvsLJOCX/Kw381etphr&#10;O/KFhjLUIo6wz1FBE0KfS+mrhgz6he2Jo/dtncEQpauldjjGcdPJVZKspcGW40ODPR0aqn7Kh1FQ&#10;ppwNp6LYfI3hvj668tO4pVTqdT4V7yACTeEZ/m9/aAVZukkjQMSJKCB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QEdLEAAAA3gAAAA8AAAAAAAAAAAAAAAAAmAIAAGRycy9k&#10;b3ducmV2LnhtbFBLBQYAAAAABAAEAPUAAACJAwAAAAA=&#10;" path="m,l804977,r,9144l,9144,,e" fillcolor="black" stroked="f" strokeweight="0">
                  <v:stroke miterlimit="83231f" joinstyle="miter"/>
                  <v:path arrowok="t" textboxrect="0,0,804977,9144"/>
                </v:shape>
                <v:shape id="Shape 84741" o:spid="_x0000_s1207" style="position:absolute;left:8110;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QxB8UA&#10;AADeAAAADwAAAGRycy9kb3ducmV2LnhtbESPQYvCMBSE78L+h/AWvGmqlFWqUVQQRFhQdw8en82z&#10;LTYvNYna/fcbQfA4zMw3zHTemlrcyfnKsoJBPwFBnFtdcaHg92fdG4PwAVljbZkU/JGH+eyjM8VM&#10;2wfv6X4IhYgQ9hkqKENoMil9XpJB37cNcfTO1hkMUbpCaoePCDe1HCbJlzRYcVwosaFVSfnlcDMK&#10;mmvhjlevl3y67bYjTjbUfqdKdT/bxQREoDa8w6/2RisYp6N0AM878QrI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RDEHxQAAAN4AAAAPAAAAAAAAAAAAAAAAAJgCAABkcnMv&#10;ZG93bnJldi54bWxQSwUGAAAAAAQABAD1AAAAigMAAAAA&#10;" path="m,l9144,r,9144l,9144,,e" fillcolor="black" stroked="f" strokeweight="0">
                  <v:stroke miterlimit="83231f" joinstyle="miter"/>
                  <v:path arrowok="t" textboxrect="0,0,9144,9144"/>
                </v:shape>
                <v:shape id="Shape 84742" o:spid="_x0000_s1208" style="position:absolute;left:8171;top:1419;width:24234;height:91;visibility:visible;mso-wrap-style:square;v-text-anchor:top" coordsize="24234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nbpMgA&#10;AADeAAAADwAAAGRycy9kb3ducmV2LnhtbESPQWsCMRSE7wX/Q3hCbzWrSJXVKFJobUGxrh709tg8&#10;d5duXrZJquu/N4LQ4zAz3zDTeWtqcSbnK8sK+r0EBHFudcWFgv3u/WUMwgdkjbVlUnAlD/NZ52mK&#10;qbYX3tI5C4WIEPYpKihDaFIpfV6SQd+zDXH0TtYZDFG6QmqHlwg3tRwkyas0WHFcKLGht5Lyn+zP&#10;KPg4rBbb4ybLVuuN+17qvOkvf7+Ueu62iwmIQG34Dz/an1rBeDgaDuB+J14BObs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VidukyAAAAN4AAAAPAAAAAAAAAAAAAAAAAJgCAABk&#10;cnMvZG93bnJldi54bWxQSwUGAAAAAAQABAD1AAAAjQMAAAAA&#10;" path="m,l2423414,r,9144l,9144,,e" fillcolor="black" stroked="f" strokeweight="0">
                  <v:stroke miterlimit="83231f" joinstyle="miter"/>
                  <v:path arrowok="t" textboxrect="0,0,2423414,9144"/>
                </v:shape>
                <v:shape id="Shape 84743" o:spid="_x0000_s1209" style="position:absolute;left:32406;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oK68YA&#10;AADeAAAADwAAAGRycy9kb3ducmV2LnhtbESPT4vCMBTE74LfIbwFb5ruWlSqUVxBEGHBP3vY47N5&#10;25ZtXmoStX77jSB4HGbmN8xs0ZpaXMn5yrKC90ECgji3uuJCwfdx3Z+A8AFZY22ZFNzJw2Le7cww&#10;0/bGe7oeQiEihH2GCsoQmkxKn5dk0A9sQxy9X+sMhihdIbXDW4SbWn4kyUgarDgulNjQqqT873Ax&#10;Cppz4X7OXn/y6bLbjjnZUPuVKtV7a5dTEIHa8Ao/2xutYJKO0yE87sQr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toK68YAAADeAAAADwAAAAAAAAAAAAAAAACYAgAAZHJz&#10;L2Rvd25yZXYueG1sUEsFBgAAAAAEAAQA9QAAAIsDAAAAAA==&#10;" path="m,l9144,r,9144l,9144,,e" fillcolor="black" stroked="f" strokeweight="0">
                  <v:stroke miterlimit="83231f" joinstyle="miter"/>
                  <v:path arrowok="t" textboxrect="0,0,9144,9144"/>
                </v:shape>
                <v:shape id="Shape 84744" o:spid="_x0000_s1210" style="position:absolute;left:32467;top:1419;width:30330;height:91;visibility:visible;mso-wrap-style:square;v-text-anchor:top" coordsize="30330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JsW8gA&#10;AADeAAAADwAAAGRycy9kb3ducmV2LnhtbESPQWvCQBSE74L/YXlCb7pRQrXRVVRo9aClVaEeH9ln&#10;Esy+DdmNxn/fFQo9DjPzDTNbtKYUN6pdYVnBcBCBIE6tLjhTcDq+9ycgnEfWWFomBQ9ysJh3OzNM&#10;tL3zN90OPhMBwi5BBbn3VSKlS3My6Aa2Ig7exdYGfZB1JnWN9wA3pRxF0as0WHBYyLGidU7p9dAY&#10;BRt9/PxoTtXPZv8V4dtovFud9zulXnrtcgrCU+v/w3/trVYwicdxDM874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smxbyAAAAN4AAAAPAAAAAAAAAAAAAAAAAJgCAABk&#10;cnMvZG93bnJldi54bWxQSwUGAAAAAAQABAD1AAAAjQMAAAAA&#10;" path="m,l3033014,r,9144l,9144,,e" fillcolor="black" stroked="f" strokeweight="0">
                  <v:stroke miterlimit="83231f" joinstyle="miter"/>
                  <v:path arrowok="t" textboxrect="0,0,3033014,9144"/>
                </v:shape>
                <v:shape id="Shape 84745" o:spid="_x0000_s1211" style="position:absolute;left:62797;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83BMYA&#10;AADeAAAADwAAAGRycy9kb3ducmV2LnhtbESPQWvCQBSE74X+h+UJvdWNklaJWaUWClIo2NSDx2f2&#10;mQSzb+PuRtN/3xUKHoeZ+YbJV4NpxYWcbywrmIwTEMSl1Q1XCnY/H89zED4ga2wtk4Jf8rBaPj7k&#10;mGl75W+6FKESEcI+QwV1CF0mpS9rMujHtiOO3tE6gyFKV0nt8BrhppXTJHmVBhuOCzV29F5TeSp6&#10;o6A7V25/9nrNh377OeNkQ8NXqtTTaHhbgAg0hHv4v73RCubpLH2B2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83BMYAAADeAAAADwAAAAAAAAAAAAAAAACYAgAAZHJz&#10;L2Rvd25yZXYueG1sUEsFBgAAAAAEAAQA9QAAAIsDAAAAAA==&#10;" path="m,l9144,r,9144l,9144,,e" fillcolor="black" stroked="f" strokeweight="0">
                  <v:stroke miterlimit="83231f" joinstyle="miter"/>
                  <v:path arrowok="t" textboxrect="0,0,9144,9144"/>
                </v:shape>
                <v:shape id="Shape 84746" o:spid="_x0000_s1212" style="position:absolute;left:62858;top:1419;width:23564;height:91;visibility:visible;mso-wrap-style:square;v-text-anchor:top" coordsize="235635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K/bscA&#10;AADeAAAADwAAAGRycy9kb3ducmV2LnhtbESP0WrCQBRE3wv+w3ILvtWNRlNJ3YRWKC0+1bQfcMne&#10;JqHZuzG7mujXdwXBx2FmzjCbfDStOFHvGssK5rMIBHFpdcOVgp/v96c1COeRNbaWScGZHOTZ5GGD&#10;qbYD7+lU+EoECLsUFdTed6mUrqzJoJvZjjh4v7Y36IPsK6l7HALctHIRRYk02HBYqLGjbU3lX3E0&#10;Ci6XYu72h5X/eluck2g3crz9iJWaPo6vLyA8jf4evrU/tYL18nmZwPVOuAI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WCv27HAAAA3gAAAA8AAAAAAAAAAAAAAAAAmAIAAGRy&#10;cy9kb3ducmV2LnhtbFBLBQYAAAAABAAEAPUAAACMAwAAAAA=&#10;" path="m,l2356358,r,9144l,9144,,e" fillcolor="black" stroked="f" strokeweight="0">
                  <v:stroke miterlimit="83231f" joinstyle="miter"/>
                  <v:path arrowok="t" textboxrect="0,0,2356358,9144"/>
                </v:shape>
                <v:shape id="Shape 84747" o:spid="_x0000_s1213" style="position:absolute;left:86423;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EM6MUA&#10;AADeAAAADwAAAGRycy9kb3ducmV2LnhtbESPQWvCQBSE74X+h+UVvNVNJZgQXaUtCCIU1Hrw+Mw+&#10;k2D2bdxdNf33riD0OMzMN8x03ptWXMn5xrKCj2ECgri0uuFKwe538Z6D8AFZY2uZFPyRh/ns9WWK&#10;hbY33tB1GyoRIewLVFCH0BVS+rImg35oO+LoHa0zGKJ0ldQObxFuWjlKkrE02HBcqLGj75rK0/Zi&#10;FHTnyu3PXn/x4bJeZZwsqf9JlRq89Z8TEIH68B9+tpdaQZ5maQaPO/EK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4QzoxQAAAN4AAAAPAAAAAAAAAAAAAAAAAJgCAABkcnMv&#10;ZG93bnJldi54bWxQSwUGAAAAAAQABAD1AAAAigMAAAAA&#10;" path="m,l9144,r,9144l,9144,,e" fillcolor="black" stroked="f" strokeweight="0">
                  <v:stroke miterlimit="83231f" joinstyle="miter"/>
                  <v:path arrowok="t" textboxrect="0,0,9144,9144"/>
                </v:shape>
                <v:shape id="Shape 84748" o:spid="_x0000_s1214" style="position:absolute;left:86484;top:1419;width:22448;height:91;visibility:visible;mso-wrap-style:square;v-text-anchor:top" coordsize="22448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ZOT8MA&#10;AADeAAAADwAAAGRycy9kb3ducmV2LnhtbERPTYvCMBC9C/6HMAt703RVrNZGEWHBi4JuWTyOzdiW&#10;NpPSRK3/3hwW9vh43+mmN414UOcqywq+xhEI4tzqigsF2c/3aAHCeWSNjWVS8CIHm/VwkGKi7ZNP&#10;9Dj7QoQQdgkqKL1vEyldXpJBN7YtceButjPoA+wKqTt8hnDTyEkUzaXBikNDiS3tSsrr890oqCdt&#10;XGVF9ns97KfmmF/i6fISK/X50W9XIDz1/l/8595rBYtZPAt7w51wBeT6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wZOT8MAAADeAAAADwAAAAAAAAAAAAAAAACYAgAAZHJzL2Rv&#10;d25yZXYueG1sUEsFBgAAAAAEAAQA9QAAAIgDAAAAAA==&#10;" path="m,l2244852,r,9144l,9144,,e" fillcolor="black" stroked="f" strokeweight="0">
                  <v:stroke miterlimit="83231f" joinstyle="miter"/>
                  <v:path arrowok="t" textboxrect="0,0,2244852,9144"/>
                </v:shape>
                <v:shape id="Shape 84749" o:spid="_x0000_s1215" style="position:absolute;left:108932;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I9AcYA&#10;AADeAAAADwAAAGRycy9kb3ducmV2LnhtbESPT4vCMBTE78J+h/AWvGm6UtStRtkVBBEE/+zB47N5&#10;tmWbl5pE7X77jSB4HGbmN8x03ppa3Mj5yrKCj34Cgji3uuJCwc9h2RuD8AFZY22ZFPyRh/nsrTPF&#10;TNs77+i2D4WIEPYZKihDaDIpfV6SQd+3DXH0ztYZDFG6QmqH9wg3tRwkyVAarDgulNjQoqT8d381&#10;CppL4Y4Xr7/5dN2uR5ysqN2kSnXf268JiEBteIWf7ZVWME5H6Sc87sQr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zI9AcYAAADeAAAADwAAAAAAAAAAAAAAAACYAgAAZHJz&#10;L2Rvd25yZXYueG1sUEsFBgAAAAAEAAQA9QAAAIsDAAAAAA==&#10;" path="m,l9144,r,9144l,9144,,e" fillcolor="black" stroked="f" strokeweight="0">
                  <v:stroke miterlimit="83231f" joinstyle="miter"/>
                  <v:path arrowok="t" textboxrect="0,0,9144,9144"/>
                </v:shape>
                <v:shape id="Shape 84750" o:spid="_x0000_s1216" style="position:absolute;left:108932;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ECQcUA&#10;AADeAAAADwAAAGRycy9kb3ducmV2LnhtbESPzWrCQBSF94LvMFzBnU4sViV1DFoQQqFgbRcur5nb&#10;JJi5E2cmJn37zqLQ5eH88W2zwTTiQc7XlhUs5gkI4sLqmksFX5/H2QaED8gaG8uk4Ic8ZLvxaIup&#10;tj1/0OMcShFH2KeooAqhTaX0RUUG/dy2xNH7ts5giNKVUjvs47hp5FOSrKTBmuNDhS29VlTczp1R&#10;0N5Ld7l7feBrd3pbc5LT8L5UajoZ9i8gAg3hP/zXzrWCzXL9HAEiTkQB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0QJBxQAAAN4AAAAPAAAAAAAAAAAAAAAAAJgCAABkcnMv&#10;ZG93bnJldi54bWxQSwUGAAAAAAQABAD1AAAAigMAAAAA&#10;" path="m,l9144,r,9144l,9144,,e" fillcolor="black" stroked="f" strokeweight="0">
                  <v:stroke miterlimit="83231f" joinstyle="miter"/>
                  <v:path arrowok="t" textboxrect="0,0,9144,9144"/>
                </v:shape>
                <v:shape id="Shape 84751" o:spid="_x0000_s1217" style="position:absolute;top:1481;width:91;height:36966;visibility:visible;mso-wrap-style:square;v-text-anchor:top" coordsize="9144,3696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8IMgA&#10;AADeAAAADwAAAGRycy9kb3ducmV2LnhtbESPQWvCQBSE74L/YXkFL6KbSKsSXaUIhdIKovHg8Zl9&#10;JqnZtyG7mrS/vlsoeBxm5htmue5MJe7UuNKygngcgSDOrC45V3BM30ZzEM4ja6wsk4JvcrBe9XtL&#10;TLRteU/3g89FgLBLUEHhfZ1I6bKCDLqxrYmDd7GNQR9kk0vdYBvgppKTKJpKgyWHhQJr2hSUXQ83&#10;o8Cdd9OPePjZnn5cml5um8xsv7ZKDZ661wUIT51/hP/b71rB/Hn2EsPfnXAF5Oo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S3wgyAAAAN4AAAAPAAAAAAAAAAAAAAAAAJgCAABk&#10;cnMvZG93bnJldi54bWxQSwUGAAAAAAQABAD1AAAAjQMAAAAA&#10;" path="m,l9144,r,3696589l,3696589,,e" fillcolor="black" stroked="f" strokeweight="0">
                  <v:stroke miterlimit="83231f" joinstyle="miter"/>
                  <v:path arrowok="t" textboxrect="0,0,9144,3696589"/>
                </v:shape>
                <v:shape id="Shape 84752" o:spid="_x0000_s1218" style="position:absolute;top:3844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85rccA&#10;AADeAAAADwAAAGRycy9kb3ducmV2LnhtbESPzWrDMBCE74G8g9hAb4lckz/cKKENBEyhkKY99Li1&#10;traptXIk2XHevgoEehxm5htmsxtMI3pyvras4HGWgCAurK65VPD5cZiuQfiArLGxTAqu5GG3HY82&#10;mGl74XfqT6EUEcI+QwVVCG0mpS8qMuhntiWO3o91BkOUrpTa4SXCTSPTJFlKgzXHhQpb2ldU/J46&#10;o6A9l+7r7PULf3fH1xUnOQ1vc6UeJsPzE4hAQ/gP39u5VrCerxYp3O7EKyC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BPOa3HAAAA3gAAAA8AAAAAAAAAAAAAAAAAmAIAAGRy&#10;cy9kb3ducmV2LnhtbFBLBQYAAAAABAAEAPUAAACMAwAAAAA=&#10;" path="m,l9144,r,9144l,9144,,e" fillcolor="black" stroked="f" strokeweight="0">
                  <v:stroke miterlimit="83231f" joinstyle="miter"/>
                  <v:path arrowok="t" textboxrect="0,0,9144,9144"/>
                </v:shape>
                <v:shape id="Shape 84753" o:spid="_x0000_s1219" style="position:absolute;top:3844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OcNsYA&#10;AADeAAAADwAAAGRycy9kb3ducmV2LnhtbESPT2sCMRTE7wW/Q3iCN81arcrWKFYQRBD800OPr5vn&#10;7uLmZU2irt/eFIQeh5n5DTOdN6YSN3K+tKyg30tAEGdWl5wr+D6uuhMQPiBrrCyTggd5mM9ab1NM&#10;tb3znm6HkIsIYZ+igiKEOpXSZwUZ9D1bE0fvZJ3BEKXLpXZ4j3BTyfckGUmDJceFAmtaFpSdD1ej&#10;oL7k7ufi9Rf/XnebMSdrarZDpTrtZvEJIlAT/sOv9lormAzHHwP4uxOvgJ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OcNsYAAADeAAAADwAAAAAAAAAAAAAAAACYAgAAZHJz&#10;L2Rvd25yZXYueG1sUEsFBgAAAAAEAAQA9QAAAIsDAAAAAA==&#10;" path="m,l9144,r,9144l,9144,,e" fillcolor="black" stroked="f" strokeweight="0">
                  <v:stroke miterlimit="83231f" joinstyle="miter"/>
                  <v:path arrowok="t" textboxrect="0,0,9144,9144"/>
                </v:shape>
                <v:shape id="Shape 84754" o:spid="_x0000_s1220" style="position:absolute;left:60;top:38447;width:8050;height:91;visibility:visible;mso-wrap-style:square;v-text-anchor:top" coordsize="8049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BDMUA&#10;AADeAAAADwAAAGRycy9kb3ducmV2LnhtbESPQWvCQBSE7wX/w/KE3urGEjVEVwm1hd5KYykeH9ln&#10;Esy+Dbtrkv77rlDocZiZb5jdYTKdGMj51rKC5SIBQVxZ3XKt4Ov09pSB8AFZY2eZFPyQh8N+9rDD&#10;XNuRP2koQy0ihH2OCpoQ+lxKXzVk0C9sTxy9i3UGQ5SultrhGOGmk89JspYGW44LDfb00lB1LW9G&#10;QZlyNrwWxeY8hu/10ZUfxi2lUo/zqdiCCDSF//Bf+10ryNLNKoX7nXgF5P4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coEMxQAAAN4AAAAPAAAAAAAAAAAAAAAAAJgCAABkcnMv&#10;ZG93bnJldi54bWxQSwUGAAAAAAQABAD1AAAAigMAAAAA&#10;" path="m,l804977,r,9144l,9144,,e" fillcolor="black" stroked="f" strokeweight="0">
                  <v:stroke miterlimit="83231f" joinstyle="miter"/>
                  <v:path arrowok="t" textboxrect="0,0,804977,9144"/>
                </v:shape>
                <v:shape id="Shape 84755" o:spid="_x0000_s1221" style="position:absolute;left:8110;top:1481;width:91;height:36966;visibility:visible;mso-wrap-style:square;v-text-anchor:top" coordsize="9144,3696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B6I8kA&#10;AADeAAAADwAAAGRycy9kb3ducmV2LnhtbESPT2vCQBTE74V+h+UVeim6sdQ/RFcRoVBaQTQePD6z&#10;zySafRuyq0n99K4geBxm5jfMZNaaUlyodoVlBb1uBII4tbrgTME2+e6MQDiPrLG0TAr+ycFs+voy&#10;wVjbhtd02fhMBAi7GBXk3lexlC7NyaDr2oo4eAdbG/RB1pnUNTYBbkr5GUUDabDgsJBjRYuc0tPm&#10;bBS4/Wrw2/v4a3ZXlySH8yI1y+NSqfe3dj4G4an1z/Cj/aMVjL6G/T7c74QrIKc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3B6I8kAAADeAAAADwAAAAAAAAAAAAAAAACYAgAA&#10;ZHJzL2Rvd25yZXYueG1sUEsFBgAAAAAEAAQA9QAAAI4DAAAAAA==&#10;" path="m,l9144,r,3696589l,3696589,,e" fillcolor="black" stroked="f" strokeweight="0">
                  <v:stroke miterlimit="83231f" joinstyle="miter"/>
                  <v:path arrowok="t" textboxrect="0,0,9144,3696589"/>
                </v:shape>
                <v:shape id="Shape 84756" o:spid="_x0000_s1222" style="position:absolute;left:8110;top:3844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Q/rsUA&#10;AADeAAAADwAAAGRycy9kb3ducmV2LnhtbESPS4sCMRCE7wv+h9CCtzXj4ovRKLogiLDg6+CxnbQz&#10;g5POmESd/febBcFjUVVfUdN5YyrxIOdLywp63QQEcWZ1ybmC42H1OQbhA7LGyjIp+CUP81nrY4qp&#10;tk/e0WMfchEh7FNUUIRQp1L6rCCDvmtr4uhdrDMYonS51A6fEW4q+ZUkQ2mw5LhQYE3fBWXX/d0o&#10;qG+5O928XvL5vt2MOFlT89NXqtNuFhMQgZrwDr/aa61g3B8NhvB/J1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dD+uxQAAAN4AAAAPAAAAAAAAAAAAAAAAAJgCAABkcnMv&#10;ZG93bnJldi54bWxQSwUGAAAAAAQABAD1AAAAigMAAAAA&#10;" path="m,l9144,r,9144l,9144,,e" fillcolor="black" stroked="f" strokeweight="0">
                  <v:stroke miterlimit="83231f" joinstyle="miter"/>
                  <v:path arrowok="t" textboxrect="0,0,9144,9144"/>
                </v:shape>
                <v:shape id="Shape 84757" o:spid="_x0000_s1223" style="position:absolute;left:8171;top:38447;width:24234;height:91;visibility:visible;mso-wrap-style:square;v-text-anchor:top" coordsize="24234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fu4ckA&#10;AADeAAAADwAAAGRycy9kb3ducmV2LnhtbESPQWsCMRSE74L/IbxCb5pVWpWtUUSwtqBYtx7s7bF5&#10;3V3cvKxJquu/b4RCj8PMfMNM562pxYWcrywrGPQTEMS51RUXCg6fq94EhA/IGmvLpOBGHuazbmeK&#10;qbZX3tMlC4WIEPYpKihDaFIpfV6SQd+3DXH0vq0zGKJ0hdQOrxFuajlMkpE0WHFcKLGhZUn5Kfsx&#10;Cl6Pm8X+a5dlm+3Ofax13gzW53elHh/axQuIQG34D/+137SCydP4eQz3O/EKyN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Cfu4ckAAADeAAAADwAAAAAAAAAAAAAAAACYAgAA&#10;ZHJzL2Rvd25yZXYueG1sUEsFBgAAAAAEAAQA9QAAAI4DAAAAAA==&#10;" path="m,l2423414,r,9144l,9144,,e" fillcolor="black" stroked="f" strokeweight="0">
                  <v:stroke miterlimit="83231f" joinstyle="miter"/>
                  <v:path arrowok="t" textboxrect="0,0,2423414,9144"/>
                </v:shape>
                <v:shape id="Shape 84758" o:spid="_x0000_s1224" style="position:absolute;left:32406;top:1481;width:92;height:36966;visibility:visible;mso-wrap-style:square;v-text-anchor:top" coordsize="9144,3696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VvcUA&#10;AADeAAAADwAAAGRycy9kb3ducmV2LnhtbERPTWvCQBC9F/wPywi9lLpRrJXoKiIIRQWp6cHjmB2T&#10;aHY2ZFcT/fXuoeDx8b6n89aU4ka1Kywr6PciEMSp1QVnCv6S1ecYhPPIGkvLpOBODuazztsUY20b&#10;/qXb3mcihLCLUUHufRVL6dKcDLqerYgDd7K1QR9gnUldYxPCTSkHUTSSBgsODTlWtMwpveyvRoE7&#10;7kbr/semOTxckpyuy9Rsz1ul3rvtYgLCU+tf4n/3j1YwHn5/hb3hTrgCcvY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cdW9xQAAAN4AAAAPAAAAAAAAAAAAAAAAAJgCAABkcnMv&#10;ZG93bnJldi54bWxQSwUGAAAAAAQABAD1AAAAigMAAAAA&#10;" path="m,l9144,r,3696589l,3696589,,e" fillcolor="black" stroked="f" strokeweight="0">
                  <v:stroke miterlimit="83231f" joinstyle="miter"/>
                  <v:path arrowok="t" textboxrect="0,0,9144,3696589"/>
                </v:shape>
                <v:shape id="Shape 84759" o:spid="_x0000_s1225" style="position:absolute;left:32406;top:384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ur3McA&#10;AADeAAAADwAAAGRycy9kb3ducmV2LnhtbESPQWvCQBSE7wX/w/IEb3VjsVVjNtIWBCkIberB4zP7&#10;TILZt3F31fTfd4VCj8PMfMNkq9604krON5YVTMYJCOLS6oYrBbvv9eMchA/IGlvLpOCHPKzywUOG&#10;qbY3/qJrESoRIexTVFCH0KVS+rImg35sO+LoHa0zGKJ0ldQObxFuWvmUJC/SYMNxocaO3msqT8XF&#10;KOjOldufvX7jw+XzY8bJhvrtVKnRsH9dggjUh//wX3ujFcyns+cF3O/EK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7rq9zHAAAA3gAAAA8AAAAAAAAAAAAAAAAAmAIAAGRy&#10;cy9kb3ducmV2LnhtbFBLBQYAAAAABAAEAPUAAACMAwAAAAA=&#10;" path="m,l9144,r,9144l,9144,,e" fillcolor="black" stroked="f" strokeweight="0">
                  <v:stroke miterlimit="83231f" joinstyle="miter"/>
                  <v:path arrowok="t" textboxrect="0,0,9144,9144"/>
                </v:shape>
                <v:shape id="Shape 84760" o:spid="_x0000_s1226" style="position:absolute;left:32467;top:38447;width:30330;height:91;visibility:visible;mso-wrap-style:square;v-text-anchor:top" coordsize="30330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w2OMcA&#10;AADeAAAADwAAAGRycy9kb3ducmV2LnhtbESPy2rCQBSG94W+w3AK7uqkIkajo2ihxkVS6gXs8pA5&#10;TUIzZ0Jm1PTtOwvB5c9/41usetOIK3WutqzgbRiBIC6srrlUcDp+vE5BOI+ssbFMCv7IwWr5/LTA&#10;RNsb7+l68KUII+wSVFB53yZSuqIig25oW+Lg/djOoA+yK6Xu8BbGTSNHUTSRBmsODxW29F5R8Xu4&#10;GAWpPn5uL6f2nOZfEc5Gcbb5zjOlBi/9eg7CU+8f4Xt7pxVMx/EkAAScgAJy+Q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Y8NjjHAAAA3gAAAA8AAAAAAAAAAAAAAAAAmAIAAGRy&#10;cy9kb3ducmV2LnhtbFBLBQYAAAAABAAEAPUAAACMAwAAAAA=&#10;" path="m,l3033014,r,9144l,9144,,e" fillcolor="black" stroked="f" strokeweight="0">
                  <v:stroke miterlimit="83231f" joinstyle="miter"/>
                  <v:path arrowok="t" textboxrect="0,0,3033014,9144"/>
                </v:shape>
                <v:shape id="Shape 84761" o:spid="_x0000_s1227" style="position:absolute;left:62797;top:1481;width:92;height:36966;visibility:visible;mso-wrap-style:square;v-text-anchor:top" coordsize="9144,3696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e2ncgA&#10;AADeAAAADwAAAGRycy9kb3ducmV2LnhtbESPQWvCQBSE7wX/w/KEXkrdREoq0VVEEKQVRNNDj8/s&#10;M0mbfRuyq0n7611B8DjMzDfMbNGbWlyodZVlBfEoAkGcW11xoeArW79OQDiPrLG2TAr+yMFiPnia&#10;Yaptx3u6HHwhAoRdigpK75tUSpeXZNCNbEMcvJNtDfog20LqFrsAN7UcR1EiDVYcFkpsaFVS/ns4&#10;GwXuuEs+4pfP7vvfZdnpvMrN9mer1POwX05BeOr9I3xvb7SCydt7EsPtTrgCcn4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2J7adyAAAAN4AAAAPAAAAAAAAAAAAAAAAAJgCAABk&#10;cnMvZG93bnJldi54bWxQSwUGAAAAAAQABAD1AAAAjQMAAAAA&#10;" path="m,l9144,r,3696589l,3696589,,e" fillcolor="black" stroked="f" strokeweight="0">
                  <v:stroke miterlimit="83231f" joinstyle="miter"/>
                  <v:path arrowok="t" textboxrect="0,0,9144,3696589"/>
                </v:shape>
                <v:shape id="Shape 84762" o:spid="_x0000_s1228" style="position:absolute;left:62797;top:384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PzEMYA&#10;AADeAAAADwAAAGRycy9kb3ducmV2LnhtbESPQWsCMRSE74L/ITyhN01cFpWtUVQoSKFgrQePr5vX&#10;3aWblzWJuv33jVDocZiZb5jluretuJEPjWMN04kCQVw603Cl4fTxMl6ACBHZYOuYNPxQgPVqOFhi&#10;Ydyd3+l2jJVIEA4Faqhj7AopQ1mTxTBxHXHyvpy3GJP0lTQe7wluW5kpNZMWG04LNXa0q6n8Pl6t&#10;hu5S+fMlmC1/Xg+vc1Z76t9yrZ9G/eYZRKQ+/of/2nujYZHPZxk87qQrI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iPzEMYAAADeAAAADwAAAAAAAAAAAAAAAACYAgAAZHJz&#10;L2Rvd25yZXYueG1sUEsFBgAAAAAEAAQA9QAAAIsDAAAAAA==&#10;" path="m,l9144,r,9144l,9144,,e" fillcolor="black" stroked="f" strokeweight="0">
                  <v:stroke miterlimit="83231f" joinstyle="miter"/>
                  <v:path arrowok="t" textboxrect="0,0,9144,9144"/>
                </v:shape>
                <v:shape id="Shape 84763" o:spid="_x0000_s1229" style="position:absolute;left:62858;top:38447;width:23564;height:91;visibility:visible;mso-wrap-style:square;v-text-anchor:top" coordsize="235635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BAlsYA&#10;AADeAAAADwAAAGRycy9kb3ducmV2LnhtbESP0WrCQBRE3wX/YbmCb7rR1Cipq1hBKn1qYj/gkr1N&#10;QrN3Y3ar0a93C0Ifh5k5w6y3vWnEhTpXW1Ywm0YgiAuray4VfJ0OkxUI55E1NpZJwY0cbDfDwRpT&#10;ba+c0SX3pQgQdikqqLxvUyldUZFBN7UtcfC+bWfQB9mVUnd4DXDTyHkUJdJgzWGhwpb2FRU/+a9R&#10;cL/nM5edF/7zbX5Loo+e4/17rNR41O9eQXjq/X/42T5qBauXZRLD351wBeT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BAlsYAAADeAAAADwAAAAAAAAAAAAAAAACYAgAAZHJz&#10;L2Rvd25yZXYueG1sUEsFBgAAAAAEAAQA9QAAAIsDAAAAAA==&#10;" path="m,l2356358,r,9144l,9144,,e" fillcolor="black" stroked="f" strokeweight="0">
                  <v:stroke miterlimit="83231f" joinstyle="miter"/>
                  <v:path arrowok="t" textboxrect="0,0,2356358,9144"/>
                </v:shape>
                <v:shape id="Shape 84764" o:spid="_x0000_s1230" style="position:absolute;left:86423;top:1481;width:91;height:36966;visibility:visible;mso-wrap-style:square;v-text-anchor:top" coordsize="9144,3696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AVBcgA&#10;AADeAAAADwAAAGRycy9kb3ducmV2LnhtbESPQWvCQBSE74L/YXmFXqRuLBIldRURBFGhaHrw+Mw+&#10;k7TZtyG7muiv7xYKHoeZ+YaZLTpTiRs1rrSsYDSMQBBnVpecK/hK129TEM4ja6wsk4I7OVjM+70Z&#10;Jtq2fKDb0eciQNglqKDwvk6kdFlBBt3Q1sTBu9jGoA+yyaVusA1wU8n3KIqlwZLDQoE1rQrKfo5X&#10;o8CdP+PtaLBrTw+XppfrKjP7771Sry/d8gOEp84/w//tjVYwHU/iMfzdCVd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UBUFyAAAAN4AAAAPAAAAAAAAAAAAAAAAAJgCAABk&#10;cnMvZG93bnJldi54bWxQSwUGAAAAAAQABAD1AAAAjQMAAAAA&#10;" path="m,l9144,r,3696589l,3696589,,e" fillcolor="black" stroked="f" strokeweight="0">
                  <v:stroke miterlimit="83231f" joinstyle="miter"/>
                  <v:path arrowok="t" textboxrect="0,0,9144,3696589"/>
                </v:shape>
                <v:shape id="Shape 84765" o:spid="_x0000_s1231" style="position:absolute;left:86423;top:3844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prZMUA&#10;AADeAAAADwAAAGRycy9kb3ducmV2LnhtbESPS4sCMRCE7wv+h9CCtzXj4ovRKLogiLDg6+CxnbQz&#10;g5POmESd/febBcFjUVVfUdN5YyrxIOdLywp63QQEcWZ1ybmC42H1OQbhA7LGyjIp+CUP81nrY4qp&#10;tk/e0WMfchEh7FNUUIRQp1L6rCCDvmtr4uhdrDMYonS51A6fEW4q+ZUkQ2mw5LhQYE3fBWXX/d0o&#10;qG+5O928XvL5vt2MOFlT89NXqtNuFhMQgZrwDr/aa61g3B8NB/B/J1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ymtkxQAAAN4AAAAPAAAAAAAAAAAAAAAAAJgCAABkcnMv&#10;ZG93bnJldi54bWxQSwUGAAAAAAQABAD1AAAAigMAAAAA&#10;" path="m,l9144,r,9144l,9144,,e" fillcolor="black" stroked="f" strokeweight="0">
                  <v:stroke miterlimit="83231f" joinstyle="miter"/>
                  <v:path arrowok="t" textboxrect="0,0,9144,9144"/>
                </v:shape>
                <v:shape id="Shape 84766" o:spid="_x0000_s1232" style="position:absolute;left:86484;top:38447;width:22448;height:91;visibility:visible;mso-wrap-style:square;v-text-anchor:top" coordsize="22448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jxscA&#10;AADeAAAADwAAAGRycy9kb3ducmV2LnhtbESPQWvCQBSE74X+h+UVequbqiQas5FSKHhpQRtKjs/s&#10;MwnJvg3Zrab/3i0IHoeZ+YbJtpPpxZlG11pW8DqLQBBXVrdcKyi+P15WIJxH1thbJgV/5GCbPz5k&#10;mGp74T2dD74WAcIuRQWN90MqpasaMuhmdiAO3smOBn2QYy31iJcAN72cR1EsDbYcFhoc6L2hqjv8&#10;GgXdfEjaoi5+jp+7hfmqymSxLhOlnp+mtw0IT5O/h2/tnVawWiZxDP93whWQ+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gI8bHAAAA3gAAAA8AAAAAAAAAAAAAAAAAmAIAAGRy&#10;cy9kb3ducmV2LnhtbFBLBQYAAAAABAAEAPUAAACMAwAAAAA=&#10;" path="m,l2244852,r,9144l,9144,,e" fillcolor="black" stroked="f" strokeweight="0">
                  <v:stroke miterlimit="83231f" joinstyle="miter"/>
                  <v:path arrowok="t" textboxrect="0,0,2244852,9144"/>
                </v:shape>
                <v:shape id="Shape 84767" o:spid="_x0000_s1233" style="position:absolute;left:108932;top:1481;width:92;height:36966;visibility:visible;mso-wrap-style:square;v-text-anchor:top" coordsize="9144,36965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KLcsgA&#10;AADeAAAADwAAAGRycy9kb3ducmV2LnhtbESPQWvCQBSE74X+h+UVeim6UUqU6CoiCNIKovHg8Zl9&#10;Jmmzb0N2NdFf3y0IHoeZ+YaZzjtTiSs1rrSsYNCPQBBnVpecKzikq94YhPPIGivLpOBGDuaz15cp&#10;Jtq2vKPr3uciQNglqKDwvk6kdFlBBl3f1sTBO9vGoA+yyaVusA1wU8lhFMXSYMlhocCalgVlv/uL&#10;UeBO2/hr8PHdHu8uTc+XZWY2Pxul3t+6xQSEp84/w4/2WisYf47iEfzfCVdAz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WgotyyAAAAN4AAAAPAAAAAAAAAAAAAAAAAJgCAABk&#10;cnMvZG93bnJldi54bWxQSwUGAAAAAAQABAD1AAAAjQMAAAAA&#10;" path="m,l9144,r,3696589l,3696589,,e" fillcolor="black" stroked="f" strokeweight="0">
                  <v:stroke miterlimit="83231f" joinstyle="miter"/>
                  <v:path arrowok="t" textboxrect="0,0,9144,3696589"/>
                </v:shape>
                <v:shape id="Shape 84768" o:spid="_x0000_s1234" style="position:absolute;left:108932;top:384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vE+sIA&#10;AADeAAAADwAAAGRycy9kb3ducmV2LnhtbERPTYvCMBC9L/gfwgje1lQRlWpaVkEQQVB3D3ucbca2&#10;bDOpSdT6781B8Ph438u8M424kfO1ZQWjYQKCuLC65lLBz/fmcw7CB2SNjWVS8CAPedb7WGKq7Z2P&#10;dDuFUsQQ9ikqqEJoUyl9UZFBP7QtceTO1hkMEbpSaof3GG4aOU6SqTRYc2yosKV1RcX/6WoUtJfS&#10;/V68XvHf9bCbcbKlbj9RatDvvhYgAnXhLX65t1rBfDKbxr3xTrwCMn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y8T6wgAAAN4AAAAPAAAAAAAAAAAAAAAAAJgCAABkcnMvZG93&#10;bnJldi54bWxQSwUGAAAAAAQABAD1AAAAhwMAAAAA&#10;" path="m,l9144,r,9144l,9144,,e" fillcolor="black" stroked="f" strokeweight="0">
                  <v:stroke miterlimit="83231f" joinstyle="miter"/>
                  <v:path arrowok="t" textboxrect="0,0,9144,9144"/>
                </v:shape>
                <v:shape id="Shape 84769" o:spid="_x0000_s1235" style="position:absolute;left:108932;top:38447;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dhYcYA&#10;AADeAAAADwAAAGRycy9kb3ducmV2LnhtbESPQWsCMRSE74X+h/AEbzWrLGq3RqmCsAiCtT30+Lp5&#10;3V26eVmTqOm/bwShx2FmvmEWq2g6cSHnW8sKxqMMBHFldcu1go/37dMchA/IGjvLpOCXPKyWjw8L&#10;LLS98htdjqEWCcK+QAVNCH0hpa8aMuhHtidO3rd1BkOSrpba4TXBTScnWTaVBltOCw32tGmo+jme&#10;jYL+VLvPk9dr/jofdjPOSor7XKnhIL6+gAgUw3/43i61gnk+mz7D7U66AnL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IdhYcYAAADeAAAADwAAAAAAAAAAAAAAAACYAgAAZHJz&#10;L2Rvd25yZXYueG1sUEsFBgAAAAAEAAQA9QAAAIsDAAAAAA==&#10;" path="m,l9144,r,9144l,9144,,e" fillcolor="black" stroked="f" strokeweight="0">
                  <v:stroke miterlimit="83231f" joinstyle="miter"/>
                  <v:path arrowok="t" textboxrect="0,0,9144,9144"/>
                </v:shape>
                <w10:wrap type="topAndBottom"/>
              </v:group>
            </w:pict>
          </mc:Fallback>
        </mc:AlternateConten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lastRenderedPageBreak/>
              <w:drawing>
                <wp:anchor distT="0" distB="0" distL="114300" distR="114300" simplePos="0" relativeHeight="251723776"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5475" name="Picture 75475"/>
                  <wp:cNvGraphicFramePr/>
                  <a:graphic xmlns:a="http://schemas.openxmlformats.org/drawingml/2006/main">
                    <a:graphicData uri="http://schemas.openxmlformats.org/drawingml/2006/picture">
                      <pic:pic xmlns:pic="http://schemas.openxmlformats.org/drawingml/2006/picture">
                        <pic:nvPicPr>
                          <pic:cNvPr id="75475" name="Picture 75475"/>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63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right w:w="45" w:type="dxa"/>
        </w:tblCellMar>
        <w:tblLook w:val="04A0" w:firstRow="1" w:lastRow="0" w:firstColumn="1" w:lastColumn="0" w:noHBand="0" w:noVBand="1"/>
      </w:tblPr>
      <w:tblGrid>
        <w:gridCol w:w="77"/>
        <w:gridCol w:w="1277"/>
        <w:gridCol w:w="3826"/>
        <w:gridCol w:w="4738"/>
        <w:gridCol w:w="1696"/>
        <w:gridCol w:w="929"/>
        <w:gridCol w:w="1184"/>
        <w:gridCol w:w="1939"/>
        <w:gridCol w:w="1058"/>
        <w:gridCol w:w="431"/>
      </w:tblGrid>
      <w:tr w:rsidR="002C6525">
        <w:trPr>
          <w:gridBefore w:val="1"/>
          <w:gridAfter w:val="1"/>
          <w:wBefore w:w="77" w:type="dxa"/>
          <w:wAfter w:w="1039" w:type="dxa"/>
          <w:trHeight w:val="6590"/>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i/>
              </w:rPr>
              <w:lastRenderedPageBreak/>
              <w:t xml:space="preserve">Nueve </w:t>
            </w:r>
          </w:p>
          <w:p w:rsidR="002C6525" w:rsidRDefault="00407716">
            <w:pPr>
              <w:spacing w:after="0" w:line="276" w:lineRule="auto"/>
              <w:ind w:left="108" w:right="0" w:firstLine="0"/>
              <w:jc w:val="left"/>
            </w:pPr>
            <w:r>
              <w:rPr>
                <w:i/>
              </w:rPr>
              <w:t xml:space="preserve">Municipal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PILEO </w:t>
            </w:r>
          </w:p>
          <w:p w:rsidR="002C6525" w:rsidRDefault="00407716">
            <w:pPr>
              <w:spacing w:after="0" w:line="240" w:lineRule="auto"/>
              <w:ind w:left="108" w:right="0" w:firstLine="0"/>
              <w:jc w:val="left"/>
            </w:pPr>
            <w:r>
              <w:t xml:space="preserve"> </w:t>
            </w:r>
          </w:p>
          <w:p w:rsidR="002C6525" w:rsidRDefault="00407716">
            <w:pPr>
              <w:spacing w:after="0" w:line="276" w:lineRule="auto"/>
              <w:ind w:left="108" w:right="0" w:firstLine="0"/>
              <w:jc w:val="left"/>
            </w:pPr>
            <w:r>
              <w:t xml:space="preserve">Plan lector de escritura y oralidad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4" w:lineRule="auto"/>
              <w:ind w:left="110" w:right="0" w:firstLine="0"/>
              <w:jc w:val="left"/>
            </w:pPr>
            <w:r>
              <w:t xml:space="preserve">Valora la lectura y los trabajos orales de sus Compañeros a través de la escucha. </w:t>
            </w:r>
          </w:p>
          <w:p w:rsidR="002C6525" w:rsidRDefault="00407716">
            <w:pPr>
              <w:spacing w:after="0" w:line="240" w:lineRule="auto"/>
              <w:ind w:left="110" w:right="0" w:firstLine="0"/>
              <w:jc w:val="left"/>
            </w:pPr>
            <w:r>
              <w:t xml:space="preserve"> </w:t>
            </w:r>
          </w:p>
          <w:p w:rsidR="002C6525" w:rsidRDefault="00407716">
            <w:pPr>
              <w:spacing w:after="0" w:line="233" w:lineRule="auto"/>
              <w:ind w:left="110" w:right="0" w:firstLine="0"/>
            </w:pPr>
            <w:r>
              <w:t xml:space="preserve">Produzco textos escritos que responden a necesidades específicas de comunicación, a procedimientos sistemáticos de elaboración y establezco nexos intertextuales y extra textuales. </w:t>
            </w:r>
          </w:p>
          <w:p w:rsidR="002C6525" w:rsidRDefault="00407716">
            <w:pPr>
              <w:spacing w:after="0" w:line="240" w:lineRule="auto"/>
              <w:ind w:left="110" w:right="0" w:firstLine="0"/>
              <w:jc w:val="left"/>
            </w:pPr>
            <w:r>
              <w:t xml:space="preserve"> </w:t>
            </w:r>
          </w:p>
          <w:p w:rsidR="002C6525" w:rsidRDefault="00407716">
            <w:pPr>
              <w:spacing w:after="0" w:line="233" w:lineRule="auto"/>
              <w:ind w:left="110" w:right="1" w:firstLine="0"/>
            </w:pPr>
            <w:r>
              <w:t xml:space="preserve">Comprendo e interpreto diversos tipos de texto, para establecer sus relaciones internas y su clasificación en una tipología textual. </w:t>
            </w:r>
          </w:p>
          <w:p w:rsidR="002C6525" w:rsidRDefault="00407716">
            <w:pPr>
              <w:spacing w:after="0" w:line="240" w:lineRule="auto"/>
              <w:ind w:left="110" w:right="0" w:firstLine="0"/>
              <w:jc w:val="left"/>
            </w:pPr>
            <w:r>
              <w:t xml:space="preserve"> </w:t>
            </w:r>
          </w:p>
          <w:p w:rsidR="002C6525" w:rsidRDefault="00407716">
            <w:pPr>
              <w:spacing w:after="0" w:line="233" w:lineRule="auto"/>
              <w:ind w:left="110" w:right="0" w:firstLine="0"/>
            </w:pPr>
            <w:r>
              <w:t xml:space="preserve">Comprendo diversos tipos de texto, utilizando algunas estrategias de búsqueda, organización y almacenamiento de la información. </w:t>
            </w:r>
          </w:p>
          <w:p w:rsidR="002C6525" w:rsidRDefault="00407716">
            <w:pPr>
              <w:spacing w:after="0" w:line="240" w:lineRule="auto"/>
              <w:ind w:left="110" w:right="0" w:firstLine="0"/>
              <w:jc w:val="left"/>
            </w:pPr>
            <w:r>
              <w:t xml:space="preserve"> </w:t>
            </w:r>
          </w:p>
          <w:p w:rsidR="002C6525" w:rsidRDefault="00407716">
            <w:pPr>
              <w:spacing w:after="0" w:line="233" w:lineRule="auto"/>
              <w:ind w:left="110" w:right="0" w:firstLine="0"/>
            </w:pPr>
            <w:r>
              <w:t xml:space="preserve">Caracterizo los medios de comunicación masiva y selecciono la información que emiten, para utilizarla en la creación de nuevos textos. </w:t>
            </w:r>
          </w:p>
          <w:p w:rsidR="002C6525" w:rsidRDefault="00407716">
            <w:pPr>
              <w:spacing w:after="0" w:line="240" w:lineRule="auto"/>
              <w:ind w:left="110" w:right="0" w:firstLine="0"/>
              <w:jc w:val="left"/>
            </w:pPr>
            <w:r>
              <w:t xml:space="preserve"> </w:t>
            </w:r>
          </w:p>
          <w:p w:rsidR="002C6525" w:rsidRDefault="00407716">
            <w:pPr>
              <w:spacing w:after="0" w:line="276" w:lineRule="auto"/>
              <w:ind w:left="110" w:right="1" w:firstLine="0"/>
            </w:pPr>
            <w:r>
              <w:t xml:space="preserve">Identifico, formulo y resuelvo problemas a través de la apropiación de conocimiento científico y tecnológico, utilizando diferentes </w:t>
            </w:r>
          </w:p>
        </w:tc>
        <w:tc>
          <w:tcPr>
            <w:tcW w:w="1608" w:type="dxa"/>
            <w:tcBorders>
              <w:top w:val="single" w:sz="4" w:space="0" w:color="000000"/>
              <w:left w:val="single" w:sz="4" w:space="0" w:color="000000"/>
              <w:bottom w:val="single" w:sz="4" w:space="0" w:color="000000"/>
              <w:right w:val="nil"/>
            </w:tcBorders>
          </w:tcPr>
          <w:p w:rsidR="002C6525" w:rsidRDefault="00407716">
            <w:pPr>
              <w:spacing w:after="0" w:line="234" w:lineRule="auto"/>
              <w:ind w:left="110" w:right="0" w:firstLine="0"/>
              <w:jc w:val="left"/>
            </w:pPr>
            <w:r>
              <w:t xml:space="preserve">Comprensión implementación escrita </w:t>
            </w:r>
            <w:r>
              <w:tab/>
              <w:t xml:space="preserve">con textuales.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40" w:lineRule="auto"/>
              <w:ind w:left="110" w:right="0" w:firstLine="0"/>
              <w:jc w:val="left"/>
            </w:pPr>
            <w:r>
              <w:t xml:space="preserve"> </w:t>
            </w:r>
          </w:p>
          <w:p w:rsidR="002C6525" w:rsidRDefault="00407716">
            <w:pPr>
              <w:spacing w:after="0" w:line="276" w:lineRule="auto"/>
              <w:ind w:left="110" w:right="0" w:firstLine="0"/>
              <w:jc w:val="left"/>
            </w:pPr>
            <w:r>
              <w:t xml:space="preserve"> </w:t>
            </w:r>
          </w:p>
        </w:tc>
        <w:tc>
          <w:tcPr>
            <w:tcW w:w="929" w:type="dxa"/>
            <w:tcBorders>
              <w:top w:val="single" w:sz="4" w:space="0" w:color="000000"/>
              <w:left w:val="nil"/>
              <w:bottom w:val="single" w:sz="4" w:space="0" w:color="000000"/>
              <w:right w:val="nil"/>
            </w:tcBorders>
          </w:tcPr>
          <w:p w:rsidR="002C6525" w:rsidRDefault="00407716">
            <w:pPr>
              <w:spacing w:after="0" w:line="240" w:lineRule="auto"/>
              <w:ind w:left="0" w:right="0" w:firstLine="0"/>
              <w:jc w:val="center"/>
            </w:pPr>
            <w:r>
              <w:t xml:space="preserve">lectora </w:t>
            </w:r>
          </w:p>
          <w:p w:rsidR="002C6525" w:rsidRDefault="00407716">
            <w:pPr>
              <w:spacing w:after="0" w:line="240" w:lineRule="auto"/>
              <w:ind w:left="0" w:right="0" w:firstLine="0"/>
              <w:jc w:val="center"/>
            </w:pPr>
            <w:r>
              <w:t xml:space="preserve">de </w:t>
            </w:r>
          </w:p>
          <w:p w:rsidR="002C6525" w:rsidRDefault="00407716">
            <w:pPr>
              <w:spacing w:after="0" w:line="276" w:lineRule="auto"/>
              <w:ind w:left="0" w:right="0" w:firstLine="0"/>
            </w:pPr>
            <w:r>
              <w:t xml:space="preserve">diversas </w:t>
            </w:r>
          </w:p>
        </w:tc>
        <w:tc>
          <w:tcPr>
            <w:tcW w:w="1184" w:type="dxa"/>
            <w:tcBorders>
              <w:top w:val="single" w:sz="4" w:space="0" w:color="000000"/>
              <w:left w:val="nil"/>
              <w:bottom w:val="single" w:sz="4" w:space="0" w:color="000000"/>
              <w:right w:val="single" w:sz="4" w:space="0" w:color="000000"/>
            </w:tcBorders>
          </w:tcPr>
          <w:p w:rsidR="002C6525" w:rsidRDefault="00407716">
            <w:pPr>
              <w:spacing w:after="0" w:line="240" w:lineRule="auto"/>
              <w:ind w:left="0" w:right="0" w:firstLine="0"/>
              <w:jc w:val="right"/>
            </w:pPr>
            <w:r>
              <w:t xml:space="preserve">e </w:t>
            </w:r>
          </w:p>
          <w:p w:rsidR="002C6525" w:rsidRDefault="00407716">
            <w:pPr>
              <w:spacing w:after="0" w:line="276" w:lineRule="auto"/>
              <w:ind w:left="0" w:right="0" w:firstLine="0"/>
              <w:jc w:val="right"/>
            </w:pPr>
            <w:r>
              <w:t xml:space="preserve">producción tipologías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108" w:right="0" w:firstLine="0"/>
              <w:jc w:val="left"/>
            </w:pPr>
            <w:r>
              <w:t xml:space="preserve">TODAS LAS AREAS </w:t>
            </w:r>
          </w:p>
        </w:tc>
      </w:tr>
      <w:tr w:rsidR="002C6525">
        <w:tblPrEx>
          <w:tblCellMar>
            <w:top w:w="87" w:type="dxa"/>
            <w:left w:w="67" w:type="dxa"/>
            <w:bottom w:w="68" w:type="dxa"/>
            <w:right w:w="132" w:type="dxa"/>
          </w:tblCellMar>
        </w:tblPrEx>
        <w:trPr>
          <w:trHeight w:val="600"/>
        </w:trPr>
        <w:tc>
          <w:tcPr>
            <w:tcW w:w="15720" w:type="dxa"/>
            <w:gridSpan w:val="8"/>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24800"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5697" name="Picture 75697"/>
                  <wp:cNvGraphicFramePr/>
                  <a:graphic xmlns:a="http://schemas.openxmlformats.org/drawingml/2006/main">
                    <a:graphicData uri="http://schemas.openxmlformats.org/drawingml/2006/picture">
                      <pic:pic xmlns:pic="http://schemas.openxmlformats.org/drawingml/2006/picture">
                        <pic:nvPicPr>
                          <pic:cNvPr id="75697" name="Picture 75697"/>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8"/>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8"/>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8"/>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64 de 66</w:t>
            </w:r>
            <w:r>
              <w:rPr>
                <w:rFonts w:ascii="Times New Roman" w:eastAsia="Times New Roman" w:hAnsi="Times New Roman" w:cs="Times New Roman"/>
              </w:rPr>
              <w:t xml:space="preserve"> </w:t>
            </w:r>
          </w:p>
        </w:tc>
      </w:tr>
    </w:tbl>
    <w:p w:rsidR="002C6525" w:rsidRDefault="00407716">
      <w:pPr>
        <w:spacing w:after="6" w:line="276" w:lineRule="auto"/>
        <w:ind w:left="0" w:right="0" w:firstLine="0"/>
      </w:pPr>
      <w:r>
        <w:rPr>
          <w:sz w:val="20"/>
        </w:rPr>
        <w:t xml:space="preserve"> </w:t>
      </w:r>
    </w:p>
    <w:tbl>
      <w:tblPr>
        <w:tblStyle w:val="TableGrid"/>
        <w:tblW w:w="17155" w:type="dxa"/>
        <w:tblInd w:w="-108" w:type="dxa"/>
        <w:tblCellMar>
          <w:left w:w="108" w:type="dxa"/>
          <w:right w:w="45" w:type="dxa"/>
        </w:tblCellMar>
        <w:tblLook w:val="04A0" w:firstRow="1" w:lastRow="0" w:firstColumn="1" w:lastColumn="0" w:noHBand="0" w:noVBand="1"/>
      </w:tblPr>
      <w:tblGrid>
        <w:gridCol w:w="23"/>
        <w:gridCol w:w="1277"/>
        <w:gridCol w:w="3826"/>
        <w:gridCol w:w="4786"/>
        <w:gridCol w:w="3645"/>
        <w:gridCol w:w="2087"/>
        <w:gridCol w:w="1038"/>
        <w:gridCol w:w="473"/>
      </w:tblGrid>
      <w:tr w:rsidR="002C6525">
        <w:trPr>
          <w:gridBefore w:val="1"/>
          <w:gridAfter w:val="1"/>
          <w:wBefore w:w="23" w:type="dxa"/>
          <w:wAfter w:w="1093" w:type="dxa"/>
          <w:trHeight w:val="2542"/>
        </w:trPr>
        <w:tc>
          <w:tcPr>
            <w:tcW w:w="1277"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3826" w:type="dxa"/>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2" w:right="1" w:firstLine="0"/>
            </w:pPr>
            <w:r>
              <w:t xml:space="preserve">estrategias, y evalúo rigurosa y sistemáticamente las soluciones teniendo en cuenta las condiciones, restricciones y especificaciones del problema planteado.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2C6525">
            <w:pPr>
              <w:spacing w:after="0" w:line="276" w:lineRule="auto"/>
              <w:ind w:left="0" w:right="0" w:firstLine="0"/>
              <w:jc w:val="left"/>
            </w:pPr>
          </w:p>
        </w:tc>
      </w:tr>
      <w:tr w:rsidR="002C6525">
        <w:trPr>
          <w:gridBefore w:val="1"/>
          <w:gridAfter w:val="1"/>
          <w:wBefore w:w="23" w:type="dxa"/>
          <w:wAfter w:w="1093" w:type="dxa"/>
          <w:trHeight w:val="4057"/>
        </w:trPr>
        <w:tc>
          <w:tcPr>
            <w:tcW w:w="1277"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305"/>
              <w:jc w:val="left"/>
            </w:pPr>
            <w:r>
              <w:rPr>
                <w:b/>
                <w:i/>
              </w:rPr>
              <w:t xml:space="preserve">Diez </w:t>
            </w:r>
            <w:r>
              <w:rPr>
                <w:i/>
              </w:rPr>
              <w:t xml:space="preserve">Municipal </w:t>
            </w:r>
          </w:p>
        </w:tc>
        <w:tc>
          <w:tcPr>
            <w:tcW w:w="382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40" w:lineRule="auto"/>
              <w:ind w:left="0" w:right="0" w:firstLine="0"/>
              <w:jc w:val="center"/>
            </w:pPr>
            <w:r>
              <w:rPr>
                <w:b/>
              </w:rPr>
              <w:t xml:space="preserve">TESO </w:t>
            </w:r>
          </w:p>
          <w:p w:rsidR="002C6525" w:rsidRDefault="00407716">
            <w:pPr>
              <w:spacing w:after="0" w:line="240" w:lineRule="auto"/>
              <w:ind w:left="0" w:right="0" w:firstLine="0"/>
              <w:jc w:val="left"/>
            </w:pPr>
            <w:r>
              <w:t xml:space="preserve"> </w:t>
            </w:r>
          </w:p>
          <w:p w:rsidR="002C6525" w:rsidRDefault="00407716">
            <w:pPr>
              <w:spacing w:after="0" w:line="276" w:lineRule="auto"/>
              <w:ind w:left="0" w:right="0" w:firstLine="0"/>
              <w:jc w:val="left"/>
            </w:pPr>
            <w:r>
              <w:t xml:space="preserve">Transformaciones </w:t>
            </w:r>
            <w:r>
              <w:tab/>
              <w:t xml:space="preserve">ambientales, educativas y creación de sueños y oportunidades de desarrollo a lo largo de la vida. </w:t>
            </w:r>
          </w:p>
        </w:tc>
        <w:tc>
          <w:tcPr>
            <w:tcW w:w="4786"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33" w:lineRule="auto"/>
              <w:ind w:left="2" w:right="2" w:firstLine="0"/>
            </w:pPr>
            <w:r>
              <w:t xml:space="preserve">Describo factores culturales y tecnológicos que inciden en la sexualidad y la reproducción humanas.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1" w:firstLine="0"/>
            </w:pPr>
            <w:r>
              <w:t xml:space="preserve">Me informo sobre avances tecnológicos para discutir y asumir posturas fundamentadas sobre sus implicaciones éticas. </w:t>
            </w:r>
          </w:p>
          <w:p w:rsidR="002C6525" w:rsidRDefault="00407716">
            <w:pPr>
              <w:spacing w:after="0" w:line="240" w:lineRule="auto"/>
              <w:ind w:left="2" w:right="0" w:firstLine="0"/>
              <w:jc w:val="left"/>
            </w:pPr>
            <w:r>
              <w:t xml:space="preserve"> </w:t>
            </w:r>
          </w:p>
          <w:p w:rsidR="002C6525" w:rsidRDefault="00407716">
            <w:pPr>
              <w:spacing w:after="0" w:line="233" w:lineRule="auto"/>
              <w:ind w:left="2" w:right="2" w:firstLine="0"/>
            </w:pPr>
            <w:r>
              <w:t xml:space="preserve">Interpreto la tecnología y sus manifestaciones (artefactos, procesos, productos, servicios y sistemas) como elaboración cultural, que ha evolucionado a través del tiempo para cubrir necesidades, mejorar condiciones de vida y solucionar problemas. </w:t>
            </w:r>
          </w:p>
          <w:p w:rsidR="002C6525" w:rsidRDefault="00407716">
            <w:pPr>
              <w:spacing w:after="0" w:line="240" w:lineRule="auto"/>
              <w:ind w:left="2" w:right="0" w:firstLine="0"/>
              <w:jc w:val="left"/>
            </w:pPr>
            <w:r>
              <w:t xml:space="preserve"> </w:t>
            </w:r>
          </w:p>
          <w:p w:rsidR="002C6525" w:rsidRDefault="00407716">
            <w:pPr>
              <w:spacing w:after="0" w:line="276" w:lineRule="auto"/>
              <w:ind w:left="2" w:right="0" w:firstLine="0"/>
              <w:jc w:val="left"/>
            </w:pPr>
            <w:r>
              <w:t xml:space="preserve">Identifico, formulo y resuelvo problemas a </w:t>
            </w:r>
          </w:p>
        </w:tc>
        <w:tc>
          <w:tcPr>
            <w:tcW w:w="3721" w:type="dxa"/>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2" w:right="0" w:firstLine="0"/>
            </w:pPr>
            <w:r>
              <w:t xml:space="preserve">Promover el uso y apropiación de herramientas tecnológicas </w:t>
            </w:r>
          </w:p>
        </w:tc>
        <w:tc>
          <w:tcPr>
            <w:tcW w:w="3545" w:type="dxa"/>
            <w:gridSpan w:val="2"/>
            <w:tcBorders>
              <w:top w:val="single" w:sz="4" w:space="0" w:color="000000"/>
              <w:left w:val="single" w:sz="4" w:space="0" w:color="000000"/>
              <w:bottom w:val="single" w:sz="4" w:space="0" w:color="000000"/>
              <w:right w:val="single" w:sz="4" w:space="0" w:color="000000"/>
            </w:tcBorders>
          </w:tcPr>
          <w:p w:rsidR="002C6525" w:rsidRDefault="00407716">
            <w:pPr>
              <w:spacing w:after="0" w:line="276" w:lineRule="auto"/>
              <w:ind w:left="0" w:right="0" w:firstLine="0"/>
              <w:jc w:val="left"/>
            </w:pPr>
            <w:r>
              <w:t xml:space="preserve">TODAS LAS AREAS </w:t>
            </w:r>
          </w:p>
        </w:tc>
      </w:tr>
      <w:tr w:rsidR="002C6525">
        <w:tblPrEx>
          <w:tblCellMar>
            <w:top w:w="87" w:type="dxa"/>
            <w:left w:w="67" w:type="dxa"/>
            <w:bottom w:w="68" w:type="dxa"/>
            <w:right w:w="132" w:type="dxa"/>
          </w:tblCellMar>
        </w:tblPrEx>
        <w:trPr>
          <w:trHeight w:val="600"/>
        </w:trPr>
        <w:tc>
          <w:tcPr>
            <w:tcW w:w="15720" w:type="dxa"/>
            <w:gridSpan w:val="6"/>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25824"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5860" name="Picture 75860"/>
                  <wp:cNvGraphicFramePr/>
                  <a:graphic xmlns:a="http://schemas.openxmlformats.org/drawingml/2006/main">
                    <a:graphicData uri="http://schemas.openxmlformats.org/drawingml/2006/picture">
                      <pic:pic xmlns:pic="http://schemas.openxmlformats.org/drawingml/2006/picture">
                        <pic:nvPicPr>
                          <pic:cNvPr id="75860" name="Picture 75860"/>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gridSpan w:val="2"/>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blPrEx>
          <w:tblCellMar>
            <w:top w:w="87" w:type="dxa"/>
            <w:left w:w="67" w:type="dxa"/>
            <w:bottom w:w="68" w:type="dxa"/>
            <w:right w:w="132" w:type="dxa"/>
          </w:tblCellMar>
        </w:tblPrEx>
        <w:trPr>
          <w:trHeight w:val="444"/>
        </w:trPr>
        <w:tc>
          <w:tcPr>
            <w:tcW w:w="0" w:type="auto"/>
            <w:gridSpan w:val="6"/>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1285"/>
        </w:trPr>
        <w:tc>
          <w:tcPr>
            <w:tcW w:w="0" w:type="auto"/>
            <w:gridSpan w:val="6"/>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gridSpan w:val="2"/>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blPrEx>
          <w:tblCellMar>
            <w:top w:w="87" w:type="dxa"/>
            <w:left w:w="67" w:type="dxa"/>
            <w:bottom w:w="68" w:type="dxa"/>
            <w:right w:w="132" w:type="dxa"/>
          </w:tblCellMar>
        </w:tblPrEx>
        <w:trPr>
          <w:trHeight w:val="419"/>
        </w:trPr>
        <w:tc>
          <w:tcPr>
            <w:tcW w:w="15720" w:type="dxa"/>
            <w:gridSpan w:val="6"/>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lastRenderedPageBreak/>
              <w:t xml:space="preserve">PLAN DE ÁREA </w:t>
            </w:r>
          </w:p>
        </w:tc>
        <w:tc>
          <w:tcPr>
            <w:tcW w:w="2551" w:type="dxa"/>
            <w:gridSpan w:val="2"/>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65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b/>
        </w:rPr>
        <w:t xml:space="preserve"> </w:t>
      </w:r>
    </w:p>
    <w:p w:rsidR="002C6525" w:rsidRDefault="00407716">
      <w:pPr>
        <w:spacing w:after="0" w:line="240" w:lineRule="auto"/>
        <w:ind w:left="10" w:right="-15"/>
        <w:jc w:val="center"/>
      </w:pPr>
      <w:r>
        <w:rPr>
          <w:b/>
        </w:rPr>
        <w:t xml:space="preserve">BIBLIOGRAFIA </w:t>
      </w:r>
      <w:r>
        <w:rPr>
          <w:rFonts w:ascii="Calibri" w:eastAsia="Calibri" w:hAnsi="Calibri" w:cs="Calibri"/>
          <w:noProof/>
        </w:rPr>
        <mc:AlternateContent>
          <mc:Choice Requires="wpg">
            <w:drawing>
              <wp:anchor distT="0" distB="0" distL="114300" distR="114300" simplePos="0" relativeHeight="251726848" behindDoc="0" locked="0" layoutInCell="1" allowOverlap="1">
                <wp:simplePos x="0" y="0"/>
                <wp:positionH relativeFrom="column">
                  <wp:posOffset>-71627</wp:posOffset>
                </wp:positionH>
                <wp:positionV relativeFrom="paragraph">
                  <wp:posOffset>-2569877</wp:posOffset>
                </wp:positionV>
                <wp:extent cx="10899395" cy="2404646"/>
                <wp:effectExtent l="0" t="0" r="0" b="0"/>
                <wp:wrapTopAndBottom/>
                <wp:docPr id="75817" name="Group 75817"/>
                <wp:cNvGraphicFramePr/>
                <a:graphic xmlns:a="http://schemas.openxmlformats.org/drawingml/2006/main">
                  <a:graphicData uri="http://schemas.microsoft.com/office/word/2010/wordprocessingGroup">
                    <wpg:wgp>
                      <wpg:cNvGrpSpPr/>
                      <wpg:grpSpPr>
                        <a:xfrm>
                          <a:off x="0" y="0"/>
                          <a:ext cx="10899395" cy="2404646"/>
                          <a:chOff x="0" y="0"/>
                          <a:chExt cx="10899395" cy="2404646"/>
                        </a:xfrm>
                      </wpg:grpSpPr>
                      <wps:wsp>
                        <wps:cNvPr id="12270" name="Rectangle 12270"/>
                        <wps:cNvSpPr/>
                        <wps:spPr>
                          <a:xfrm>
                            <a:off x="71628" y="0"/>
                            <a:ext cx="46741" cy="187581"/>
                          </a:xfrm>
                          <a:prstGeom prst="rect">
                            <a:avLst/>
                          </a:prstGeom>
                          <a:ln>
                            <a:noFill/>
                          </a:ln>
                        </wps:spPr>
                        <wps:txbx>
                          <w:txbxContent>
                            <w:p w:rsidR="002C6525" w:rsidRDefault="00407716">
                              <w:pPr>
                                <w:spacing w:after="0" w:line="276" w:lineRule="auto"/>
                                <w:ind w:left="0" w:right="0" w:firstLine="0"/>
                                <w:jc w:val="left"/>
                              </w:pPr>
                              <w:r>
                                <w:rPr>
                                  <w:sz w:val="20"/>
                                </w:rPr>
                                <w:t xml:space="preserve"> </w:t>
                              </w:r>
                            </w:p>
                          </w:txbxContent>
                        </wps:txbx>
                        <wps:bodyPr horzOverflow="overflow" lIns="0" tIns="0" rIns="0" bIns="0" rtlCol="0">
                          <a:noAutofit/>
                        </wps:bodyPr>
                      </wps:wsp>
                      <wps:wsp>
                        <wps:cNvPr id="17487" name="Rectangle 17487"/>
                        <wps:cNvSpPr/>
                        <wps:spPr>
                          <a:xfrm>
                            <a:off x="5126270" y="152560"/>
                            <a:ext cx="256586"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7488" name="Rectangle 17488"/>
                        <wps:cNvSpPr/>
                        <wps:spPr>
                          <a:xfrm>
                            <a:off x="5392792" y="152560"/>
                            <a:ext cx="1144065" cy="207921"/>
                          </a:xfrm>
                          <a:prstGeom prst="rect">
                            <a:avLst/>
                          </a:prstGeom>
                          <a:ln>
                            <a:noFill/>
                          </a:ln>
                        </wps:spPr>
                        <wps:txbx>
                          <w:txbxContent>
                            <w:p w:rsidR="002C6525" w:rsidRDefault="00407716">
                              <w:pPr>
                                <w:spacing w:after="0" w:line="276" w:lineRule="auto"/>
                                <w:ind w:left="0" w:right="0" w:firstLine="0"/>
                                <w:jc w:val="left"/>
                              </w:pPr>
                              <w:r>
                                <w:t xml:space="preserve">conocimiento </w:t>
                              </w:r>
                            </w:p>
                          </w:txbxContent>
                        </wps:txbx>
                        <wps:bodyPr horzOverflow="overflow" lIns="0" tIns="0" rIns="0" bIns="0" rtlCol="0">
                          <a:noAutofit/>
                        </wps:bodyPr>
                      </wps:wsp>
                      <wps:wsp>
                        <wps:cNvPr id="17483" name="Rectangle 17483"/>
                        <wps:cNvSpPr/>
                        <wps:spPr>
                          <a:xfrm>
                            <a:off x="3313811" y="152560"/>
                            <a:ext cx="558239" cy="207921"/>
                          </a:xfrm>
                          <a:prstGeom prst="rect">
                            <a:avLst/>
                          </a:prstGeom>
                          <a:ln>
                            <a:noFill/>
                          </a:ln>
                        </wps:spPr>
                        <wps:txbx>
                          <w:txbxContent>
                            <w:p w:rsidR="002C6525" w:rsidRDefault="00407716">
                              <w:pPr>
                                <w:spacing w:after="0" w:line="276" w:lineRule="auto"/>
                                <w:ind w:left="0" w:right="0" w:firstLine="0"/>
                                <w:jc w:val="left"/>
                              </w:pPr>
                              <w:r>
                                <w:t xml:space="preserve">través </w:t>
                              </w:r>
                            </w:p>
                          </w:txbxContent>
                        </wps:txbx>
                        <wps:bodyPr horzOverflow="overflow" lIns="0" tIns="0" rIns="0" bIns="0" rtlCol="0">
                          <a:noAutofit/>
                        </wps:bodyPr>
                      </wps:wsp>
                      <wps:wsp>
                        <wps:cNvPr id="17484" name="Rectangle 17484"/>
                        <wps:cNvSpPr/>
                        <wps:spPr>
                          <a:xfrm>
                            <a:off x="3807139" y="152560"/>
                            <a:ext cx="256586"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7485" name="Rectangle 17485"/>
                        <wps:cNvSpPr/>
                        <wps:spPr>
                          <a:xfrm>
                            <a:off x="4073661" y="152560"/>
                            <a:ext cx="193568" cy="207921"/>
                          </a:xfrm>
                          <a:prstGeom prst="rect">
                            <a:avLst/>
                          </a:prstGeom>
                          <a:ln>
                            <a:noFill/>
                          </a:ln>
                        </wps:spPr>
                        <wps:txbx>
                          <w:txbxContent>
                            <w:p w:rsidR="002C6525" w:rsidRDefault="00407716">
                              <w:pPr>
                                <w:spacing w:after="0" w:line="276" w:lineRule="auto"/>
                                <w:ind w:left="0" w:right="0" w:firstLine="0"/>
                                <w:jc w:val="left"/>
                              </w:pPr>
                              <w:r>
                                <w:t xml:space="preserve">la </w:t>
                              </w:r>
                            </w:p>
                          </w:txbxContent>
                        </wps:txbx>
                        <wps:bodyPr horzOverflow="overflow" lIns="0" tIns="0" rIns="0" bIns="0" rtlCol="0">
                          <a:noAutofit/>
                        </wps:bodyPr>
                      </wps:wsp>
                      <wps:wsp>
                        <wps:cNvPr id="17486" name="Rectangle 17486"/>
                        <wps:cNvSpPr/>
                        <wps:spPr>
                          <a:xfrm>
                            <a:off x="4292801" y="152560"/>
                            <a:ext cx="1010625" cy="207921"/>
                          </a:xfrm>
                          <a:prstGeom prst="rect">
                            <a:avLst/>
                          </a:prstGeom>
                          <a:ln>
                            <a:noFill/>
                          </a:ln>
                        </wps:spPr>
                        <wps:txbx>
                          <w:txbxContent>
                            <w:p w:rsidR="002C6525" w:rsidRDefault="00407716">
                              <w:pPr>
                                <w:spacing w:after="0" w:line="276" w:lineRule="auto"/>
                                <w:ind w:left="0" w:right="0" w:firstLine="0"/>
                                <w:jc w:val="left"/>
                              </w:pPr>
                              <w:r>
                                <w:t xml:space="preserve">apropiación </w:t>
                              </w:r>
                            </w:p>
                          </w:txbxContent>
                        </wps:txbx>
                        <wps:bodyPr horzOverflow="overflow" lIns="0" tIns="0" rIns="0" bIns="0" rtlCol="0">
                          <a:noAutofit/>
                        </wps:bodyPr>
                      </wps:wsp>
                      <wps:wsp>
                        <wps:cNvPr id="17489" name="Rectangle 17489"/>
                        <wps:cNvSpPr/>
                        <wps:spPr>
                          <a:xfrm>
                            <a:off x="3313811" y="314104"/>
                            <a:ext cx="785012" cy="207921"/>
                          </a:xfrm>
                          <a:prstGeom prst="rect">
                            <a:avLst/>
                          </a:prstGeom>
                          <a:ln>
                            <a:noFill/>
                          </a:ln>
                        </wps:spPr>
                        <wps:txbx>
                          <w:txbxContent>
                            <w:p w:rsidR="002C6525" w:rsidRDefault="00407716">
                              <w:pPr>
                                <w:spacing w:after="0" w:line="276" w:lineRule="auto"/>
                                <w:ind w:left="0" w:right="0" w:firstLine="0"/>
                                <w:jc w:val="left"/>
                              </w:pPr>
                              <w:r>
                                <w:t xml:space="preserve">científico </w:t>
                              </w:r>
                            </w:p>
                          </w:txbxContent>
                        </wps:txbx>
                        <wps:bodyPr horzOverflow="overflow" lIns="0" tIns="0" rIns="0" bIns="0" rtlCol="0">
                          <a:noAutofit/>
                        </wps:bodyPr>
                      </wps:wsp>
                      <wps:wsp>
                        <wps:cNvPr id="17490" name="Rectangle 17490"/>
                        <wps:cNvSpPr/>
                        <wps:spPr>
                          <a:xfrm>
                            <a:off x="3948768" y="314104"/>
                            <a:ext cx="142982"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7493" name="Rectangle 17493"/>
                        <wps:cNvSpPr/>
                        <wps:spPr>
                          <a:xfrm>
                            <a:off x="5603551" y="314104"/>
                            <a:ext cx="864316" cy="207921"/>
                          </a:xfrm>
                          <a:prstGeom prst="rect">
                            <a:avLst/>
                          </a:prstGeom>
                          <a:ln>
                            <a:noFill/>
                          </a:ln>
                        </wps:spPr>
                        <wps:txbx>
                          <w:txbxContent>
                            <w:p w:rsidR="002C6525" w:rsidRDefault="00407716">
                              <w:pPr>
                                <w:spacing w:after="0" w:line="276" w:lineRule="auto"/>
                                <w:ind w:left="0" w:right="0" w:firstLine="0"/>
                                <w:jc w:val="left"/>
                              </w:pPr>
                              <w:r>
                                <w:t xml:space="preserve">diferentes </w:t>
                              </w:r>
                            </w:p>
                          </w:txbxContent>
                        </wps:txbx>
                        <wps:bodyPr horzOverflow="overflow" lIns="0" tIns="0" rIns="0" bIns="0" rtlCol="0">
                          <a:noAutofit/>
                        </wps:bodyPr>
                      </wps:wsp>
                      <wps:wsp>
                        <wps:cNvPr id="17491" name="Rectangle 17491"/>
                        <wps:cNvSpPr/>
                        <wps:spPr>
                          <a:xfrm>
                            <a:off x="4100995" y="314104"/>
                            <a:ext cx="1043000" cy="207921"/>
                          </a:xfrm>
                          <a:prstGeom prst="rect">
                            <a:avLst/>
                          </a:prstGeom>
                          <a:ln>
                            <a:noFill/>
                          </a:ln>
                        </wps:spPr>
                        <wps:txbx>
                          <w:txbxContent>
                            <w:p w:rsidR="002C6525" w:rsidRDefault="00407716">
                              <w:pPr>
                                <w:spacing w:after="0" w:line="276" w:lineRule="auto"/>
                                <w:ind w:left="0" w:right="0" w:firstLine="0"/>
                                <w:jc w:val="left"/>
                              </w:pPr>
                              <w:r>
                                <w:t xml:space="preserve">tecnológico, </w:t>
                              </w:r>
                            </w:p>
                          </w:txbxContent>
                        </wps:txbx>
                        <wps:bodyPr horzOverflow="overflow" lIns="0" tIns="0" rIns="0" bIns="0" rtlCol="0">
                          <a:noAutofit/>
                        </wps:bodyPr>
                      </wps:wsp>
                      <wps:wsp>
                        <wps:cNvPr id="17492" name="Rectangle 17492"/>
                        <wps:cNvSpPr/>
                        <wps:spPr>
                          <a:xfrm>
                            <a:off x="4929928" y="314104"/>
                            <a:ext cx="836439" cy="207921"/>
                          </a:xfrm>
                          <a:prstGeom prst="rect">
                            <a:avLst/>
                          </a:prstGeom>
                          <a:ln>
                            <a:noFill/>
                          </a:ln>
                        </wps:spPr>
                        <wps:txbx>
                          <w:txbxContent>
                            <w:p w:rsidR="002C6525" w:rsidRDefault="00407716">
                              <w:pPr>
                                <w:spacing w:after="0" w:line="276" w:lineRule="auto"/>
                                <w:ind w:left="0" w:right="0" w:firstLine="0"/>
                                <w:jc w:val="left"/>
                              </w:pPr>
                              <w:r>
                                <w:t xml:space="preserve">utilizando </w:t>
                              </w:r>
                            </w:p>
                          </w:txbxContent>
                        </wps:txbx>
                        <wps:bodyPr horzOverflow="overflow" lIns="0" tIns="0" rIns="0" bIns="0" rtlCol="0">
                          <a:noAutofit/>
                        </wps:bodyPr>
                      </wps:wsp>
                      <wps:wsp>
                        <wps:cNvPr id="17498" name="Rectangle 17498"/>
                        <wps:cNvSpPr/>
                        <wps:spPr>
                          <a:xfrm>
                            <a:off x="6145902" y="474124"/>
                            <a:ext cx="142988"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7497" name="Rectangle 17497"/>
                        <wps:cNvSpPr/>
                        <wps:spPr>
                          <a:xfrm>
                            <a:off x="5359852" y="474124"/>
                            <a:ext cx="722487" cy="207921"/>
                          </a:xfrm>
                          <a:prstGeom prst="rect">
                            <a:avLst/>
                          </a:prstGeom>
                          <a:ln>
                            <a:noFill/>
                          </a:ln>
                        </wps:spPr>
                        <wps:txbx>
                          <w:txbxContent>
                            <w:p w:rsidR="002C6525" w:rsidRDefault="00407716">
                              <w:pPr>
                                <w:spacing w:after="0" w:line="276" w:lineRule="auto"/>
                                <w:ind w:left="0" w:right="0" w:firstLine="0"/>
                                <w:jc w:val="left"/>
                              </w:pPr>
                              <w:r>
                                <w:t xml:space="preserve">rigurosa </w:t>
                              </w:r>
                            </w:p>
                          </w:txbxContent>
                        </wps:txbx>
                        <wps:bodyPr horzOverflow="overflow" lIns="0" tIns="0" rIns="0" bIns="0" rtlCol="0">
                          <a:noAutofit/>
                        </wps:bodyPr>
                      </wps:wsp>
                      <wps:wsp>
                        <wps:cNvPr id="17496" name="Rectangle 17496"/>
                        <wps:cNvSpPr/>
                        <wps:spPr>
                          <a:xfrm>
                            <a:off x="4668019" y="474124"/>
                            <a:ext cx="597178" cy="207921"/>
                          </a:xfrm>
                          <a:prstGeom prst="rect">
                            <a:avLst/>
                          </a:prstGeom>
                          <a:ln>
                            <a:noFill/>
                          </a:ln>
                        </wps:spPr>
                        <wps:txbx>
                          <w:txbxContent>
                            <w:p w:rsidR="002C6525" w:rsidRDefault="00407716">
                              <w:pPr>
                                <w:spacing w:after="0" w:line="276" w:lineRule="auto"/>
                                <w:ind w:left="0" w:right="0" w:firstLine="0"/>
                                <w:jc w:val="left"/>
                              </w:pPr>
                              <w:r>
                                <w:t xml:space="preserve">evalúo </w:t>
                              </w:r>
                            </w:p>
                          </w:txbxContent>
                        </wps:txbx>
                        <wps:bodyPr horzOverflow="overflow" lIns="0" tIns="0" rIns="0" bIns="0" rtlCol="0">
                          <a:noAutofit/>
                        </wps:bodyPr>
                      </wps:wsp>
                      <wps:wsp>
                        <wps:cNvPr id="17495" name="Rectangle 17495"/>
                        <wps:cNvSpPr/>
                        <wps:spPr>
                          <a:xfrm>
                            <a:off x="4317682" y="474124"/>
                            <a:ext cx="142988"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7494" name="Rectangle 17494"/>
                        <wps:cNvSpPr/>
                        <wps:spPr>
                          <a:xfrm>
                            <a:off x="3313811" y="474124"/>
                            <a:ext cx="1012188" cy="207921"/>
                          </a:xfrm>
                          <a:prstGeom prst="rect">
                            <a:avLst/>
                          </a:prstGeom>
                          <a:ln>
                            <a:noFill/>
                          </a:ln>
                        </wps:spPr>
                        <wps:txbx>
                          <w:txbxContent>
                            <w:p w:rsidR="002C6525" w:rsidRDefault="00407716">
                              <w:pPr>
                                <w:spacing w:after="0" w:line="276" w:lineRule="auto"/>
                                <w:ind w:left="0" w:right="0" w:firstLine="0"/>
                                <w:jc w:val="left"/>
                              </w:pPr>
                              <w:r>
                                <w:t xml:space="preserve">estrategias, </w:t>
                              </w:r>
                            </w:p>
                          </w:txbxContent>
                        </wps:txbx>
                        <wps:bodyPr horzOverflow="overflow" lIns="0" tIns="0" rIns="0" bIns="0" rtlCol="0">
                          <a:noAutofit/>
                        </wps:bodyPr>
                      </wps:wsp>
                      <wps:wsp>
                        <wps:cNvPr id="17501" name="Rectangle 17501"/>
                        <wps:cNvSpPr/>
                        <wps:spPr>
                          <a:xfrm>
                            <a:off x="4722694" y="635668"/>
                            <a:ext cx="927781" cy="207921"/>
                          </a:xfrm>
                          <a:prstGeom prst="rect">
                            <a:avLst/>
                          </a:prstGeom>
                          <a:ln>
                            <a:noFill/>
                          </a:ln>
                        </wps:spPr>
                        <wps:txbx>
                          <w:txbxContent>
                            <w:p w:rsidR="002C6525" w:rsidRDefault="00407716">
                              <w:pPr>
                                <w:spacing w:after="0" w:line="276" w:lineRule="auto"/>
                                <w:ind w:left="0" w:right="0" w:firstLine="0"/>
                                <w:jc w:val="left"/>
                              </w:pPr>
                              <w:r>
                                <w:t xml:space="preserve">soluciones </w:t>
                              </w:r>
                            </w:p>
                          </w:txbxContent>
                        </wps:txbx>
                        <wps:bodyPr horzOverflow="overflow" lIns="0" tIns="0" rIns="0" bIns="0" rtlCol="0">
                          <a:noAutofit/>
                        </wps:bodyPr>
                      </wps:wsp>
                      <wps:wsp>
                        <wps:cNvPr id="17500" name="Rectangle 17500"/>
                        <wps:cNvSpPr/>
                        <wps:spPr>
                          <a:xfrm>
                            <a:off x="4472993" y="635668"/>
                            <a:ext cx="289218" cy="207921"/>
                          </a:xfrm>
                          <a:prstGeom prst="rect">
                            <a:avLst/>
                          </a:prstGeom>
                          <a:ln>
                            <a:noFill/>
                          </a:ln>
                        </wps:spPr>
                        <wps:txbx>
                          <w:txbxContent>
                            <w:p w:rsidR="002C6525" w:rsidRDefault="00407716">
                              <w:pPr>
                                <w:spacing w:after="0" w:line="276" w:lineRule="auto"/>
                                <w:ind w:left="0" w:right="0" w:firstLine="0"/>
                                <w:jc w:val="left"/>
                              </w:pPr>
                              <w:r>
                                <w:t xml:space="preserve">las </w:t>
                              </w:r>
                            </w:p>
                          </w:txbxContent>
                        </wps:txbx>
                        <wps:bodyPr horzOverflow="overflow" lIns="0" tIns="0" rIns="0" bIns="0" rtlCol="0">
                          <a:noAutofit/>
                        </wps:bodyPr>
                      </wps:wsp>
                      <wps:wsp>
                        <wps:cNvPr id="17499" name="Rectangle 17499"/>
                        <wps:cNvSpPr/>
                        <wps:spPr>
                          <a:xfrm>
                            <a:off x="3313811" y="635668"/>
                            <a:ext cx="1498827" cy="207921"/>
                          </a:xfrm>
                          <a:prstGeom prst="rect">
                            <a:avLst/>
                          </a:prstGeom>
                          <a:ln>
                            <a:noFill/>
                          </a:ln>
                        </wps:spPr>
                        <wps:txbx>
                          <w:txbxContent>
                            <w:p w:rsidR="002C6525" w:rsidRDefault="00407716">
                              <w:pPr>
                                <w:spacing w:after="0" w:line="276" w:lineRule="auto"/>
                                <w:ind w:left="0" w:right="0" w:firstLine="0"/>
                                <w:jc w:val="left"/>
                              </w:pPr>
                              <w:r>
                                <w:t xml:space="preserve">sistemáticamente </w:t>
                              </w:r>
                            </w:p>
                          </w:txbxContent>
                        </wps:txbx>
                        <wps:bodyPr horzOverflow="overflow" lIns="0" tIns="0" rIns="0" bIns="0" rtlCol="0">
                          <a:noAutofit/>
                        </wps:bodyPr>
                      </wps:wsp>
                      <wps:wsp>
                        <wps:cNvPr id="17503" name="Rectangle 17503"/>
                        <wps:cNvSpPr/>
                        <wps:spPr>
                          <a:xfrm>
                            <a:off x="6060490" y="635668"/>
                            <a:ext cx="256587" cy="207921"/>
                          </a:xfrm>
                          <a:prstGeom prst="rect">
                            <a:avLst/>
                          </a:prstGeom>
                          <a:ln>
                            <a:noFill/>
                          </a:ln>
                        </wps:spPr>
                        <wps:txbx>
                          <w:txbxContent>
                            <w:p w:rsidR="002C6525" w:rsidRDefault="00407716">
                              <w:pPr>
                                <w:spacing w:after="0" w:line="276" w:lineRule="auto"/>
                                <w:ind w:left="0" w:right="0" w:firstLine="0"/>
                                <w:jc w:val="left"/>
                              </w:pPr>
                              <w:r>
                                <w:t xml:space="preserve">en </w:t>
                              </w:r>
                            </w:p>
                          </w:txbxContent>
                        </wps:txbx>
                        <wps:bodyPr horzOverflow="overflow" lIns="0" tIns="0" rIns="0" bIns="0" rtlCol="0">
                          <a:noAutofit/>
                        </wps:bodyPr>
                      </wps:wsp>
                      <wps:wsp>
                        <wps:cNvPr id="17502" name="Rectangle 17502"/>
                        <wps:cNvSpPr/>
                        <wps:spPr>
                          <a:xfrm>
                            <a:off x="5452518" y="635668"/>
                            <a:ext cx="765346" cy="207921"/>
                          </a:xfrm>
                          <a:prstGeom prst="rect">
                            <a:avLst/>
                          </a:prstGeom>
                          <a:ln>
                            <a:noFill/>
                          </a:ln>
                        </wps:spPr>
                        <wps:txbx>
                          <w:txbxContent>
                            <w:p w:rsidR="002C6525" w:rsidRDefault="00407716">
                              <w:pPr>
                                <w:spacing w:after="0" w:line="276" w:lineRule="auto"/>
                                <w:ind w:left="0" w:right="0" w:firstLine="0"/>
                                <w:jc w:val="left"/>
                              </w:pPr>
                              <w:r>
                                <w:t xml:space="preserve">teniendo </w:t>
                              </w:r>
                            </w:p>
                          </w:txbxContent>
                        </wps:txbx>
                        <wps:bodyPr horzOverflow="overflow" lIns="0" tIns="0" rIns="0" bIns="0" rtlCol="0">
                          <a:noAutofit/>
                        </wps:bodyPr>
                      </wps:wsp>
                      <wps:wsp>
                        <wps:cNvPr id="17508" name="Rectangle 17508"/>
                        <wps:cNvSpPr/>
                        <wps:spPr>
                          <a:xfrm>
                            <a:off x="6147728" y="795688"/>
                            <a:ext cx="140933"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7507" name="Rectangle 17507"/>
                        <wps:cNvSpPr/>
                        <wps:spPr>
                          <a:xfrm>
                            <a:off x="5194167" y="795688"/>
                            <a:ext cx="1095573" cy="207921"/>
                          </a:xfrm>
                          <a:prstGeom prst="rect">
                            <a:avLst/>
                          </a:prstGeom>
                          <a:ln>
                            <a:noFill/>
                          </a:ln>
                        </wps:spPr>
                        <wps:txbx>
                          <w:txbxContent>
                            <w:p w:rsidR="002C6525" w:rsidRDefault="00407716">
                              <w:pPr>
                                <w:spacing w:after="0" w:line="276" w:lineRule="auto"/>
                                <w:ind w:left="0" w:right="0" w:firstLine="0"/>
                                <w:jc w:val="left"/>
                              </w:pPr>
                              <w:r>
                                <w:t xml:space="preserve">restricciones </w:t>
                              </w:r>
                            </w:p>
                          </w:txbxContent>
                        </wps:txbx>
                        <wps:bodyPr horzOverflow="overflow" lIns="0" tIns="0" rIns="0" bIns="0" rtlCol="0">
                          <a:noAutofit/>
                        </wps:bodyPr>
                      </wps:wsp>
                      <wps:wsp>
                        <wps:cNvPr id="17506" name="Rectangle 17506"/>
                        <wps:cNvSpPr/>
                        <wps:spPr>
                          <a:xfrm>
                            <a:off x="4249258" y="795688"/>
                            <a:ext cx="1085185" cy="207921"/>
                          </a:xfrm>
                          <a:prstGeom prst="rect">
                            <a:avLst/>
                          </a:prstGeom>
                          <a:ln>
                            <a:noFill/>
                          </a:ln>
                        </wps:spPr>
                        <wps:txbx>
                          <w:txbxContent>
                            <w:p w:rsidR="002C6525" w:rsidRDefault="00407716">
                              <w:pPr>
                                <w:spacing w:after="0" w:line="276" w:lineRule="auto"/>
                                <w:ind w:left="0" w:right="0" w:firstLine="0"/>
                                <w:jc w:val="left"/>
                              </w:pPr>
                              <w:r>
                                <w:t xml:space="preserve">condiciones, </w:t>
                              </w:r>
                            </w:p>
                          </w:txbxContent>
                        </wps:txbx>
                        <wps:bodyPr horzOverflow="overflow" lIns="0" tIns="0" rIns="0" bIns="0" rtlCol="0">
                          <a:noAutofit/>
                        </wps:bodyPr>
                      </wps:wsp>
                      <wps:wsp>
                        <wps:cNvPr id="17504" name="Rectangle 17504"/>
                        <wps:cNvSpPr/>
                        <wps:spPr>
                          <a:xfrm>
                            <a:off x="3313811" y="795688"/>
                            <a:ext cx="611083" cy="207921"/>
                          </a:xfrm>
                          <a:prstGeom prst="rect">
                            <a:avLst/>
                          </a:prstGeom>
                          <a:ln>
                            <a:noFill/>
                          </a:ln>
                        </wps:spPr>
                        <wps:txbx>
                          <w:txbxContent>
                            <w:p w:rsidR="002C6525" w:rsidRDefault="00407716">
                              <w:pPr>
                                <w:spacing w:after="0" w:line="276" w:lineRule="auto"/>
                                <w:ind w:left="0" w:right="0" w:firstLine="0"/>
                                <w:jc w:val="left"/>
                              </w:pPr>
                              <w:r>
                                <w:t xml:space="preserve">cuenta </w:t>
                              </w:r>
                            </w:p>
                          </w:txbxContent>
                        </wps:txbx>
                        <wps:bodyPr horzOverflow="overflow" lIns="0" tIns="0" rIns="0" bIns="0" rtlCol="0">
                          <a:noAutofit/>
                        </wps:bodyPr>
                      </wps:wsp>
                      <wps:wsp>
                        <wps:cNvPr id="17505" name="Rectangle 17505"/>
                        <wps:cNvSpPr/>
                        <wps:spPr>
                          <a:xfrm>
                            <a:off x="3903514" y="795688"/>
                            <a:ext cx="286805" cy="207921"/>
                          </a:xfrm>
                          <a:prstGeom prst="rect">
                            <a:avLst/>
                          </a:prstGeom>
                          <a:ln>
                            <a:noFill/>
                          </a:ln>
                        </wps:spPr>
                        <wps:txbx>
                          <w:txbxContent>
                            <w:p w:rsidR="002C6525" w:rsidRDefault="00407716">
                              <w:pPr>
                                <w:spacing w:after="0" w:line="276" w:lineRule="auto"/>
                                <w:ind w:left="0" w:right="0" w:firstLine="0"/>
                                <w:jc w:val="left"/>
                              </w:pPr>
                              <w:r>
                                <w:t xml:space="preserve">las </w:t>
                              </w:r>
                            </w:p>
                          </w:txbxContent>
                        </wps:txbx>
                        <wps:bodyPr horzOverflow="overflow" lIns="0" tIns="0" rIns="0" bIns="0" rtlCol="0">
                          <a:noAutofit/>
                        </wps:bodyPr>
                      </wps:wsp>
                      <wps:wsp>
                        <wps:cNvPr id="12276" name="Rectangle 12276"/>
                        <wps:cNvSpPr/>
                        <wps:spPr>
                          <a:xfrm>
                            <a:off x="3313811" y="957232"/>
                            <a:ext cx="3407829" cy="207921"/>
                          </a:xfrm>
                          <a:prstGeom prst="rect">
                            <a:avLst/>
                          </a:prstGeom>
                          <a:ln>
                            <a:noFill/>
                          </a:ln>
                        </wps:spPr>
                        <wps:txbx>
                          <w:txbxContent>
                            <w:p w:rsidR="002C6525" w:rsidRDefault="00407716">
                              <w:pPr>
                                <w:spacing w:after="0" w:line="276" w:lineRule="auto"/>
                                <w:ind w:left="0" w:right="0" w:firstLine="0"/>
                                <w:jc w:val="left"/>
                              </w:pPr>
                              <w:r>
                                <w:t>especificaciones del problema planteado.</w:t>
                              </w:r>
                            </w:p>
                          </w:txbxContent>
                        </wps:txbx>
                        <wps:bodyPr horzOverflow="overflow" lIns="0" tIns="0" rIns="0" bIns="0" rtlCol="0">
                          <a:noAutofit/>
                        </wps:bodyPr>
                      </wps:wsp>
                      <wps:wsp>
                        <wps:cNvPr id="12277" name="Rectangle 12277"/>
                        <wps:cNvSpPr/>
                        <wps:spPr>
                          <a:xfrm>
                            <a:off x="5875909" y="957232"/>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2278" name="Rectangle 12278"/>
                        <wps:cNvSpPr/>
                        <wps:spPr>
                          <a:xfrm>
                            <a:off x="3313811" y="1117252"/>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7514" name="Rectangle 17514"/>
                        <wps:cNvSpPr/>
                        <wps:spPr>
                          <a:xfrm>
                            <a:off x="5696065" y="1277272"/>
                            <a:ext cx="740712" cy="207921"/>
                          </a:xfrm>
                          <a:prstGeom prst="rect">
                            <a:avLst/>
                          </a:prstGeom>
                          <a:ln>
                            <a:noFill/>
                          </a:ln>
                        </wps:spPr>
                        <wps:txbx>
                          <w:txbxContent>
                            <w:p w:rsidR="002C6525" w:rsidRDefault="00407716">
                              <w:pPr>
                                <w:spacing w:after="0" w:line="276" w:lineRule="auto"/>
                                <w:ind w:left="0" w:right="0" w:firstLine="0"/>
                                <w:jc w:val="left"/>
                              </w:pPr>
                              <w:r>
                                <w:t xml:space="preserve">estudios </w:t>
                              </w:r>
                            </w:p>
                          </w:txbxContent>
                        </wps:txbx>
                        <wps:bodyPr horzOverflow="overflow" lIns="0" tIns="0" rIns="0" bIns="0" rtlCol="0">
                          <a:noAutofit/>
                        </wps:bodyPr>
                      </wps:wsp>
                      <wps:wsp>
                        <wps:cNvPr id="17513" name="Rectangle 17513"/>
                        <wps:cNvSpPr/>
                        <wps:spPr>
                          <a:xfrm>
                            <a:off x="5465982" y="1277272"/>
                            <a:ext cx="258649"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7512" name="Rectangle 17512"/>
                        <wps:cNvSpPr/>
                        <wps:spPr>
                          <a:xfrm>
                            <a:off x="4746965" y="1277272"/>
                            <a:ext cx="909304" cy="207921"/>
                          </a:xfrm>
                          <a:prstGeom prst="rect">
                            <a:avLst/>
                          </a:prstGeom>
                          <a:ln>
                            <a:noFill/>
                          </a:ln>
                        </wps:spPr>
                        <wps:txbx>
                          <w:txbxContent>
                            <w:p w:rsidR="002C6525" w:rsidRDefault="00407716">
                              <w:pPr>
                                <w:spacing w:after="0" w:line="276" w:lineRule="auto"/>
                                <w:ind w:left="0" w:right="0" w:firstLine="0"/>
                                <w:jc w:val="left"/>
                              </w:pPr>
                              <w:r>
                                <w:t xml:space="preserve">resultados </w:t>
                              </w:r>
                            </w:p>
                          </w:txbxContent>
                        </wps:txbx>
                        <wps:bodyPr horzOverflow="overflow" lIns="0" tIns="0" rIns="0" bIns="0" rtlCol="0">
                          <a:noAutofit/>
                        </wps:bodyPr>
                      </wps:wsp>
                      <wps:wsp>
                        <wps:cNvPr id="17511" name="Rectangle 17511"/>
                        <wps:cNvSpPr/>
                        <wps:spPr>
                          <a:xfrm>
                            <a:off x="4130032" y="1277272"/>
                            <a:ext cx="775583" cy="207921"/>
                          </a:xfrm>
                          <a:prstGeom prst="rect">
                            <a:avLst/>
                          </a:prstGeom>
                          <a:ln>
                            <a:noFill/>
                          </a:ln>
                        </wps:spPr>
                        <wps:txbx>
                          <w:txbxContent>
                            <w:p w:rsidR="002C6525" w:rsidRDefault="00407716">
                              <w:pPr>
                                <w:spacing w:after="0" w:line="276" w:lineRule="auto"/>
                                <w:ind w:left="0" w:right="0" w:firstLine="0"/>
                                <w:jc w:val="left"/>
                              </w:pPr>
                              <w:r>
                                <w:t xml:space="preserve">comparo </w:t>
                              </w:r>
                            </w:p>
                          </w:txbxContent>
                        </wps:txbx>
                        <wps:bodyPr horzOverflow="overflow" lIns="0" tIns="0" rIns="0" bIns="0" rtlCol="0">
                          <a:noAutofit/>
                        </wps:bodyPr>
                      </wps:wsp>
                      <wps:wsp>
                        <wps:cNvPr id="17510" name="Rectangle 17510"/>
                        <wps:cNvSpPr/>
                        <wps:spPr>
                          <a:xfrm>
                            <a:off x="3986914" y="1277272"/>
                            <a:ext cx="142986" cy="207921"/>
                          </a:xfrm>
                          <a:prstGeom prst="rect">
                            <a:avLst/>
                          </a:prstGeom>
                          <a:ln>
                            <a:noFill/>
                          </a:ln>
                        </wps:spPr>
                        <wps:txbx>
                          <w:txbxContent>
                            <w:p w:rsidR="002C6525" w:rsidRDefault="00407716">
                              <w:pPr>
                                <w:spacing w:after="0" w:line="276" w:lineRule="auto"/>
                                <w:ind w:left="0" w:right="0" w:firstLine="0"/>
                                <w:jc w:val="left"/>
                              </w:pPr>
                              <w:r>
                                <w:t xml:space="preserve">y </w:t>
                              </w:r>
                            </w:p>
                          </w:txbxContent>
                        </wps:txbx>
                        <wps:bodyPr horzOverflow="overflow" lIns="0" tIns="0" rIns="0" bIns="0" rtlCol="0">
                          <a:noAutofit/>
                        </wps:bodyPr>
                      </wps:wsp>
                      <wps:wsp>
                        <wps:cNvPr id="17509" name="Rectangle 17509"/>
                        <wps:cNvSpPr/>
                        <wps:spPr>
                          <a:xfrm>
                            <a:off x="3313811" y="1277272"/>
                            <a:ext cx="848238" cy="207921"/>
                          </a:xfrm>
                          <a:prstGeom prst="rect">
                            <a:avLst/>
                          </a:prstGeom>
                          <a:ln>
                            <a:noFill/>
                          </a:ln>
                        </wps:spPr>
                        <wps:txbx>
                          <w:txbxContent>
                            <w:p w:rsidR="002C6525" w:rsidRDefault="00407716">
                              <w:pPr>
                                <w:spacing w:after="0" w:line="276" w:lineRule="auto"/>
                                <w:ind w:left="0" w:right="0" w:firstLine="0"/>
                                <w:jc w:val="left"/>
                              </w:pPr>
                              <w:r>
                                <w:t xml:space="preserve">Interpreto </w:t>
                              </w:r>
                            </w:p>
                          </w:txbxContent>
                        </wps:txbx>
                        <wps:bodyPr horzOverflow="overflow" lIns="0" tIns="0" rIns="0" bIns="0" rtlCol="0">
                          <a:noAutofit/>
                        </wps:bodyPr>
                      </wps:wsp>
                      <wps:wsp>
                        <wps:cNvPr id="17517" name="Rectangle 17517"/>
                        <wps:cNvSpPr/>
                        <wps:spPr>
                          <a:xfrm>
                            <a:off x="4427490" y="1438816"/>
                            <a:ext cx="939760" cy="207921"/>
                          </a:xfrm>
                          <a:prstGeom prst="rect">
                            <a:avLst/>
                          </a:prstGeom>
                          <a:ln>
                            <a:noFill/>
                          </a:ln>
                        </wps:spPr>
                        <wps:txbx>
                          <w:txbxContent>
                            <w:p w:rsidR="002C6525" w:rsidRDefault="00407716">
                              <w:pPr>
                                <w:spacing w:after="0" w:line="276" w:lineRule="auto"/>
                                <w:ind w:left="0" w:right="0" w:firstLine="0"/>
                                <w:jc w:val="left"/>
                              </w:pPr>
                              <w:r>
                                <w:t xml:space="preserve">estadística </w:t>
                              </w:r>
                            </w:p>
                          </w:txbxContent>
                        </wps:txbx>
                        <wps:bodyPr horzOverflow="overflow" lIns="0" tIns="0" rIns="0" bIns="0" rtlCol="0">
                          <a:noAutofit/>
                        </wps:bodyPr>
                      </wps:wsp>
                      <wps:wsp>
                        <wps:cNvPr id="17515" name="Rectangle 17515"/>
                        <wps:cNvSpPr/>
                        <wps:spPr>
                          <a:xfrm>
                            <a:off x="3313811" y="1438816"/>
                            <a:ext cx="351869" cy="207921"/>
                          </a:xfrm>
                          <a:prstGeom prst="rect">
                            <a:avLst/>
                          </a:prstGeom>
                          <a:ln>
                            <a:noFill/>
                          </a:ln>
                        </wps:spPr>
                        <wps:txbx>
                          <w:txbxContent>
                            <w:p w:rsidR="002C6525" w:rsidRDefault="00407716">
                              <w:pPr>
                                <w:spacing w:after="0" w:line="276" w:lineRule="auto"/>
                                <w:ind w:left="0" w:right="0" w:firstLine="0"/>
                                <w:jc w:val="left"/>
                              </w:pPr>
                              <w:r>
                                <w:t xml:space="preserve">con </w:t>
                              </w:r>
                            </w:p>
                          </w:txbxContent>
                        </wps:txbx>
                        <wps:bodyPr horzOverflow="overflow" lIns="0" tIns="0" rIns="0" bIns="0" rtlCol="0">
                          <a:noAutofit/>
                        </wps:bodyPr>
                      </wps:wsp>
                      <wps:wsp>
                        <wps:cNvPr id="17516" name="Rectangle 17516"/>
                        <wps:cNvSpPr/>
                        <wps:spPr>
                          <a:xfrm>
                            <a:off x="3623095" y="1438816"/>
                            <a:ext cx="1010366" cy="207921"/>
                          </a:xfrm>
                          <a:prstGeom prst="rect">
                            <a:avLst/>
                          </a:prstGeom>
                          <a:ln>
                            <a:noFill/>
                          </a:ln>
                        </wps:spPr>
                        <wps:txbx>
                          <w:txbxContent>
                            <w:p w:rsidR="002C6525" w:rsidRDefault="00407716">
                              <w:pPr>
                                <w:spacing w:after="0" w:line="276" w:lineRule="auto"/>
                                <w:ind w:left="0" w:right="0" w:firstLine="0"/>
                                <w:jc w:val="left"/>
                              </w:pPr>
                              <w:r>
                                <w:t xml:space="preserve">información </w:t>
                              </w:r>
                            </w:p>
                          </w:txbxContent>
                        </wps:txbx>
                        <wps:bodyPr horzOverflow="overflow" lIns="0" tIns="0" rIns="0" bIns="0" rtlCol="0">
                          <a:noAutofit/>
                        </wps:bodyPr>
                      </wps:wsp>
                      <wps:wsp>
                        <wps:cNvPr id="17518" name="Rectangle 17518"/>
                        <wps:cNvSpPr/>
                        <wps:spPr>
                          <a:xfrm>
                            <a:off x="5178517" y="1438816"/>
                            <a:ext cx="609113" cy="207921"/>
                          </a:xfrm>
                          <a:prstGeom prst="rect">
                            <a:avLst/>
                          </a:prstGeom>
                          <a:ln>
                            <a:noFill/>
                          </a:ln>
                        </wps:spPr>
                        <wps:txbx>
                          <w:txbxContent>
                            <w:p w:rsidR="002C6525" w:rsidRDefault="00407716">
                              <w:pPr>
                                <w:spacing w:after="0" w:line="276" w:lineRule="auto"/>
                                <w:ind w:left="0" w:right="0" w:firstLine="0"/>
                                <w:jc w:val="left"/>
                              </w:pPr>
                              <w:r>
                                <w:t>proveni</w:t>
                              </w:r>
                            </w:p>
                          </w:txbxContent>
                        </wps:txbx>
                        <wps:bodyPr horzOverflow="overflow" lIns="0" tIns="0" rIns="0" bIns="0" rtlCol="0">
                          <a:noAutofit/>
                        </wps:bodyPr>
                      </wps:wsp>
                      <wps:wsp>
                        <wps:cNvPr id="17519" name="Rectangle 17519"/>
                        <wps:cNvSpPr/>
                        <wps:spPr>
                          <a:xfrm>
                            <a:off x="5636387" y="1438816"/>
                            <a:ext cx="505717" cy="207921"/>
                          </a:xfrm>
                          <a:prstGeom prst="rect">
                            <a:avLst/>
                          </a:prstGeom>
                          <a:ln>
                            <a:noFill/>
                          </a:ln>
                        </wps:spPr>
                        <wps:txbx>
                          <w:txbxContent>
                            <w:p w:rsidR="002C6525" w:rsidRDefault="00407716">
                              <w:pPr>
                                <w:spacing w:after="0" w:line="276" w:lineRule="auto"/>
                                <w:ind w:left="0" w:right="0" w:firstLine="0"/>
                                <w:jc w:val="left"/>
                              </w:pPr>
                              <w:r>
                                <w:t xml:space="preserve">entes </w:t>
                              </w:r>
                            </w:p>
                          </w:txbxContent>
                        </wps:txbx>
                        <wps:bodyPr horzOverflow="overflow" lIns="0" tIns="0" rIns="0" bIns="0" rtlCol="0">
                          <a:noAutofit/>
                        </wps:bodyPr>
                      </wps:wsp>
                      <wps:wsp>
                        <wps:cNvPr id="17520" name="Rectangle 17520"/>
                        <wps:cNvSpPr/>
                        <wps:spPr>
                          <a:xfrm>
                            <a:off x="6061350" y="1438816"/>
                            <a:ext cx="256602" cy="207921"/>
                          </a:xfrm>
                          <a:prstGeom prst="rect">
                            <a:avLst/>
                          </a:prstGeom>
                          <a:ln>
                            <a:noFill/>
                          </a:ln>
                        </wps:spPr>
                        <wps:txbx>
                          <w:txbxContent>
                            <w:p w:rsidR="002C6525" w:rsidRDefault="00407716">
                              <w:pPr>
                                <w:spacing w:after="0" w:line="276" w:lineRule="auto"/>
                                <w:ind w:left="0" w:right="0" w:firstLine="0"/>
                                <w:jc w:val="left"/>
                              </w:pPr>
                              <w:r>
                                <w:t xml:space="preserve">de </w:t>
                              </w:r>
                            </w:p>
                          </w:txbxContent>
                        </wps:txbx>
                        <wps:bodyPr horzOverflow="overflow" lIns="0" tIns="0" rIns="0" bIns="0" rtlCol="0">
                          <a:noAutofit/>
                        </wps:bodyPr>
                      </wps:wsp>
                      <wps:wsp>
                        <wps:cNvPr id="12285" name="Rectangle 12285"/>
                        <wps:cNvSpPr/>
                        <wps:spPr>
                          <a:xfrm>
                            <a:off x="3313811" y="1598836"/>
                            <a:ext cx="2047542" cy="207921"/>
                          </a:xfrm>
                          <a:prstGeom prst="rect">
                            <a:avLst/>
                          </a:prstGeom>
                          <a:ln>
                            <a:noFill/>
                          </a:ln>
                        </wps:spPr>
                        <wps:txbx>
                          <w:txbxContent>
                            <w:p w:rsidR="002C6525" w:rsidRDefault="00407716">
                              <w:pPr>
                                <w:spacing w:after="0" w:line="276" w:lineRule="auto"/>
                                <w:ind w:left="0" w:right="0" w:firstLine="0"/>
                                <w:jc w:val="left"/>
                              </w:pPr>
                              <w:r>
                                <w:t>medios de comunicación</w:t>
                              </w:r>
                            </w:p>
                          </w:txbxContent>
                        </wps:txbx>
                        <wps:bodyPr horzOverflow="overflow" lIns="0" tIns="0" rIns="0" bIns="0" rtlCol="0">
                          <a:noAutofit/>
                        </wps:bodyPr>
                      </wps:wsp>
                      <wps:wsp>
                        <wps:cNvPr id="12286" name="Rectangle 12286"/>
                        <wps:cNvSpPr/>
                        <wps:spPr>
                          <a:xfrm>
                            <a:off x="4851527" y="1598836"/>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2287" name="Rectangle 12287"/>
                        <wps:cNvSpPr/>
                        <wps:spPr>
                          <a:xfrm>
                            <a:off x="3313811" y="1760634"/>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2288" name="Rectangle 12288"/>
                        <wps:cNvSpPr/>
                        <wps:spPr>
                          <a:xfrm>
                            <a:off x="3313811" y="1920654"/>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12289" name="Rectangle 12289"/>
                        <wps:cNvSpPr/>
                        <wps:spPr>
                          <a:xfrm>
                            <a:off x="3313811" y="2080674"/>
                            <a:ext cx="51809" cy="207921"/>
                          </a:xfrm>
                          <a:prstGeom prst="rect">
                            <a:avLst/>
                          </a:prstGeom>
                          <a:ln>
                            <a:noFill/>
                          </a:ln>
                        </wps:spPr>
                        <wps:txbx>
                          <w:txbxContent>
                            <w:p w:rsidR="002C6525" w:rsidRDefault="00407716">
                              <w:pPr>
                                <w:spacing w:after="0" w:line="276" w:lineRule="auto"/>
                                <w:ind w:left="0" w:right="0" w:firstLine="0"/>
                                <w:jc w:val="left"/>
                              </w:pPr>
                              <w:r>
                                <w:t xml:space="preserve"> </w:t>
                              </w:r>
                            </w:p>
                          </w:txbxContent>
                        </wps:txbx>
                        <wps:bodyPr horzOverflow="overflow" lIns="0" tIns="0" rIns="0" bIns="0" rtlCol="0">
                          <a:noAutofit/>
                        </wps:bodyPr>
                      </wps:wsp>
                      <wps:wsp>
                        <wps:cNvPr id="84770" name="Shape 84770"/>
                        <wps:cNvSpPr/>
                        <wps:spPr>
                          <a:xfrm>
                            <a:off x="0"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71" name="Shape 84771"/>
                        <wps:cNvSpPr/>
                        <wps:spPr>
                          <a:xfrm>
                            <a:off x="0"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72" name="Shape 84772"/>
                        <wps:cNvSpPr/>
                        <wps:spPr>
                          <a:xfrm>
                            <a:off x="6096" y="141907"/>
                            <a:ext cx="804977" cy="9144"/>
                          </a:xfrm>
                          <a:custGeom>
                            <a:avLst/>
                            <a:gdLst/>
                            <a:ahLst/>
                            <a:cxnLst/>
                            <a:rect l="0" t="0" r="0" b="0"/>
                            <a:pathLst>
                              <a:path w="804977" h="9144">
                                <a:moveTo>
                                  <a:pt x="0" y="0"/>
                                </a:moveTo>
                                <a:lnTo>
                                  <a:pt x="804977" y="0"/>
                                </a:lnTo>
                                <a:lnTo>
                                  <a:pt x="80497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73" name="Shape 84773"/>
                        <wps:cNvSpPr/>
                        <wps:spPr>
                          <a:xfrm>
                            <a:off x="811022"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74" name="Shape 84774"/>
                        <wps:cNvSpPr/>
                        <wps:spPr>
                          <a:xfrm>
                            <a:off x="817118" y="141907"/>
                            <a:ext cx="2423414" cy="9144"/>
                          </a:xfrm>
                          <a:custGeom>
                            <a:avLst/>
                            <a:gdLst/>
                            <a:ahLst/>
                            <a:cxnLst/>
                            <a:rect l="0" t="0" r="0" b="0"/>
                            <a:pathLst>
                              <a:path w="2423414" h="9144">
                                <a:moveTo>
                                  <a:pt x="0" y="0"/>
                                </a:moveTo>
                                <a:lnTo>
                                  <a:pt x="2423414" y="0"/>
                                </a:lnTo>
                                <a:lnTo>
                                  <a:pt x="24234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75" name="Shape 84775"/>
                        <wps:cNvSpPr/>
                        <wps:spPr>
                          <a:xfrm>
                            <a:off x="3240659"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76" name="Shape 84776"/>
                        <wps:cNvSpPr/>
                        <wps:spPr>
                          <a:xfrm>
                            <a:off x="3246755" y="141907"/>
                            <a:ext cx="3033014" cy="9144"/>
                          </a:xfrm>
                          <a:custGeom>
                            <a:avLst/>
                            <a:gdLst/>
                            <a:ahLst/>
                            <a:cxnLst/>
                            <a:rect l="0" t="0" r="0" b="0"/>
                            <a:pathLst>
                              <a:path w="3033014" h="9144">
                                <a:moveTo>
                                  <a:pt x="0" y="0"/>
                                </a:moveTo>
                                <a:lnTo>
                                  <a:pt x="3033014" y="0"/>
                                </a:lnTo>
                                <a:lnTo>
                                  <a:pt x="30330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77" name="Shape 84777"/>
                        <wps:cNvSpPr/>
                        <wps:spPr>
                          <a:xfrm>
                            <a:off x="6279769"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78" name="Shape 84778"/>
                        <wps:cNvSpPr/>
                        <wps:spPr>
                          <a:xfrm>
                            <a:off x="6285865" y="141907"/>
                            <a:ext cx="2356358" cy="9144"/>
                          </a:xfrm>
                          <a:custGeom>
                            <a:avLst/>
                            <a:gdLst/>
                            <a:ahLst/>
                            <a:cxnLst/>
                            <a:rect l="0" t="0" r="0" b="0"/>
                            <a:pathLst>
                              <a:path w="2356358" h="9144">
                                <a:moveTo>
                                  <a:pt x="0" y="0"/>
                                </a:moveTo>
                                <a:lnTo>
                                  <a:pt x="2356358" y="0"/>
                                </a:lnTo>
                                <a:lnTo>
                                  <a:pt x="235635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79" name="Shape 84779"/>
                        <wps:cNvSpPr/>
                        <wps:spPr>
                          <a:xfrm>
                            <a:off x="8642350"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0" name="Shape 84780"/>
                        <wps:cNvSpPr/>
                        <wps:spPr>
                          <a:xfrm>
                            <a:off x="8648446" y="141907"/>
                            <a:ext cx="2244852" cy="9144"/>
                          </a:xfrm>
                          <a:custGeom>
                            <a:avLst/>
                            <a:gdLst/>
                            <a:ahLst/>
                            <a:cxnLst/>
                            <a:rect l="0" t="0" r="0" b="0"/>
                            <a:pathLst>
                              <a:path w="2244852" h="9144">
                                <a:moveTo>
                                  <a:pt x="0" y="0"/>
                                </a:moveTo>
                                <a:lnTo>
                                  <a:pt x="2244852" y="0"/>
                                </a:lnTo>
                                <a:lnTo>
                                  <a:pt x="22448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1" name="Shape 84781"/>
                        <wps:cNvSpPr/>
                        <wps:spPr>
                          <a:xfrm>
                            <a:off x="10893298"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2" name="Shape 84782"/>
                        <wps:cNvSpPr/>
                        <wps:spPr>
                          <a:xfrm>
                            <a:off x="10893298" y="141907"/>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3" name="Shape 84783"/>
                        <wps:cNvSpPr/>
                        <wps:spPr>
                          <a:xfrm>
                            <a:off x="0" y="148003"/>
                            <a:ext cx="9144" cy="2090039"/>
                          </a:xfrm>
                          <a:custGeom>
                            <a:avLst/>
                            <a:gdLst/>
                            <a:ahLst/>
                            <a:cxnLst/>
                            <a:rect l="0" t="0" r="0" b="0"/>
                            <a:pathLst>
                              <a:path w="9144" h="2090039">
                                <a:moveTo>
                                  <a:pt x="0" y="0"/>
                                </a:moveTo>
                                <a:lnTo>
                                  <a:pt x="9144" y="0"/>
                                </a:lnTo>
                                <a:lnTo>
                                  <a:pt x="9144" y="2090039"/>
                                </a:lnTo>
                                <a:lnTo>
                                  <a:pt x="0" y="20900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4" name="Shape 84784"/>
                        <wps:cNvSpPr/>
                        <wps:spPr>
                          <a:xfrm>
                            <a:off x="0" y="22380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5" name="Shape 84785"/>
                        <wps:cNvSpPr/>
                        <wps:spPr>
                          <a:xfrm>
                            <a:off x="0" y="22380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6" name="Shape 84786"/>
                        <wps:cNvSpPr/>
                        <wps:spPr>
                          <a:xfrm>
                            <a:off x="6096" y="2238042"/>
                            <a:ext cx="804977" cy="9144"/>
                          </a:xfrm>
                          <a:custGeom>
                            <a:avLst/>
                            <a:gdLst/>
                            <a:ahLst/>
                            <a:cxnLst/>
                            <a:rect l="0" t="0" r="0" b="0"/>
                            <a:pathLst>
                              <a:path w="804977" h="9144">
                                <a:moveTo>
                                  <a:pt x="0" y="0"/>
                                </a:moveTo>
                                <a:lnTo>
                                  <a:pt x="804977" y="0"/>
                                </a:lnTo>
                                <a:lnTo>
                                  <a:pt x="804977"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7" name="Shape 84787"/>
                        <wps:cNvSpPr/>
                        <wps:spPr>
                          <a:xfrm>
                            <a:off x="811022" y="148003"/>
                            <a:ext cx="9144" cy="2090039"/>
                          </a:xfrm>
                          <a:custGeom>
                            <a:avLst/>
                            <a:gdLst/>
                            <a:ahLst/>
                            <a:cxnLst/>
                            <a:rect l="0" t="0" r="0" b="0"/>
                            <a:pathLst>
                              <a:path w="9144" h="2090039">
                                <a:moveTo>
                                  <a:pt x="0" y="0"/>
                                </a:moveTo>
                                <a:lnTo>
                                  <a:pt x="9144" y="0"/>
                                </a:lnTo>
                                <a:lnTo>
                                  <a:pt x="9144" y="2090039"/>
                                </a:lnTo>
                                <a:lnTo>
                                  <a:pt x="0" y="20900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8" name="Shape 84788"/>
                        <wps:cNvSpPr/>
                        <wps:spPr>
                          <a:xfrm>
                            <a:off x="811022" y="22380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89" name="Shape 84789"/>
                        <wps:cNvSpPr/>
                        <wps:spPr>
                          <a:xfrm>
                            <a:off x="817118" y="2238042"/>
                            <a:ext cx="2423414" cy="9144"/>
                          </a:xfrm>
                          <a:custGeom>
                            <a:avLst/>
                            <a:gdLst/>
                            <a:ahLst/>
                            <a:cxnLst/>
                            <a:rect l="0" t="0" r="0" b="0"/>
                            <a:pathLst>
                              <a:path w="2423414" h="9144">
                                <a:moveTo>
                                  <a:pt x="0" y="0"/>
                                </a:moveTo>
                                <a:lnTo>
                                  <a:pt x="2423414" y="0"/>
                                </a:lnTo>
                                <a:lnTo>
                                  <a:pt x="24234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0" name="Shape 84790"/>
                        <wps:cNvSpPr/>
                        <wps:spPr>
                          <a:xfrm>
                            <a:off x="3240659" y="148003"/>
                            <a:ext cx="9144" cy="2090039"/>
                          </a:xfrm>
                          <a:custGeom>
                            <a:avLst/>
                            <a:gdLst/>
                            <a:ahLst/>
                            <a:cxnLst/>
                            <a:rect l="0" t="0" r="0" b="0"/>
                            <a:pathLst>
                              <a:path w="9144" h="2090039">
                                <a:moveTo>
                                  <a:pt x="0" y="0"/>
                                </a:moveTo>
                                <a:lnTo>
                                  <a:pt x="9144" y="0"/>
                                </a:lnTo>
                                <a:lnTo>
                                  <a:pt x="9144" y="2090039"/>
                                </a:lnTo>
                                <a:lnTo>
                                  <a:pt x="0" y="20900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1" name="Shape 84791"/>
                        <wps:cNvSpPr/>
                        <wps:spPr>
                          <a:xfrm>
                            <a:off x="3240659" y="22380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2" name="Shape 84792"/>
                        <wps:cNvSpPr/>
                        <wps:spPr>
                          <a:xfrm>
                            <a:off x="3246755" y="2238042"/>
                            <a:ext cx="3033014" cy="9144"/>
                          </a:xfrm>
                          <a:custGeom>
                            <a:avLst/>
                            <a:gdLst/>
                            <a:ahLst/>
                            <a:cxnLst/>
                            <a:rect l="0" t="0" r="0" b="0"/>
                            <a:pathLst>
                              <a:path w="3033014" h="9144">
                                <a:moveTo>
                                  <a:pt x="0" y="0"/>
                                </a:moveTo>
                                <a:lnTo>
                                  <a:pt x="3033014" y="0"/>
                                </a:lnTo>
                                <a:lnTo>
                                  <a:pt x="303301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3" name="Shape 84793"/>
                        <wps:cNvSpPr/>
                        <wps:spPr>
                          <a:xfrm>
                            <a:off x="6279769" y="148003"/>
                            <a:ext cx="9144" cy="2090039"/>
                          </a:xfrm>
                          <a:custGeom>
                            <a:avLst/>
                            <a:gdLst/>
                            <a:ahLst/>
                            <a:cxnLst/>
                            <a:rect l="0" t="0" r="0" b="0"/>
                            <a:pathLst>
                              <a:path w="9144" h="2090039">
                                <a:moveTo>
                                  <a:pt x="0" y="0"/>
                                </a:moveTo>
                                <a:lnTo>
                                  <a:pt x="9144" y="0"/>
                                </a:lnTo>
                                <a:lnTo>
                                  <a:pt x="9144" y="2090039"/>
                                </a:lnTo>
                                <a:lnTo>
                                  <a:pt x="0" y="20900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4" name="Shape 84794"/>
                        <wps:cNvSpPr/>
                        <wps:spPr>
                          <a:xfrm>
                            <a:off x="6279769" y="22380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5" name="Shape 84795"/>
                        <wps:cNvSpPr/>
                        <wps:spPr>
                          <a:xfrm>
                            <a:off x="6285865" y="2238042"/>
                            <a:ext cx="2356358" cy="9144"/>
                          </a:xfrm>
                          <a:custGeom>
                            <a:avLst/>
                            <a:gdLst/>
                            <a:ahLst/>
                            <a:cxnLst/>
                            <a:rect l="0" t="0" r="0" b="0"/>
                            <a:pathLst>
                              <a:path w="2356358" h="9144">
                                <a:moveTo>
                                  <a:pt x="0" y="0"/>
                                </a:moveTo>
                                <a:lnTo>
                                  <a:pt x="2356358" y="0"/>
                                </a:lnTo>
                                <a:lnTo>
                                  <a:pt x="2356358"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6" name="Shape 84796"/>
                        <wps:cNvSpPr/>
                        <wps:spPr>
                          <a:xfrm>
                            <a:off x="8642350" y="148003"/>
                            <a:ext cx="9144" cy="2090039"/>
                          </a:xfrm>
                          <a:custGeom>
                            <a:avLst/>
                            <a:gdLst/>
                            <a:ahLst/>
                            <a:cxnLst/>
                            <a:rect l="0" t="0" r="0" b="0"/>
                            <a:pathLst>
                              <a:path w="9144" h="2090039">
                                <a:moveTo>
                                  <a:pt x="0" y="0"/>
                                </a:moveTo>
                                <a:lnTo>
                                  <a:pt x="9144" y="0"/>
                                </a:lnTo>
                                <a:lnTo>
                                  <a:pt x="9144" y="2090039"/>
                                </a:lnTo>
                                <a:lnTo>
                                  <a:pt x="0" y="20900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7" name="Shape 84797"/>
                        <wps:cNvSpPr/>
                        <wps:spPr>
                          <a:xfrm>
                            <a:off x="8642350" y="22380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8" name="Shape 84798"/>
                        <wps:cNvSpPr/>
                        <wps:spPr>
                          <a:xfrm>
                            <a:off x="8648446" y="2238042"/>
                            <a:ext cx="2244852" cy="9144"/>
                          </a:xfrm>
                          <a:custGeom>
                            <a:avLst/>
                            <a:gdLst/>
                            <a:ahLst/>
                            <a:cxnLst/>
                            <a:rect l="0" t="0" r="0" b="0"/>
                            <a:pathLst>
                              <a:path w="2244852" h="9144">
                                <a:moveTo>
                                  <a:pt x="0" y="0"/>
                                </a:moveTo>
                                <a:lnTo>
                                  <a:pt x="2244852" y="0"/>
                                </a:lnTo>
                                <a:lnTo>
                                  <a:pt x="2244852"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799" name="Shape 84799"/>
                        <wps:cNvSpPr/>
                        <wps:spPr>
                          <a:xfrm>
                            <a:off x="10893298" y="148003"/>
                            <a:ext cx="9144" cy="2090039"/>
                          </a:xfrm>
                          <a:custGeom>
                            <a:avLst/>
                            <a:gdLst/>
                            <a:ahLst/>
                            <a:cxnLst/>
                            <a:rect l="0" t="0" r="0" b="0"/>
                            <a:pathLst>
                              <a:path w="9144" h="2090039">
                                <a:moveTo>
                                  <a:pt x="0" y="0"/>
                                </a:moveTo>
                                <a:lnTo>
                                  <a:pt x="9144" y="0"/>
                                </a:lnTo>
                                <a:lnTo>
                                  <a:pt x="9144" y="2090039"/>
                                </a:lnTo>
                                <a:lnTo>
                                  <a:pt x="0" y="2090039"/>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800" name="Shape 84800"/>
                        <wps:cNvSpPr/>
                        <wps:spPr>
                          <a:xfrm>
                            <a:off x="10893298" y="22380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84801" name="Shape 84801"/>
                        <wps:cNvSpPr/>
                        <wps:spPr>
                          <a:xfrm>
                            <a:off x="10893298" y="22380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lnRef>
                          <a:fillRef idx="1">
                            <a:srgbClr val="000000"/>
                          </a:fillRef>
                          <a:effectRef idx="0">
                            <a:scrgbClr r="0" g="0" b="0"/>
                          </a:effectRef>
                          <a:fontRef idx="none"/>
                        </wps:style>
                        <wps:bodyPr/>
                      </wps:wsp>
                      <wps:wsp>
                        <wps:cNvPr id="12322" name="Rectangle 12322"/>
                        <wps:cNvSpPr/>
                        <wps:spPr>
                          <a:xfrm>
                            <a:off x="71628" y="2248314"/>
                            <a:ext cx="51809" cy="207921"/>
                          </a:xfrm>
                          <a:prstGeom prst="rect">
                            <a:avLst/>
                          </a:prstGeom>
                          <a:ln>
                            <a:noFill/>
                          </a:ln>
                        </wps:spPr>
                        <wps:txbx>
                          <w:txbxContent>
                            <w:p w:rsidR="002C6525" w:rsidRDefault="00407716">
                              <w:pPr>
                                <w:spacing w:after="0" w:line="276" w:lineRule="auto"/>
                                <w:ind w:left="0" w:right="0" w:firstLine="0"/>
                                <w:jc w:val="left"/>
                              </w:pPr>
                              <w:r>
                                <w:rPr>
                                  <w:b/>
                                </w:rPr>
                                <w:t xml:space="preserve"> </w:t>
                              </w:r>
                            </w:p>
                          </w:txbxContent>
                        </wps:txbx>
                        <wps:bodyPr horzOverflow="overflow" lIns="0" tIns="0" rIns="0" bIns="0" rtlCol="0">
                          <a:noAutofit/>
                        </wps:bodyPr>
                      </wps:wsp>
                    </wpg:wgp>
                  </a:graphicData>
                </a:graphic>
              </wp:anchor>
            </w:drawing>
          </mc:Choice>
          <mc:Fallback>
            <w:pict>
              <v:group id="Group 75817" o:spid="_x0000_s1236" style="position:absolute;left:0;text-align:left;margin-left:-5.65pt;margin-top:-202.35pt;width:858.2pt;height:189.35pt;z-index:251726848" coordsize="108993,240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">
                <v:rect id="Rectangle 12270" o:spid="_x0000_s1237" style="position:absolute;left:716;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ojGccA&#10;AADeAAAADwAAAGRycy9kb3ducmV2LnhtbESPQW/CMAyF75P2HyJP4jbS9QC0IyAEQ3AcMIntZjVe&#10;W61xqiajhV8/H5B2s+Xn9943Xw6uURfqQu3ZwMs4AUVceFtzaeDjtH2egQoR2WLjmQxcKcBy8fgw&#10;x9z6ng90OcZSiQmHHA1UMba51qGoyGEY+5ZYbt++cxhl7UptO+zF3DU6TZKJdlizJFTY0rqi4uf4&#10;6wzsZu3qc+9vfdm8fe3O7+dsc8qiMaOnYfUKKtIQ/8X3772V+mk6F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BaIxnHAAAA3gAAAA8AAAAAAAAAAAAAAAAAmAIAAGRy&#10;cy9kb3ducmV2LnhtbFBLBQYAAAAABAAEAPUAAACMAwAAAAA=&#10;" filled="f" stroked="f">
                  <v:textbox inset="0,0,0,0">
                    <w:txbxContent>
                      <w:p w:rsidR="002C6525" w:rsidRDefault="00407716">
                        <w:pPr>
                          <w:spacing w:after="0" w:line="276" w:lineRule="auto"/>
                          <w:ind w:left="0" w:right="0" w:firstLine="0"/>
                          <w:jc w:val="left"/>
                        </w:pPr>
                        <w:r>
                          <w:rPr>
                            <w:sz w:val="20"/>
                          </w:rPr>
                          <w:t xml:space="preserve"> </w:t>
                        </w:r>
                      </w:p>
                    </w:txbxContent>
                  </v:textbox>
                </v:rect>
                <v:rect id="Rectangle 17487" o:spid="_x0000_s1238" style="position:absolute;left:51262;top:1525;width:25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OOgcUA&#10;AADeAAAADwAAAGRycy9kb3ducmV2LnhtbERPS2vCQBC+C/0PyxR6M5uWUmN0FekDPfoopN6G7JgE&#10;s7MhuzXRX+8Kgrf5+J4znfemFidqXWVZwWsUgyDOra64UPC7+xkmIJxH1lhbJgVncjCfPQ2mmGrb&#10;8YZOW1+IEMIuRQWl900qpctLMugi2xAH7mBbgz7AtpC6xS6Em1q+xfGHNFhxaCixoc+S8uP23yhY&#10;Js3ib2UvXVF/75fZOht/7cZeqZfnfjEB4an3D/HdvdJh/ug9GcHtnXCDnF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k46B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de </w:t>
                        </w:r>
                      </w:p>
                    </w:txbxContent>
                  </v:textbox>
                </v:rect>
                <v:rect id="Rectangle 17488" o:spid="_x0000_s1239" style="position:absolute;left:53927;top:1525;width:1144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wa88gA&#10;AADeAAAADwAAAGRycy9kb3ducmV2LnhtbESPQWvCQBCF7wX/wzJCb3VjERtTVxGr6NGqoL0N2WkS&#10;mp0N2a1J++udQ6G3Gd6b976ZL3tXqxu1ofJsYDxKQBHn3lZcGDiftk8pqBCRLdaeycAPBVguBg9z&#10;zKzv+J1ux1goCeGQoYEyxibTOuQlOQwj3xCL9ulbh1HWttC2xU7CXa2fk2SqHVYsDSU2tC4p/zp+&#10;OwO7tFld9/63K+rNx+5yuMzeTrNozOOwX72CitTHf/Pf9d4K/sskFV55R2bQi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DBrz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conocimiento </w:t>
                        </w:r>
                      </w:p>
                    </w:txbxContent>
                  </v:textbox>
                </v:rect>
                <v:rect id="Rectangle 17483" o:spid="_x0000_s1240" style="position:absolute;left:33138;top:1525;width:55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iIgsUA&#10;AADeAAAADwAAAGRycy9kb3ducmV2LnhtbERPS2vCQBC+F/wPywje6kYtNUZXEW3RY32AehuyYxLM&#10;zobs1qT99a5Q6G0+vufMFq0pxZ1qV1hWMOhHIIhTqwvOFBwPn68xCOeRNZaWScEPOVjMOy8zTLRt&#10;eEf3vc9ECGGXoILc+yqR0qU5GXR9WxEH7mprgz7AOpO6xiaEm1IOo+hdGiw4NORY0Sqn9Lb/Ngo2&#10;cbU8b+1vk5Ufl83p6zRZHyZeqV63XU5BeGr9v/jPvdVh/vgtHs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qIiC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través </w:t>
                        </w:r>
                      </w:p>
                    </w:txbxContent>
                  </v:textbox>
                </v:rect>
                <v:rect id="Rectangle 17484" o:spid="_x0000_s1241" style="position:absolute;left:38071;top:1525;width:25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EQ9sQA&#10;AADeAAAADwAAAGRycy9kb3ducmV2LnhtbERPS4vCMBC+C/sfwgh709RF1lqNIvtAj75AvQ3N2Bab&#10;SWmytuuvN4LgbT6+50znrSnFlWpXWFYw6EcgiFOrC84U7He/vRiE88gaS8uk4J8czGdvnSkm2ja8&#10;oevWZyKEsEtQQe59lUjp0pwMur6tiAN3trVBH2CdSV1jE8JNKT+i6FMaLDg05FjRV07pZftnFCzj&#10;anFc2VuTlT+n5WF9GH/vxl6p9267mIDw1PqX+Ole6TB/NIyH8Hg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BEPb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de </w:t>
                        </w:r>
                      </w:p>
                    </w:txbxContent>
                  </v:textbox>
                </v:rect>
                <v:rect id="Rectangle 17485" o:spid="_x0000_s1242" style="position:absolute;left:40736;top:1525;width:193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21bcUA&#10;AADeAAAADwAAAGRycy9kb3ducmV2LnhtbERPS2vCQBC+F/wPywje6kaxNUZXEW3RY32AehuyYxLM&#10;zobs1qT99a5Q6G0+vufMFq0pxZ1qV1hWMOhHIIhTqwvOFBwPn68xCOeRNZaWScEPOVjMOy8zTLRt&#10;eEf3vc9ECGGXoILc+yqR0qU5GXR9WxEH7mprgz7AOpO6xiaEm1IOo+hdGiw4NORY0Sqn9Lb/Ngo2&#10;cbU8b+1vk5Ufl83p6zRZHyZeqV63XU5BeGr9v/jPvdVh/ngUv8HznXCDn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DbVt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la </w:t>
                        </w:r>
                      </w:p>
                    </w:txbxContent>
                  </v:textbox>
                </v:rect>
                <v:rect id="Rectangle 17486" o:spid="_x0000_s1243" style="position:absolute;left:42928;top:1525;width:1010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8rGsUA&#10;AADeAAAADwAAAGRycy9kb3ducmV2LnhtbERPTWvCQBC9F/oflil4azaVYmN0FaktetRYSL0N2TEJ&#10;ZmdDdjVpf31XKHibx/uc+XIwjbhS52rLCl6iGARxYXXNpYKvw+dzAsJ5ZI2NZVLwQw6Wi8eHOaba&#10;9ryna+ZLEULYpaig8r5NpXRFRQZdZFviwJ1sZ9AH2JVSd9iHcNPIcRxPpMGaQ0OFLb1XVJyzi1Gw&#10;SdrV99b+9mXzcdzku3y6Pky9UqOnYTUD4Wnwd/G/e6vD/LfXZAK3d8INcv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3ysa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apropiación </w:t>
                        </w:r>
                      </w:p>
                    </w:txbxContent>
                  </v:textbox>
                </v:rect>
                <v:rect id="Rectangle 17489" o:spid="_x0000_s1244" style="position:absolute;left:33138;top:3141;width:785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C/aMUA&#10;AADeAAAADwAAAGRycy9kb3ducmV2LnhtbERPS2vCQBC+C/0PyxS86aZFNEldRaqiRx8F29uQnSah&#10;2dmQXU3017uC0Nt8fM+ZzjtTiQs1rrSs4G0YgSDOrC45V/B1XA9iEM4ja6wsk4IrOZjPXnpTTLVt&#10;eU+Xg89FCGGXooLC+zqV0mUFGXRDWxMH7tc2Bn2ATS51g20IN5V8j6KxNFhyaCiwps+Csr/D2SjY&#10;xPXie2tvbV6tfjan3SlZHhOvVP+1W3yA8NT5f/HTvdVh/mQUJ/B4J9wgZ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QL9o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científico </w:t>
                        </w:r>
                      </w:p>
                    </w:txbxContent>
                  </v:textbox>
                </v:rect>
                <v:rect id="Rectangle 17490" o:spid="_x0000_s1245" style="position:absolute;left:39487;top:3141;width:143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OAKMgA&#10;AADeAAAADwAAAGRycy9kb3ducmV2LnhtbESPQWvCQBCF74X+h2UKvdVNpVQTXUVqix6tCuptyI5J&#10;MDsbsluT9tc7B6G3GebNe++bzntXqyu1ofJs4HWQgCLOva24MLDffb2MQYWIbLH2TAZ+KcB89vgw&#10;xcz6jr/puo2FEhMOGRooY2wyrUNeksMw8A2x3M6+dRhlbQttW+zE3NV6mCTv2mHFklBiQx8l5Zft&#10;jzOwGjeL49r/dUX9eVodNod0uUujMc9P/WICKlIf/8X377WV+qO3VAAE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9o4Ao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y </w:t>
                        </w:r>
                      </w:p>
                    </w:txbxContent>
                  </v:textbox>
                </v:rect>
                <v:rect id="Rectangle 17493" o:spid="_x0000_s1246" style="position:absolute;left:56035;top:3141;width:864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EeX8UA&#10;AADeAAAADwAAAGRycy9kb3ducmV2LnhtbERPTWvCQBC9C/0PyxR60422WBNdRVqLHlsV1NuQHZNg&#10;djZkVxP99a4g9DaP9zmTWWtKcaHaFZYV9HsRCOLU6oIzBdvNT3cEwnlkjaVlUnAlB7PpS2eCibYN&#10;/9Fl7TMRQtglqCD3vkqkdGlOBl3PVsSBO9raoA+wzqSusQnhppSDKBpKgwWHhhwr+sopPa3PRsFy&#10;VM33K3trsnJxWO5+d/H3JvZKvb228zEIT63/Fz/dKx3mf37E7/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cR5f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diferentes </w:t>
                        </w:r>
                      </w:p>
                    </w:txbxContent>
                  </v:textbox>
                </v:rect>
                <v:rect id="Rectangle 17491" o:spid="_x0000_s1247" style="position:absolute;left:41009;top:3141;width:1043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8ls8UA&#10;AADeAAAADwAAAGRycy9kb3ducmV2LnhtbERPS2vCQBC+F/oflin0VjdKsSa6ivhAj/UB6m3Ijkkw&#10;Oxuyq4n+erdQ8DYf33NGk9aU4ka1Kywr6HYiEMSp1QVnCva75dcAhPPIGkvLpOBODibj97cRJto2&#10;vKHb1mcihLBLUEHufZVI6dKcDLqOrYgDd7a1QR9gnUldYxPCTSl7UdSXBgsODTlWNMspvWyvRsFq&#10;UE2Pa/tosnJxWh1+D/F8F3ulPj/a6RCEp9a/xP/utQ7zf77jLv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7yWz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tecnológico, </w:t>
                        </w:r>
                      </w:p>
                    </w:txbxContent>
                  </v:textbox>
                </v:rect>
                <v:rect id="Rectangle 17492" o:spid="_x0000_s1248" style="position:absolute;left:49299;top:3141;width:836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27xMUA&#10;AADeAAAADwAAAGRycy9kb3ducmV2LnhtbERPTWvCQBC9C/6HZQredFORamJWEVvRY9VC6m3ITpPQ&#10;7GzIribtr+8WBG/zeJ+TrntTixu1rrKs4HkSgSDOra64UPBx3o0XIJxH1lhbJgU/5GC9Gg5STLTt&#10;+Ei3ky9ECGGXoILS+yaR0uUlGXQT2xAH7su2Bn2AbSF1i10IN7WcRtGLNFhxaCixoW1J+ffpahTs&#10;F83m82B/u6J+u+yz9yx+PcdeqdFTv1mC8NT7h/juPugwfz6Lp/D/Tr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PbvE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utilizando </w:t>
                        </w:r>
                      </w:p>
                    </w:txbxContent>
                  </v:textbox>
                </v:rect>
                <v:rect id="Rectangle 17498" o:spid="_x0000_s1249" style="position:absolute;left:61459;top:4741;width:1429;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WMLsgA&#10;AADeAAAADwAAAGRycy9kb3ducmV2LnhtbESPQWvCQBCF74X+h2UKvdVNpVQTXUVqix6tCuptyI5J&#10;MDsbsluT9tc7B6G3Gd6b976ZzntXqyu1ofJs4HWQgCLOva24MLDffb2MQYWIbLH2TAZ+KcB89vgw&#10;xcz6jr/puo2FkhAOGRooY2wyrUNeksMw8A2xaGffOoyytoW2LXYS7mo9TJJ37bBiaSixoY+S8sv2&#10;xxlYjZvFce3/uqL+PK0Om0O63KXRmOenfjEBFamP/+b79doK/ugtFV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1Ywu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y </w:t>
                        </w:r>
                      </w:p>
                    </w:txbxContent>
                  </v:textbox>
                </v:rect>
                <v:rect id="Rectangle 17497" o:spid="_x0000_s1250" style="position:absolute;left:53598;top:4741;width:722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oYXMUA&#10;AADeAAAADwAAAGRycy9kb3ducmV2LnhtbERPTWvCQBC9C/6HZQq96aZFNImuIlbRY9WC9TZkxySY&#10;nQ3ZrUn7612h4G0e73Nmi85U4kaNKy0reBtGIIgzq0vOFXwdN4MYhPPIGivLpOCXHCzm/d4MU21b&#10;3tPt4HMRQtilqKDwvk6ldFlBBt3Q1sSBu9jGoA+wyaVusA3hppLvUTSWBksODQXWtCooux5+jIJt&#10;XC+/d/avzav1eXv6PCUfx8Qr9frSLacgPHX+Kf5373SYPxkl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hhc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rigurosa </w:t>
                        </w:r>
                      </w:p>
                    </w:txbxContent>
                  </v:textbox>
                </v:rect>
                <v:rect id="Rectangle 17496" o:spid="_x0000_s1251" style="position:absolute;left:46680;top:4741;width:597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a9x8UA&#10;AADeAAAADwAAAGRycy9kb3ducmV2LnhtbERPTWvCQBC9F/wPywje6kYpNomuIlrRY6uCehuyYxLM&#10;zobsamJ/fbdQ6G0e73Nmi85U4kGNKy0rGA0jEMSZ1SXnCo6HzWsMwnlkjZVlUvAkB4t572WGqbYt&#10;f9Fj73MRQtilqKDwvk6ldFlBBt3Q1sSBu9rGoA+wyaVusA3hppLjKJpIgyWHhgJrWhWU3fZ3o2Ab&#10;18vzzn63efVx2Z4+T8n6kHilBv1uOQXhqfP/4j/3Tof572/J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Br3H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evalúo </w:t>
                        </w:r>
                      </w:p>
                    </w:txbxContent>
                  </v:textbox>
                </v:rect>
                <v:rect id="Rectangle 17495" o:spid="_x0000_s1252" style="position:absolute;left:43176;top:4741;width:143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QjsMUA&#10;AADeAAAADwAAAGRycy9kb3ducmV2LnhtbERPTWvCQBC9C/0PyxR6043SWhNdRVqLHlsV1NuQHZNg&#10;djZkVxP99a4g9DaP9zmTWWtKcaHaFZYV9HsRCOLU6oIzBdvNT3cEwnlkjaVlUnAlB7PpS2eCibYN&#10;/9Fl7TMRQtglqCD3vkqkdGlOBl3PVsSBO9raoA+wzqSusQnhppSDKBpKgwWHhhwr+sopPa3PRsFy&#10;VM33K3trsnJxWO5+d/H3JvZKvb228zEIT63/Fz/dKx3mf77HH/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1COw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y </w:t>
                        </w:r>
                      </w:p>
                    </w:txbxContent>
                  </v:textbox>
                </v:rect>
                <v:rect id="Rectangle 17494" o:spid="_x0000_s1253" style="position:absolute;left:33138;top:4741;width:1012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iGK8UA&#10;AADeAAAADwAAAGRycy9kb3ducmV2LnhtbERPS2vCQBC+F/oflhF6qxuLWBOzirQVPfoopN6G7DQJ&#10;zc6G7Gqiv94VCt7m43tOuuhNLc7UusqygtEwAkGcW11xoeD7sHqdgnAeWWNtmRRcyMFi/vyUYqJt&#10;xzs6730hQgi7BBWU3jeJlC4vyaAb2oY4cL+2NegDbAupW+xCuKnlWxRNpMGKQ0OJDX2UlP/tT0bB&#10;etosfzb22hX113GdbbP48xB7pV4G/XIGwlPvH+J/90aH+e/je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mIYr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estrategias, </w:t>
                        </w:r>
                      </w:p>
                    </w:txbxContent>
                  </v:textbox>
                </v:rect>
                <v:rect id="Rectangle 17501" o:spid="_x0000_s1254" style="position:absolute;left:47226;top:6356;width:927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S/qcUA&#10;AADeAAAADwAAAGRycy9kb3ducmV2LnhtbERPTWvCQBC9F/wPywje6kbBNqauImoxxzYRtLchO01C&#10;s7MhuzWpv94tFHqbx/uc1WYwjbhS52rLCmbTCARxYXXNpYJT/voYg3AeWWNjmRT8kIPNevSwwkTb&#10;nt/pmvlShBB2CSqovG8TKV1RkUE3tS1x4D5tZ9AH2JVSd9iHcNPIeRQ9SYM1h4YKW9pVVHxl30bB&#10;MW63l9Te+rI5fBzPb+flPl96pSbjYfsCwtPg/8V/7lSH+c+LaA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BL+p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soluciones </w:t>
                        </w:r>
                      </w:p>
                    </w:txbxContent>
                  </v:textbox>
                </v:rect>
                <v:rect id="Rectangle 17500" o:spid="_x0000_s1255" style="position:absolute;left:44729;top:6356;width:289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gaMsgA&#10;AADeAAAADwAAAGRycy9kb3ducmV2LnhtbESPT2vCQBDF70K/wzKCN91YqNXoKtJW9OifgvU2ZKdJ&#10;aHY2ZFeT9tM7h4K3GebNe++3WHWuUjdqQunZwHiUgCLOvC05N/B52gynoEJEtlh5JgO/FGC1fOot&#10;MLW+5QPdjjFXYsIhRQNFjHWqdcgKchhGviaW27dvHEZZm1zbBlsxd5V+TpKJdliyJBRY01tB2c/x&#10;6gxsp/X6a+f/2rz6uGzP+/Ps/TSLxgz63XoOKlIXH+L/752V+q8viQ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SBoy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las </w:t>
                        </w:r>
                      </w:p>
                    </w:txbxContent>
                  </v:textbox>
                </v:rect>
                <v:rect id="Rectangle 17499" o:spid="_x0000_s1256" style="position:absolute;left:33138;top:6356;width:1498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kptcUA&#10;AADeAAAADwAAAGRycy9kb3ducmV2LnhtbERPS2vCQBC+C/6HZYTedFMpNolZRWyLHn0U0t6G7JiE&#10;ZmdDdmtif31XKPQ2H99zsvVgGnGlztWWFTzOIhDEhdU1lwrez2/TGITzyBoby6TgRg7Wq/Eow1Tb&#10;no90PflShBB2KSqovG9TKV1RkUE3sy1x4C62M+gD7EqpO+xDuGnkPIoW0mDNoaHClrYVFV+nb6Ng&#10;F7ebj7396cvm9XOXH/Lk5Zx4pR4mw2YJwtPg/8V/7r0O85+fkg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mSm1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sistemáticamente </w:t>
                        </w:r>
                      </w:p>
                    </w:txbxContent>
                  </v:textbox>
                </v:rect>
                <v:rect id="Rectangle 17503" o:spid="_x0000_s1257" style="position:absolute;left:60604;top:6356;width:25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qERcQA&#10;AADeAAAADwAAAGRycy9kb3ducmV2LnhtbERPS4vCMBC+C/6HMII3TVV21WoU2Qd6XB+g3oZmbIvN&#10;pDRZW/31RljY23x8z5kvG1OIG1Uut6xg0I9AECdW55wqOOy/exMQziNrLCyTgjs5WC7arTnG2ta8&#10;pdvOpyKEsItRQeZ9GUvpkowMur4tiQN3sZVBH2CVSl1hHcJNIYdR9C4N5hwaMizpI6Pkuvs1CtaT&#10;cnXa2EedFl/n9fHnOP3cT71S3U6zmoHw1Ph/8Z97o8P88Vs0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ahEX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en </w:t>
                        </w:r>
                      </w:p>
                    </w:txbxContent>
                  </v:textbox>
                </v:rect>
                <v:rect id="Rectangle 17502" o:spid="_x0000_s1258" style="position:absolute;left:54525;top:6356;width:765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Yh3sUA&#10;AADeAAAADwAAAGRycy9kb3ducmV2LnhtbERPTWvCQBC9C/6HZYTedKPQqqmriFqSo40F29uQnSah&#10;2dmQ3SZpf31XEHqbx/uczW4wteiodZVlBfNZBII4t7riQsHb5WW6AuE8ssbaMin4IQe77Xi0wVjb&#10;nl+py3whQgi7GBWU3jexlC4vyaCb2YY4cJ+2NegDbAupW+xDuKnlIoqepMGKQ0OJDR1Kyr+yb6Mg&#10;WTX799T+9kV9+kiu5+v6eFl7pR4mw/4ZhKfB/4vv7lSH+cvHaA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1iHe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teniendo </w:t>
                        </w:r>
                      </w:p>
                    </w:txbxContent>
                  </v:textbox>
                </v:rect>
                <v:rect id="Rectangle 17508" o:spid="_x0000_s1259" style="position:absolute;left:61477;top:7956;width:1409;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4WNMgA&#10;AADeAAAADwAAAGRycy9kb3ducmV2LnhtbESPT2vCQBDF70K/wzKCN91YqNXoKtJW9OifgvU2ZKdJ&#10;aHY2ZFeT9tM7h4K3Gd6b936zWHWuUjdqQunZwHiUgCLOvC05N/B52gynoEJEtlh5JgO/FGC1fOot&#10;MLW+5QPdjjFXEsIhRQNFjHWqdcgKchhGviYW7ds3DqOsTa5tg62Eu0o/J8lEOyxZGgqs6a2g7Od4&#10;dQa203r9tfN/bV59XLbn/Xn2fppFYwb9bj0HFamLD/P/9c4K/utL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PhY0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y </w:t>
                        </w:r>
                      </w:p>
                    </w:txbxContent>
                  </v:textbox>
                </v:rect>
                <v:rect id="Rectangle 17507" o:spid="_x0000_s1260" style="position:absolute;left:51941;top:7956;width:10956;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GCRsUA&#10;AADeAAAADwAAAGRycy9kb3ducmV2LnhtbERPTWvCQBC9F/wPywi91Y1CG01dRbQlObZR0N6G7JgE&#10;s7MhuzXRX98tFHqbx/uc5XowjbhS52rLCqaTCARxYXXNpYLD/v1pDsJ5ZI2NZVJwIwfr1ehhiYm2&#10;PX/SNfelCCHsElRQed8mUrqiIoNuYlviwJ1tZ9AH2JVSd9iHcNPIWRS9SIM1h4YKW9pWVFzyb6Mg&#10;nbebU2bvfdm8faXHj+Nit194pR7Hw+YVhKfB/4v/3JkO8+PnKI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oYJG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restricciones </w:t>
                        </w:r>
                      </w:p>
                    </w:txbxContent>
                  </v:textbox>
                </v:rect>
                <v:rect id="Rectangle 17506" o:spid="_x0000_s1261" style="position:absolute;left:42492;top:7956;width:10852;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n3cQA&#10;AADeAAAADwAAAGRycy9kb3ducmV2LnhtbERPS4vCMBC+L/gfwgje1lRBV6tRRF306AvU29CMbbGZ&#10;lCba7v76jbDgbT6+50znjSnEkyqXW1bQ60YgiBOrc04VnI7fnyMQziNrLCyTgh9yMJ+1PqYYa1vz&#10;np4Hn4oQwi5GBZn3ZSylSzIy6Lq2JA7czVYGfYBVKnWFdQg3hexH0VAazDk0ZFjSMqPkfngYBZtR&#10;ubhs7W+dFuvr5rw7j1fHsVeq024WExCeGv8W/7u3Osz/GkR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tJ93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condiciones, </w:t>
                        </w:r>
                      </w:p>
                    </w:txbxContent>
                  </v:textbox>
                </v:rect>
                <v:rect id="Rectangle 17504" o:spid="_x0000_s1262" style="position:absolute;left:33138;top:7956;width:6110;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McMcQA&#10;AADeAAAADwAAAGRycy9kb3ducmV2LnhtbERPS4vCMBC+C/6HMII3TRV31WoU2Qd6XB+g3oZmbIvN&#10;pDRZW/31RljY23x8z5kvG1OIG1Uut6xg0I9AECdW55wqOOy/exMQziNrLCyTgjs5WC7arTnG2ta8&#10;pdvOpyKEsItRQeZ9GUvpkowMur4tiQN3sZVBH2CVSl1hHcJNIYdR9C4N5hwaMizpI6Pkuvs1CtaT&#10;cnXa2EedFl/n9fHnOP3cT71S3U6zmoHw1Ph/8Z97o8P88Vs0gt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zHDH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cuenta </w:t>
                        </w:r>
                      </w:p>
                    </w:txbxContent>
                  </v:textbox>
                </v:rect>
                <v:rect id="Rectangle 17505" o:spid="_x0000_s1263" style="position:absolute;left:39035;top:7956;width:2868;height:20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qsQA&#10;AADeAAAADwAAAGRycy9kb3ducmV2LnhtbERPS4vCMBC+C/sfwix403QFX12jyKro0Rfo3oZmti3b&#10;TEoTbfXXG0HwNh/fcyazxhTiSpXLLSv46kYgiBOrc04VHA+rzgiE88gaC8uk4EYOZtOP1gRjbWve&#10;0XXvUxFC2MWoIPO+jKV0SUYGXdeWxIH7s5VBH2CVSl1hHcJNIXtRNJAGcw4NGZb0k1Hyv78YBetR&#10;OT9v7L1Oi+Xv+rQ9jReHsVeq/dnMv0F4avxb/HJvdJg/7Ed9eL4TbpD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uar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las </w:t>
                        </w:r>
                      </w:p>
                    </w:txbxContent>
                  </v:textbox>
                </v:rect>
                <v:rect id="Rectangle 12276" o:spid="_x0000_s1264" style="position:absolute;left:33138;top:9572;width:3407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8e9sQA&#10;AADeAAAADwAAAGRycy9kb3ducmV2LnhtbERPS4vCMBC+L+x/CLPgbU23Bx/VKLK66NEXqLehGdti&#10;MylN1lZ/vREEb/PxPWc8bU0prlS7wrKCn24Egji1uuBMwX739z0A4TyyxtIyKbiRg+nk82OMibYN&#10;b+i69ZkIIewSVJB7XyVSujQng65rK+LAnW1t0AdYZ1LX2IRwU8o4inrSYMGhIceKfnNKL9t/o2A5&#10;qGbHlb03Wbk4LQ/rw3C+G3qlOl/tbATCU+vf4pd7pcP8OO734P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D/HvbEAAAA3gAAAA8AAAAAAAAAAAAAAAAAmAIAAGRycy9k&#10;b3ducmV2LnhtbFBLBQYAAAAABAAEAPUAAACJAwAAAAA=&#10;" filled="f" stroked="f">
                  <v:textbox inset="0,0,0,0">
                    <w:txbxContent>
                      <w:p w:rsidR="002C6525" w:rsidRDefault="00407716">
                        <w:pPr>
                          <w:spacing w:after="0" w:line="276" w:lineRule="auto"/>
                          <w:ind w:left="0" w:right="0" w:firstLine="0"/>
                          <w:jc w:val="left"/>
                        </w:pPr>
                        <w:r>
                          <w:t>especificaciones del problema planteado.</w:t>
                        </w:r>
                      </w:p>
                    </w:txbxContent>
                  </v:textbox>
                </v:rect>
                <v:rect id="Rectangle 12277" o:spid="_x0000_s1265" style="position:absolute;left:58759;top:957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O7bcQA&#10;AADeAAAADwAAAGRycy9kb3ducmV2LnhtbERPS4vCMBC+L+x/CLPgbU23Bx/VKLK66NEXqLehGdti&#10;MylN1lZ/vREEb/PxPWc8bU0prlS7wrKCn24Egji1uuBMwX739z0A4TyyxtIyKbiRg+nk82OMibYN&#10;b+i69ZkIIewSVJB7XyVSujQng65rK+LAnW1t0AdYZ1LX2IRwU8o4inrSYMGhIceKfnNKL9t/o2A5&#10;qGbHlb03Wbk4LQ/rw3C+G3qlOl/tbATCU+vf4pd7pcP8OO734flOu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u23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 </w:t>
                        </w:r>
                      </w:p>
                    </w:txbxContent>
                  </v:textbox>
                </v:rect>
                <v:rect id="Rectangle 12278" o:spid="_x0000_s1266" style="position:absolute;left:33138;top:11172;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wvH8cA&#10;AADeAAAADwAAAGRycy9kb3ducmV2LnhtbESPQW/CMAyF75P2HyJP4jbS9QC0IyAEQ3AcMIntZjVe&#10;W61xqiajhV8/H5B2s/We3/s8Xw6uURfqQu3ZwMs4AUVceFtzaeDjtH2egQoR2WLjmQxcKcBy8fgw&#10;x9z6ng90OcZSSQiHHA1UMba51qGoyGEY+5ZYtG/fOYyydqW2HfYS7hqdJslEO6xZGipsaV1R8XP8&#10;dQZ2s3b1ufe3vmzevnbn93O2OWXRmNHTsHoFFWmI/+b79d4KfppO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sLx/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 </w:t>
                        </w:r>
                      </w:p>
                    </w:txbxContent>
                  </v:textbox>
                </v:rect>
                <v:rect id="Rectangle 17514" o:spid="_x0000_s1267" style="position:absolute;left:56960;top:12772;width:740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qK7MYA&#10;AADeAAAADwAAAGRycy9kb3ducmV2LnhtbERPTWvCQBC9F/oflin0VjdKrRpdRdpKctQoqLchOybB&#10;7GzIbk3aX98tFLzN433OYtWbWtyodZVlBcNBBII4t7riQsFhv3mZgnAeWWNtmRR8k4PV8vFhgbG2&#10;He/olvlChBB2MSoovW9iKV1ekkE3sA1x4C62NegDbAupW+xCuKnlKIrepMGKQ0OJDb2XlF+zL6Mg&#10;mTbrU2p/uqL+PCfH7XH2sZ95pZ6f+vUchKfe38X/7lSH+ZPx8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aqK7MYAAADeAAAADwAAAAAAAAAAAAAAAACYAgAAZHJz&#10;L2Rvd25yZXYueG1sUEsFBgAAAAAEAAQA9QAAAIsDAAAAAA==&#10;" filled="f" stroked="f">
                  <v:textbox inset="0,0,0,0">
                    <w:txbxContent>
                      <w:p w:rsidR="002C6525" w:rsidRDefault="00407716">
                        <w:pPr>
                          <w:spacing w:after="0" w:line="276" w:lineRule="auto"/>
                          <w:ind w:left="0" w:right="0" w:firstLine="0"/>
                          <w:jc w:val="left"/>
                        </w:pPr>
                        <w:r>
                          <w:t xml:space="preserve">estudios </w:t>
                        </w:r>
                      </w:p>
                    </w:txbxContent>
                  </v:textbox>
                </v:rect>
                <v:rect id="Rectangle 17513" o:spid="_x0000_s1268" style="position:absolute;left:54659;top:12772;width:2587;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MSmMYA&#10;AADeAAAADwAAAGRycy9kb3ducmV2LnhtbERPTWvCQBC9F/oflin0VjdarBpdRdpKctQoqLchOybB&#10;7GzIbk3aX98tFLzN433OYtWbWtyodZVlBcNBBII4t7riQsFhv3mZgnAeWWNtmRR8k4PV8vFhgbG2&#10;He/olvlChBB2MSoovW9iKV1ekkE3sA1x4C62NegDbAupW+xCuKnlKIrepMGKQ0OJDb2XlF+zL6Mg&#10;mTbrU2p/uqL+PCfH7XH2sZ95pZ6f+vUchKfe38X/7lSH+ZPx8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MSmMYAAADeAAAADwAAAAAAAAAAAAAAAACYAgAAZHJz&#10;L2Rvd25yZXYueG1sUEsFBgAAAAAEAAQA9QAAAIsDAAAAAA==&#10;" filled="f" stroked="f">
                  <v:textbox inset="0,0,0,0">
                    <w:txbxContent>
                      <w:p w:rsidR="002C6525" w:rsidRDefault="00407716">
                        <w:pPr>
                          <w:spacing w:after="0" w:line="276" w:lineRule="auto"/>
                          <w:ind w:left="0" w:right="0" w:firstLine="0"/>
                          <w:jc w:val="left"/>
                        </w:pPr>
                        <w:r>
                          <w:t xml:space="preserve">de </w:t>
                        </w:r>
                      </w:p>
                    </w:txbxContent>
                  </v:textbox>
                </v:rect>
                <v:rect id="Rectangle 17512" o:spid="_x0000_s1269" style="position:absolute;left:47469;top:12772;width:9093;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3A8QA&#10;AADeAAAADwAAAGRycy9kb3ducmV2LnhtbERPS4vCMBC+C/sfwix401TBVzWKrIoefSy4exuasS3b&#10;TEoTbfXXG0HY23x8z5ktGlOIG1Uut6yg141AECdW55wq+D5tOmMQziNrLCyTgjs5WMw/WjOMta35&#10;QLejT0UIYRejgsz7MpbSJRkZdF1bEgfuYiuDPsAqlbrCOoSbQvajaCgN5hwaMizpK6Pk73g1Crbj&#10;cvmzs486Lda/2/P+PFmdJl6p9meznILw1Ph/8du902H+aNDrw+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PtwP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resultados </w:t>
                        </w:r>
                      </w:p>
                    </w:txbxContent>
                  </v:textbox>
                </v:rect>
                <v:rect id="Rectangle 17511" o:spid="_x0000_s1270" style="position:absolute;left:41300;top:12772;width:775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0pdMYA&#10;AADeAAAADwAAAGRycy9kb3ducmV2LnhtbERPS2vCQBC+F/oflin01mxSqI3RVaQqevRRSL0N2WkS&#10;mp0N2dXE/vquUPA2H99zpvPBNOJCnastK0iiGARxYXXNpYLP4/olBeE8ssbGMim4koP57PFhipm2&#10;Pe/pcvClCCHsMlRQed9mUrqiIoMusi1x4L5tZ9AH2JVSd9iHcNPI1zgeSYM1h4YKW/qoqPg5nI2C&#10;Tdouvrb2ty+b1WmT7/Lx8jj2Sj0/DYsJCE+Dv4v/3Vsd5r+/JQ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0pdMYAAADeAAAADwAAAAAAAAAAAAAAAACYAgAAZHJz&#10;L2Rvd25yZXYueG1sUEsFBgAAAAAEAAQA9QAAAIsDAAAAAA==&#10;" filled="f" stroked="f">
                  <v:textbox inset="0,0,0,0">
                    <w:txbxContent>
                      <w:p w:rsidR="002C6525" w:rsidRDefault="00407716">
                        <w:pPr>
                          <w:spacing w:after="0" w:line="276" w:lineRule="auto"/>
                          <w:ind w:left="0" w:right="0" w:firstLine="0"/>
                          <w:jc w:val="left"/>
                        </w:pPr>
                        <w:r>
                          <w:t xml:space="preserve">comparo </w:t>
                        </w:r>
                      </w:p>
                    </w:txbxContent>
                  </v:textbox>
                </v:rect>
                <v:rect id="Rectangle 17510" o:spid="_x0000_s1271" style="position:absolute;left:39869;top:12772;width:1430;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GM78gA&#10;AADeAAAADwAAAGRycy9kb3ducmV2LnhtbESPS2/CQAyE75X6H1auxK1sqFQeKQtCbREceUm0Nyvr&#10;JlGz3ii7kMCvxwckbrY8nplvOu9cpc7UhNKzgUE/AUWceVtybuCwX76OQYWIbLHyTAYuFGA+e36a&#10;Ymp9y1s672KuxIRDigaKGOtU65AV5DD0fU0stz/fOIyyNrm2DbZi7ir9liRD7bBkSSiwps+Csv/d&#10;yRlYjevFz9pf27z6/l0dN8fJ134Sjem9dIsPUJG6+BDfv9dW6o/eBwIgOD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kYzvyAAAAN4AAAAPAAAAAAAAAAAAAAAAAJgCAABk&#10;cnMvZG93bnJldi54bWxQSwUGAAAAAAQABAD1AAAAjQMAAAAA&#10;" filled="f" stroked="f">
                  <v:textbox inset="0,0,0,0">
                    <w:txbxContent>
                      <w:p w:rsidR="002C6525" w:rsidRDefault="00407716">
                        <w:pPr>
                          <w:spacing w:after="0" w:line="276" w:lineRule="auto"/>
                          <w:ind w:left="0" w:right="0" w:firstLine="0"/>
                          <w:jc w:val="left"/>
                        </w:pPr>
                        <w:r>
                          <w:t xml:space="preserve">y </w:t>
                        </w:r>
                      </w:p>
                    </w:txbxContent>
                  </v:textbox>
                </v:rect>
                <v:rect id="Rectangle 17509" o:spid="_x0000_s1272" style="position:absolute;left:33138;top:12772;width:8482;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Kzr8QA&#10;AADeAAAADwAAAGRycy9kb3ducmV2LnhtbERPS2vCQBC+F/oflil4qxsLVhNdRaqix/oA9TZkxySY&#10;nQ3Z1aT+ercgeJuP7znjaWtKcaPaFZYV9LoRCOLU6oIzBfvd8nMIwnlkjaVlUvBHDqaT97cxJto2&#10;vKHb1mcihLBLUEHufZVI6dKcDLqurYgDd7a1QR9gnUldYxPCTSm/ouhbGiw4NORY0U9O6WV7NQpW&#10;w2p2XNt7k5WL0+rwe4jnu9gr1floZyMQnlr/Ej/dax3mD/pR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ys6/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Interpreto </w:t>
                        </w:r>
                      </w:p>
                    </w:txbxContent>
                  </v:textbox>
                </v:rect>
                <v:rect id="Rectangle 17517" o:spid="_x0000_s1273" style="position:absolute;left:44274;top:14388;width:939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gUm8QA&#10;AADeAAAADwAAAGRycy9kb3ducmV2LnhtbERPS4vCMBC+C/sfwgjeNFVYH9Uosq7o0ceCehuasS02&#10;k9JEW/31mwVhb/PxPWe2aEwhHlS53LKCfi8CQZxYnXOq4Oe47o5BOI+ssbBMCp7kYDH/aM0w1rbm&#10;PT0OPhUhhF2MCjLvy1hKl2Rk0PVsSRy4q60M+gCrVOoK6xBuCjmIoqE0mHNoyLCkr4yS2+FuFGzG&#10;5fK8ta86Lb4vm9PuNFkdJ16pTrtZTkF4avy/+O3e6jB/9Nkfwd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4FJv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estadística </w:t>
                        </w:r>
                      </w:p>
                    </w:txbxContent>
                  </v:textbox>
                </v:rect>
                <v:rect id="Rectangle 17515" o:spid="_x0000_s1274" style="position:absolute;left:33138;top:14388;width:3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Yvd8QA&#10;AADeAAAADwAAAGRycy9kb3ducmV2LnhtbERPS4vCMBC+C/sfwix401TBVzWKrIoefSy4exuasS3b&#10;TEoTbfXXG0HY23x8z5ktGlOIG1Uut6yg141AECdW55wq+D5tOmMQziNrLCyTgjs5WMw/WjOMta35&#10;QLejT0UIYRejgsz7MpbSJRkZdF1bEgfuYiuDPsAqlbrCOoSbQvajaCgN5hwaMizpK6Pk73g1Crbj&#10;cvmzs486Lda/2/P+PFmdJl6p9meznILw1Ph/8du902H+aNAb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mL3f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con </w:t>
                        </w:r>
                      </w:p>
                    </w:txbxContent>
                  </v:textbox>
                </v:rect>
                <v:rect id="Rectangle 17516" o:spid="_x0000_s1275" style="position:absolute;left:36230;top:14388;width:10104;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SxAMQA&#10;AADeAAAADwAAAGRycy9kb3ducmV2LnhtbERPS4vCMBC+C/sfwix401TBVzWKrIoefSy4exuasS3b&#10;TEoTbfXXG0HY23x8z5ktGlOIG1Uut6yg141AECdW55wq+D5tOmMQziNrLCyTgjs5WMw/WjOMta35&#10;QLejT0UIYRejgsz7MpbSJRkZdF1bEgfuYiuDPsAqlbrCOoSbQvajaCgN5hwaMizpK6Pk73g1Crbj&#10;cvmzs486Lda/2/P+PFmdJl6p9meznILw1Ph/8du902H+aNAbwu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0sQD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información </w:t>
                        </w:r>
                      </w:p>
                    </w:txbxContent>
                  </v:textbox>
                </v:rect>
                <v:rect id="Rectangle 17518" o:spid="_x0000_s1276" style="position:absolute;left:51785;top:14388;width:6091;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eA6cgA&#10;AADeAAAADwAAAGRycy9kb3ducmV2LnhtbESPS2/CQAyE75X6H1auxK1sqFQeKQtCbREceUm0Nyvr&#10;JlGz3ii7kMCvxwckbrZmPPN5Ou9cpc7UhNKzgUE/AUWceVtybuCwX76OQYWIbLHyTAYuFGA+e36a&#10;Ymp9y1s672KuJIRDigaKGOtU65AV5DD0fU0s2p9vHEZZm1zbBlsJd5V+S5KhdliyNBRY02dB2f/u&#10;5AysxvXiZ+2vbV59/66Om+Pkaz+JxvReusUHqEhdfJjv12sr+KP3gfDKOz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54DpyAAAAN4AAAAPAAAAAAAAAAAAAAAAAJgCAABk&#10;cnMvZG93bnJldi54bWxQSwUGAAAAAAQABAD1AAAAjQMAAAAA&#10;" filled="f" stroked="f">
                  <v:textbox inset="0,0,0,0">
                    <w:txbxContent>
                      <w:p w:rsidR="002C6525" w:rsidRDefault="00407716">
                        <w:pPr>
                          <w:spacing w:after="0" w:line="276" w:lineRule="auto"/>
                          <w:ind w:left="0" w:right="0" w:firstLine="0"/>
                          <w:jc w:val="left"/>
                        </w:pPr>
                        <w:r>
                          <w:t>proveni</w:t>
                        </w:r>
                      </w:p>
                    </w:txbxContent>
                  </v:textbox>
                </v:rect>
                <v:rect id="Rectangle 17519" o:spid="_x0000_s1277" style="position:absolute;left:56363;top:14388;width:505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slcsUA&#10;AADeAAAADwAAAGRycy9kb3ducmV2LnhtbERPS2vCQBC+F/oflin0VjcKtSa6ivhAj/UB6m3Ijkkw&#10;Oxuyq4n+erdQ8DYf33NGk9aU4ka1Kywr6HYiEMSp1QVnCva75dcAhPPIGkvLpOBODibj97cRJto2&#10;vKHb1mcihLBLUEHufZVI6dKcDLqOrYgDd7a1QR9gnUldYxPCTSl7UdSXBgsODTlWNMspvWyvRsFq&#10;UE2Pa/tosnJxWh1+D/F8F3ulPj/a6RCEp9a/xP/utQ7zf767Mf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qyVy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entes </w:t>
                        </w:r>
                      </w:p>
                    </w:txbxContent>
                  </v:textbox>
                </v:rect>
                <v:rect id="Rectangle 17520" o:spid="_x0000_s1278" style="position:absolute;left:60613;top:14388;width:2566;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1GUscA&#10;AADeAAAADwAAAGRycy9kb3ducmV2LnhtbESPQWvCQBCF70L/wzKF3nRToVajq4hW9Gi1oN6G7JiE&#10;ZmdDdmvS/nrnUPA2w7x5732zRecqdaMmlJ4NvA4SUMSZtyXnBr6Om/4YVIjIFivPZOCXAizmT70Z&#10;pta3/Em3Q8yVmHBI0UARY51qHbKCHIaBr4nldvWNwyhrk2vbYCvmrtLDJBlphyVLQoE1rQrKvg8/&#10;zsB2XC/PO//X5tXHZXvanybr4yQa8/LcLaegInXxIf7/3lmp//42FADBkRn0/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9RlL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de </w:t>
                        </w:r>
                      </w:p>
                    </w:txbxContent>
                  </v:textbox>
                </v:rect>
                <v:rect id="Rectangle 12285" o:spid="_x0000_s1279" style="position:absolute;left:33138;top:15988;width:20475;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jwpsQA&#10;AADeAAAADwAAAGRycy9kb3ducmV2LnhtbERPTWvCQBC9C/0PyxS86aYBJaauIq2iRzUF29uQnSah&#10;2dmQXU3017uC0Ns83ufMl72pxYVaV1lW8DaOQBDnVldcKPjKNqMEhPPIGmvLpOBKDpaLl8EcU207&#10;PtDl6AsRQtilqKD0vkmldHlJBt3YNsSB+7WtQR9gW0jdYhfCTS3jKJpKgxWHhhIb+igp/zuejYJt&#10;0qy+d/bWFfX6Z3van2af2cwrNXztV+8gPPX+X/x073SYH8fJBB7vhBv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48KbEAAAA3gAAAA8AAAAAAAAAAAAAAAAAmAIAAGRycy9k&#10;b3ducmV2LnhtbFBLBQYAAAAABAAEAPUAAACJAwAAAAA=&#10;" filled="f" stroked="f">
                  <v:textbox inset="0,0,0,0">
                    <w:txbxContent>
                      <w:p w:rsidR="002C6525" w:rsidRDefault="00407716">
                        <w:pPr>
                          <w:spacing w:after="0" w:line="276" w:lineRule="auto"/>
                          <w:ind w:left="0" w:right="0" w:firstLine="0"/>
                          <w:jc w:val="left"/>
                        </w:pPr>
                        <w:r>
                          <w:t>medios de comunicación</w:t>
                        </w:r>
                      </w:p>
                    </w:txbxContent>
                  </v:textbox>
                </v:rect>
                <v:rect id="Rectangle 12286" o:spid="_x0000_s1280" style="position:absolute;left:48515;top:15988;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pu0cUA&#10;AADeAAAADwAAAGRycy9kb3ducmV2LnhtbERPS2vCQBC+C/6HZYTedNMcQozZiPSBObYqqLchO01C&#10;s7MhuzVpf323UPA2H99z8u1kOnGjwbWWFTyuIhDEldUt1wpOx9dlCsJ5ZI2dZVLwTQ62xXyWY6bt&#10;yO90O/hahBB2GSpovO8zKV3VkEG3sj1x4D7sYNAHONRSDziGcNPJOIoSabDl0NBgT08NVZ+HL6Ng&#10;n/a7S2l/xrp7ue7Pb+f183HtlXpYTLsNCE+Tv4v/3aUO8+M4TeDvnXCDL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Km7RxQAAAN4AAAAPAAAAAAAAAAAAAAAAAJgCAABkcnMv&#10;ZG93bnJldi54bWxQSwUGAAAAAAQABAD1AAAAigMAAAAA&#10;" filled="f" stroked="f">
                  <v:textbox inset="0,0,0,0">
                    <w:txbxContent>
                      <w:p w:rsidR="002C6525" w:rsidRDefault="00407716">
                        <w:pPr>
                          <w:spacing w:after="0" w:line="276" w:lineRule="auto"/>
                          <w:ind w:left="0" w:right="0" w:firstLine="0"/>
                          <w:jc w:val="left"/>
                        </w:pPr>
                        <w:r>
                          <w:t xml:space="preserve"> </w:t>
                        </w:r>
                      </w:p>
                    </w:txbxContent>
                  </v:textbox>
                </v:rect>
                <v:rect id="Rectangle 12287" o:spid="_x0000_s1281" style="position:absolute;left:33138;top:1760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bLSsQA&#10;AADeAAAADwAAAGRycy9kb3ducmV2LnhtbERPTWvCQBC9C/0PyxS86aY5aExdRVpFj2oKtrchO01C&#10;s7Mhu5ror3cFobd5vM+ZL3tTiwu1rrKs4G0cgSDOra64UPCVbUYJCOeRNdaWScGVHCwXL4M5ptp2&#10;fKDL0RcihLBLUUHpfZNK6fKSDLqxbYgD92tbgz7AtpC6xS6Em1rGUTSRBisODSU29FFS/nc8GwXb&#10;pFl97+ytK+r1z/a0P80+s5lXavjar95BeOr9v/jp3ukwP46TKTzeC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my0r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 </w:t>
                        </w:r>
                      </w:p>
                    </w:txbxContent>
                  </v:textbox>
                </v:rect>
                <v:rect id="Rectangle 12288" o:spid="_x0000_s1282" style="position:absolute;left:33138;top:1920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OMcA&#10;AADeAAAADwAAAGRycy9kb3ducmV2LnhtbESPQW/CMAyF70j7D5En7QbpephKISDENsFxAyTgZjWm&#10;rWicqslot18/H5C42XrP732eLwfXqBt1ofZs4HWSgCIuvK25NHDYf44zUCEiW2w8k4FfCrBcPI3m&#10;mFvf8zfddrFUEsIhRwNVjG2udSgqchgmviUW7eI7h1HWrtS2w17CXaPTJHnTDmuWhgpbWldUXHc/&#10;zsAma1enrf/ry+bjvDl+Hafv+2k05uV5WM1ARRriw3y/3lrBT9NMeOUdmUEv/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v5XzjHAAAA3gAAAA8AAAAAAAAAAAAAAAAAmAIAAGRy&#10;cy9kb3ducmV2LnhtbFBLBQYAAAAABAAEAPUAAACMAwAAAAA=&#10;" filled="f" stroked="f">
                  <v:textbox inset="0,0,0,0">
                    <w:txbxContent>
                      <w:p w:rsidR="002C6525" w:rsidRDefault="00407716">
                        <w:pPr>
                          <w:spacing w:after="0" w:line="276" w:lineRule="auto"/>
                          <w:ind w:left="0" w:right="0" w:firstLine="0"/>
                          <w:jc w:val="left"/>
                        </w:pPr>
                        <w:r>
                          <w:t xml:space="preserve"> </w:t>
                        </w:r>
                      </w:p>
                    </w:txbxContent>
                  </v:textbox>
                </v:rect>
                <v:rect id="Rectangle 12289" o:spid="_x0000_s1283" style="position:absolute;left:33138;top:20806;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X6o8QA&#10;AADeAAAADwAAAGRycy9kb3ducmV2LnhtbERPS2vCQBC+C/0PyxS86aY5SJK6CdIHerQqWG9DdkxC&#10;s7Mhu5ror+8WCt7m43vOshhNK67Uu8aygpd5BIK4tLrhSsFh/zlLQDiPrLG1TApu5KDInyZLzLQd&#10;+IuuO1+JEMIuQwW1910mpStrMujmtiMO3Nn2Bn2AfSV1j0MIN62Mo2ghDTYcGmrs6K2m8md3MQrW&#10;Sbf63tj7ULUfp/Vxe0zf96lXavo8rl5BeBr9Q/zv3ugwP46TFP7eCT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1+qPEAAAA3gAAAA8AAAAAAAAAAAAAAAAAmAIAAGRycy9k&#10;b3ducmV2LnhtbFBLBQYAAAAABAAEAPUAAACJAwAAAAA=&#10;" filled="f" stroked="f">
                  <v:textbox inset="0,0,0,0">
                    <w:txbxContent>
                      <w:p w:rsidR="002C6525" w:rsidRDefault="00407716">
                        <w:pPr>
                          <w:spacing w:after="0" w:line="276" w:lineRule="auto"/>
                          <w:ind w:left="0" w:right="0" w:firstLine="0"/>
                          <w:jc w:val="left"/>
                        </w:pPr>
                        <w:r>
                          <w:t xml:space="preserve"> </w:t>
                        </w:r>
                      </w:p>
                    </w:txbxContent>
                  </v:textbox>
                </v:rect>
                <v:shape id="Shape 84770" o:spid="_x0000_s1284" style="position:absolute;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ReIcMA&#10;AADeAAAADwAAAGRycy9kb3ducmV2LnhtbESPzYrCMBSF94LvEK7gTlMHmUo1igoDIgiOunB5ba5t&#10;sbmpSdT69pOFMMvD+eObLVpTiyc5X1lWMBomIIhzqysuFJyOP4MJCB+QNdaWScGbPCzm3c4MM21f&#10;/EvPQyhEHGGfoYIyhCaT0uclGfRD2xBH72qdwRClK6R2+IrjppZfSfItDVYcH0psaF1Sfjs8jILm&#10;Xrjz3esVXx77bcrJhtrdWKl+r11OQQRqw3/4095oBZNxmkaAiBNR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ReIcMAAADeAAAADwAAAAAAAAAAAAAAAACYAgAAZHJzL2Rv&#10;d25yZXYueG1sUEsFBgAAAAAEAAQA9QAAAIgDAAAAAA==&#10;" path="m,l9144,r,9144l,9144,,e" fillcolor="black" stroked="f" strokeweight="0">
                  <v:stroke miterlimit="83231f" joinstyle="miter"/>
                  <v:path arrowok="t" textboxrect="0,0,9144,9144"/>
                </v:shape>
                <v:shape id="Shape 84771" o:spid="_x0000_s1285" style="position:absolute;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j7usUA&#10;AADeAAAADwAAAGRycy9kb3ducmV2LnhtbESPQYvCMBSE78L+h/AWvGmqiJVqFHdBEGFB3T14fDbP&#10;tti81CRq998bQfA4zMw3zGzRmlrcyPnKsoJBPwFBnFtdcaHg73fVm4DwAVljbZkU/JOHxfyjM8NM&#10;2zvv6LYPhYgQ9hkqKENoMil9XpJB37cNcfRO1hkMUbpCaof3CDe1HCbJWBqsOC6U2NB3Sfl5fzUK&#10;mkvhDhevv/h43W5STtbU/oyU6n62yymIQG14h1/ttVYwGaXpAJ534hW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KPu6xQAAAN4AAAAPAAAAAAAAAAAAAAAAAJgCAABkcnMv&#10;ZG93bnJldi54bWxQSwUGAAAAAAQABAD1AAAAigMAAAAA&#10;" path="m,l9144,r,9144l,9144,,e" fillcolor="black" stroked="f" strokeweight="0">
                  <v:stroke miterlimit="83231f" joinstyle="miter"/>
                  <v:path arrowok="t" textboxrect="0,0,9144,9144"/>
                </v:shape>
                <v:shape id="Shape 84772" o:spid="_x0000_s1286" style="position:absolute;left:60;top:1419;width:8050;height:91;visibility:visible;mso-wrap-style:square;v-text-anchor:top" coordsize="8049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Lgg8UA&#10;AADeAAAADwAAAGRycy9kb3ducmV2LnhtbESPQWvCQBSE74X+h+UVvNWNIiakrhJaBW+lsZQeH9ln&#10;Esy+DbtrEv99VxB6HGbmG2azm0wnBnK+taxgMU9AEFdWt1wr+D4dXjMQPiBr7CyTght52G2fnzaY&#10;azvyFw1lqEWEsM9RQRNCn0vpq4YM+rntiaN3ts5giNLVUjscI9x0cpkka2mw5bjQYE/vDVWX8moU&#10;lCvOhn1RpL9j+Fl/uPLTuIVUavYyFW8gAk3hP/xoH7WCbJWmS7jfiVd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YuCDxQAAAN4AAAAPAAAAAAAAAAAAAAAAAJgCAABkcnMv&#10;ZG93bnJldi54bWxQSwUGAAAAAAQABAD1AAAAigMAAAAA&#10;" path="m,l804977,r,9144l,9144,,e" fillcolor="black" stroked="f" strokeweight="0">
                  <v:stroke miterlimit="83231f" joinstyle="miter"/>
                  <v:path arrowok="t" textboxrect="0,0,804977,9144"/>
                </v:shape>
                <v:shape id="Shape 84773" o:spid="_x0000_s1287" style="position:absolute;left:8110;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AVsYA&#10;AADeAAAADwAAAGRycy9kb3ducmV2LnhtbESPQWvCQBSE74X+h+UJvdWNVhqJWaUWClIo2NSDx2f2&#10;mQSzb+PuRtN/3xUKHoeZ+YbJV4NpxYWcbywrmIwTEMSl1Q1XCnY/H89zED4ga2wtk4Jf8rBaPj7k&#10;mGl75W+6FKESEcI+QwV1CF0mpS9rMujHtiOO3tE6gyFKV0nt8BrhppXTJHmVBhuOCzV29F5TeSp6&#10;o6A7V25/9nrNh377mXKyoeFrptTTaHhbgAg0hHv4v73RCuazNH2B2514BeTy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bAVsYAAADeAAAADwAAAAAAAAAAAAAAAACYAgAAZHJz&#10;L2Rvd25yZXYueG1sUEsFBgAAAAAEAAQA9QAAAIsDAAAAAA==&#10;" path="m,l9144,r,9144l,9144,,e" fillcolor="black" stroked="f" strokeweight="0">
                  <v:stroke miterlimit="83231f" joinstyle="miter"/>
                  <v:path arrowok="t" textboxrect="0,0,9144,9144"/>
                </v:shape>
                <v:shape id="Shape 84774" o:spid="_x0000_s1288" style="position:absolute;left:8171;top:1419;width:24234;height:91;visibility:visible;mso-wrap-style:square;v-text-anchor:top" coordsize="24234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As9sgA&#10;AADeAAAADwAAAGRycy9kb3ducmV2LnhtbESPQWvCQBSE74L/YXmCN91YpEp0FSm0Klhs0h709sg+&#10;k9Ds23R31fTfdwuFHoeZ+YZZrjvTiBs5X1tWMBknIIgLq2suFXy8P4/mIHxA1thYJgXf5GG96veW&#10;mGp754xueShFhLBPUUEVQptK6YuKDPqxbYmjd7HOYIjSlVI7vEe4aeRDkjxKgzXHhQpbeqqo+Myv&#10;RsHL6bDJzsc8P7we3dtWF+1k+7VXajjoNgsQgbrwH/5r77SC+XQ2m8LvnXgF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7QCz2yAAAAN4AAAAPAAAAAAAAAAAAAAAAAJgCAABk&#10;cnMvZG93bnJldi54bWxQSwUGAAAAAAQABAD1AAAAjQMAAAAA&#10;" path="m,l2423414,r,9144l,9144,,e" fillcolor="black" stroked="f" strokeweight="0">
                  <v:stroke miterlimit="83231f" joinstyle="miter"/>
                  <v:path arrowok="t" textboxrect="0,0,2423414,9144"/>
                </v:shape>
                <v:shape id="Shape 84775" o:spid="_x0000_s1289" style="position:absolute;left:32406;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9ucYA&#10;AADeAAAADwAAAGRycy9kb3ducmV2LnhtbESPQWvCQBSE7wX/w/KE3upGsY1E16CFghQKGnvo8Zl9&#10;TUKzb5PdVdN/3xUKHoeZ+YZZ5YNpxYWcbywrmE4SEMSl1Q1XCj6Pb08LED4ga2wtk4Jf8pCvRw8r&#10;zLS98oEuRahEhLDPUEEdQpdJ6cuaDPqJ7Yij922dwRClq6R2eI1w08pZkrxIgw3HhRo7eq2p/CnO&#10;RkHXV+6r93rLp/P+PeVkR8PHXKnH8bBZggg0hHv4v73TChbzNH2G2514Be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P9ucYAAADeAAAADwAAAAAAAAAAAAAAAACYAgAAZHJz&#10;L2Rvd25yZXYueG1sUEsFBgAAAAAEAAQA9QAAAIsDAAAAAA==&#10;" path="m,l9144,r,9144l,9144,,e" fillcolor="black" stroked="f" strokeweight="0">
                  <v:stroke miterlimit="83231f" joinstyle="miter"/>
                  <v:path arrowok="t" textboxrect="0,0,9144,9144"/>
                </v:shape>
                <v:shape id="Shape 84776" o:spid="_x0000_s1290" style="position:absolute;left:32467;top:1419;width:30330;height:91;visibility:visible;mso-wrap-style:square;v-text-anchor:top" coordsize="30330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CdCsgA&#10;AADeAAAADwAAAGRycy9kb3ducmV2LnhtbESPT2vCQBTE70K/w/IKvemmIkZTV6mCtQcV/4E9PrKv&#10;SWj2bchuNP32riB4HGbmN8xk1ppSXKh2hWUF770IBHFqdcGZgtNx2R2BcB5ZY2mZFPyTg9n0pTPB&#10;RNsr7+ly8JkIEHYJKsi9rxIpXZqTQdezFXHwfm1t0AdZZ1LXeA1wU8p+FA2lwYLDQo4VLXJK/w6N&#10;UbDSx+1Xc6rOq80uwnE/Xs9/Nmul3l7bzw8Qnlr/DD/a31rBaBDHQ7jfCVdATm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QJ0KyAAAAN4AAAAPAAAAAAAAAAAAAAAAAJgCAABk&#10;cnMvZG93bnJldi54bWxQSwUGAAAAAAQABAD1AAAAjQMAAAAA&#10;" path="m,l3033014,r,9144l,9144,,e" fillcolor="black" stroked="f" strokeweight="0">
                  <v:stroke miterlimit="83231f" joinstyle="miter"/>
                  <v:path arrowok="t" textboxrect="0,0,3033014,9144"/>
                </v:shape>
                <v:shape id="Shape 84777" o:spid="_x0000_s1291" style="position:absolute;left:62797;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43GVcUA&#10;AADeAAAADwAAAGRycy9kb3ducmV2LnhtbESPT4vCMBTE74LfITzBm6aKWOkaRQVBhAX/7GGPb5u3&#10;bdnmpSZRu9/eCILHYWZ+w8yXranFjZyvLCsYDRMQxLnVFRcKvs7bwQyED8gaa8uk4J88LBfdzhwz&#10;be98pNspFCJC2GeooAyhyaT0eUkG/dA2xNH7tc5giNIVUju8R7ip5ThJptJgxXGhxIY2JeV/p6tR&#10;0FwK933xes0/18M+5WRH7edEqX6vXX2ACNSGd/jV3mkFs0mapvC8E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jcZVxQAAAN4AAAAPAAAAAAAAAAAAAAAAAJgCAABkcnMv&#10;ZG93bnJldi54bWxQSwUGAAAAAAQABAD1AAAAigMAAAAA&#10;" path="m,l9144,r,9144l,9144,,e" fillcolor="black" stroked="f" strokeweight="0">
                  <v:stroke miterlimit="83231f" joinstyle="miter"/>
                  <v:path arrowok="t" textboxrect="0,0,9144,9144"/>
                </v:shape>
                <v:shape id="Shape 84778" o:spid="_x0000_s1292" style="position:absolute;left:62858;top:1419;width:23564;height:91;visibility:visible;mso-wrap-style:square;v-text-anchor:top" coordsize="235635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1EOsMA&#10;AADeAAAADwAAAGRycy9kb3ducmV2LnhtbERPy4rCMBTdC/5DuII7TX2MSm2UGWEYmdVY/YBLc22L&#10;zU1tYq1+vVkIszycd7LtTCVaalxpWcFkHIEgzqwuOVdwOn6PViCcR9ZYWSYFD3Kw3fR7Ccba3vlA&#10;bepzEULYxaig8L6OpXRZQQbd2NbEgTvbxqAPsMmlbvAewk0lp1G0kAZLDg0F1rQrKLukN6Pg+Uwn&#10;7nD98H9f08ci+u14tvuZKTUcdJ9rEJ46/y9+u/dawWq+XIa94U64AnL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T1EOsMAAADeAAAADwAAAAAAAAAAAAAAAACYAgAAZHJzL2Rv&#10;d25yZXYueG1sUEsFBgAAAAAEAAQA9QAAAIgDAAAAAA==&#10;" path="m,l2356358,r,9144l,9144,,e" fillcolor="black" stroked="f" strokeweight="0">
                  <v:stroke miterlimit="83231f" joinstyle="miter"/>
                  <v:path arrowok="t" textboxrect="0,0,2356358,9144"/>
                </v:shape>
                <v:shape id="Shape 84779" o:spid="_x0000_s1293" style="position:absolute;left:86423;top:141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73vMYA&#10;AADeAAAADwAAAGRycy9kb3ducmV2LnhtbESPT4vCMBTE7wt+h/CEva2pItbtGkWFBREE/+zB47N5&#10;2xabl5pE7X77jSB4HGbmN8xk1ppa3Mj5yrKCfi8BQZxbXXGh4Ofw/TEG4QOyxtoyKfgjD7Np522C&#10;mbZ33tFtHwoRIewzVFCG0GRS+rwkg75nG+Lo/VpnMETpCqkd3iPc1HKQJCNpsOK4UGJDy5Ly8/5q&#10;FDSXwh0vXi/4dN2uU05W1G6GSr132/kXiEBteIWf7ZVWMB6m6Sc87sQr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V73vMYAAADeAAAADwAAAAAAAAAAAAAAAACYAgAAZHJz&#10;L2Rvd25yZXYueG1sUEsFBgAAAAAEAAQA9QAAAIsDAAAAAA==&#10;" path="m,l9144,r,9144l,9144,,e" fillcolor="black" stroked="f" strokeweight="0">
                  <v:stroke miterlimit="83231f" joinstyle="miter"/>
                  <v:path arrowok="t" textboxrect="0,0,9144,9144"/>
                </v:shape>
                <v:shape id="Shape 84780" o:spid="_x0000_s1294" style="position:absolute;left:86484;top:1419;width:22448;height:91;visibility:visible;mso-wrap-style:square;v-text-anchor:top" coordsize="22448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n408YA&#10;AADeAAAADwAAAGRycy9kb3ducmV2LnhtbESPzWrCQBSF9wXfYbhCd82kWpoYHUWEgpsK1SBZXjO3&#10;STBzJ2SmSfr2zqLQ5eH88W12k2nFQL1rLCt4jWIQxKXVDVcK8svHSwrCeWSNrWVS8EsOdtvZ0wYz&#10;bUf+ouHsKxFG2GWooPa+y6R0ZU0GXWQ74uB9296gD7KvpO5xDOOmlYs4fpcGGw4PNXZ0qKm8n3+M&#10;gvuiS5q8yq+3z+PSnMoiWa6KRKnn+bRfg/A0+f/wX/uoFaRvSRoAAk5AAbl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sn408YAAADeAAAADwAAAAAAAAAAAAAAAACYAgAAZHJz&#10;L2Rvd25yZXYueG1sUEsFBgAAAAAEAAQA9QAAAIsDAAAAAA==&#10;" path="m,l2244852,r,9144l,9144,,e" fillcolor="black" stroked="f" strokeweight="0">
                  <v:stroke miterlimit="83231f" joinstyle="miter"/>
                  <v:path arrowok="t" textboxrect="0,0,2244852,9144"/>
                </v:shape>
                <v:shape id="Shape 84781" o:spid="_x0000_s1295" style="position:absolute;left:108932;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2LncYA&#10;AADeAAAADwAAAGRycy9kb3ducmV2LnhtbESPQWvCQBSE7wX/w/KE3urGIiZEV2kLhVAQWvXQ42v2&#10;mYRm38bdNYn/3i0UPA4z8w2z3o6mFT0531hWMJ8lIIhLqxuuFBwP708ZCB+QNbaWScGVPGw3k4c1&#10;5toO/EX9PlQiQtjnqKAOocul9GVNBv3MdsTRO1lnMETpKqkdDhFuWvmcJEtpsOG4UGNHbzWVv/uL&#10;UdCdK/d99vqVfy6fHyknBY27hVKP0/FlBSLQGO7h/3ahFWSLNJvD3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v2LncYAAADeAAAADwAAAAAAAAAAAAAAAACYAgAAZHJz&#10;L2Rvd25yZXYueG1sUEsFBgAAAAAEAAQA9QAAAIsDAAAAAA==&#10;" path="m,l9144,r,9144l,9144,,e" fillcolor="black" stroked="f" strokeweight="0">
                  <v:stroke miterlimit="83231f" joinstyle="miter"/>
                  <v:path arrowok="t" textboxrect="0,0,9144,9144"/>
                </v:shape>
                <v:shape id="Shape 84782" o:spid="_x0000_s1296" style="position:absolute;left:108932;top:1419;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8V6sYA&#10;AADeAAAADwAAAGRycy9kb3ducmV2LnhtbESPQWvCQBSE74X+h+UJ3upGCU2IrtIWCiIIrXro8TX7&#10;TEKzb+PuxsR/3y0UPA4z8w2z2oymFVdyvrGsYD5LQBCXVjdcKTgd359yED4ga2wtk4IbedisHx9W&#10;WGg78CddD6ESEcK+QAV1CF0hpS9rMuhntiOO3tk6gyFKV0ntcIhw08pFkjxLgw3HhRo7equp/Dn0&#10;RkF3qdzXxetX/u4/dhknWxr3qVLTyfiyBBFoDPfwf3urFeRpli/g7068AnL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i8V6sYAAADeAAAADwAAAAAAAAAAAAAAAACYAgAAZHJz&#10;L2Rvd25yZXYueG1sUEsFBgAAAAAEAAQA9QAAAIsDAAAAAA==&#10;" path="m,l9144,r,9144l,9144,,e" fillcolor="black" stroked="f" strokeweight="0">
                  <v:stroke miterlimit="83231f" joinstyle="miter"/>
                  <v:path arrowok="t" textboxrect="0,0,9144,9144"/>
                </v:shape>
                <v:shape id="Shape 84783" o:spid="_x0000_s1297" style="position:absolute;top:1480;width:91;height:20900;visibility:visible;mso-wrap-style:square;v-text-anchor:top" coordsize="9144,2090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GsFsgA&#10;AADeAAAADwAAAGRycy9kb3ducmV2LnhtbESPzW7CMBCE75V4B2uRuBUH6E9IMQiB0sIp5ecBVvE2&#10;iYjXUWxC2qevkSr1OJqZbzSLVW9q0VHrKssKJuMIBHFudcWFgvMpfYxBOI+ssbZMCr7JwWo5eFhg&#10;ou2ND9QdfSEChF2CCkrvm0RKl5dk0I1tQxy8L9sa9EG2hdQt3gLc1HIaRS/SYMVhocSGNiXll+PV&#10;KEift+/zrKFTuk4/97uPn8M+63qlRsN+/QbCU+//w3/tnVYQP73GM7jfCVdAL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cawWyAAAAN4AAAAPAAAAAAAAAAAAAAAAAJgCAABk&#10;cnMvZG93bnJldi54bWxQSwUGAAAAAAQABAD1AAAAjQMAAAAA&#10;" path="m,l9144,r,2090039l,2090039,,e" fillcolor="black" stroked="f" strokeweight="0">
                  <v:stroke miterlimit="83231f" joinstyle="miter"/>
                  <v:path arrowok="t" textboxrect="0,0,9144,2090039"/>
                </v:shape>
                <v:shape id="Shape 84784" o:spid="_x0000_s1298" style="position:absolute;top:2238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ooBcYA&#10;AADeAAAADwAAAGRycy9kb3ducmV2LnhtbESPQWvCQBSE74X+h+UVvDUbS6ghugZbKIhQqNaDx2f2&#10;mQSzb5PdVdN/3y0IPQ4z8w2zKEfTiSs531pWME1SEMSV1S3XCvbfH885CB+QNXaWScEPeSiXjw8L&#10;LLS98Zauu1CLCGFfoIImhL6Q0lcNGfSJ7Ymjd7LOYIjS1VI7vEW46eRLmr5Kgy3HhQZ7em+oOu8u&#10;RkE/1O4weP3Gx8vXZsbpmsbPTKnJ07iagwg0hv/wvb3WCvJslmfwdyde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ooBcYAAADeAAAADwAAAAAAAAAAAAAAAACYAgAAZHJz&#10;L2Rvd25yZXYueG1sUEsFBgAAAAAEAAQA9QAAAIsDAAAAAA==&#10;" path="m,l9144,r,9144l,9144,,e" fillcolor="black" stroked="f" strokeweight="0">
                  <v:stroke miterlimit="83231f" joinstyle="miter"/>
                  <v:path arrowok="t" textboxrect="0,0,9144,9144"/>
                </v:shape>
                <v:shape id="Shape 84785" o:spid="_x0000_s1299" style="position:absolute;top:2238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NnsYA&#10;AADeAAAADwAAAGRycy9kb3ducmV2LnhtbESPQWvCQBSE7wX/w/IK3uqmxdYQ3YgVBBEKGnvo8Zl9&#10;TUKzb+PuRtN/3xUKHoeZ+YZZLAfTigs531hW8DxJQBCXVjdcKfg8bp5SED4ga2wtk4Jf8rDMRw8L&#10;zLS98oEuRahEhLDPUEEdQpdJ6cuaDPqJ7Yij922dwRClq6R2eI1w08qXJHmTBhuOCzV2tK6p/Cl6&#10;o6A7V+7r7PU7n/r9bsbJloaPqVLjx2E1BxFoCPfwf3urFaTTWfoKtzvxCsj8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caNnsYAAADeAAAADwAAAAAAAAAAAAAAAACYAgAAZHJz&#10;L2Rvd25yZXYueG1sUEsFBgAAAAAEAAQA9QAAAIsDAAAAAA==&#10;" path="m,l9144,r,9144l,9144,,e" fillcolor="black" stroked="f" strokeweight="0">
                  <v:stroke miterlimit="83231f" joinstyle="miter"/>
                  <v:path arrowok="t" textboxrect="0,0,9144,9144"/>
                </v:shape>
                <v:shape id="Shape 84786" o:spid="_x0000_s1300" style="position:absolute;left:60;top:22380;width:8050;height:91;visibility:visible;mso-wrap-style:square;v-text-anchor:top" coordsize="80497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yWp8UA&#10;AADeAAAADwAAAGRycy9kb3ducmV2LnhtbESPQWvCQBSE7wX/w/IK3urGIjGkrhKsQm/FtIjHR/Y1&#10;Cc2+Dbtrkv77riB4HGbmG2azm0wnBnK+taxguUhAEFdWt1wr+P46vmQgfEDW2FkmBX/kYbedPW0w&#10;13bkEw1lqEWEsM9RQRNCn0vpq4YM+oXtiaP3Y53BEKWrpXY4Rrjp5GuSpNJgy3GhwZ72DVW/5dUo&#10;KFecDYeiWF/GcE7fXflp3FIqNX+eijcQgabwCN/bH1pBtlpnKdzuxCsg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jJanxQAAAN4AAAAPAAAAAAAAAAAAAAAAAJgCAABkcnMv&#10;ZG93bnJldi54bWxQSwUGAAAAAAQABAD1AAAAigMAAAAA&#10;" path="m,l804977,r,9144l,9144,,e" fillcolor="black" stroked="f" strokeweight="0">
                  <v:stroke miterlimit="83231f" joinstyle="miter"/>
                  <v:path arrowok="t" textboxrect="0,0,804977,9144"/>
                </v:shape>
                <v:shape id="Shape 84787" o:spid="_x0000_s1301" style="position:absolute;left:8110;top:1480;width:91;height:20900;visibility:visible;mso-wrap-style:square;v-text-anchor:top" coordsize="9144,2090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qqFccA&#10;AADeAAAADwAAAGRycy9kb3ducmV2LnhtbESP3WrCQBSE74W+w3IKvdONYmsaXUWUVL3yrw9wyB6T&#10;YPZsyG5j2qfvCoKXw8x8w8wWnalES40rLSsYDiIQxJnVJecKvs9pPwbhPLLGyjIp+CUHi/lLb4aJ&#10;tjc+UnvyuQgQdgkqKLyvEyldVpBBN7A1cfAutjHog2xyqRu8Bbip5CiKPqTBksNCgTWtCsqupx+j&#10;IH1ff33uazqny/Sw227+jrt92yn19totpyA8df4ZfrS3WkE8nsQTuN8JV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lKqhXHAAAA3gAAAA8AAAAAAAAAAAAAAAAAmAIAAGRy&#10;cy9kb3ducmV2LnhtbFBLBQYAAAAABAAEAPUAAACMAwAAAAA=&#10;" path="m,l9144,r,2090039l,2090039,,e" fillcolor="black" stroked="f" strokeweight="0">
                  <v:stroke miterlimit="83231f" joinstyle="miter"/>
                  <v:path arrowok="t" textboxrect="0,0,9144,2090039"/>
                </v:shape>
                <v:shape id="Shape 84788" o:spid="_x0000_s1302" style="position:absolute;left:8110;top:2238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ciAMEA&#10;AADeAAAADwAAAGRycy9kb3ducmV2LnhtbERPTYvCMBC9C/6HMII3TV1kLdUoKiyIILjqwePYjG2x&#10;mdQkav33m4Owx8f7ni1aU4snOV9ZVjAaJiCIc6srLhScjj+DFIQPyBpry6TgTR4W825nhpm2L/6l&#10;5yEUIoawz1BBGUKTSenzkgz6oW2II3e1zmCI0BVSO3zFcFPLryT5lgYrjg0lNrQuKb8dHkZBcy/c&#10;+e71ii+P/XbCyYba3Vipfq9dTkEEasO/+OPeaAXpeJLGvfFOvAJy/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HIgDBAAAA3gAAAA8AAAAAAAAAAAAAAAAAmAIAAGRycy9kb3du&#10;cmV2LnhtbFBLBQYAAAAABAAEAPUAAACGAwAAAAA=&#10;" path="m,l9144,r,9144l,9144,,e" fillcolor="black" stroked="f" strokeweight="0">
                  <v:stroke miterlimit="83231f" joinstyle="miter"/>
                  <v:path arrowok="t" textboxrect="0,0,9144,9144"/>
                </v:shape>
                <v:shape id="Shape 84789" o:spid="_x0000_s1303" style="position:absolute;left:8171;top:22380;width:24234;height:91;visibility:visible;mso-wrap-style:square;v-text-anchor:top" coordsize="24234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TzT8kA&#10;AADeAAAADwAAAGRycy9kb3ducmV2LnhtbESPT2vCQBTE7wW/w/IKvdWNRWoaXUUK/iko1rSHentk&#10;X5Ng9m3cXTV++26h0OMwM79hJrPONOJCzteWFQz6CQjiwuqaSwWfH4vHFIQPyBoby6TgRh5m097d&#10;BDNtr7ynSx5KESHsM1RQhdBmUvqiIoO+b1vi6H1bZzBE6UqpHV4j3DTyKUmepcGa40KFLb1WVBzz&#10;s1Gw/NrM94ddnm+2O/e+0kU7WJ3elHq47+ZjEIG68B/+a6+1gnQ4Sl/g9068AnL6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JTzT8kAAADeAAAADwAAAAAAAAAAAAAAAACYAgAA&#10;ZHJzL2Rvd25yZXYueG1sUEsFBgAAAAAEAAQA9QAAAI4DAAAAAA==&#10;" path="m,l2423414,r,9144l,9144,,e" fillcolor="black" stroked="f" strokeweight="0">
                  <v:stroke miterlimit="83231f" joinstyle="miter"/>
                  <v:path arrowok="t" textboxrect="0,0,2423414,9144"/>
                </v:shape>
                <v:shape id="Shape 84790" o:spid="_x0000_s1304" style="position:absolute;left:32406;top:1480;width:92;height:20900;visibility:visible;mso-wrap-style:square;v-text-anchor:top" coordsize="9144,2090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qkvMUA&#10;AADeAAAADwAAAGRycy9kb3ducmV2LnhtbESPy4rCMBSG9wPzDuEMuBtTZbxVo4hDvawcdR7g0Bzb&#10;YnNSmlirT28Wgsuf/8Y3W7SmFA3VrrCsoNeNQBCnVhecKfg/Jd9jEM4jaywtk4I7OVjMPz9mGGt7&#10;4wM1R5+JMMIuRgW591UspUtzMui6tiIO3tnWBn2QdSZ1jbcwbkrZj6KhNFhweMixolVO6eV4NQqS&#10;we96sq/olCyTv9128zjs9k2rVOerXU5BeGr9O/xqb7WC8c9oEgACTkABOX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eqS8xQAAAN4AAAAPAAAAAAAAAAAAAAAAAJgCAABkcnMv&#10;ZG93bnJldi54bWxQSwUGAAAAAAQABAD1AAAAigMAAAAA&#10;" path="m,l9144,r,2090039l,2090039,,e" fillcolor="black" stroked="f" strokeweight="0">
                  <v:stroke miterlimit="83231f" joinstyle="miter"/>
                  <v:path arrowok="t" textboxrect="0,0,9144,2090039"/>
                </v:shape>
                <v:shape id="Shape 84791" o:spid="_x0000_s1305" style="position:absolute;left:32406;top:2238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dQMcA&#10;AADeAAAADwAAAGRycy9kb3ducmV2LnhtbESPQWvCQBSE70L/w/IKvekmItWmWYMKBSkI1vbQ42v2&#10;NQnNvo27G43/3hWEHoeZ+YbJi8G04kTON5YVpJMEBHFpdcOVgq/Pt/EChA/IGlvLpOBCHorlwyjH&#10;TNszf9DpECoRIewzVFCH0GVS+rImg35iO+Lo/VpnMETpKqkdniPctHKaJM/SYMNxocaONjWVf4fe&#10;KOiOlfs+er3mn37/PudkS8NuptTT47B6BRFoCP/he3urFSxm85cUbnfiFZ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kHUDHAAAA3gAAAA8AAAAAAAAAAAAAAAAAmAIAAGRy&#10;cy9kb3ducmV2LnhtbFBLBQYAAAAABAAEAPUAAACMAwAAAAA=&#10;" path="m,l9144,r,9144l,9144,,e" fillcolor="black" stroked="f" strokeweight="0">
                  <v:stroke miterlimit="83231f" joinstyle="miter"/>
                  <v:path arrowok="t" textboxrect="0,0,9144,9144"/>
                </v:shape>
                <v:shape id="Shape 84792" o:spid="_x0000_s1306" style="position:absolute;left:32467;top:22380;width:30330;height:91;visibility:visible;mso-wrap-style:square;v-text-anchor:top" coordsize="30330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d988gA&#10;AADeAAAADwAAAGRycy9kb3ducmV2LnhtbESPW2vCQBSE34X+h+UIfdONoXiJrqKC2gct3sA+HrKn&#10;SWj2bMiumv57VxD6OMzMN8xk1phS3Kh2hWUFvW4Egji1uuBMwfm06gxBOI+ssbRMCv7IwWz61ppg&#10;ou2dD3Q7+kwECLsEFeTeV4mULs3JoOvaijh4P7Y26IOsM6lrvAe4KWUcRX1psOCwkGNFy5zS3+PV&#10;KNjo09f6eq4um90+wlE82C6+d1ul3tvNfAzCU+P/w6/2p1Yw/BiMYnjeCVdAT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d33zyAAAAN4AAAAPAAAAAAAAAAAAAAAAAJgCAABk&#10;cnMvZG93bnJldi54bWxQSwUGAAAAAAQABAD1AAAAjQMAAAAA&#10;" path="m,l3033014,r,9144l,9144,,e" fillcolor="black" stroked="f" strokeweight="0">
                  <v:stroke miterlimit="83231f" joinstyle="miter"/>
                  <v:path arrowok="t" textboxrect="0,0,3033014,9144"/>
                </v:shape>
                <v:shape id="Shape 84793" o:spid="_x0000_s1307" style="position:absolute;left:62797;top:1480;width:92;height:20900;visibility:visible;mso-wrap-style:square;v-text-anchor:top" coordsize="9144,2090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g6y8cA&#10;AADeAAAADwAAAGRycy9kb3ducmV2LnhtbESPzW7CMBCE75X6DtZW4lacAi0QMAiBUuBE+XmAVbwk&#10;UeN1FJsQ+vQYqRLH0cx8o5nOW1OKhmpXWFbw0Y1AEKdWF5wpOB2T9xEI55E1lpZJwY0czGevL1OM&#10;tb3ynpqDz0SAsItRQe59FUvp0pwMuq6tiIN3trVBH2SdSV3jNcBNKXtR9CUNFhwWcqxomVP6e7gY&#10;Bcnn6nu8q+iYLJKf7Wb9t9/umlapzlu7mIDw1Ppn+L+90QpGg+G4D4874QrI2R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OoOsvHAAAA3gAAAA8AAAAAAAAAAAAAAAAAmAIAAGRy&#10;cy9kb3ducmV2LnhtbFBLBQYAAAAABAAEAPUAAACMAwAAAAA=&#10;" path="m,l9144,r,2090039l,2090039,,e" fillcolor="black" stroked="f" strokeweight="0">
                  <v:stroke miterlimit="83231f" joinstyle="miter"/>
                  <v:path arrowok="t" textboxrect="0,0,9144,2090039"/>
                </v:shape>
                <v:shape id="Shape 84794" o:spid="_x0000_s1308" style="position:absolute;left:62797;top:2238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O+2MYA&#10;AADeAAAADwAAAGRycy9kb3ducmV2LnhtbESPT4vCMBTE78J+h/AWvGm6UtStRtkVBBEE/+zB47N5&#10;tmWbl5pE7X77jSB4HGbmN8x03ppa3Mj5yrKCj34Cgji3uuJCwc9h2RuD8AFZY22ZFPyRh/nsrTPF&#10;TNs77+i2D4WIEPYZKihDaDIpfV6SQd+3DXH0ztYZDFG6QmqH9wg3tRwkyVAarDgulNjQoqT8d381&#10;CppL4Y4Xr7/5dN2uR5ysqN2kSnXf268JiEBteIWf7ZVWME5Hnyk87sQrIG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1O+2MYAAADeAAAADwAAAAAAAAAAAAAAAACYAgAAZHJz&#10;L2Rvd25yZXYueG1sUEsFBgAAAAAEAAQA9QAAAIsDAAAAAA==&#10;" path="m,l9144,r,9144l,9144,,e" fillcolor="black" stroked="f" strokeweight="0">
                  <v:stroke miterlimit="83231f" joinstyle="miter"/>
                  <v:path arrowok="t" textboxrect="0,0,9144,9144"/>
                </v:shape>
                <v:shape id="Shape 84795" o:spid="_x0000_s1309" style="position:absolute;left:62858;top:22380;width:23564;height:91;visibility:visible;mso-wrap-style:square;v-text-anchor:top" coordsize="2356358,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NXsYA&#10;AADeAAAADwAAAGRycy9kb3ducmV2LnhtbESP3YrCMBSE74V9h3AWvNPU39VqlFUQxau1+gCH5tgW&#10;m5NuE7X69JsFwcthZr5h5svGlOJGtSssK+h1IxDEqdUFZwpOx01nAsJ5ZI2lZVLwIAfLxUdrjrG2&#10;dz7QLfGZCBB2MSrIva9iKV2ak0HXtRVx8M62NuiDrDOpa7wHuCllP4rG0mDBYSHHitY5pZfkahQ8&#10;n0nPHX5H/mfVf4yjfcOD9XagVPuz+Z6B8NT4d/jV3mkFk+HXdAT/d8IV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ANXsYAAADeAAAADwAAAAAAAAAAAAAAAACYAgAAZHJz&#10;L2Rvd25yZXYueG1sUEsFBgAAAAAEAAQA9QAAAIsDAAAAAA==&#10;" path="m,l2356358,r,9144l,9144,,e" fillcolor="black" stroked="f" strokeweight="0">
                  <v:stroke miterlimit="83231f" joinstyle="miter"/>
                  <v:path arrowok="t" textboxrect="0,0,2356358,9144"/>
                </v:shape>
                <v:shape id="Shape 84796" o:spid="_x0000_s1310" style="position:absolute;left:86423;top:1480;width:91;height:20900;visibility:visible;mso-wrap-style:square;v-text-anchor:top" coordsize="9144,2090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ZU8gA&#10;AADeAAAADwAAAGRycy9kb3ducmV2LnhtbESP3WrCQBSE7wt9h+UUvKubFmtj6iqixJ8ra9IHOGRP&#10;k9Ds2ZBdY9qndwuCl8PMfMPMl4NpRE+dqy0reBlHIIgLq2suFXzl6XMMwnlkjY1lUvBLDpaLx4c5&#10;Jtpe+ER95ksRIOwSVFB53yZSuqIig25sW+LgfdvOoA+yK6Xu8BLgppGvUTSVBmsOCxW2tK6o+MnO&#10;RkH6ttnOji3l6Sr9POx3f6fDsR+UGj0Nqw8QngZ/D9/ae60gnrzPpvB/J1wBubg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35lTyAAAAN4AAAAPAAAAAAAAAAAAAAAAAJgCAABk&#10;cnMvZG93bnJldi54bWxQSwUGAAAAAAQABAD1AAAAjQMAAAAA&#10;" path="m,l9144,r,2090039l,2090039,,e" fillcolor="black" stroked="f" strokeweight="0">
                  <v:stroke miterlimit="83231f" joinstyle="miter"/>
                  <v:path arrowok="t" textboxrect="0,0,9144,2090039"/>
                </v:shape>
                <v:shape id="Shape 84797" o:spid="_x0000_s1311" style="position:absolute;left:86423;top:2238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Egr8YA&#10;AADeAAAADwAAAGRycy9kb3ducmV2LnhtbESPT4vCMBTE7wt+h/CEva2pItbtGkWFBREE/+zB47N5&#10;2xabl5pE7X77jSB4HGbmN8xk1ppa3Mj5yrKCfi8BQZxbXXGh4Ofw/TEG4QOyxtoyKfgjD7Np522C&#10;mbZ33tFtHwoRIewzVFCG0GRS+rwkg75nG+Lo/VpnMETpCqkd3iPc1HKQJCNpsOK4UGJDy5Ly8/5q&#10;FDSXwh0vXi/4dN2uU05W1G6GSr132/kXiEBteIWf7ZVWMB6mnyk87sQrI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Egr8YAAADeAAAADwAAAAAAAAAAAAAAAACYAgAAZHJz&#10;L2Rvd25yZXYueG1sUEsFBgAAAAAEAAQA9QAAAIsDAAAAAA==&#10;" path="m,l9144,r,9144l,9144,,e" fillcolor="black" stroked="f" strokeweight="0">
                  <v:stroke miterlimit="83231f" joinstyle="miter"/>
                  <v:path arrowok="t" textboxrect="0,0,9144,9144"/>
                </v:shape>
                <v:shape id="Shape 84798" o:spid="_x0000_s1312" style="position:absolute;left:86484;top:22380;width:22448;height:91;visibility:visible;mso-wrap-style:square;v-text-anchor:top" coordsize="224485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ZiCMMA&#10;AADeAAAADwAAAGRycy9kb3ducmV2LnhtbERPTYvCMBC9C/6HMMLeNF0Va7uNIsKCFwW1iMfZZrYt&#10;NpPSZLX7781B8Ph439m6N424U+dqywo+JxEI4sLqmksF+fl7vAThPLLGxjIp+CcH69VwkGGq7YOP&#10;dD/5UoQQdikqqLxvUyldUZFBN7EtceB+bWfQB9iVUnf4COGmkdMoWkiDNYeGClvaVlTcTn9GwW3a&#10;xnVe5pef/W5mDsU1niXXWKmPUb/5AuGp92/xy73TCpbzOAl7w51wBeTq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ZiCMMAAADeAAAADwAAAAAAAAAAAAAAAACYAgAAZHJzL2Rv&#10;d25yZXYueG1sUEsFBgAAAAAEAAQA9QAAAIgDAAAAAA==&#10;" path="m,l2244852,r,9144l,9144,,e" fillcolor="black" stroked="f" strokeweight="0">
                  <v:stroke miterlimit="83231f" joinstyle="miter"/>
                  <v:path arrowok="t" textboxrect="0,0,2244852,9144"/>
                </v:shape>
                <v:shape id="Shape 84799" o:spid="_x0000_s1313" style="position:absolute;left:108932;top:1480;width:92;height:20900;visibility:visible;mso-wrap-style:square;v-text-anchor:top" coordsize="9144,2090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ANIccA&#10;AADeAAAADwAAAGRycy9kb3ducmV2LnhtbESP0WrCQBRE34X+w3ILfdONYquJriJKqj5ZtR9wyV6T&#10;YPZuyG5j2q/vCoKPw8ycYebLzlSipcaVlhUMBxEI4szqknMF3+e0PwXhPLLGyjIp+CUHy8VLb46J&#10;tjc+UnvyuQgQdgkqKLyvEyldVpBBN7A1cfAutjHog2xyqRu8Bbip5CiKPqTBksNCgTWtC8qupx+j&#10;IH3ffMaHms7pKv3a77Z/x/2h7ZR6e+1WMxCeOv8MP9o7rWA6nsQx3O+EK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JADSHHAAAA3gAAAA8AAAAAAAAAAAAAAAAAmAIAAGRy&#10;cy9kb3ducmV2LnhtbFBLBQYAAAAABAAEAPUAAACMAwAAAAA=&#10;" path="m,l9144,r,2090039l,2090039,,e" fillcolor="black" stroked="f" strokeweight="0">
                  <v:stroke miterlimit="83231f" joinstyle="miter"/>
                  <v:path arrowok="t" textboxrect="0,0,9144,2090039"/>
                </v:shape>
                <v:shape id="Shape 84800" o:spid="_x0000_s1314" style="position:absolute;left:108932;top:2238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a5CsUA&#10;AADeAAAADwAAAGRycy9kb3ducmV2LnhtbESPXWvCMBSG74X9h3AG3mmyIVqqadkGggyEWb3Y5Vlz&#10;bMuak5pE7f79cjHY5cv7xbMpR9uLG/nQOdbwNFcgiGtnOm40nI7bWQYiRGSDvWPS8EMByuJhssHc&#10;uDsf6FbFRqQRDjlqaGMccilD3ZLFMHcDcfLOzluMSfpGGo/3NG57+azUUlrsOD20ONBbS/V3dbUa&#10;hkvjPy/BvPLX9eN9xWpH436h9fRxfFmDiDTG//Bfe2c0ZItMJYCEk1BAF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1rkKxQAAAN4AAAAPAAAAAAAAAAAAAAAAAJgCAABkcnMv&#10;ZG93bnJldi54bWxQSwUGAAAAAAQABAD1AAAAigMAAAAA&#10;" path="m,l9144,r,9144l,9144,,e" fillcolor="black" stroked="f" strokeweight="0">
                  <v:stroke miterlimit="83231f" joinstyle="miter"/>
                  <v:path arrowok="t" textboxrect="0,0,9144,9144"/>
                </v:shape>
                <v:shape id="Shape 84801" o:spid="_x0000_s1315" style="position:absolute;left:108932;top:2238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ockcYA&#10;AADeAAAADwAAAGRycy9kb3ducmV2LnhtbESPzWrDMBCE74W+g9hCbo3kEhrjRAltIRAKhfz00OPG&#10;2tgm1sqWlMR9+6hQyHGYmW+Y+XKwrbiQD41jDdlYgSAunWm40vC9Xz3nIEJENtg6Jg2/FGC5eHyY&#10;Y2Hclbd02cVKJAiHAjXUMXaFlKGsyWIYu444eUfnLcYkfSWNx2uC21a+KPUqLTacFmrs6KOm8rQ7&#10;Ww1dX/mfPph3Ppw3n1NWaxq+JlqPnoa3GYhIQ7yH/9troyGf5CqDvzvpCsjF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ZockcYAAADeAAAADwAAAAAAAAAAAAAAAACYAgAAZHJz&#10;L2Rvd25yZXYueG1sUEsFBgAAAAAEAAQA9QAAAIsDAAAAAA==&#10;" path="m,l9144,r,9144l,9144,,e" fillcolor="black" stroked="f" strokeweight="0">
                  <v:stroke miterlimit="83231f" joinstyle="miter"/>
                  <v:path arrowok="t" textboxrect="0,0,9144,9144"/>
                </v:shape>
                <v:rect id="Rectangle 12322" o:spid="_x0000_s1316" style="position:absolute;left:716;top:22483;width:518;height:20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Y4dcQA&#10;AADeAAAADwAAAGRycy9kb3ducmV2LnhtbERPS4vCMBC+C/6HMMLeNLXCotUo4gM97qqg3oZmbIvN&#10;pDTRdvfXbxYEb/PxPWe2aE0pnlS7wrKC4SACQZxaXXCm4HTc9scgnEfWWFomBT/kYDHvdmaYaNvw&#10;Nz0PPhMhhF2CCnLvq0RKl+Zk0A1sRRy4m60N+gDrTOoamxBuShlH0ac0WHBoyLGiVU7p/fAwCnbj&#10;annZ298mKzfX3fnrPFkfJ16pj167nILw1Pq3+OXe6zA/HsUx/L8Tbp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qWOHXEAAAA3gAAAA8AAAAAAAAAAAAAAAAAmAIAAGRycy9k&#10;b3ducmV2LnhtbFBLBQYAAAAABAAEAPUAAACJAwAAAAA=&#10;" filled="f" stroked="f">
                  <v:textbox inset="0,0,0,0">
                    <w:txbxContent>
                      <w:p w:rsidR="002C6525" w:rsidRDefault="00407716">
                        <w:pPr>
                          <w:spacing w:after="0" w:line="276" w:lineRule="auto"/>
                          <w:ind w:left="0" w:right="0" w:firstLine="0"/>
                          <w:jc w:val="left"/>
                        </w:pPr>
                        <w:r>
                          <w:rPr>
                            <w:b/>
                          </w:rPr>
                          <w:t xml:space="preserve"> </w:t>
                        </w:r>
                      </w:p>
                    </w:txbxContent>
                  </v:textbox>
                </v:rect>
                <w10:wrap type="topAndBottom"/>
              </v:group>
            </w:pict>
          </mc:Fallback>
        </mc:AlternateContent>
      </w:r>
    </w:p>
    <w:p w:rsidR="002C6525" w:rsidRDefault="00407716">
      <w:pPr>
        <w:spacing w:after="0" w:line="240" w:lineRule="auto"/>
        <w:ind w:left="0" w:right="0" w:firstLine="0"/>
        <w:jc w:val="left"/>
      </w:pPr>
      <w:r>
        <w:rPr>
          <w:b/>
        </w:rPr>
        <w:t xml:space="preserve"> </w:t>
      </w:r>
    </w:p>
    <w:p w:rsidR="002C6525" w:rsidRDefault="00407716">
      <w:pPr>
        <w:numPr>
          <w:ilvl w:val="0"/>
          <w:numId w:val="20"/>
        </w:numPr>
        <w:ind w:left="693" w:hanging="348"/>
      </w:pPr>
      <w:r>
        <w:t xml:space="preserve">D´Amico, E. (2005). El aprendizaje significativo y el programa de filosofía para niños en la educación de personas con necesidades educativas especiales: una mirada diferente para una juventud diferente. Recuperado el 6 de octubre de 2013, de Primeras Jornadas Internacionales de Filosofía: </w:t>
      </w:r>
      <w:hyperlink r:id="rId18">
        <w:r>
          <w:rPr>
            <w:u w:val="single" w:color="000000"/>
          </w:rPr>
          <w:t>http://www.noveduc</w:t>
        </w:r>
      </w:hyperlink>
      <w:hyperlink r:id="rId19">
        <w:r>
          <w:t>.</w:t>
        </w:r>
      </w:hyperlink>
      <w:r>
        <w:t xml:space="preserve"> com/jornadas/coloquio09.htm </w:t>
      </w:r>
    </w:p>
    <w:p w:rsidR="002C6525" w:rsidRDefault="00407716">
      <w:pPr>
        <w:numPr>
          <w:ilvl w:val="0"/>
          <w:numId w:val="20"/>
        </w:numPr>
        <w:ind w:left="693" w:hanging="348"/>
      </w:pPr>
      <w:r>
        <w:t xml:space="preserve">Jaeger, W. (2001). Paideia. México: Fondo de Cultura Económica. </w:t>
      </w:r>
    </w:p>
    <w:p w:rsidR="002C6525" w:rsidRDefault="00407716">
      <w:pPr>
        <w:numPr>
          <w:ilvl w:val="0"/>
          <w:numId w:val="20"/>
        </w:numPr>
        <w:ind w:left="693" w:hanging="348"/>
      </w:pPr>
      <w:r>
        <w:t xml:space="preserve">Jodar, M. A. (2005). La mirada filosófica y la construcción del conocimiento. Recuperado el 6 de octubre de 2013, de Primeras Jornadas Internacionales de Filosofía:  </w:t>
      </w:r>
    </w:p>
    <w:p w:rsidR="002C6525" w:rsidRDefault="00407716">
      <w:pPr>
        <w:ind w:left="730"/>
      </w:pPr>
      <w:r>
        <w:t xml:space="preserve">ttp://www.noveduc.com/jornadas/coloquio09.htm </w:t>
      </w:r>
    </w:p>
    <w:p w:rsidR="002C6525" w:rsidRDefault="00407716">
      <w:pPr>
        <w:numPr>
          <w:ilvl w:val="0"/>
          <w:numId w:val="20"/>
        </w:numPr>
        <w:ind w:left="693" w:hanging="348"/>
      </w:pPr>
      <w:r>
        <w:t xml:space="preserve">Kant, I. (1981). Crítica del juicio. México: Porrúa. </w:t>
      </w:r>
    </w:p>
    <w:p w:rsidR="002C6525" w:rsidRDefault="00407716">
      <w:pPr>
        <w:numPr>
          <w:ilvl w:val="0"/>
          <w:numId w:val="20"/>
        </w:numPr>
        <w:ind w:left="693" w:hanging="348"/>
      </w:pPr>
      <w:r>
        <w:t xml:space="preserve">Lucero, M., Chiarani, M., y Pianucci, I. (2003). Modelo de aprendizaje colaborativo en el ambiente ACI. Recuperado el 6 de octubre de 2013, de </w:t>
      </w:r>
      <w:hyperlink r:id="rId20">
        <w:r>
          <w:rPr>
            <w:u w:val="single" w:color="000000"/>
          </w:rPr>
          <w:t>http://sedici.unlp</w:t>
        </w:r>
      </w:hyperlink>
      <w:hyperlink r:id="rId21">
        <w:r>
          <w:t>.</w:t>
        </w:r>
      </w:hyperlink>
      <w:r>
        <w:t xml:space="preserve"> </w:t>
      </w:r>
    </w:p>
    <w:p w:rsidR="002C6525" w:rsidRDefault="00407716">
      <w:pPr>
        <w:ind w:left="730"/>
      </w:pPr>
      <w:r>
        <w:lastRenderedPageBreak/>
        <w:t xml:space="preserve">edu.ar/bitstream/handle/10915/22788/Documento_completo.pdf? sequence=1 </w:t>
      </w:r>
    </w:p>
    <w:tbl>
      <w:tblPr>
        <w:tblStyle w:val="TableGrid"/>
        <w:tblW w:w="18271" w:type="dxa"/>
        <w:tblInd w:w="-691" w:type="dxa"/>
        <w:tblCellMar>
          <w:top w:w="87" w:type="dxa"/>
          <w:left w:w="67" w:type="dxa"/>
          <w:bottom w:w="68" w:type="dxa"/>
          <w:right w:w="132" w:type="dxa"/>
        </w:tblCellMar>
        <w:tblLook w:val="04A0" w:firstRow="1" w:lastRow="0" w:firstColumn="1" w:lastColumn="0" w:noHBand="0" w:noVBand="1"/>
      </w:tblPr>
      <w:tblGrid>
        <w:gridCol w:w="15720"/>
        <w:gridCol w:w="2551"/>
      </w:tblGrid>
      <w:tr w:rsidR="002C6525">
        <w:trPr>
          <w:trHeight w:val="600"/>
        </w:trPr>
        <w:tc>
          <w:tcPr>
            <w:tcW w:w="15720" w:type="dxa"/>
            <w:vMerge w:val="restart"/>
            <w:tcBorders>
              <w:top w:val="single" w:sz="8" w:space="0" w:color="000000"/>
              <w:left w:val="single" w:sz="8" w:space="0" w:color="000000"/>
              <w:bottom w:val="single" w:sz="8" w:space="0" w:color="000000"/>
              <w:right w:val="single" w:sz="8" w:space="0" w:color="000000"/>
            </w:tcBorders>
            <w:vAlign w:val="bottom"/>
          </w:tcPr>
          <w:p w:rsidR="002C6525" w:rsidRDefault="00407716">
            <w:pPr>
              <w:spacing w:after="0" w:line="276" w:lineRule="auto"/>
              <w:ind w:left="83" w:right="17" w:firstLine="0"/>
              <w:jc w:val="right"/>
            </w:pPr>
            <w:r>
              <w:rPr>
                <w:noProof/>
              </w:rPr>
              <w:drawing>
                <wp:anchor distT="0" distB="0" distL="114300" distR="114300" simplePos="0" relativeHeight="251727872" behindDoc="0" locked="0" layoutInCell="1" allowOverlap="0">
                  <wp:simplePos x="0" y="0"/>
                  <wp:positionH relativeFrom="column">
                    <wp:posOffset>52704</wp:posOffset>
                  </wp:positionH>
                  <wp:positionV relativeFrom="paragraph">
                    <wp:posOffset>-1380616</wp:posOffset>
                  </wp:positionV>
                  <wp:extent cx="9788525" cy="1384300"/>
                  <wp:effectExtent l="0" t="0" r="0" b="0"/>
                  <wp:wrapSquare wrapText="bothSides"/>
                  <wp:docPr id="75979" name="Picture 75979"/>
                  <wp:cNvGraphicFramePr/>
                  <a:graphic xmlns:a="http://schemas.openxmlformats.org/drawingml/2006/main">
                    <a:graphicData uri="http://schemas.openxmlformats.org/drawingml/2006/picture">
                      <pic:pic xmlns:pic="http://schemas.openxmlformats.org/drawingml/2006/picture">
                        <pic:nvPicPr>
                          <pic:cNvPr id="75979" name="Picture 75979"/>
                          <pic:cNvPicPr/>
                        </pic:nvPicPr>
                        <pic:blipFill>
                          <a:blip r:embed="rId12"/>
                          <a:stretch>
                            <a:fillRect/>
                          </a:stretch>
                        </pic:blipFill>
                        <pic:spPr>
                          <a:xfrm>
                            <a:off x="0" y="0"/>
                            <a:ext cx="9788525" cy="1384300"/>
                          </a:xfrm>
                          <a:prstGeom prst="rect">
                            <a:avLst/>
                          </a:prstGeom>
                        </pic:spPr>
                      </pic:pic>
                    </a:graphicData>
                  </a:graphic>
                </wp:anchor>
              </w:drawing>
            </w:r>
            <w:r>
              <w:rPr>
                <w:rFonts w:ascii="Calibri" w:eastAsia="Calibri" w:hAnsi="Calibri" w:cs="Calibri"/>
                <w:sz w:val="1"/>
              </w:rPr>
              <w:t xml:space="preserve"> </w:t>
            </w:r>
          </w:p>
        </w:tc>
        <w:tc>
          <w:tcPr>
            <w:tcW w:w="2551"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40" w:lineRule="auto"/>
              <w:ind w:left="0" w:right="0" w:firstLine="0"/>
              <w:jc w:val="left"/>
            </w:pPr>
            <w:r>
              <w:rPr>
                <w:b/>
                <w:sz w:val="18"/>
              </w:rPr>
              <w:t xml:space="preserve">CÓDIGO:  </w:t>
            </w:r>
          </w:p>
          <w:p w:rsidR="002C6525" w:rsidRDefault="00407716">
            <w:pPr>
              <w:spacing w:after="0" w:line="276" w:lineRule="auto"/>
              <w:ind w:left="0" w:right="0" w:firstLine="0"/>
              <w:jc w:val="left"/>
            </w:pPr>
            <w:r>
              <w:rPr>
                <w:b/>
                <w:sz w:val="20"/>
              </w:rPr>
              <w:t>GA-DC-F7</w:t>
            </w:r>
            <w:r>
              <w:rPr>
                <w:rFonts w:ascii="Times New Roman" w:eastAsia="Times New Roman" w:hAnsi="Times New Roman" w:cs="Times New Roman"/>
                <w:sz w:val="24"/>
              </w:rPr>
              <w:t xml:space="preserve"> </w:t>
            </w:r>
          </w:p>
        </w:tc>
      </w:tr>
      <w:tr w:rsidR="002C6525">
        <w:trPr>
          <w:trHeight w:val="444"/>
        </w:trPr>
        <w:tc>
          <w:tcPr>
            <w:tcW w:w="0" w:type="auto"/>
            <w:vMerge/>
            <w:tcBorders>
              <w:top w:val="nil"/>
              <w:left w:val="single" w:sz="8" w:space="0" w:color="000000"/>
              <w:bottom w:val="nil"/>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8" w:space="0" w:color="000000"/>
              <w:right w:val="single" w:sz="8" w:space="0" w:color="000000"/>
            </w:tcBorders>
            <w:vAlign w:val="center"/>
          </w:tcPr>
          <w:p w:rsidR="002C6525" w:rsidRDefault="00407716">
            <w:pPr>
              <w:spacing w:after="0" w:line="276" w:lineRule="auto"/>
              <w:ind w:left="0" w:right="0" w:firstLine="0"/>
              <w:jc w:val="left"/>
            </w:pPr>
            <w:r>
              <w:rPr>
                <w:b/>
                <w:sz w:val="18"/>
              </w:rPr>
              <w:t>Versión: 4</w:t>
            </w:r>
            <w:r>
              <w:rPr>
                <w:rFonts w:ascii="Calibri" w:eastAsia="Calibri" w:hAnsi="Calibri" w:cs="Calibri"/>
              </w:rPr>
              <w:t xml:space="preserve"> </w:t>
            </w:r>
          </w:p>
        </w:tc>
      </w:tr>
      <w:tr w:rsidR="002C6525">
        <w:trPr>
          <w:trHeight w:val="1285"/>
        </w:trPr>
        <w:tc>
          <w:tcPr>
            <w:tcW w:w="0" w:type="auto"/>
            <w:vMerge/>
            <w:tcBorders>
              <w:top w:val="nil"/>
              <w:left w:val="single" w:sz="8" w:space="0" w:color="000000"/>
              <w:bottom w:val="single" w:sz="8" w:space="0" w:color="000000"/>
              <w:right w:val="single" w:sz="8" w:space="0" w:color="000000"/>
            </w:tcBorders>
          </w:tcPr>
          <w:p w:rsidR="002C6525" w:rsidRDefault="002C6525">
            <w:pPr>
              <w:spacing w:after="0" w:line="276" w:lineRule="auto"/>
              <w:ind w:left="0" w:right="0" w:firstLine="0"/>
              <w:jc w:val="left"/>
            </w:pPr>
          </w:p>
        </w:tc>
        <w:tc>
          <w:tcPr>
            <w:tcW w:w="2551" w:type="dxa"/>
            <w:tcBorders>
              <w:top w:val="single" w:sz="8" w:space="0" w:color="000000"/>
              <w:left w:val="single" w:sz="8" w:space="0" w:color="000000"/>
              <w:bottom w:val="single" w:sz="4" w:space="0" w:color="000000"/>
              <w:right w:val="single" w:sz="8" w:space="0" w:color="000000"/>
            </w:tcBorders>
            <w:vAlign w:val="center"/>
          </w:tcPr>
          <w:p w:rsidR="002C6525" w:rsidRDefault="00407716">
            <w:pPr>
              <w:spacing w:after="0" w:line="276" w:lineRule="auto"/>
              <w:ind w:left="0" w:right="0" w:firstLine="0"/>
              <w:jc w:val="left"/>
            </w:pPr>
            <w:r>
              <w:rPr>
                <w:b/>
                <w:sz w:val="18"/>
              </w:rPr>
              <w:t>Fecha vigencia: 31/01/2022</w:t>
            </w:r>
            <w:r>
              <w:rPr>
                <w:rFonts w:ascii="Calibri" w:eastAsia="Calibri" w:hAnsi="Calibri" w:cs="Calibri"/>
              </w:rPr>
              <w:t xml:space="preserve"> </w:t>
            </w:r>
          </w:p>
        </w:tc>
      </w:tr>
      <w:tr w:rsidR="002C6525">
        <w:trPr>
          <w:trHeight w:val="419"/>
        </w:trPr>
        <w:tc>
          <w:tcPr>
            <w:tcW w:w="15720" w:type="dxa"/>
            <w:tcBorders>
              <w:top w:val="single" w:sz="8" w:space="0" w:color="000000"/>
              <w:left w:val="single" w:sz="8" w:space="0" w:color="000000"/>
              <w:bottom w:val="single" w:sz="8" w:space="0" w:color="000000"/>
              <w:right w:val="single" w:sz="8" w:space="0" w:color="000000"/>
            </w:tcBorders>
          </w:tcPr>
          <w:p w:rsidR="002C6525" w:rsidRDefault="00407716">
            <w:pPr>
              <w:spacing w:after="0" w:line="276" w:lineRule="auto"/>
              <w:ind w:left="0" w:right="0" w:firstLine="0"/>
              <w:jc w:val="center"/>
            </w:pPr>
            <w:r>
              <w:rPr>
                <w:b/>
              </w:rPr>
              <w:t xml:space="preserve">PLAN DE ÁREA </w:t>
            </w:r>
          </w:p>
        </w:tc>
        <w:tc>
          <w:tcPr>
            <w:tcW w:w="2551" w:type="dxa"/>
            <w:tcBorders>
              <w:top w:val="single" w:sz="4" w:space="0" w:color="000000"/>
              <w:left w:val="single" w:sz="8" w:space="0" w:color="000000"/>
              <w:bottom w:val="single" w:sz="8" w:space="0" w:color="000000"/>
              <w:right w:val="single" w:sz="4" w:space="0" w:color="000000"/>
            </w:tcBorders>
          </w:tcPr>
          <w:p w:rsidR="002C6525" w:rsidRDefault="00407716">
            <w:pPr>
              <w:spacing w:after="0" w:line="276" w:lineRule="auto"/>
              <w:ind w:left="17" w:right="0" w:firstLine="0"/>
              <w:jc w:val="left"/>
            </w:pPr>
            <w:r>
              <w:rPr>
                <w:b/>
                <w:sz w:val="18"/>
              </w:rPr>
              <w:t>Página: 66 de 66</w:t>
            </w:r>
            <w:r>
              <w:rPr>
                <w:rFonts w:ascii="Times New Roman" w:eastAsia="Times New Roman" w:hAnsi="Times New Roman" w:cs="Times New Roman"/>
              </w:rPr>
              <w:t xml:space="preserve"> </w:t>
            </w:r>
          </w:p>
        </w:tc>
      </w:tr>
    </w:tbl>
    <w:p w:rsidR="002C6525" w:rsidRDefault="00407716">
      <w:pPr>
        <w:spacing w:after="0" w:line="240" w:lineRule="auto"/>
        <w:ind w:left="0" w:right="0" w:firstLine="0"/>
        <w:jc w:val="left"/>
      </w:pPr>
      <w:r>
        <w:rPr>
          <w:sz w:val="20"/>
        </w:rPr>
        <w:t xml:space="preserve"> </w:t>
      </w:r>
    </w:p>
    <w:p w:rsidR="002C6525" w:rsidRDefault="00407716">
      <w:pPr>
        <w:numPr>
          <w:ilvl w:val="0"/>
          <w:numId w:val="20"/>
        </w:numPr>
        <w:ind w:left="693" w:hanging="348"/>
      </w:pPr>
      <w:r>
        <w:t xml:space="preserve">Ministerio de Educación Nacional. (2006). Estándares básicos de calidad para la educación. Bogotá: Ministerio de Educación Nacional. </w:t>
      </w:r>
    </w:p>
    <w:p w:rsidR="002C6525" w:rsidRDefault="00407716">
      <w:pPr>
        <w:numPr>
          <w:ilvl w:val="0"/>
          <w:numId w:val="20"/>
        </w:numPr>
        <w:ind w:left="693" w:hanging="348"/>
      </w:pPr>
      <w:r>
        <w:t xml:space="preserve">Ministerio de Educación Nacional (2006). Fundamentación conceptual para la atención en el servicio educativo a estudiantes con NEE. Bogotá: Ministerio de Educación Nacional. </w:t>
      </w:r>
    </w:p>
    <w:p w:rsidR="002C6525" w:rsidRDefault="00407716">
      <w:pPr>
        <w:numPr>
          <w:ilvl w:val="0"/>
          <w:numId w:val="20"/>
        </w:numPr>
        <w:ind w:left="693" w:hanging="348"/>
      </w:pPr>
      <w:r>
        <w:t xml:space="preserve">Ministerio de Educación Nacional (2010). Documento No. 14. Orientaciones Pedagógicas para la Filosofía en la Educación Media. Bogotá: Ministerio de Educación Nacional. </w:t>
      </w:r>
    </w:p>
    <w:p w:rsidR="002C6525" w:rsidRDefault="00407716">
      <w:pPr>
        <w:numPr>
          <w:ilvl w:val="0"/>
          <w:numId w:val="20"/>
        </w:numPr>
        <w:ind w:left="693" w:hanging="348"/>
      </w:pPr>
      <w:r>
        <w:t xml:space="preserve">República de Colombia (1991). Constitución Política Nacional de 1991. Bogotá: República de Colombia. 35EL PLAN DE ÁREA DE FILOSOFÍA Y DE CIENCIAS ECONÓMICAS Y POLÍTICAS </w:t>
      </w:r>
    </w:p>
    <w:p w:rsidR="002C6525" w:rsidRDefault="00407716">
      <w:pPr>
        <w:numPr>
          <w:ilvl w:val="0"/>
          <w:numId w:val="20"/>
        </w:numPr>
        <w:ind w:left="693" w:hanging="348"/>
      </w:pPr>
      <w:r>
        <w:t xml:space="preserve">República de Colombia (1994). Ley 115 de 1994. Bogotá: Congreso de la República. República de Colombia (1994). Decreto 1.860 de 1994. Bogotá: Congreso de la República. </w:t>
      </w:r>
    </w:p>
    <w:p w:rsidR="002C6525" w:rsidRDefault="00407716">
      <w:pPr>
        <w:numPr>
          <w:ilvl w:val="0"/>
          <w:numId w:val="20"/>
        </w:numPr>
        <w:ind w:left="693" w:hanging="348"/>
      </w:pPr>
      <w:r>
        <w:t xml:space="preserve">República de Colombia (2001). Ley 715 de 2001. Bogotá: Congreso de la República. </w:t>
      </w:r>
    </w:p>
    <w:p w:rsidR="002C6525" w:rsidRDefault="00407716">
      <w:pPr>
        <w:numPr>
          <w:ilvl w:val="0"/>
          <w:numId w:val="20"/>
        </w:numPr>
        <w:ind w:left="693" w:hanging="348"/>
      </w:pPr>
      <w:r>
        <w:t xml:space="preserve">Ricoeur, P. (2002). Del texto a la acción. Ensayos de hermenéutica II. México: Fondo de Cultura Económica. </w:t>
      </w:r>
    </w:p>
    <w:p w:rsidR="002C6525" w:rsidRDefault="00407716">
      <w:pPr>
        <w:numPr>
          <w:ilvl w:val="0"/>
          <w:numId w:val="20"/>
        </w:numPr>
        <w:ind w:left="693" w:hanging="348"/>
      </w:pPr>
      <w:r>
        <w:t xml:space="preserve">Salazar, A. (1967). Didáctica de la Filosofía. Lima: Arica </w:t>
      </w:r>
    </w:p>
    <w:p w:rsidR="002C6525" w:rsidRDefault="00407716">
      <w:pPr>
        <w:numPr>
          <w:ilvl w:val="0"/>
          <w:numId w:val="20"/>
        </w:numPr>
        <w:ind w:left="693" w:hanging="348"/>
      </w:pPr>
      <w:r>
        <w:t xml:space="preserve">Vasco, C. E. (1999). ¿Logros, objetivos o indicadores de evaluación? Alegría de Enseñar, 39, 40-48. </w:t>
      </w:r>
    </w:p>
    <w:p w:rsidR="002C6525" w:rsidRDefault="00407716">
      <w:pPr>
        <w:numPr>
          <w:ilvl w:val="0"/>
          <w:numId w:val="20"/>
        </w:numPr>
        <w:ind w:left="693" w:hanging="348"/>
      </w:pPr>
      <w:r>
        <w:t xml:space="preserve">Vasco, C. E. (2003). Objetivos específicos, indicadores de logros y competencias: ¿y ahora estándares? Educación y Cultura, 62, 33-41. </w:t>
      </w:r>
    </w:p>
    <w:p w:rsidR="002C6525" w:rsidRDefault="00407716">
      <w:pPr>
        <w:numPr>
          <w:ilvl w:val="0"/>
          <w:numId w:val="20"/>
        </w:numPr>
        <w:ind w:left="693" w:hanging="348"/>
      </w:pPr>
      <w:r>
        <w:t xml:space="preserve">Vélez, W. G. (2008). Logos: más allá de la palabra hablada o escrita. Recuperado el 6 de octubre de 2013, del Portal Educativo de Medellín: </w:t>
      </w:r>
      <w:hyperlink r:id="rId22">
        <w:r>
          <w:rPr>
            <w:u w:val="single" w:color="000000"/>
          </w:rPr>
          <w:t>http://www.medellin.edu</w:t>
        </w:r>
      </w:hyperlink>
      <w:hyperlink r:id="rId23">
        <w:r>
          <w:t>.</w:t>
        </w:r>
      </w:hyperlink>
      <w:r>
        <w:t xml:space="preserve"> </w:t>
      </w:r>
    </w:p>
    <w:p w:rsidR="002C6525" w:rsidRDefault="00407716">
      <w:pPr>
        <w:ind w:left="730"/>
      </w:pPr>
      <w:r>
        <w:t xml:space="preserve">co/sites/Educativo/Docentes/experienciassignificativas/bancoexperiencias/ Logosmasalladelaspalabras.pdf </w:t>
      </w:r>
    </w:p>
    <w:p w:rsidR="002C6525" w:rsidRDefault="00407716">
      <w:pPr>
        <w:spacing w:after="0" w:line="240" w:lineRule="auto"/>
        <w:ind w:left="720" w:right="0" w:firstLine="0"/>
        <w:jc w:val="left"/>
      </w:pPr>
      <w:r>
        <w:t xml:space="preserve"> </w:t>
      </w:r>
    </w:p>
    <w:p w:rsidR="002C6525" w:rsidRDefault="00407716">
      <w:pPr>
        <w:spacing w:after="0" w:line="240" w:lineRule="auto"/>
        <w:ind w:left="0" w:right="0" w:firstLine="0"/>
        <w:jc w:val="left"/>
      </w:pPr>
      <w:r>
        <w:t xml:space="preserve"> </w:t>
      </w:r>
    </w:p>
    <w:sectPr w:rsidR="002C6525">
      <w:footnotePr>
        <w:numRestart w:val="eachPage"/>
      </w:footnotePr>
      <w:pgSz w:w="20160" w:h="12240" w:orient="landscape"/>
      <w:pgMar w:top="718" w:right="1413" w:bottom="1440" w:left="1416"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B18B1" w:rsidRDefault="00EB18B1">
      <w:pPr>
        <w:spacing w:after="0" w:line="240" w:lineRule="auto"/>
      </w:pPr>
      <w:r>
        <w:separator/>
      </w:r>
    </w:p>
  </w:endnote>
  <w:endnote w:type="continuationSeparator" w:id="0">
    <w:p w:rsidR="00EB18B1" w:rsidRDefault="00EB18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roman"/>
    <w:notTrueType/>
    <w:pitch w:val="default"/>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B18B1" w:rsidRDefault="00EB18B1">
      <w:pPr>
        <w:spacing w:after="0" w:line="240" w:lineRule="auto"/>
        <w:ind w:left="360" w:right="0" w:firstLine="0"/>
        <w:jc w:val="left"/>
      </w:pPr>
      <w:r>
        <w:separator/>
      </w:r>
    </w:p>
  </w:footnote>
  <w:footnote w:type="continuationSeparator" w:id="0">
    <w:p w:rsidR="00EB18B1" w:rsidRDefault="00EB18B1">
      <w:pPr>
        <w:spacing w:after="0" w:line="240" w:lineRule="auto"/>
        <w:ind w:left="360" w:right="0" w:firstLine="0"/>
        <w:jc w:val="left"/>
      </w:pPr>
      <w:r>
        <w:continuationSeparator/>
      </w:r>
    </w:p>
  </w:footnote>
  <w:footnote w:id="1">
    <w:p w:rsidR="002C6525" w:rsidRDefault="00407716">
      <w:pPr>
        <w:pStyle w:val="footnotedescription"/>
      </w:pPr>
      <w:r>
        <w:rPr>
          <w:rStyle w:val="footnotemark"/>
          <w:rFonts w:eastAsia="Century Gothic"/>
        </w:rPr>
        <w:footnoteRef/>
      </w:r>
      <w:r>
        <w:t xml:space="preserve"> </w:t>
      </w:r>
      <w:r>
        <w:rPr>
          <w:rFonts w:ascii="Times New Roman" w:eastAsia="Times New Roman" w:hAnsi="Times New Roman" w:cs="Times New Roman"/>
        </w:rPr>
        <w:t>Gaitán Riveros, Carlos y otros. O</w:t>
      </w:r>
      <w:r>
        <w:t>rientaciones pedagógicas para la Filosofía en la Educación Media. Ministerio de Educación Nacional, Colombia. Bogotá, (2010).</w:t>
      </w:r>
      <w:r>
        <w:rPr>
          <w:rFonts w:ascii="Times New Roman" w:eastAsia="Times New Roman" w:hAnsi="Times New Roman" w:cs="Times New Roman"/>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A7050D"/>
    <w:multiLevelType w:val="hybridMultilevel"/>
    <w:tmpl w:val="DCCE8310"/>
    <w:lvl w:ilvl="0" w:tplc="6E3C5890">
      <w:start w:val="1"/>
      <w:numFmt w:val="decimal"/>
      <w:lvlText w:val="%1."/>
      <w:lvlJc w:val="left"/>
      <w:pPr>
        <w:ind w:left="694"/>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02246350">
      <w:start w:val="1"/>
      <w:numFmt w:val="lowerLetter"/>
      <w:lvlText w:val="%2"/>
      <w:lvlJc w:val="left"/>
      <w:pPr>
        <w:ind w:left="142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6B74BFA0">
      <w:start w:val="1"/>
      <w:numFmt w:val="lowerRoman"/>
      <w:lvlText w:val="%3"/>
      <w:lvlJc w:val="left"/>
      <w:pPr>
        <w:ind w:left="214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EA6A8D16">
      <w:start w:val="1"/>
      <w:numFmt w:val="decimal"/>
      <w:lvlText w:val="%4"/>
      <w:lvlJc w:val="left"/>
      <w:pPr>
        <w:ind w:left="286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5A8FF3E">
      <w:start w:val="1"/>
      <w:numFmt w:val="lowerLetter"/>
      <w:lvlText w:val="%5"/>
      <w:lvlJc w:val="left"/>
      <w:pPr>
        <w:ind w:left="358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820C86B8">
      <w:start w:val="1"/>
      <w:numFmt w:val="lowerRoman"/>
      <w:lvlText w:val="%6"/>
      <w:lvlJc w:val="left"/>
      <w:pPr>
        <w:ind w:left="430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A226393C">
      <w:start w:val="1"/>
      <w:numFmt w:val="decimal"/>
      <w:lvlText w:val="%7"/>
      <w:lvlJc w:val="left"/>
      <w:pPr>
        <w:ind w:left="502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FFDC439E">
      <w:start w:val="1"/>
      <w:numFmt w:val="lowerLetter"/>
      <w:lvlText w:val="%8"/>
      <w:lvlJc w:val="left"/>
      <w:pPr>
        <w:ind w:left="574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974EF176">
      <w:start w:val="1"/>
      <w:numFmt w:val="lowerRoman"/>
      <w:lvlText w:val="%9"/>
      <w:lvlJc w:val="left"/>
      <w:pPr>
        <w:ind w:left="6465"/>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
    <w:nsid w:val="029E1AB2"/>
    <w:multiLevelType w:val="hybridMultilevel"/>
    <w:tmpl w:val="9F10ABE2"/>
    <w:lvl w:ilvl="0" w:tplc="82C8CDC6">
      <w:start w:val="6"/>
      <w:numFmt w:val="decimal"/>
      <w:lvlText w:val="%1."/>
      <w:lvlJc w:val="left"/>
      <w:pPr>
        <w:ind w:left="653"/>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A5FC621C">
      <w:start w:val="1"/>
      <w:numFmt w:val="bullet"/>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56C42162">
      <w:start w:val="1"/>
      <w:numFmt w:val="bullet"/>
      <w:lvlText w:val="▪"/>
      <w:lvlJc w:val="left"/>
      <w:pPr>
        <w:ind w:left="18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FCF039D2">
      <w:start w:val="1"/>
      <w:numFmt w:val="bullet"/>
      <w:lvlText w:val="•"/>
      <w:lvlJc w:val="left"/>
      <w:pPr>
        <w:ind w:left="252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9968C660">
      <w:start w:val="1"/>
      <w:numFmt w:val="bullet"/>
      <w:lvlText w:val="o"/>
      <w:lvlJc w:val="left"/>
      <w:pPr>
        <w:ind w:left="324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EA8ED380">
      <w:start w:val="1"/>
      <w:numFmt w:val="bullet"/>
      <w:lvlText w:val="▪"/>
      <w:lvlJc w:val="left"/>
      <w:pPr>
        <w:ind w:left="396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7A28AEC2">
      <w:start w:val="1"/>
      <w:numFmt w:val="bullet"/>
      <w:lvlText w:val="•"/>
      <w:lvlJc w:val="left"/>
      <w:pPr>
        <w:ind w:left="468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D6D42F4E">
      <w:start w:val="1"/>
      <w:numFmt w:val="bullet"/>
      <w:lvlText w:val="o"/>
      <w:lvlJc w:val="left"/>
      <w:pPr>
        <w:ind w:left="54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3B7EB854">
      <w:start w:val="1"/>
      <w:numFmt w:val="bullet"/>
      <w:lvlText w:val="▪"/>
      <w:lvlJc w:val="left"/>
      <w:pPr>
        <w:ind w:left="61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2">
    <w:nsid w:val="06063ABE"/>
    <w:multiLevelType w:val="hybridMultilevel"/>
    <w:tmpl w:val="846EDCCC"/>
    <w:lvl w:ilvl="0" w:tplc="18CEFEEE">
      <w:start w:val="1"/>
      <w:numFmt w:val="bullet"/>
      <w:lvlText w:val="-"/>
      <w:lvlJc w:val="left"/>
      <w:pPr>
        <w:ind w:left="35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8C0AD98A">
      <w:start w:val="1"/>
      <w:numFmt w:val="bullet"/>
      <w:lvlText w:val="o"/>
      <w:lvlJc w:val="left"/>
      <w:pPr>
        <w:ind w:left="129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FFC2573C">
      <w:start w:val="1"/>
      <w:numFmt w:val="bullet"/>
      <w:lvlText w:val="▪"/>
      <w:lvlJc w:val="left"/>
      <w:pPr>
        <w:ind w:left="201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2F52CAC8">
      <w:start w:val="1"/>
      <w:numFmt w:val="bullet"/>
      <w:lvlText w:val="•"/>
      <w:lvlJc w:val="left"/>
      <w:pPr>
        <w:ind w:left="273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E6C6E594">
      <w:start w:val="1"/>
      <w:numFmt w:val="bullet"/>
      <w:lvlText w:val="o"/>
      <w:lvlJc w:val="left"/>
      <w:pPr>
        <w:ind w:left="345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08B8B540">
      <w:start w:val="1"/>
      <w:numFmt w:val="bullet"/>
      <w:lvlText w:val="▪"/>
      <w:lvlJc w:val="left"/>
      <w:pPr>
        <w:ind w:left="417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ECD67426">
      <w:start w:val="1"/>
      <w:numFmt w:val="bullet"/>
      <w:lvlText w:val="•"/>
      <w:lvlJc w:val="left"/>
      <w:pPr>
        <w:ind w:left="489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341EAE2A">
      <w:start w:val="1"/>
      <w:numFmt w:val="bullet"/>
      <w:lvlText w:val="o"/>
      <w:lvlJc w:val="left"/>
      <w:pPr>
        <w:ind w:left="561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EC32E950">
      <w:start w:val="1"/>
      <w:numFmt w:val="bullet"/>
      <w:lvlText w:val="▪"/>
      <w:lvlJc w:val="left"/>
      <w:pPr>
        <w:ind w:left="6338"/>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3">
    <w:nsid w:val="0B1C6F8F"/>
    <w:multiLevelType w:val="hybridMultilevel"/>
    <w:tmpl w:val="20E4292E"/>
    <w:lvl w:ilvl="0" w:tplc="1294F684">
      <w:start w:val="1"/>
      <w:numFmt w:val="bullet"/>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CB7AAB14">
      <w:start w:val="1"/>
      <w:numFmt w:val="bullet"/>
      <w:lvlText w:val="o"/>
      <w:lvlJc w:val="left"/>
      <w:pPr>
        <w:ind w:left="18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D1229A42">
      <w:start w:val="1"/>
      <w:numFmt w:val="bullet"/>
      <w:lvlText w:val="▪"/>
      <w:lvlJc w:val="left"/>
      <w:pPr>
        <w:ind w:left="25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7C125F4C">
      <w:start w:val="1"/>
      <w:numFmt w:val="bullet"/>
      <w:lvlText w:val="•"/>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542003A">
      <w:start w:val="1"/>
      <w:numFmt w:val="bullet"/>
      <w:lvlText w:val="o"/>
      <w:lvlJc w:val="left"/>
      <w:pPr>
        <w:ind w:left="396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09AC72BA">
      <w:start w:val="1"/>
      <w:numFmt w:val="bullet"/>
      <w:lvlText w:val="▪"/>
      <w:lvlJc w:val="left"/>
      <w:pPr>
        <w:ind w:left="46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C3B8F672">
      <w:start w:val="1"/>
      <w:numFmt w:val="bullet"/>
      <w:lvlText w:val="•"/>
      <w:lvlJc w:val="left"/>
      <w:pPr>
        <w:ind w:left="54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36328086">
      <w:start w:val="1"/>
      <w:numFmt w:val="bullet"/>
      <w:lvlText w:val="o"/>
      <w:lvlJc w:val="left"/>
      <w:pPr>
        <w:ind w:left="61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1D3E1456">
      <w:start w:val="1"/>
      <w:numFmt w:val="bullet"/>
      <w:lvlText w:val="▪"/>
      <w:lvlJc w:val="left"/>
      <w:pPr>
        <w:ind w:left="684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4">
    <w:nsid w:val="11CE4C15"/>
    <w:multiLevelType w:val="hybridMultilevel"/>
    <w:tmpl w:val="2CA6662C"/>
    <w:lvl w:ilvl="0" w:tplc="1C927FC6">
      <w:start w:val="1"/>
      <w:numFmt w:val="decimal"/>
      <w:lvlText w:val="%1"/>
      <w:lvlJc w:val="left"/>
      <w:pPr>
        <w:ind w:left="36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65943A8E">
      <w:start w:val="1"/>
      <w:numFmt w:val="lowerLetter"/>
      <w:lvlText w:val="%2"/>
      <w:lvlJc w:val="left"/>
      <w:pPr>
        <w:ind w:left="587"/>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DF742A78">
      <w:start w:val="1"/>
      <w:numFmt w:val="decimal"/>
      <w:lvlRestart w:val="0"/>
      <w:lvlText w:val="%3."/>
      <w:lvlJc w:val="left"/>
      <w:pPr>
        <w:ind w:left="1068"/>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B52E4C6A">
      <w:start w:val="1"/>
      <w:numFmt w:val="decimal"/>
      <w:lvlText w:val="%4"/>
      <w:lvlJc w:val="left"/>
      <w:pPr>
        <w:ind w:left="180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1758FA50">
      <w:start w:val="1"/>
      <w:numFmt w:val="lowerLetter"/>
      <w:lvlText w:val="%5"/>
      <w:lvlJc w:val="left"/>
      <w:pPr>
        <w:ind w:left="252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741E08E2">
      <w:start w:val="1"/>
      <w:numFmt w:val="lowerRoman"/>
      <w:lvlText w:val="%6"/>
      <w:lvlJc w:val="left"/>
      <w:pPr>
        <w:ind w:left="324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451E0700">
      <w:start w:val="1"/>
      <w:numFmt w:val="decimal"/>
      <w:lvlText w:val="%7"/>
      <w:lvlJc w:val="left"/>
      <w:pPr>
        <w:ind w:left="396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EC286C64">
      <w:start w:val="1"/>
      <w:numFmt w:val="lowerLetter"/>
      <w:lvlText w:val="%8"/>
      <w:lvlJc w:val="left"/>
      <w:pPr>
        <w:ind w:left="468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A77A69B6">
      <w:start w:val="1"/>
      <w:numFmt w:val="lowerRoman"/>
      <w:lvlText w:val="%9"/>
      <w:lvlJc w:val="left"/>
      <w:pPr>
        <w:ind w:left="5400"/>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abstractNum w:abstractNumId="5">
    <w:nsid w:val="13E602AE"/>
    <w:multiLevelType w:val="hybridMultilevel"/>
    <w:tmpl w:val="E50476AC"/>
    <w:lvl w:ilvl="0" w:tplc="0DFCF3BE">
      <w:start w:val="1"/>
      <w:numFmt w:val="bullet"/>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489E3C88">
      <w:start w:val="1"/>
      <w:numFmt w:val="bullet"/>
      <w:lvlText w:val="o"/>
      <w:lvlJc w:val="left"/>
      <w:pPr>
        <w:ind w:left="18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9B2A4484">
      <w:start w:val="1"/>
      <w:numFmt w:val="bullet"/>
      <w:lvlText w:val="▪"/>
      <w:lvlJc w:val="left"/>
      <w:pPr>
        <w:ind w:left="25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09101ED6">
      <w:start w:val="1"/>
      <w:numFmt w:val="bullet"/>
      <w:lvlText w:val="•"/>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26427DC">
      <w:start w:val="1"/>
      <w:numFmt w:val="bullet"/>
      <w:lvlText w:val="o"/>
      <w:lvlJc w:val="left"/>
      <w:pPr>
        <w:ind w:left="396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B0369070">
      <w:start w:val="1"/>
      <w:numFmt w:val="bullet"/>
      <w:lvlText w:val="▪"/>
      <w:lvlJc w:val="left"/>
      <w:pPr>
        <w:ind w:left="46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9CFACD2E">
      <w:start w:val="1"/>
      <w:numFmt w:val="bullet"/>
      <w:lvlText w:val="•"/>
      <w:lvlJc w:val="left"/>
      <w:pPr>
        <w:ind w:left="54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FC3EA450">
      <w:start w:val="1"/>
      <w:numFmt w:val="bullet"/>
      <w:lvlText w:val="o"/>
      <w:lvlJc w:val="left"/>
      <w:pPr>
        <w:ind w:left="61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FC90C878">
      <w:start w:val="1"/>
      <w:numFmt w:val="bullet"/>
      <w:lvlText w:val="▪"/>
      <w:lvlJc w:val="left"/>
      <w:pPr>
        <w:ind w:left="684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6">
    <w:nsid w:val="1EB82F47"/>
    <w:multiLevelType w:val="hybridMultilevel"/>
    <w:tmpl w:val="CDDCEEE6"/>
    <w:lvl w:ilvl="0" w:tplc="7F94B7D0">
      <w:start w:val="1"/>
      <w:numFmt w:val="bullet"/>
      <w:lvlText w:val="•"/>
      <w:lvlJc w:val="left"/>
      <w:pPr>
        <w:ind w:left="36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4260DCEE">
      <w:start w:val="1"/>
      <w:numFmt w:val="bullet"/>
      <w:lvlText w:val="o"/>
      <w:lvlJc w:val="left"/>
      <w:pPr>
        <w:ind w:left="4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59CEB00A">
      <w:start w:val="1"/>
      <w:numFmt w:val="bullet"/>
      <w:lvlText w:val="▪"/>
      <w:lvlJc w:val="left"/>
      <w:pPr>
        <w:ind w:left="6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FD4C0BCE">
      <w:start w:val="1"/>
      <w:numFmt w:val="bullet"/>
      <w:lvlRestart w:val="0"/>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49827AC6">
      <w:start w:val="1"/>
      <w:numFmt w:val="bullet"/>
      <w:lvlText w:val="o"/>
      <w:lvlJc w:val="left"/>
      <w:pPr>
        <w:ind w:left="18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67ACD18A">
      <w:start w:val="1"/>
      <w:numFmt w:val="bullet"/>
      <w:lvlText w:val="▪"/>
      <w:lvlJc w:val="left"/>
      <w:pPr>
        <w:ind w:left="25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164EF680">
      <w:start w:val="1"/>
      <w:numFmt w:val="bullet"/>
      <w:lvlText w:val="•"/>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56CE8502">
      <w:start w:val="1"/>
      <w:numFmt w:val="bullet"/>
      <w:lvlText w:val="o"/>
      <w:lvlJc w:val="left"/>
      <w:pPr>
        <w:ind w:left="396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3BD26018">
      <w:start w:val="1"/>
      <w:numFmt w:val="bullet"/>
      <w:lvlText w:val="▪"/>
      <w:lvlJc w:val="left"/>
      <w:pPr>
        <w:ind w:left="46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7">
    <w:nsid w:val="215D1DB4"/>
    <w:multiLevelType w:val="hybridMultilevel"/>
    <w:tmpl w:val="55946C6A"/>
    <w:lvl w:ilvl="0" w:tplc="8DEE5008">
      <w:start w:val="1"/>
      <w:numFmt w:val="bullet"/>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9A87F0A">
      <w:start w:val="1"/>
      <w:numFmt w:val="bullet"/>
      <w:lvlText w:val="o"/>
      <w:lvlJc w:val="left"/>
      <w:pPr>
        <w:ind w:left="18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23E44AD8">
      <w:start w:val="1"/>
      <w:numFmt w:val="bullet"/>
      <w:lvlText w:val="▪"/>
      <w:lvlJc w:val="left"/>
      <w:pPr>
        <w:ind w:left="25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94AE6D20">
      <w:start w:val="1"/>
      <w:numFmt w:val="bullet"/>
      <w:lvlText w:val="•"/>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F86E2BC0">
      <w:start w:val="1"/>
      <w:numFmt w:val="bullet"/>
      <w:lvlText w:val="o"/>
      <w:lvlJc w:val="left"/>
      <w:pPr>
        <w:ind w:left="396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B3F8CD10">
      <w:start w:val="1"/>
      <w:numFmt w:val="bullet"/>
      <w:lvlText w:val="▪"/>
      <w:lvlJc w:val="left"/>
      <w:pPr>
        <w:ind w:left="46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7486AEC4">
      <w:start w:val="1"/>
      <w:numFmt w:val="bullet"/>
      <w:lvlText w:val="•"/>
      <w:lvlJc w:val="left"/>
      <w:pPr>
        <w:ind w:left="54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26CE31CA">
      <w:start w:val="1"/>
      <w:numFmt w:val="bullet"/>
      <w:lvlText w:val="o"/>
      <w:lvlJc w:val="left"/>
      <w:pPr>
        <w:ind w:left="61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6D7452A6">
      <w:start w:val="1"/>
      <w:numFmt w:val="bullet"/>
      <w:lvlText w:val="▪"/>
      <w:lvlJc w:val="left"/>
      <w:pPr>
        <w:ind w:left="684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8">
    <w:nsid w:val="2BED6A6B"/>
    <w:multiLevelType w:val="hybridMultilevel"/>
    <w:tmpl w:val="92E87C00"/>
    <w:lvl w:ilvl="0" w:tplc="99D4D714">
      <w:start w:val="1"/>
      <w:numFmt w:val="bullet"/>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BED6CD5C">
      <w:start w:val="1"/>
      <w:numFmt w:val="bullet"/>
      <w:lvlText w:val="o"/>
      <w:lvlJc w:val="left"/>
      <w:pPr>
        <w:ind w:left="18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EF148EA4">
      <w:start w:val="1"/>
      <w:numFmt w:val="bullet"/>
      <w:lvlText w:val="▪"/>
      <w:lvlJc w:val="left"/>
      <w:pPr>
        <w:ind w:left="25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9852FD80">
      <w:start w:val="1"/>
      <w:numFmt w:val="bullet"/>
      <w:lvlText w:val="•"/>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3B23C12">
      <w:start w:val="1"/>
      <w:numFmt w:val="bullet"/>
      <w:lvlText w:val="o"/>
      <w:lvlJc w:val="left"/>
      <w:pPr>
        <w:ind w:left="396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FDE2784A">
      <w:start w:val="1"/>
      <w:numFmt w:val="bullet"/>
      <w:lvlText w:val="▪"/>
      <w:lvlJc w:val="left"/>
      <w:pPr>
        <w:ind w:left="46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45DC9586">
      <w:start w:val="1"/>
      <w:numFmt w:val="bullet"/>
      <w:lvlText w:val="•"/>
      <w:lvlJc w:val="left"/>
      <w:pPr>
        <w:ind w:left="54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E49A94EE">
      <w:start w:val="1"/>
      <w:numFmt w:val="bullet"/>
      <w:lvlText w:val="o"/>
      <w:lvlJc w:val="left"/>
      <w:pPr>
        <w:ind w:left="61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11925C58">
      <w:start w:val="1"/>
      <w:numFmt w:val="bullet"/>
      <w:lvlText w:val="▪"/>
      <w:lvlJc w:val="left"/>
      <w:pPr>
        <w:ind w:left="684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9">
    <w:nsid w:val="2E996AFC"/>
    <w:multiLevelType w:val="hybridMultilevel"/>
    <w:tmpl w:val="0AA24614"/>
    <w:lvl w:ilvl="0" w:tplc="C9E6FC68">
      <w:start w:val="1"/>
      <w:numFmt w:val="decimal"/>
      <w:lvlText w:val="%1."/>
      <w:lvlJc w:val="left"/>
      <w:pPr>
        <w:ind w:left="35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EEFE34A4">
      <w:start w:val="1"/>
      <w:numFmt w:val="bullet"/>
      <w:lvlText w:val="•"/>
      <w:lvlJc w:val="left"/>
      <w:pPr>
        <w:ind w:left="70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009CABEC">
      <w:start w:val="1"/>
      <w:numFmt w:val="bullet"/>
      <w:lvlText w:val="▪"/>
      <w:lvlJc w:val="left"/>
      <w:pPr>
        <w:ind w:left="142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E848CFC0">
      <w:start w:val="1"/>
      <w:numFmt w:val="bullet"/>
      <w:lvlText w:val="•"/>
      <w:lvlJc w:val="left"/>
      <w:pPr>
        <w:ind w:left="214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6F126A28">
      <w:start w:val="1"/>
      <w:numFmt w:val="bullet"/>
      <w:lvlText w:val="o"/>
      <w:lvlJc w:val="left"/>
      <w:pPr>
        <w:ind w:left="286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20E0A2AE">
      <w:start w:val="1"/>
      <w:numFmt w:val="bullet"/>
      <w:lvlText w:val="▪"/>
      <w:lvlJc w:val="left"/>
      <w:pPr>
        <w:ind w:left="358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5A9A2E08">
      <w:start w:val="1"/>
      <w:numFmt w:val="bullet"/>
      <w:lvlText w:val="•"/>
      <w:lvlJc w:val="left"/>
      <w:pPr>
        <w:ind w:left="430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E884D74">
      <w:start w:val="1"/>
      <w:numFmt w:val="bullet"/>
      <w:lvlText w:val="o"/>
      <w:lvlJc w:val="left"/>
      <w:pPr>
        <w:ind w:left="502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DC08BD1A">
      <w:start w:val="1"/>
      <w:numFmt w:val="bullet"/>
      <w:lvlText w:val="▪"/>
      <w:lvlJc w:val="left"/>
      <w:pPr>
        <w:ind w:left="5745"/>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10">
    <w:nsid w:val="332259F3"/>
    <w:multiLevelType w:val="hybridMultilevel"/>
    <w:tmpl w:val="2656075E"/>
    <w:lvl w:ilvl="0" w:tplc="DBD282D4">
      <w:start w:val="8"/>
      <w:numFmt w:val="decimal"/>
      <w:lvlText w:val="%1."/>
      <w:lvlJc w:val="left"/>
      <w:pPr>
        <w:ind w:left="593"/>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92984998">
      <w:start w:val="1"/>
      <w:numFmt w:val="bullet"/>
      <w:lvlText w:val=""/>
      <w:lvlJc w:val="left"/>
      <w:pPr>
        <w:ind w:left="1080"/>
      </w:pPr>
      <w:rPr>
        <w:rFonts w:ascii="Wingdings 2" w:eastAsia="Wingdings 2" w:hAnsi="Wingdings 2" w:cs="Wingdings 2"/>
        <w:b w:val="0"/>
        <w:i w:val="0"/>
        <w:strike w:val="0"/>
        <w:dstrike w:val="0"/>
        <w:color w:val="000000"/>
        <w:sz w:val="22"/>
        <w:u w:val="none" w:color="000000"/>
        <w:bdr w:val="none" w:sz="0" w:space="0" w:color="auto"/>
        <w:shd w:val="clear" w:color="auto" w:fill="auto"/>
        <w:vertAlign w:val="baseline"/>
      </w:rPr>
    </w:lvl>
    <w:lvl w:ilvl="2" w:tplc="D5C8EF08">
      <w:start w:val="1"/>
      <w:numFmt w:val="bullet"/>
      <w:lvlText w:val="▪"/>
      <w:lvlJc w:val="left"/>
      <w:pPr>
        <w:ind w:left="1800"/>
      </w:pPr>
      <w:rPr>
        <w:rFonts w:ascii="Wingdings 2" w:eastAsia="Wingdings 2" w:hAnsi="Wingdings 2" w:cs="Wingdings 2"/>
        <w:b w:val="0"/>
        <w:i w:val="0"/>
        <w:strike w:val="0"/>
        <w:dstrike w:val="0"/>
        <w:color w:val="000000"/>
        <w:sz w:val="22"/>
        <w:u w:val="none" w:color="000000"/>
        <w:bdr w:val="none" w:sz="0" w:space="0" w:color="auto"/>
        <w:shd w:val="clear" w:color="auto" w:fill="auto"/>
        <w:vertAlign w:val="baseline"/>
      </w:rPr>
    </w:lvl>
    <w:lvl w:ilvl="3" w:tplc="CEA66CFE">
      <w:start w:val="1"/>
      <w:numFmt w:val="bullet"/>
      <w:lvlText w:val="•"/>
      <w:lvlJc w:val="left"/>
      <w:pPr>
        <w:ind w:left="2520"/>
      </w:pPr>
      <w:rPr>
        <w:rFonts w:ascii="Wingdings 2" w:eastAsia="Wingdings 2" w:hAnsi="Wingdings 2" w:cs="Wingdings 2"/>
        <w:b w:val="0"/>
        <w:i w:val="0"/>
        <w:strike w:val="0"/>
        <w:dstrike w:val="0"/>
        <w:color w:val="000000"/>
        <w:sz w:val="22"/>
        <w:u w:val="none" w:color="000000"/>
        <w:bdr w:val="none" w:sz="0" w:space="0" w:color="auto"/>
        <w:shd w:val="clear" w:color="auto" w:fill="auto"/>
        <w:vertAlign w:val="baseline"/>
      </w:rPr>
    </w:lvl>
    <w:lvl w:ilvl="4" w:tplc="BEDA61B0">
      <w:start w:val="1"/>
      <w:numFmt w:val="bullet"/>
      <w:lvlText w:val="o"/>
      <w:lvlJc w:val="left"/>
      <w:pPr>
        <w:ind w:left="3240"/>
      </w:pPr>
      <w:rPr>
        <w:rFonts w:ascii="Wingdings 2" w:eastAsia="Wingdings 2" w:hAnsi="Wingdings 2" w:cs="Wingdings 2"/>
        <w:b w:val="0"/>
        <w:i w:val="0"/>
        <w:strike w:val="0"/>
        <w:dstrike w:val="0"/>
        <w:color w:val="000000"/>
        <w:sz w:val="22"/>
        <w:u w:val="none" w:color="000000"/>
        <w:bdr w:val="none" w:sz="0" w:space="0" w:color="auto"/>
        <w:shd w:val="clear" w:color="auto" w:fill="auto"/>
        <w:vertAlign w:val="baseline"/>
      </w:rPr>
    </w:lvl>
    <w:lvl w:ilvl="5" w:tplc="23F6F87A">
      <w:start w:val="1"/>
      <w:numFmt w:val="bullet"/>
      <w:lvlText w:val="▪"/>
      <w:lvlJc w:val="left"/>
      <w:pPr>
        <w:ind w:left="3960"/>
      </w:pPr>
      <w:rPr>
        <w:rFonts w:ascii="Wingdings 2" w:eastAsia="Wingdings 2" w:hAnsi="Wingdings 2" w:cs="Wingdings 2"/>
        <w:b w:val="0"/>
        <w:i w:val="0"/>
        <w:strike w:val="0"/>
        <w:dstrike w:val="0"/>
        <w:color w:val="000000"/>
        <w:sz w:val="22"/>
        <w:u w:val="none" w:color="000000"/>
        <w:bdr w:val="none" w:sz="0" w:space="0" w:color="auto"/>
        <w:shd w:val="clear" w:color="auto" w:fill="auto"/>
        <w:vertAlign w:val="baseline"/>
      </w:rPr>
    </w:lvl>
    <w:lvl w:ilvl="6" w:tplc="10A857B4">
      <w:start w:val="1"/>
      <w:numFmt w:val="bullet"/>
      <w:lvlText w:val="•"/>
      <w:lvlJc w:val="left"/>
      <w:pPr>
        <w:ind w:left="4680"/>
      </w:pPr>
      <w:rPr>
        <w:rFonts w:ascii="Wingdings 2" w:eastAsia="Wingdings 2" w:hAnsi="Wingdings 2" w:cs="Wingdings 2"/>
        <w:b w:val="0"/>
        <w:i w:val="0"/>
        <w:strike w:val="0"/>
        <w:dstrike w:val="0"/>
        <w:color w:val="000000"/>
        <w:sz w:val="22"/>
        <w:u w:val="none" w:color="000000"/>
        <w:bdr w:val="none" w:sz="0" w:space="0" w:color="auto"/>
        <w:shd w:val="clear" w:color="auto" w:fill="auto"/>
        <w:vertAlign w:val="baseline"/>
      </w:rPr>
    </w:lvl>
    <w:lvl w:ilvl="7" w:tplc="F04EA684">
      <w:start w:val="1"/>
      <w:numFmt w:val="bullet"/>
      <w:lvlText w:val="o"/>
      <w:lvlJc w:val="left"/>
      <w:pPr>
        <w:ind w:left="5400"/>
      </w:pPr>
      <w:rPr>
        <w:rFonts w:ascii="Wingdings 2" w:eastAsia="Wingdings 2" w:hAnsi="Wingdings 2" w:cs="Wingdings 2"/>
        <w:b w:val="0"/>
        <w:i w:val="0"/>
        <w:strike w:val="0"/>
        <w:dstrike w:val="0"/>
        <w:color w:val="000000"/>
        <w:sz w:val="22"/>
        <w:u w:val="none" w:color="000000"/>
        <w:bdr w:val="none" w:sz="0" w:space="0" w:color="auto"/>
        <w:shd w:val="clear" w:color="auto" w:fill="auto"/>
        <w:vertAlign w:val="baseline"/>
      </w:rPr>
    </w:lvl>
    <w:lvl w:ilvl="8" w:tplc="802C91FC">
      <w:start w:val="1"/>
      <w:numFmt w:val="bullet"/>
      <w:lvlText w:val="▪"/>
      <w:lvlJc w:val="left"/>
      <w:pPr>
        <w:ind w:left="6120"/>
      </w:pPr>
      <w:rPr>
        <w:rFonts w:ascii="Wingdings 2" w:eastAsia="Wingdings 2" w:hAnsi="Wingdings 2" w:cs="Wingdings 2"/>
        <w:b w:val="0"/>
        <w:i w:val="0"/>
        <w:strike w:val="0"/>
        <w:dstrike w:val="0"/>
        <w:color w:val="000000"/>
        <w:sz w:val="22"/>
        <w:u w:val="none" w:color="000000"/>
        <w:bdr w:val="none" w:sz="0" w:space="0" w:color="auto"/>
        <w:shd w:val="clear" w:color="auto" w:fill="auto"/>
        <w:vertAlign w:val="baseline"/>
      </w:rPr>
    </w:lvl>
  </w:abstractNum>
  <w:abstractNum w:abstractNumId="11">
    <w:nsid w:val="539C527E"/>
    <w:multiLevelType w:val="hybridMultilevel"/>
    <w:tmpl w:val="FDFE86BE"/>
    <w:lvl w:ilvl="0" w:tplc="9394F78C">
      <w:start w:val="1"/>
      <w:numFmt w:val="bullet"/>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7F464648">
      <w:start w:val="1"/>
      <w:numFmt w:val="bullet"/>
      <w:lvlText w:val="o"/>
      <w:lvlJc w:val="left"/>
      <w:pPr>
        <w:ind w:left="18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B98E01DC">
      <w:start w:val="1"/>
      <w:numFmt w:val="bullet"/>
      <w:lvlText w:val="▪"/>
      <w:lvlJc w:val="left"/>
      <w:pPr>
        <w:ind w:left="25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8FEE0E52">
      <w:start w:val="1"/>
      <w:numFmt w:val="bullet"/>
      <w:lvlText w:val="•"/>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B8EADDC">
      <w:start w:val="1"/>
      <w:numFmt w:val="bullet"/>
      <w:lvlText w:val="o"/>
      <w:lvlJc w:val="left"/>
      <w:pPr>
        <w:ind w:left="396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4A040FC0">
      <w:start w:val="1"/>
      <w:numFmt w:val="bullet"/>
      <w:lvlText w:val="▪"/>
      <w:lvlJc w:val="left"/>
      <w:pPr>
        <w:ind w:left="46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9BA6D126">
      <w:start w:val="1"/>
      <w:numFmt w:val="bullet"/>
      <w:lvlText w:val="•"/>
      <w:lvlJc w:val="left"/>
      <w:pPr>
        <w:ind w:left="54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E44E77C">
      <w:start w:val="1"/>
      <w:numFmt w:val="bullet"/>
      <w:lvlText w:val="o"/>
      <w:lvlJc w:val="left"/>
      <w:pPr>
        <w:ind w:left="61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060C49A0">
      <w:start w:val="1"/>
      <w:numFmt w:val="bullet"/>
      <w:lvlText w:val="▪"/>
      <w:lvlJc w:val="left"/>
      <w:pPr>
        <w:ind w:left="684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12">
    <w:nsid w:val="61D21363"/>
    <w:multiLevelType w:val="hybridMultilevel"/>
    <w:tmpl w:val="0542181C"/>
    <w:lvl w:ilvl="0" w:tplc="57466A6C">
      <w:start w:val="1"/>
      <w:numFmt w:val="bullet"/>
      <w:lvlText w:val="•"/>
      <w:lvlJc w:val="left"/>
      <w:pPr>
        <w:ind w:left="36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261A3932">
      <w:start w:val="1"/>
      <w:numFmt w:val="bullet"/>
      <w:lvlText w:val="o"/>
      <w:lvlJc w:val="left"/>
      <w:pPr>
        <w:ind w:left="54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A1D26560">
      <w:start w:val="1"/>
      <w:numFmt w:val="bullet"/>
      <w:lvlRestart w:val="0"/>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7B226590">
      <w:start w:val="1"/>
      <w:numFmt w:val="bullet"/>
      <w:lvlText w:val="•"/>
      <w:lvlJc w:val="left"/>
      <w:pPr>
        <w:ind w:left="180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C302B12E">
      <w:start w:val="1"/>
      <w:numFmt w:val="bullet"/>
      <w:lvlText w:val="o"/>
      <w:lvlJc w:val="left"/>
      <w:pPr>
        <w:ind w:left="25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B4A81630">
      <w:start w:val="1"/>
      <w:numFmt w:val="bullet"/>
      <w:lvlText w:val="▪"/>
      <w:lvlJc w:val="left"/>
      <w:pPr>
        <w:ind w:left="324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B7945F08">
      <w:start w:val="1"/>
      <w:numFmt w:val="bullet"/>
      <w:lvlText w:val="•"/>
      <w:lvlJc w:val="left"/>
      <w:pPr>
        <w:ind w:left="396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33303FBC">
      <w:start w:val="1"/>
      <w:numFmt w:val="bullet"/>
      <w:lvlText w:val="o"/>
      <w:lvlJc w:val="left"/>
      <w:pPr>
        <w:ind w:left="46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87FC3258">
      <w:start w:val="1"/>
      <w:numFmt w:val="bullet"/>
      <w:lvlText w:val="▪"/>
      <w:lvlJc w:val="left"/>
      <w:pPr>
        <w:ind w:left="54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13">
    <w:nsid w:val="639A4896"/>
    <w:multiLevelType w:val="hybridMultilevel"/>
    <w:tmpl w:val="D9E22F88"/>
    <w:lvl w:ilvl="0" w:tplc="FB545C44">
      <w:start w:val="10"/>
      <w:numFmt w:val="decimal"/>
      <w:lvlText w:val="%1."/>
      <w:lvlJc w:val="left"/>
      <w:pPr>
        <w:ind w:left="71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20D6F6CC">
      <w:start w:val="1"/>
      <w:numFmt w:val="lowerLetter"/>
      <w:lvlText w:val="%2"/>
      <w:lvlJc w:val="left"/>
      <w:pPr>
        <w:ind w:left="142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9BFA7192">
      <w:start w:val="1"/>
      <w:numFmt w:val="lowerRoman"/>
      <w:lvlText w:val="%3"/>
      <w:lvlJc w:val="left"/>
      <w:pPr>
        <w:ind w:left="214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4F584934">
      <w:start w:val="1"/>
      <w:numFmt w:val="decimal"/>
      <w:lvlText w:val="%4"/>
      <w:lvlJc w:val="left"/>
      <w:pPr>
        <w:ind w:left="286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DE4807A8">
      <w:start w:val="1"/>
      <w:numFmt w:val="lowerLetter"/>
      <w:lvlText w:val="%5"/>
      <w:lvlJc w:val="left"/>
      <w:pPr>
        <w:ind w:left="358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F3C8FC30">
      <w:start w:val="1"/>
      <w:numFmt w:val="lowerRoman"/>
      <w:lvlText w:val="%6"/>
      <w:lvlJc w:val="left"/>
      <w:pPr>
        <w:ind w:left="430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62527D2E">
      <w:start w:val="1"/>
      <w:numFmt w:val="decimal"/>
      <w:lvlText w:val="%7"/>
      <w:lvlJc w:val="left"/>
      <w:pPr>
        <w:ind w:left="502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E4ECEE60">
      <w:start w:val="1"/>
      <w:numFmt w:val="lowerLetter"/>
      <w:lvlText w:val="%8"/>
      <w:lvlJc w:val="left"/>
      <w:pPr>
        <w:ind w:left="574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628E6D6C">
      <w:start w:val="1"/>
      <w:numFmt w:val="lowerRoman"/>
      <w:lvlText w:val="%9"/>
      <w:lvlJc w:val="left"/>
      <w:pPr>
        <w:ind w:left="6465"/>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abstractNum w:abstractNumId="14">
    <w:nsid w:val="63FF7635"/>
    <w:multiLevelType w:val="hybridMultilevel"/>
    <w:tmpl w:val="50DA416C"/>
    <w:lvl w:ilvl="0" w:tplc="5D0039D0">
      <w:start w:val="1"/>
      <w:numFmt w:val="decimal"/>
      <w:lvlText w:val="%1."/>
      <w:lvlJc w:val="left"/>
      <w:pPr>
        <w:ind w:left="35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4F8AF57A">
      <w:start w:val="1"/>
      <w:numFmt w:val="lowerLetter"/>
      <w:lvlText w:val="%2"/>
      <w:lvlJc w:val="left"/>
      <w:pPr>
        <w:ind w:left="142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2" w:tplc="FBD6F414">
      <w:start w:val="1"/>
      <w:numFmt w:val="lowerRoman"/>
      <w:lvlText w:val="%3"/>
      <w:lvlJc w:val="left"/>
      <w:pPr>
        <w:ind w:left="214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tplc="484847F4">
      <w:start w:val="1"/>
      <w:numFmt w:val="decimal"/>
      <w:lvlText w:val="%4"/>
      <w:lvlJc w:val="left"/>
      <w:pPr>
        <w:ind w:left="286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B3D80D50">
      <w:start w:val="1"/>
      <w:numFmt w:val="lowerLetter"/>
      <w:lvlText w:val="%5"/>
      <w:lvlJc w:val="left"/>
      <w:pPr>
        <w:ind w:left="358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5" w:tplc="229AC09C">
      <w:start w:val="1"/>
      <w:numFmt w:val="lowerRoman"/>
      <w:lvlText w:val="%6"/>
      <w:lvlJc w:val="left"/>
      <w:pPr>
        <w:ind w:left="430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6" w:tplc="D2465196">
      <w:start w:val="1"/>
      <w:numFmt w:val="decimal"/>
      <w:lvlText w:val="%7"/>
      <w:lvlJc w:val="left"/>
      <w:pPr>
        <w:ind w:left="502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8252E8F0">
      <w:start w:val="1"/>
      <w:numFmt w:val="lowerLetter"/>
      <w:lvlText w:val="%8"/>
      <w:lvlJc w:val="left"/>
      <w:pPr>
        <w:ind w:left="5745"/>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8" w:tplc="CF2ECC26">
      <w:start w:val="1"/>
      <w:numFmt w:val="lowerRoman"/>
      <w:lvlText w:val="%9"/>
      <w:lvlJc w:val="left"/>
      <w:pPr>
        <w:ind w:left="6465"/>
      </w:pPr>
      <w:rPr>
        <w:rFonts w:ascii="Arial" w:eastAsia="Arial" w:hAnsi="Arial" w:cs="Arial"/>
        <w:b w:val="0"/>
        <w:i w:val="0"/>
        <w:strike w:val="0"/>
        <w:dstrike w:val="0"/>
        <w:color w:val="000000"/>
        <w:sz w:val="22"/>
        <w:u w:val="none" w:color="000000"/>
        <w:bdr w:val="none" w:sz="0" w:space="0" w:color="auto"/>
        <w:shd w:val="clear" w:color="auto" w:fill="auto"/>
        <w:vertAlign w:val="baseline"/>
      </w:rPr>
    </w:lvl>
  </w:abstractNum>
  <w:abstractNum w:abstractNumId="15">
    <w:nsid w:val="6A5E6E19"/>
    <w:multiLevelType w:val="hybridMultilevel"/>
    <w:tmpl w:val="F572D3DA"/>
    <w:lvl w:ilvl="0" w:tplc="11C04406">
      <w:start w:val="1"/>
      <w:numFmt w:val="bullet"/>
      <w:lvlText w:val="❖"/>
      <w:lvlJc w:val="left"/>
      <w:pPr>
        <w:ind w:left="705"/>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1" w:tplc="FD8816BA">
      <w:start w:val="1"/>
      <w:numFmt w:val="bullet"/>
      <w:lvlText w:val="o"/>
      <w:lvlJc w:val="left"/>
      <w:pPr>
        <w:ind w:left="1425"/>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2" w:tplc="4EA46A64">
      <w:start w:val="1"/>
      <w:numFmt w:val="bullet"/>
      <w:lvlText w:val="▪"/>
      <w:lvlJc w:val="left"/>
      <w:pPr>
        <w:ind w:left="2145"/>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3" w:tplc="0A50042A">
      <w:start w:val="1"/>
      <w:numFmt w:val="bullet"/>
      <w:lvlText w:val="•"/>
      <w:lvlJc w:val="left"/>
      <w:pPr>
        <w:ind w:left="2865"/>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4" w:tplc="170A4202">
      <w:start w:val="1"/>
      <w:numFmt w:val="bullet"/>
      <w:lvlText w:val="o"/>
      <w:lvlJc w:val="left"/>
      <w:pPr>
        <w:ind w:left="3585"/>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5" w:tplc="DBD663D6">
      <w:start w:val="1"/>
      <w:numFmt w:val="bullet"/>
      <w:lvlText w:val="▪"/>
      <w:lvlJc w:val="left"/>
      <w:pPr>
        <w:ind w:left="4305"/>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6" w:tplc="955A4C00">
      <w:start w:val="1"/>
      <w:numFmt w:val="bullet"/>
      <w:lvlText w:val="•"/>
      <w:lvlJc w:val="left"/>
      <w:pPr>
        <w:ind w:left="5025"/>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7" w:tplc="2F22732E">
      <w:start w:val="1"/>
      <w:numFmt w:val="bullet"/>
      <w:lvlText w:val="o"/>
      <w:lvlJc w:val="left"/>
      <w:pPr>
        <w:ind w:left="5745"/>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8" w:tplc="334443E2">
      <w:start w:val="1"/>
      <w:numFmt w:val="bullet"/>
      <w:lvlText w:val="▪"/>
      <w:lvlJc w:val="left"/>
      <w:pPr>
        <w:ind w:left="6465"/>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abstractNum>
  <w:abstractNum w:abstractNumId="16">
    <w:nsid w:val="6B1C6304"/>
    <w:multiLevelType w:val="hybridMultilevel"/>
    <w:tmpl w:val="968CE0A0"/>
    <w:lvl w:ilvl="0" w:tplc="01705EC6">
      <w:start w:val="4"/>
      <w:numFmt w:val="decimal"/>
      <w:lvlText w:val="%1."/>
      <w:lvlJc w:val="left"/>
      <w:pPr>
        <w:ind w:left="590"/>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tplc="268E663A">
      <w:start w:val="1"/>
      <w:numFmt w:val="lowerLetter"/>
      <w:lvlText w:val="%2"/>
      <w:lvlJc w:val="left"/>
      <w:pPr>
        <w:ind w:left="142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tplc="3FBEBBAE">
      <w:start w:val="1"/>
      <w:numFmt w:val="lowerRoman"/>
      <w:lvlText w:val="%3"/>
      <w:lvlJc w:val="left"/>
      <w:pPr>
        <w:ind w:left="214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3" w:tplc="9774BD58">
      <w:start w:val="1"/>
      <w:numFmt w:val="decimal"/>
      <w:lvlText w:val="%4"/>
      <w:lvlJc w:val="left"/>
      <w:pPr>
        <w:ind w:left="286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4" w:tplc="6C103DF8">
      <w:start w:val="1"/>
      <w:numFmt w:val="lowerLetter"/>
      <w:lvlText w:val="%5"/>
      <w:lvlJc w:val="left"/>
      <w:pPr>
        <w:ind w:left="358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5" w:tplc="C62ACA9A">
      <w:start w:val="1"/>
      <w:numFmt w:val="lowerRoman"/>
      <w:lvlText w:val="%6"/>
      <w:lvlJc w:val="left"/>
      <w:pPr>
        <w:ind w:left="430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6" w:tplc="2A148ACE">
      <w:start w:val="1"/>
      <w:numFmt w:val="decimal"/>
      <w:lvlText w:val="%7"/>
      <w:lvlJc w:val="left"/>
      <w:pPr>
        <w:ind w:left="502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7" w:tplc="7D72F7AA">
      <w:start w:val="1"/>
      <w:numFmt w:val="lowerLetter"/>
      <w:lvlText w:val="%8"/>
      <w:lvlJc w:val="left"/>
      <w:pPr>
        <w:ind w:left="574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8" w:tplc="CA549AD0">
      <w:start w:val="1"/>
      <w:numFmt w:val="lowerRoman"/>
      <w:lvlText w:val="%9"/>
      <w:lvlJc w:val="left"/>
      <w:pPr>
        <w:ind w:left="6465"/>
      </w:pPr>
      <w:rPr>
        <w:rFonts w:ascii="Arial" w:eastAsia="Arial" w:hAnsi="Arial" w:cs="Arial"/>
        <w:b/>
        <w:i w:val="0"/>
        <w:strike w:val="0"/>
        <w:dstrike w:val="0"/>
        <w:color w:val="000000"/>
        <w:sz w:val="22"/>
        <w:u w:val="none" w:color="000000"/>
        <w:bdr w:val="none" w:sz="0" w:space="0" w:color="auto"/>
        <w:shd w:val="clear" w:color="auto" w:fill="auto"/>
        <w:vertAlign w:val="baseline"/>
      </w:rPr>
    </w:lvl>
  </w:abstractNum>
  <w:abstractNum w:abstractNumId="17">
    <w:nsid w:val="6B7F3A29"/>
    <w:multiLevelType w:val="hybridMultilevel"/>
    <w:tmpl w:val="E25C99B4"/>
    <w:lvl w:ilvl="0" w:tplc="317CEEE4">
      <w:start w:val="1"/>
      <w:numFmt w:val="bullet"/>
      <w:lvlText w:val="•"/>
      <w:lvlJc w:val="left"/>
      <w:pPr>
        <w:ind w:left="36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6114B7B8">
      <w:start w:val="1"/>
      <w:numFmt w:val="bullet"/>
      <w:lvlText w:val="o"/>
      <w:lvlJc w:val="left"/>
      <w:pPr>
        <w:ind w:left="4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B9266EAC">
      <w:start w:val="1"/>
      <w:numFmt w:val="bullet"/>
      <w:lvlText w:val="▪"/>
      <w:lvlJc w:val="left"/>
      <w:pPr>
        <w:ind w:left="6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2D684CFA">
      <w:start w:val="1"/>
      <w:numFmt w:val="bullet"/>
      <w:lvlRestart w:val="0"/>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879CD33A">
      <w:start w:val="1"/>
      <w:numFmt w:val="bullet"/>
      <w:lvlText w:val="o"/>
      <w:lvlJc w:val="left"/>
      <w:pPr>
        <w:ind w:left="18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DA080308">
      <w:start w:val="1"/>
      <w:numFmt w:val="bullet"/>
      <w:lvlText w:val="▪"/>
      <w:lvlJc w:val="left"/>
      <w:pPr>
        <w:ind w:left="25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A5146B88">
      <w:start w:val="1"/>
      <w:numFmt w:val="bullet"/>
      <w:lvlText w:val="•"/>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99BA1E08">
      <w:start w:val="1"/>
      <w:numFmt w:val="bullet"/>
      <w:lvlText w:val="o"/>
      <w:lvlJc w:val="left"/>
      <w:pPr>
        <w:ind w:left="396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A3D8FE02">
      <w:start w:val="1"/>
      <w:numFmt w:val="bullet"/>
      <w:lvlText w:val="▪"/>
      <w:lvlJc w:val="left"/>
      <w:pPr>
        <w:ind w:left="46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18">
    <w:nsid w:val="6DF65785"/>
    <w:multiLevelType w:val="multilevel"/>
    <w:tmpl w:val="AD5AE312"/>
    <w:lvl w:ilvl="0">
      <w:start w:val="1"/>
      <w:numFmt w:val="decimal"/>
      <w:lvlText w:val="%1."/>
      <w:lvlJc w:val="left"/>
      <w:pPr>
        <w:ind w:left="653"/>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1">
      <w:start w:val="1"/>
      <w:numFmt w:val="decimal"/>
      <w:lvlText w:val="%1.%2."/>
      <w:lvlJc w:val="left"/>
      <w:pPr>
        <w:ind w:left="775"/>
      </w:pPr>
      <w:rPr>
        <w:rFonts w:ascii="Arial" w:eastAsia="Arial" w:hAnsi="Arial" w:cs="Arial"/>
        <w:b/>
        <w:i w:val="0"/>
        <w:strike w:val="0"/>
        <w:dstrike w:val="0"/>
        <w:color w:val="000000"/>
        <w:sz w:val="22"/>
        <w:u w:val="none" w:color="000000"/>
        <w:bdr w:val="none" w:sz="0" w:space="0" w:color="auto"/>
        <w:shd w:val="clear" w:color="auto" w:fill="auto"/>
        <w:vertAlign w:val="baseline"/>
      </w:rPr>
    </w:lvl>
    <w:lvl w:ilvl="2">
      <w:start w:val="1"/>
      <w:numFmt w:val="decimal"/>
      <w:lvlText w:val="%1.%2.%3"/>
      <w:lvlJc w:val="left"/>
      <w:pPr>
        <w:ind w:left="897"/>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3">
      <w:start w:val="1"/>
      <w:numFmt w:val="bullet"/>
      <w:lvlText w:val="•"/>
      <w:lvlJc w:val="left"/>
      <w:pPr>
        <w:ind w:left="1068"/>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start w:val="1"/>
      <w:numFmt w:val="bullet"/>
      <w:lvlText w:val="o"/>
      <w:lvlJc w:val="left"/>
      <w:pPr>
        <w:ind w:left="180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start w:val="1"/>
      <w:numFmt w:val="bullet"/>
      <w:lvlText w:val="▪"/>
      <w:lvlJc w:val="left"/>
      <w:pPr>
        <w:ind w:left="252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start w:val="1"/>
      <w:numFmt w:val="bullet"/>
      <w:lvlText w:val="•"/>
      <w:lvlJc w:val="left"/>
      <w:pPr>
        <w:ind w:left="3240"/>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start w:val="1"/>
      <w:numFmt w:val="bullet"/>
      <w:lvlText w:val="o"/>
      <w:lvlJc w:val="left"/>
      <w:pPr>
        <w:ind w:left="396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start w:val="1"/>
      <w:numFmt w:val="bullet"/>
      <w:lvlText w:val="▪"/>
      <w:lvlJc w:val="left"/>
      <w:pPr>
        <w:ind w:left="4680"/>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19">
    <w:nsid w:val="6EF73FB3"/>
    <w:multiLevelType w:val="hybridMultilevel"/>
    <w:tmpl w:val="F1DC291A"/>
    <w:lvl w:ilvl="0" w:tplc="29621AEE">
      <w:start w:val="1"/>
      <w:numFmt w:val="bullet"/>
      <w:lvlText w:val="•"/>
      <w:lvlJc w:val="left"/>
      <w:pPr>
        <w:ind w:left="36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1" w:tplc="7B444204">
      <w:start w:val="1"/>
      <w:numFmt w:val="bullet"/>
      <w:lvlText w:val="✓"/>
      <w:lvlJc w:val="left"/>
      <w:pPr>
        <w:ind w:left="108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2" w:tplc="EABE1772">
      <w:start w:val="1"/>
      <w:numFmt w:val="bullet"/>
      <w:lvlText w:val="▪"/>
      <w:lvlJc w:val="left"/>
      <w:pPr>
        <w:ind w:left="180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3" w:tplc="BC38510A">
      <w:start w:val="1"/>
      <w:numFmt w:val="bullet"/>
      <w:lvlText w:val="•"/>
      <w:lvlJc w:val="left"/>
      <w:pPr>
        <w:ind w:left="252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4" w:tplc="67C68316">
      <w:start w:val="1"/>
      <w:numFmt w:val="bullet"/>
      <w:lvlText w:val="o"/>
      <w:lvlJc w:val="left"/>
      <w:pPr>
        <w:ind w:left="324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5" w:tplc="67D243FC">
      <w:start w:val="1"/>
      <w:numFmt w:val="bullet"/>
      <w:lvlText w:val="▪"/>
      <w:lvlJc w:val="left"/>
      <w:pPr>
        <w:ind w:left="396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6" w:tplc="8E0250E8">
      <w:start w:val="1"/>
      <w:numFmt w:val="bullet"/>
      <w:lvlText w:val="•"/>
      <w:lvlJc w:val="left"/>
      <w:pPr>
        <w:ind w:left="468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7" w:tplc="616262DC">
      <w:start w:val="1"/>
      <w:numFmt w:val="bullet"/>
      <w:lvlText w:val="o"/>
      <w:lvlJc w:val="left"/>
      <w:pPr>
        <w:ind w:left="540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lvl w:ilvl="8" w:tplc="13A609EA">
      <w:start w:val="1"/>
      <w:numFmt w:val="bullet"/>
      <w:lvlText w:val="▪"/>
      <w:lvlJc w:val="left"/>
      <w:pPr>
        <w:ind w:left="6120"/>
      </w:pPr>
      <w:rPr>
        <w:rFonts w:ascii="Wingdings" w:eastAsia="Wingdings" w:hAnsi="Wingdings" w:cs="Wingdings"/>
        <w:b w:val="0"/>
        <w:i w:val="0"/>
        <w:strike w:val="0"/>
        <w:dstrike w:val="0"/>
        <w:color w:val="000000"/>
        <w:sz w:val="22"/>
        <w:u w:val="none" w:color="000000"/>
        <w:bdr w:val="none" w:sz="0" w:space="0" w:color="auto"/>
        <w:shd w:val="clear" w:color="auto" w:fill="auto"/>
        <w:vertAlign w:val="baseline"/>
      </w:rPr>
    </w:lvl>
  </w:abstractNum>
  <w:num w:numId="1">
    <w:abstractNumId w:val="18"/>
  </w:num>
  <w:num w:numId="2">
    <w:abstractNumId w:val="17"/>
  </w:num>
  <w:num w:numId="3">
    <w:abstractNumId w:val="6"/>
  </w:num>
  <w:num w:numId="4">
    <w:abstractNumId w:val="16"/>
  </w:num>
  <w:num w:numId="5">
    <w:abstractNumId w:val="14"/>
  </w:num>
  <w:num w:numId="6">
    <w:abstractNumId w:val="8"/>
  </w:num>
  <w:num w:numId="7">
    <w:abstractNumId w:val="2"/>
  </w:num>
  <w:num w:numId="8">
    <w:abstractNumId w:val="4"/>
  </w:num>
  <w:num w:numId="9">
    <w:abstractNumId w:val="12"/>
  </w:num>
  <w:num w:numId="10">
    <w:abstractNumId w:val="11"/>
  </w:num>
  <w:num w:numId="11">
    <w:abstractNumId w:val="1"/>
  </w:num>
  <w:num w:numId="12">
    <w:abstractNumId w:val="5"/>
  </w:num>
  <w:num w:numId="13">
    <w:abstractNumId w:val="7"/>
  </w:num>
  <w:num w:numId="14">
    <w:abstractNumId w:val="3"/>
  </w:num>
  <w:num w:numId="15">
    <w:abstractNumId w:val="10"/>
  </w:num>
  <w:num w:numId="16">
    <w:abstractNumId w:val="19"/>
  </w:num>
  <w:num w:numId="17">
    <w:abstractNumId w:val="15"/>
  </w:num>
  <w:num w:numId="18">
    <w:abstractNumId w:val="13"/>
  </w:num>
  <w:num w:numId="19">
    <w:abstractNumId w:val="9"/>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numRestart w:val="eachPage"/>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6525"/>
    <w:rsid w:val="00103A90"/>
    <w:rsid w:val="002C6525"/>
    <w:rsid w:val="00407716"/>
    <w:rsid w:val="00874D66"/>
    <w:rsid w:val="00EB18B1"/>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24C430D-541F-465F-BAF5-527C5A40E2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7" w:line="242" w:lineRule="auto"/>
      <w:ind w:left="355" w:right="9" w:hanging="10"/>
      <w:jc w:val="both"/>
    </w:pPr>
    <w:rPr>
      <w:rFonts w:ascii="Arial" w:eastAsia="Arial" w:hAnsi="Arial" w:cs="Arial"/>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ootnotedescription">
    <w:name w:val="footnote description"/>
    <w:next w:val="Normal"/>
    <w:link w:val="footnotedescriptionChar"/>
    <w:hidden/>
    <w:pPr>
      <w:spacing w:after="0" w:line="240" w:lineRule="auto"/>
      <w:ind w:left="360"/>
    </w:pPr>
    <w:rPr>
      <w:rFonts w:ascii="Century Gothic" w:eastAsia="Century Gothic" w:hAnsi="Century Gothic" w:cs="Century Gothic"/>
      <w:color w:val="000000"/>
      <w:sz w:val="16"/>
    </w:rPr>
  </w:style>
  <w:style w:type="character" w:customStyle="1" w:styleId="footnotedescriptionChar">
    <w:name w:val="footnote description Char"/>
    <w:link w:val="footnotedescription"/>
    <w:rPr>
      <w:rFonts w:ascii="Century Gothic" w:eastAsia="Century Gothic" w:hAnsi="Century Gothic" w:cs="Century Gothic"/>
      <w:color w:val="000000"/>
      <w:sz w:val="16"/>
    </w:rPr>
  </w:style>
  <w:style w:type="character" w:customStyle="1" w:styleId="footnotemark">
    <w:name w:val="footnote mark"/>
    <w:hidden/>
    <w:rPr>
      <w:rFonts w:ascii="Times New Roman" w:eastAsia="Times New Roman" w:hAnsi="Times New Roman" w:cs="Times New Roman"/>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colombiaaprende.edu.co/html/productos/1685/article-172254.html" TargetMode="External"/><Relationship Id="rId18" Type="http://schemas.openxmlformats.org/officeDocument/2006/relationships/hyperlink" Target="http://www.noveduc/" TargetMode="External"/><Relationship Id="rId3" Type="http://schemas.openxmlformats.org/officeDocument/2006/relationships/settings" Target="settings.xml"/><Relationship Id="rId21" Type="http://schemas.openxmlformats.org/officeDocument/2006/relationships/hyperlink" Target="http://sedici.unlp/"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www.mineducacion.gov.co/1621/articles-172061_archivo_pdf_politicaSSR.pdf" TargetMode="External"/><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www.mineducacion.gov.co/1621/articles-172061_archivo_pdf_politicaSSR.pdf" TargetMode="External"/><Relationship Id="rId20" Type="http://schemas.openxmlformats.org/officeDocument/2006/relationships/hyperlink" Target="http://sedici.unlp/"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www.mineducacion.gov.co/1621/articles-172061_archivo_pdf_politicaSSR.pdf" TargetMode="External"/><Relationship Id="rId23" Type="http://schemas.openxmlformats.org/officeDocument/2006/relationships/hyperlink" Target="http://www.medellin.edu/" TargetMode="External"/><Relationship Id="rId10" Type="http://schemas.openxmlformats.org/officeDocument/2006/relationships/image" Target="media/image4.png"/><Relationship Id="rId19" Type="http://schemas.openxmlformats.org/officeDocument/2006/relationships/hyperlink" Target="http://www.noveduc/"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www.colombiaaprende.edu.co/html/productos/1685/article-172254.html" TargetMode="External"/><Relationship Id="rId22" Type="http://schemas.openxmlformats.org/officeDocument/2006/relationships/hyperlink" Target="http://www.medellin.edu/"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76</Pages>
  <Words>16074</Words>
  <Characters>88412</Characters>
  <Application>Microsoft Office Word</Application>
  <DocSecurity>0</DocSecurity>
  <Lines>736</Lines>
  <Paragraphs>208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104278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cp:lastModifiedBy>Usuario de Windows</cp:lastModifiedBy>
  <cp:revision>3</cp:revision>
  <dcterms:created xsi:type="dcterms:W3CDTF">2025-10-16T19:18:00Z</dcterms:created>
  <dcterms:modified xsi:type="dcterms:W3CDTF">2025-10-16T19:42:00Z</dcterms:modified>
</cp:coreProperties>
</file>