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517227BA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97E9C" w:rsidRPr="00A5123B" w14:paraId="3656ABC7" w14:textId="77777777" w:rsidTr="00322346">
        <w:trPr>
          <w:trHeight w:val="4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B97E9C" w:rsidRPr="00A5123B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63DC5FCB" w:rsidR="00B97E9C" w:rsidRPr="00A5123B" w:rsidRDefault="00B97E9C" w:rsidP="00B97E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65E6A">
              <w:rPr>
                <w:rFonts w:ascii="Arial" w:hAnsi="Arial" w:cs="Arial"/>
                <w:b/>
                <w:i/>
                <w:sz w:val="20"/>
                <w:szCs w:val="20"/>
              </w:rPr>
              <w:t>Cambio de nombre o razón social de un establecimiento educativo estatal o privado</w:t>
            </w:r>
          </w:p>
        </w:tc>
      </w:tr>
      <w:tr w:rsidR="00B97E9C" w:rsidRPr="00A5123B" w14:paraId="3C49D1FC" w14:textId="77777777" w:rsidTr="006A69E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B97E9C" w:rsidRPr="00A5123B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66B51570" w:rsidR="00B97E9C" w:rsidRPr="00A5123B" w:rsidRDefault="00B97E9C" w:rsidP="00B97E9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65E6A">
              <w:rPr>
                <w:rFonts w:ascii="Arial" w:hAnsi="Arial" w:cs="Arial"/>
                <w:b/>
                <w:i/>
                <w:sz w:val="20"/>
                <w:szCs w:val="20"/>
              </w:rPr>
              <w:t>Legalizar ante la Secretaría de Educación de la jurisdicción el cambio de nombre o razón social de un establecimiento educativo estatal o privado.</w:t>
            </w:r>
          </w:p>
        </w:tc>
      </w:tr>
      <w:tr w:rsidR="00A5123B" w:rsidRPr="00A5123B" w14:paraId="2B7621D3" w14:textId="77777777" w:rsidTr="002960F8">
        <w:trPr>
          <w:trHeight w:val="11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0C82C63F" w:rsidR="001D226B" w:rsidRPr="00A5123B" w:rsidRDefault="00C53308" w:rsidP="00FE3DBC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Secretaría de Educación carrera 49 # 51 A -20, tercer piso, Centro Comercial Gran Manzana, Itagüí, Antioquia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Horario: </w:t>
            </w:r>
            <w:proofErr w:type="gramStart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Lunes</w:t>
            </w:r>
            <w:proofErr w:type="gramEnd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Jueves de 7:00am a 12:30m y de 1:30pm a 5:00pm. Viernes de 7:00am a 12:30m y de 1:30pm a 4:00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Teléfono: (604) 373 76 76 ext.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180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2960F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A5123B" w:rsidRPr="00A5123B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73940A73" w:rsidR="00ED431D" w:rsidRPr="000C1892" w:rsidRDefault="00CD2B56" w:rsidP="001C640C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Todos los documentos exigidos, en la resolución municipal de requisitos 8521 de febrero 26 de 2020. La cual encontrarán en la página www.semitagui.edu.co</w:t>
            </w:r>
            <w:r w:rsidR="002468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A5123B" w:rsidRPr="00A5123B" w14:paraId="06325C0C" w14:textId="77777777" w:rsidTr="003D665A">
        <w:trPr>
          <w:trHeight w:val="101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E36B0D8" w14:textId="77777777" w:rsidR="009478E0" w:rsidRPr="00BD50FE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Radicar la documentación requerida en la Secretaría de Educación </w:t>
            </w: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>o a través del Sistema de Gestión Documental (SISGED) de la Alcaldía de Itagüí</w:t>
            </w:r>
          </w:p>
          <w:p w14:paraId="15F61B92" w14:textId="23882A14" w:rsidR="009478E0" w:rsidRPr="004C3AD0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0" w:history="1">
              <w:r w:rsidRPr="00BD50FE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310ACB9F" w14:textId="630B9F87" w:rsidR="001D226B" w:rsidRPr="00A5123B" w:rsidRDefault="001D226B" w:rsidP="009478E0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D11434" w:rsidRPr="00A5123B" w14:paraId="109701E1" w14:textId="77777777" w:rsidTr="002960F8">
        <w:trPr>
          <w:trHeight w:val="42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37D7E5A6" w:rsidR="00D11434" w:rsidRPr="00A5123B" w:rsidRDefault="008B55F1" w:rsidP="000F45E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90</w:t>
            </w: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días hábiles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4F9FBA5C" w:rsidR="006D547A" w:rsidRPr="00A5123B" w:rsidRDefault="00DB75B0" w:rsidP="000C141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65E6A">
              <w:rPr>
                <w:rFonts w:ascii="Arial" w:hAnsi="Arial" w:cs="Arial"/>
                <w:b/>
                <w:i/>
                <w:sz w:val="20"/>
                <w:szCs w:val="20"/>
              </w:rPr>
              <w:t>Modificación de licencia de funcionamiento del establecimiento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por cambio de nombre o razón social.</w:t>
            </w:r>
          </w:p>
        </w:tc>
      </w:tr>
      <w:tr w:rsidR="0092421C" w:rsidRPr="00A5123B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Presencialmente 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o  comunicarse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ABC77E3" w14:textId="186A4184" w:rsidR="000C141D" w:rsidRPr="007C1FF6" w:rsidRDefault="000C141D" w:rsidP="000C141D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Decreto </w:t>
            </w:r>
            <w:hyperlink r:id="rId11" w:tgtFrame="_blank" w:history="1">
              <w:r w:rsidRPr="007C1FF6">
                <w:rPr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1075</w:t>
              </w:r>
            </w:hyperlink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de </w:t>
            </w:r>
            <w:r w:rsidR="002D464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mayo de </w:t>
            </w:r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2015. </w:t>
            </w:r>
          </w:p>
          <w:p w14:paraId="6B502178" w14:textId="77777777" w:rsidR="000C141D" w:rsidRPr="007C1FF6" w:rsidRDefault="000C141D" w:rsidP="000C141D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Ley </w:t>
            </w:r>
            <w:hyperlink r:id="rId12" w:tgtFrame="_blank" w:history="1">
              <w:r w:rsidRPr="007C1FF6">
                <w:rPr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115</w:t>
              </w:r>
            </w:hyperlink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Por la cual se expide la Ley General de Educación de 1994. Artículo 138, 193.</w:t>
            </w: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5941747" w14:textId="77777777" w:rsidR="000C141D" w:rsidRDefault="000C141D" w:rsidP="000C141D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>Resolución 8521 del 26 de febrero de 2020 de la Secretaría de Educación del Municipio de Itagüí.</w:t>
            </w:r>
          </w:p>
          <w:p w14:paraId="3829AB36" w14:textId="6D4DB02B" w:rsidR="006265DE" w:rsidRPr="00223719" w:rsidRDefault="006265DE" w:rsidP="000C141D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Ley </w:t>
            </w:r>
            <w:hyperlink r:id="rId13" w:tgtFrame="_blank" w:history="1">
              <w:r w:rsidRPr="00223719">
                <w:rPr>
                  <w:rFonts w:ascii="Arial" w:hAnsi="Arial" w:cs="Arial"/>
                  <w:b/>
                  <w:i/>
                  <w:sz w:val="20"/>
                  <w:szCs w:val="20"/>
                </w:rPr>
                <w:t>115</w:t>
              </w:r>
            </w:hyperlink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1994. Ley General de Educación. Artículo 12, 38-42</w:t>
            </w:r>
          </w:p>
          <w:p w14:paraId="509C2425" w14:textId="319A152E" w:rsidR="0092421C" w:rsidRPr="00FC1082" w:rsidRDefault="006265DE" w:rsidP="000C141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>Resolución 8521 del 26 de febrero de 2020 de la Secretaría de Educación del Municipio de Itagüí.</w:t>
            </w:r>
          </w:p>
        </w:tc>
      </w:tr>
      <w:tr w:rsidR="0092421C" w:rsidRPr="00A5123B" w14:paraId="52312B78" w14:textId="77777777" w:rsidTr="00A10452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249325E2" w:rsidR="0092421C" w:rsidRPr="00A5123B" w:rsidRDefault="00715B25" w:rsidP="00715B2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ELKIN ALONSO </w:t>
            </w:r>
            <w:r w:rsidR="00396C1E" w:rsidRPr="00A6129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LONDOÑO –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TÉCNICO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37A30C85" w:rsidR="0092421C" w:rsidRPr="00A5123B" w:rsidRDefault="00416567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4"/>
      <w:footerReference w:type="default" r:id="rId15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DC55" w14:textId="77777777" w:rsidR="00C90C37" w:rsidRDefault="00C90C37" w:rsidP="009422F0">
      <w:pPr>
        <w:spacing w:after="0" w:line="240" w:lineRule="auto"/>
      </w:pPr>
      <w:r>
        <w:separator/>
      </w:r>
    </w:p>
  </w:endnote>
  <w:endnote w:type="continuationSeparator" w:id="0">
    <w:p w14:paraId="194D051D" w14:textId="77777777" w:rsidR="00C90C37" w:rsidRDefault="00C90C37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33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33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1B5F" w14:textId="77777777" w:rsidR="00C90C37" w:rsidRDefault="00C90C37" w:rsidP="009422F0">
      <w:pPr>
        <w:spacing w:after="0" w:line="240" w:lineRule="auto"/>
      </w:pPr>
      <w:r>
        <w:separator/>
      </w:r>
    </w:p>
  </w:footnote>
  <w:footnote w:type="continuationSeparator" w:id="0">
    <w:p w14:paraId="7739F166" w14:textId="77777777" w:rsidR="00C90C37" w:rsidRDefault="00C90C37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31EFD"/>
    <w:multiLevelType w:val="hybridMultilevel"/>
    <w:tmpl w:val="837A4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6212">
    <w:abstractNumId w:val="3"/>
  </w:num>
  <w:num w:numId="2" w16cid:durableId="1293634840">
    <w:abstractNumId w:val="5"/>
  </w:num>
  <w:num w:numId="3" w16cid:durableId="922371597">
    <w:abstractNumId w:val="6"/>
  </w:num>
  <w:num w:numId="4" w16cid:durableId="661783709">
    <w:abstractNumId w:val="4"/>
  </w:num>
  <w:num w:numId="5" w16cid:durableId="386996713">
    <w:abstractNumId w:val="8"/>
  </w:num>
  <w:num w:numId="6" w16cid:durableId="917667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0310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7385637">
    <w:abstractNumId w:val="9"/>
  </w:num>
  <w:num w:numId="9" w16cid:durableId="904728070">
    <w:abstractNumId w:val="10"/>
  </w:num>
  <w:num w:numId="10" w16cid:durableId="630526087">
    <w:abstractNumId w:val="7"/>
  </w:num>
  <w:num w:numId="11" w16cid:durableId="1199733991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6230012">
    <w:abstractNumId w:val="12"/>
  </w:num>
  <w:num w:numId="13" w16cid:durableId="1291327960">
    <w:abstractNumId w:val="13"/>
  </w:num>
  <w:num w:numId="14" w16cid:durableId="485165421">
    <w:abstractNumId w:val="11"/>
  </w:num>
  <w:num w:numId="15" w16cid:durableId="166723597">
    <w:abstractNumId w:val="0"/>
  </w:num>
  <w:num w:numId="16" w16cid:durableId="551427417">
    <w:abstractNumId w:val="15"/>
  </w:num>
  <w:num w:numId="17" w16cid:durableId="1508866772">
    <w:abstractNumId w:val="16"/>
  </w:num>
  <w:num w:numId="18" w16cid:durableId="1628900703">
    <w:abstractNumId w:val="2"/>
  </w:num>
  <w:num w:numId="19" w16cid:durableId="156382844">
    <w:abstractNumId w:val="14"/>
  </w:num>
  <w:num w:numId="20" w16cid:durableId="813059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41D"/>
    <w:rsid w:val="000C1892"/>
    <w:rsid w:val="000C33A0"/>
    <w:rsid w:val="000E4F6A"/>
    <w:rsid w:val="000F45E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3CD"/>
    <w:rsid w:val="001C2D44"/>
    <w:rsid w:val="001C640C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925F7"/>
    <w:rsid w:val="002960F8"/>
    <w:rsid w:val="002A0D30"/>
    <w:rsid w:val="002A0F47"/>
    <w:rsid w:val="002A1296"/>
    <w:rsid w:val="002A48BF"/>
    <w:rsid w:val="002B0339"/>
    <w:rsid w:val="002C5889"/>
    <w:rsid w:val="002D4640"/>
    <w:rsid w:val="002E1186"/>
    <w:rsid w:val="002E4632"/>
    <w:rsid w:val="002E5688"/>
    <w:rsid w:val="002F4F14"/>
    <w:rsid w:val="00312004"/>
    <w:rsid w:val="00320DEF"/>
    <w:rsid w:val="00322346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0384"/>
    <w:rsid w:val="003A16E5"/>
    <w:rsid w:val="003A2398"/>
    <w:rsid w:val="003A4897"/>
    <w:rsid w:val="003C06AD"/>
    <w:rsid w:val="003D5D3D"/>
    <w:rsid w:val="003D665A"/>
    <w:rsid w:val="003E4C9B"/>
    <w:rsid w:val="003E4D47"/>
    <w:rsid w:val="00407B18"/>
    <w:rsid w:val="00410FAB"/>
    <w:rsid w:val="00411D09"/>
    <w:rsid w:val="00416567"/>
    <w:rsid w:val="004219F4"/>
    <w:rsid w:val="00430735"/>
    <w:rsid w:val="004430AA"/>
    <w:rsid w:val="00474B6C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288B"/>
    <w:rsid w:val="005031F0"/>
    <w:rsid w:val="00505E12"/>
    <w:rsid w:val="005066AB"/>
    <w:rsid w:val="00510F81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60241B"/>
    <w:rsid w:val="00605DA2"/>
    <w:rsid w:val="00611757"/>
    <w:rsid w:val="00621A46"/>
    <w:rsid w:val="006265DE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80ACD"/>
    <w:rsid w:val="00787D66"/>
    <w:rsid w:val="00794990"/>
    <w:rsid w:val="007953E6"/>
    <w:rsid w:val="007A3AE4"/>
    <w:rsid w:val="007A3DF9"/>
    <w:rsid w:val="007D28BB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2A19"/>
    <w:rsid w:val="00836F3B"/>
    <w:rsid w:val="008532C5"/>
    <w:rsid w:val="00882CEE"/>
    <w:rsid w:val="008831D4"/>
    <w:rsid w:val="00887333"/>
    <w:rsid w:val="00892687"/>
    <w:rsid w:val="008B55F1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478E0"/>
    <w:rsid w:val="00965B97"/>
    <w:rsid w:val="00970A97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33C1"/>
    <w:rsid w:val="00A8613C"/>
    <w:rsid w:val="00A869B8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97E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006C"/>
    <w:rsid w:val="00C53308"/>
    <w:rsid w:val="00C53B56"/>
    <w:rsid w:val="00C72E27"/>
    <w:rsid w:val="00C72E8B"/>
    <w:rsid w:val="00C77819"/>
    <w:rsid w:val="00C8305B"/>
    <w:rsid w:val="00C90C37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F5464"/>
    <w:rsid w:val="00D0156B"/>
    <w:rsid w:val="00D06D25"/>
    <w:rsid w:val="00D11434"/>
    <w:rsid w:val="00D164B8"/>
    <w:rsid w:val="00D2499C"/>
    <w:rsid w:val="00D30DDE"/>
    <w:rsid w:val="00D37AD7"/>
    <w:rsid w:val="00D500E6"/>
    <w:rsid w:val="00D80CCA"/>
    <w:rsid w:val="00D8345B"/>
    <w:rsid w:val="00D94F7B"/>
    <w:rsid w:val="00DA0205"/>
    <w:rsid w:val="00DA5DFE"/>
    <w:rsid w:val="00DA763D"/>
    <w:rsid w:val="00DB4156"/>
    <w:rsid w:val="00DB75B0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hyperlink" Target="http://www.mineducacion.gov.co/1621/articles-85906_archivo_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cacion.gov.co/1621/articles-85906_archivo_pd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cacion.gov.co/1621/articles-172427_archivo_pdf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6270-ABF8-41C9-A5EB-63D0CFFB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90</cp:revision>
  <cp:lastPrinted>2013-07-08T16:49:00Z</cp:lastPrinted>
  <dcterms:created xsi:type="dcterms:W3CDTF">2022-05-19T14:17:00Z</dcterms:created>
  <dcterms:modified xsi:type="dcterms:W3CDTF">2022-06-16T13:48:00Z</dcterms:modified>
</cp:coreProperties>
</file>