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E33" w14:textId="77777777" w:rsidR="00341CA6" w:rsidRDefault="000840A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Dependencia: Secretaría de Educación </w:t>
      </w: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1276"/>
        <w:gridCol w:w="284"/>
        <w:gridCol w:w="1842"/>
        <w:gridCol w:w="1872"/>
      </w:tblGrid>
      <w:tr w:rsidR="00341CA6" w14:paraId="6B7D3C93" w14:textId="77777777" w:rsidTr="00D66D17">
        <w:trPr>
          <w:trHeight w:val="421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60147F1F" w14:textId="77777777" w:rsidR="00341CA6" w:rsidRDefault="0008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5" w:hanging="205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Definición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14:paraId="0D5DA4E0" w14:textId="77777777" w:rsidR="00341CA6" w:rsidRDefault="000840A4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Trámite</w:t>
            </w:r>
          </w:p>
        </w:tc>
        <w:tc>
          <w:tcPr>
            <w:tcW w:w="1560" w:type="dxa"/>
            <w:gridSpan w:val="2"/>
            <w:vAlign w:val="center"/>
          </w:tcPr>
          <w:p w14:paraId="5C8AEC55" w14:textId="77777777" w:rsidR="00341CA6" w:rsidRDefault="000840A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X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899533E" w14:textId="77777777" w:rsidR="00341CA6" w:rsidRDefault="000840A4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Servicio</w:t>
            </w:r>
          </w:p>
        </w:tc>
        <w:tc>
          <w:tcPr>
            <w:tcW w:w="1872" w:type="dxa"/>
            <w:vAlign w:val="center"/>
          </w:tcPr>
          <w:p w14:paraId="0D1B4D9D" w14:textId="77777777" w:rsidR="00341CA6" w:rsidRDefault="00341CA6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341CA6" w14:paraId="67EB5D90" w14:textId="77777777" w:rsidTr="00D66D17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3E89CA9D" w14:textId="77777777" w:rsidR="00341CA6" w:rsidRDefault="0008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5" w:hanging="205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7513" w:type="dxa"/>
            <w:gridSpan w:val="5"/>
            <w:vAlign w:val="center"/>
          </w:tcPr>
          <w:p w14:paraId="472EC293" w14:textId="77777777" w:rsidR="00341CA6" w:rsidRDefault="000840A4" w:rsidP="00D66D17">
            <w:pPr>
              <w:pStyle w:val="Sinespaciado"/>
              <w:ind w:left="1410" w:right="-518" w:hanging="1410"/>
              <w:rPr>
                <w:rFonts w:ascii="Arial" w:hAnsi="Arial" w:cs="Arial"/>
                <w:lang w:eastAsia="es-CO"/>
              </w:rPr>
            </w:pPr>
            <w:r>
              <w:rPr>
                <w:rStyle w:val="textoplano"/>
                <w:rFonts w:ascii="Arial" w:hAnsi="Arial" w:cs="Arial"/>
                <w:bCs/>
                <w:lang w:eastAsia="es-CO"/>
              </w:rPr>
              <w:t>Concesión de Reconocimiento de un establecimiento educativo de</w:t>
            </w:r>
            <w:r w:rsidRPr="000840A4">
              <w:rPr>
                <w:rStyle w:val="textoplano"/>
                <w:rFonts w:ascii="Arial" w:hAnsi="Arial" w:cs="Arial"/>
                <w:bCs/>
                <w:lang w:eastAsia="es-CO"/>
              </w:rPr>
              <w:t xml:space="preserve"> </w:t>
            </w:r>
            <w:r>
              <w:rPr>
                <w:rStyle w:val="textoplano"/>
                <w:rFonts w:ascii="Arial" w:hAnsi="Arial" w:cs="Arial"/>
                <w:bCs/>
                <w:lang w:eastAsia="es-CO"/>
              </w:rPr>
              <w:t>carácter oficial.</w:t>
            </w:r>
          </w:p>
        </w:tc>
      </w:tr>
      <w:tr w:rsidR="00341CA6" w14:paraId="3F662A19" w14:textId="77777777" w:rsidTr="00D66D17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4B714730" w14:textId="77777777" w:rsidR="00341CA6" w:rsidRDefault="0008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5" w:hanging="205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Descripción</w:t>
            </w:r>
          </w:p>
        </w:tc>
        <w:tc>
          <w:tcPr>
            <w:tcW w:w="7513" w:type="dxa"/>
            <w:gridSpan w:val="5"/>
            <w:vAlign w:val="center"/>
          </w:tcPr>
          <w:p w14:paraId="53C4C92A" w14:textId="77777777" w:rsidR="00341CA6" w:rsidRDefault="000840A4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Obtener la autorización para ofrecer el servicio educativo en un establecimiento de carácter oficial.</w:t>
            </w:r>
          </w:p>
        </w:tc>
      </w:tr>
      <w:tr w:rsidR="00341CA6" w14:paraId="254CBC1C" w14:textId="77777777" w:rsidTr="00D66D17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4D69D2C1" w14:textId="77777777" w:rsidR="00341CA6" w:rsidRDefault="0008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05" w:hanging="205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Punto de Atención</w:t>
            </w:r>
          </w:p>
        </w:tc>
        <w:tc>
          <w:tcPr>
            <w:tcW w:w="7513" w:type="dxa"/>
            <w:gridSpan w:val="5"/>
            <w:vAlign w:val="center"/>
          </w:tcPr>
          <w:p w14:paraId="6FC70F80" w14:textId="77777777" w:rsidR="00D66D17" w:rsidRDefault="000840A4" w:rsidP="00D66D17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Secretaría de Educación, Unidad de Inspección y Vigilancia </w:t>
            </w:r>
          </w:p>
          <w:p w14:paraId="42AA9617" w14:textId="2556B9A8" w:rsidR="00341CA6" w:rsidRDefault="000840A4" w:rsidP="00D66D17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Dirección: Carrera 49 Nº 50A  - 20 Tercer piso.  Centro Comercial Gran Manzana Teléfono:</w:t>
            </w:r>
            <w:r w:rsidR="006D2A31">
              <w:rPr>
                <w:rFonts w:ascii="Arial" w:hAnsi="Arial" w:cs="Arial"/>
                <w:lang w:eastAsia="es-CO"/>
              </w:rPr>
              <w:t xml:space="preserve"> </w:t>
            </w:r>
            <w:r w:rsidR="006D2A31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lang w:eastAsia="es-CO"/>
              </w:rPr>
              <w:t xml:space="preserve"> </w:t>
            </w:r>
            <w:r w:rsidR="008B767A">
              <w:rPr>
                <w:rFonts w:ascii="Arial" w:hAnsi="Arial" w:cs="Arial"/>
                <w:lang w:eastAsia="es-CO"/>
              </w:rPr>
              <w:t>373 76 76 ext;1800</w:t>
            </w:r>
            <w:r w:rsidR="00CF4264">
              <w:rPr>
                <w:rFonts w:ascii="Arial" w:hAnsi="Arial" w:cs="Arial"/>
                <w:lang w:eastAsia="es-CO"/>
              </w:rPr>
              <w:t xml:space="preserve"> </w:t>
            </w:r>
            <w:r>
              <w:rPr>
                <w:rFonts w:ascii="Arial" w:hAnsi="Arial" w:cs="Arial"/>
                <w:lang w:eastAsia="es-CO"/>
              </w:rPr>
              <w:t xml:space="preserve">Horario: </w:t>
            </w:r>
            <w:r w:rsidR="008B767A">
              <w:rPr>
                <w:rFonts w:ascii="Arial" w:hAnsi="Arial" w:cs="Arial"/>
                <w:lang w:eastAsia="es-CO"/>
              </w:rPr>
              <w:t>de lunes a jueves de 7:00am a 12:30m y de 1:30pm a 5:00pm. Viernes de 7:00am a 12:30m y de 1:30pm a 4:00pm.</w:t>
            </w:r>
          </w:p>
        </w:tc>
      </w:tr>
      <w:tr w:rsidR="00341CA6" w14:paraId="0D776897" w14:textId="77777777" w:rsidTr="00D66D17">
        <w:trPr>
          <w:trHeight w:val="3129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0BD94A27" w14:textId="77777777" w:rsidR="00341CA6" w:rsidRDefault="0008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6" w:hanging="283"/>
              <w:jc w:val="both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Documentos exigidos para la realización del Trámite y/o Servicio</w:t>
            </w:r>
          </w:p>
        </w:tc>
        <w:tc>
          <w:tcPr>
            <w:tcW w:w="7513" w:type="dxa"/>
            <w:gridSpan w:val="5"/>
          </w:tcPr>
          <w:p w14:paraId="29FE74B0" w14:textId="77777777" w:rsidR="00341CA6" w:rsidRDefault="001658C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La entidad verificará que cuente con</w:t>
            </w:r>
            <w:r w:rsidR="000840A4">
              <w:rPr>
                <w:rFonts w:ascii="Arial" w:hAnsi="Arial" w:cs="Arial"/>
                <w:lang w:eastAsia="es-CO"/>
              </w:rPr>
              <w:t xml:space="preserve"> licencia de funcionamiento. </w:t>
            </w:r>
          </w:p>
          <w:p w14:paraId="21CF5875" w14:textId="77777777" w:rsidR="00341CA6" w:rsidRDefault="00341C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2A815626" w14:textId="77777777" w:rsidR="00341CA6" w:rsidRDefault="000840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Oficio de solicitud de reconocimiento de un establecimiento educativo oficial. </w:t>
            </w:r>
          </w:p>
          <w:p w14:paraId="3ED2BAE2" w14:textId="77777777" w:rsidR="00341CA6" w:rsidRDefault="00341CA6">
            <w:pPr>
              <w:pStyle w:val="Prrafodelista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35584A17" w14:textId="77777777" w:rsidR="00341CA6" w:rsidRPr="00E67617" w:rsidRDefault="000840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rFonts w:ascii="Arial" w:hAnsi="Arial" w:cs="Arial"/>
                <w:lang w:eastAsia="es-CO"/>
              </w:rPr>
              <w:t>Copia del proyecto educativo institucional (PEI).</w:t>
            </w:r>
            <w:r>
              <w:rPr>
                <w:rStyle w:val="Textoennegrita"/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E67617" w:rsidRPr="00E67617">
              <w:rPr>
                <w:rFonts w:ascii="Arial" w:hAnsi="Arial" w:cs="Arial"/>
                <w:lang w:eastAsia="es-CO"/>
              </w:rPr>
              <w:t>Según lo establecido en el numeral 3.8 del Decreto 4904 de 2009. (medio magnético)</w:t>
            </w:r>
          </w:p>
          <w:p w14:paraId="171F33F7" w14:textId="77777777" w:rsidR="00341CA6" w:rsidRDefault="00341CA6">
            <w:pPr>
              <w:pStyle w:val="Prrafodelista"/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</w:pPr>
          </w:p>
          <w:p w14:paraId="23195BE1" w14:textId="77777777" w:rsidR="00341CA6" w:rsidRPr="00E67617" w:rsidRDefault="000840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</w:pPr>
            <w:r w:rsidRPr="00E67617"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  <w:t xml:space="preserve">Copia del acta del Consejo Directivo en la cual se da el visto bueno a la propuesta. </w:t>
            </w:r>
          </w:p>
          <w:p w14:paraId="1EE695B7" w14:textId="77777777" w:rsidR="00341CA6" w:rsidRDefault="00341CA6">
            <w:pPr>
              <w:pStyle w:val="Prrafodelista"/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</w:pPr>
          </w:p>
          <w:p w14:paraId="0F0A5231" w14:textId="77777777" w:rsidR="00341CA6" w:rsidRPr="00E67617" w:rsidRDefault="000840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</w:pPr>
            <w:r w:rsidRPr="00E67617"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  <w:t>Certificación sanitaria vigente, expedida por la Secretaría de Salud del Municipio de Itagüí.</w:t>
            </w:r>
          </w:p>
          <w:p w14:paraId="19FFEAEF" w14:textId="77777777" w:rsidR="00341CA6" w:rsidRDefault="00341CA6">
            <w:pPr>
              <w:pStyle w:val="Prrafodelista"/>
              <w:spacing w:after="0" w:line="240" w:lineRule="auto"/>
              <w:rPr>
                <w:rStyle w:val="Textoennegrita"/>
                <w:rFonts w:ascii="Arial" w:hAnsi="Arial" w:cs="Arial"/>
                <w:b w:val="0"/>
                <w:color w:val="000000"/>
                <w:lang w:eastAsia="es-CO"/>
              </w:rPr>
            </w:pPr>
          </w:p>
          <w:p w14:paraId="09E49118" w14:textId="77777777" w:rsidR="00341CA6" w:rsidRDefault="00D66D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Copia del c</w:t>
            </w:r>
            <w:r w:rsidR="000840A4">
              <w:rPr>
                <w:rFonts w:ascii="Arial" w:hAnsi="Arial" w:cs="Arial"/>
                <w:lang w:eastAsia="es-CO"/>
              </w:rPr>
              <w:t>ertificado de seguridad vigente, este podrá ser obtenido a través del cuerpo técnico de bomberos del Municipio de Itagüí.</w:t>
            </w:r>
          </w:p>
          <w:p w14:paraId="209EF706" w14:textId="77777777" w:rsidR="00341CA6" w:rsidRDefault="00341C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341CA6" w14:paraId="0223A4BD" w14:textId="77777777" w:rsidTr="00D66D17">
        <w:trPr>
          <w:trHeight w:val="2140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38F4204E" w14:textId="77777777" w:rsidR="00341CA6" w:rsidRDefault="000840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7513" w:type="dxa"/>
            <w:gridSpan w:val="5"/>
          </w:tcPr>
          <w:p w14:paraId="088813B3" w14:textId="77777777" w:rsidR="00341CA6" w:rsidRDefault="000840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CO"/>
              </w:rPr>
            </w:pPr>
            <w:r>
              <w:rPr>
                <w:rFonts w:ascii="Arial" w:hAnsi="Arial" w:cs="Arial"/>
                <w:color w:val="000000" w:themeColor="text1"/>
                <w:lang w:eastAsia="es-CO"/>
              </w:rPr>
              <w:t>Radicar la documentación requerida</w:t>
            </w:r>
            <w:r w:rsidR="001658C8">
              <w:rPr>
                <w:rFonts w:ascii="Arial" w:hAnsi="Arial" w:cs="Arial"/>
                <w:color w:val="000000" w:themeColor="text1"/>
                <w:lang w:eastAsia="es-CO"/>
              </w:rPr>
              <w:t xml:space="preserve"> presencialmente en la secretaría de Educación o</w:t>
            </w:r>
            <w:r>
              <w:rPr>
                <w:rFonts w:ascii="Arial" w:hAnsi="Arial" w:cs="Arial"/>
                <w:color w:val="000000" w:themeColor="text1"/>
                <w:lang w:eastAsia="es-CO"/>
              </w:rPr>
              <w:t xml:space="preserve"> a través del Sistema de Gestión Documental (SISGED) de la Alcaldía de Itagüí </w:t>
            </w:r>
            <w:hyperlink r:id="rId8" w:history="1">
              <w:r>
                <w:rPr>
                  <w:rStyle w:val="Hipervnculo"/>
                  <w:rFonts w:ascii="Arial" w:hAnsi="Arial" w:cs="Arial"/>
                  <w:lang w:eastAsia="es-CO"/>
                </w:rPr>
                <w:t>https://aplicaciones.itagui.gov.co/sisged/radicacionweb/sisgedweb</w:t>
              </w:r>
            </w:hyperlink>
            <w:r>
              <w:rPr>
                <w:rFonts w:ascii="Arial" w:hAnsi="Arial" w:cs="Arial"/>
                <w:color w:val="000000" w:themeColor="text1"/>
                <w:lang w:eastAsia="es-CO"/>
              </w:rPr>
              <w:t xml:space="preserve">. </w:t>
            </w:r>
          </w:p>
          <w:p w14:paraId="676878D1" w14:textId="77777777" w:rsidR="00341CA6" w:rsidRDefault="00341C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CO"/>
              </w:rPr>
            </w:pPr>
          </w:p>
          <w:p w14:paraId="2DEFCC02" w14:textId="77777777" w:rsidR="00341CA6" w:rsidRDefault="000840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Atender la visita técnica de los funcionarios de la un</w:t>
            </w:r>
            <w:r w:rsidR="00B56704">
              <w:rPr>
                <w:rFonts w:ascii="Arial" w:hAnsi="Arial" w:cs="Arial"/>
                <w:lang w:eastAsia="es-CO"/>
              </w:rPr>
              <w:t>idad de inspección y vigilancia, donde funcionará el establecimiento educativo.</w:t>
            </w:r>
            <w:r>
              <w:rPr>
                <w:rFonts w:ascii="Arial" w:hAnsi="Arial" w:cs="Arial"/>
                <w:color w:val="000000" w:themeColor="text1"/>
                <w:lang w:eastAsia="es-CO"/>
              </w:rPr>
              <w:t xml:space="preserve"> </w:t>
            </w:r>
          </w:p>
          <w:p w14:paraId="637239A6" w14:textId="77777777" w:rsidR="00341CA6" w:rsidRDefault="00341CA6">
            <w:pPr>
              <w:pStyle w:val="Prrafodelista"/>
              <w:spacing w:after="0" w:line="240" w:lineRule="auto"/>
              <w:rPr>
                <w:rFonts w:ascii="Arial" w:hAnsi="Arial" w:cs="Arial"/>
                <w:color w:val="000000" w:themeColor="text1"/>
                <w:lang w:eastAsia="es-CO"/>
              </w:rPr>
            </w:pPr>
          </w:p>
          <w:p w14:paraId="301A75BD" w14:textId="77777777" w:rsidR="00341CA6" w:rsidRPr="001658C8" w:rsidRDefault="000840A4" w:rsidP="001658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color w:val="000000" w:themeColor="text1"/>
                <w:lang w:eastAsia="es-CO"/>
              </w:rPr>
              <w:t>Notificarse del acto administrativo</w:t>
            </w:r>
            <w:r w:rsidR="001658C8">
              <w:rPr>
                <w:rFonts w:ascii="Arial" w:hAnsi="Arial" w:cs="Arial"/>
                <w:color w:val="000000" w:themeColor="text1"/>
                <w:lang w:eastAsia="es-CO"/>
              </w:rPr>
              <w:t xml:space="preserve"> o también mediante correo electrónico, según autorización</w:t>
            </w:r>
            <w:r w:rsidR="00B56704">
              <w:rPr>
                <w:rFonts w:ascii="Arial" w:hAnsi="Arial" w:cs="Arial"/>
                <w:color w:val="000000" w:themeColor="text1"/>
                <w:lang w:eastAsia="es-CO"/>
              </w:rPr>
              <w:t>.</w:t>
            </w:r>
          </w:p>
        </w:tc>
      </w:tr>
      <w:tr w:rsidR="00341CA6" w14:paraId="26337E53" w14:textId="77777777" w:rsidTr="00D66D17">
        <w:trPr>
          <w:trHeight w:val="516"/>
        </w:trPr>
        <w:tc>
          <w:tcPr>
            <w:tcW w:w="2297" w:type="dxa"/>
            <w:vMerge w:val="restart"/>
            <w:shd w:val="clear" w:color="auto" w:fill="A6A6A6" w:themeFill="background1" w:themeFillShade="A6"/>
            <w:vAlign w:val="center"/>
          </w:tcPr>
          <w:p w14:paraId="2C73884E" w14:textId="77777777" w:rsidR="00341CA6" w:rsidRDefault="000840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 xml:space="preserve">Respuesta </w:t>
            </w:r>
          </w:p>
        </w:tc>
        <w:tc>
          <w:tcPr>
            <w:tcW w:w="3515" w:type="dxa"/>
            <w:gridSpan w:val="2"/>
            <w:shd w:val="clear" w:color="auto" w:fill="A6A6A6" w:themeFill="background1" w:themeFillShade="A6"/>
            <w:vAlign w:val="center"/>
          </w:tcPr>
          <w:p w14:paraId="6740E12B" w14:textId="77777777" w:rsidR="00341CA6" w:rsidRDefault="000840A4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Tiempo para la respuesta al ciudadano</w:t>
            </w:r>
          </w:p>
        </w:tc>
        <w:tc>
          <w:tcPr>
            <w:tcW w:w="3998" w:type="dxa"/>
            <w:gridSpan w:val="3"/>
          </w:tcPr>
          <w:p w14:paraId="3F0B0E61" w14:textId="77777777" w:rsidR="00341CA6" w:rsidRDefault="000840A4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30 días hábiles. </w:t>
            </w:r>
          </w:p>
        </w:tc>
      </w:tr>
      <w:tr w:rsidR="00341CA6" w14:paraId="628C17DB" w14:textId="77777777" w:rsidTr="00D66D17">
        <w:trPr>
          <w:trHeight w:val="848"/>
        </w:trPr>
        <w:tc>
          <w:tcPr>
            <w:tcW w:w="2297" w:type="dxa"/>
            <w:vMerge/>
            <w:shd w:val="clear" w:color="auto" w:fill="A6A6A6" w:themeFill="background1" w:themeFillShade="A6"/>
            <w:vAlign w:val="center"/>
          </w:tcPr>
          <w:p w14:paraId="2081FCE3" w14:textId="77777777" w:rsidR="00341CA6" w:rsidRDefault="00341CA6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3515" w:type="dxa"/>
            <w:gridSpan w:val="2"/>
            <w:shd w:val="clear" w:color="auto" w:fill="A6A6A6" w:themeFill="background1" w:themeFillShade="A6"/>
            <w:vAlign w:val="center"/>
          </w:tcPr>
          <w:p w14:paraId="35CF55ED" w14:textId="77777777" w:rsidR="00341CA6" w:rsidRDefault="000840A4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¿En qué consiste el resultado final del Trámite y/o Servicio?</w:t>
            </w:r>
          </w:p>
        </w:tc>
        <w:tc>
          <w:tcPr>
            <w:tcW w:w="3998" w:type="dxa"/>
            <w:gridSpan w:val="3"/>
          </w:tcPr>
          <w:p w14:paraId="6E20272F" w14:textId="77777777" w:rsidR="00341CA6" w:rsidRDefault="00B56704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Reconocimiento de un establecimiento educativo.</w:t>
            </w:r>
          </w:p>
        </w:tc>
      </w:tr>
      <w:tr w:rsidR="00341CA6" w14:paraId="30BB1417" w14:textId="77777777" w:rsidTr="00D66D17">
        <w:trPr>
          <w:trHeight w:val="684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337C080C" w14:textId="77777777" w:rsidR="00341CA6" w:rsidRDefault="000840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lastRenderedPageBreak/>
              <w:t>Medio de seguimiento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384D85E2" w14:textId="77777777" w:rsidR="00B56704" w:rsidRPr="00B56704" w:rsidRDefault="00B56704" w:rsidP="00B56704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B56704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1115FA8F" w14:textId="0B263F56" w:rsidR="00B56704" w:rsidRPr="00B56704" w:rsidRDefault="00B56704" w:rsidP="00B56704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B56704">
              <w:rPr>
                <w:rFonts w:ascii="Arial" w:hAnsi="Arial" w:cs="Arial"/>
              </w:rPr>
              <w:t>Telefónico</w:t>
            </w:r>
            <w:r w:rsidR="006D2A31">
              <w:rPr>
                <w:rFonts w:ascii="Arial" w:hAnsi="Arial" w:cs="Arial"/>
              </w:rPr>
              <w:t xml:space="preserve">: </w:t>
            </w:r>
            <w:r w:rsidR="006D2A31">
              <w:rPr>
                <w:rFonts w:ascii="Arial" w:hAnsi="Arial" w:cs="Arial"/>
              </w:rPr>
              <w:t xml:space="preserve">(604) </w:t>
            </w:r>
            <w:r w:rsidRPr="00B56704">
              <w:rPr>
                <w:rFonts w:ascii="Arial" w:hAnsi="Arial" w:cs="Arial"/>
              </w:rPr>
              <w:t>373 76 76 ext: 1800, 1803. Horario: De lunes a jueves de 7:00am a 12:30m  y de 1:30pm  a 5:00pm. Viernes de 7:00am a 12:30m y de 1:30pm a 4:00pm</w:t>
            </w:r>
          </w:p>
          <w:p w14:paraId="1339F00E" w14:textId="77777777" w:rsidR="00341CA6" w:rsidRPr="00B56704" w:rsidRDefault="00B56704" w:rsidP="00B5670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B56704">
              <w:rPr>
                <w:rFonts w:ascii="Arial" w:hAnsi="Arial" w:cs="Arial"/>
              </w:rPr>
              <w:t xml:space="preserve">Correo: </w:t>
            </w:r>
            <w:hyperlink r:id="rId9" w:history="1">
              <w:r w:rsidRPr="00B56704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341CA6" w14:paraId="76716F12" w14:textId="77777777" w:rsidTr="00D66D17">
        <w:trPr>
          <w:trHeight w:val="884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13FE8961" w14:textId="77777777" w:rsidR="00341CA6" w:rsidRDefault="000840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>
              <w:rPr>
                <w:rFonts w:ascii="Arial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7513" w:type="dxa"/>
            <w:gridSpan w:val="5"/>
          </w:tcPr>
          <w:p w14:paraId="26E90B9B" w14:textId="77777777" w:rsidR="00651F93" w:rsidRPr="00651F93" w:rsidRDefault="000840A4" w:rsidP="00651F9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651F93">
              <w:rPr>
                <w:rFonts w:ascii="Arial" w:hAnsi="Arial" w:cs="Arial"/>
                <w:lang w:eastAsia="es-CO"/>
              </w:rPr>
              <w:t>Decreto 1075 de 2015 Artículo 2.3.1.3.2.2.</w:t>
            </w:r>
          </w:p>
          <w:p w14:paraId="556F0A15" w14:textId="77777777" w:rsidR="00341CA6" w:rsidRPr="00651F93" w:rsidRDefault="000840A4" w:rsidP="00651F9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651F93">
              <w:rPr>
                <w:rFonts w:ascii="Arial" w:hAnsi="Arial" w:cs="Arial"/>
                <w:lang w:eastAsia="es-CO"/>
              </w:rPr>
              <w:t>Ley 80 de 1993 (Artículo 32 Numeral 4).</w:t>
            </w:r>
          </w:p>
          <w:p w14:paraId="1FE29A21" w14:textId="77777777" w:rsidR="00341CA6" w:rsidRDefault="000840A4" w:rsidP="00651F93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</w:pPr>
            <w:r w:rsidRPr="00651F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  <w:t>Decreto 2355 de 2009 (Artículo 10)</w:t>
            </w:r>
          </w:p>
          <w:p w14:paraId="533F96F0" w14:textId="77777777" w:rsidR="000D15C5" w:rsidRPr="00621355" w:rsidRDefault="00CF5CCA" w:rsidP="00621355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MX" w:eastAsia="es-MX"/>
              </w:rPr>
              <w:t>Resolución 8521 de 2020</w:t>
            </w:r>
          </w:p>
          <w:p w14:paraId="498E62CF" w14:textId="77777777" w:rsidR="00341CA6" w:rsidRDefault="00341CA6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</w:tbl>
    <w:p w14:paraId="78BEF780" w14:textId="77777777" w:rsidR="00341CA6" w:rsidRDefault="00341CA6">
      <w:pPr>
        <w:pStyle w:val="Sinespaciado"/>
        <w:ind w:left="1410" w:right="-518" w:hanging="1410"/>
        <w:jc w:val="both"/>
      </w:pPr>
    </w:p>
    <w:p w14:paraId="5129F457" w14:textId="77777777" w:rsidR="00341CA6" w:rsidRDefault="00341CA6"/>
    <w:sectPr w:rsidR="00341CA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97FE" w14:textId="77777777" w:rsidR="00C36A5D" w:rsidRDefault="00C36A5D" w:rsidP="000840A4">
      <w:pPr>
        <w:spacing w:after="0" w:line="240" w:lineRule="auto"/>
      </w:pPr>
      <w:r>
        <w:separator/>
      </w:r>
    </w:p>
  </w:endnote>
  <w:endnote w:type="continuationSeparator" w:id="0">
    <w:p w14:paraId="2CAABF3C" w14:textId="77777777" w:rsidR="00C36A5D" w:rsidRDefault="00C36A5D" w:rsidP="0008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8B1F" w14:textId="77777777" w:rsidR="00C36A5D" w:rsidRDefault="00C36A5D" w:rsidP="000840A4">
      <w:pPr>
        <w:spacing w:after="0" w:line="240" w:lineRule="auto"/>
      </w:pPr>
      <w:r>
        <w:separator/>
      </w:r>
    </w:p>
  </w:footnote>
  <w:footnote w:type="continuationSeparator" w:id="0">
    <w:p w14:paraId="2EB8595E" w14:textId="77777777" w:rsidR="00C36A5D" w:rsidRDefault="00C36A5D" w:rsidP="0008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0840A4" w:rsidRPr="00DD15EF" w14:paraId="411E3F38" w14:textId="77777777" w:rsidTr="00CC1DAF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219E519D" w14:textId="77777777" w:rsidR="000840A4" w:rsidRPr="00DD15EF" w:rsidRDefault="000840A4" w:rsidP="000840A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8C7F717" wp14:editId="3A5EF98F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51ADB2D3" w14:textId="77777777" w:rsidR="000840A4" w:rsidRPr="00DD15EF" w:rsidRDefault="000840A4" w:rsidP="000840A4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0FB22ABD" w14:textId="77777777" w:rsidR="000840A4" w:rsidRPr="00892687" w:rsidRDefault="000840A4" w:rsidP="000840A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0840A4" w:rsidRPr="00DD15EF" w14:paraId="422F2B5D" w14:textId="77777777" w:rsidTr="00CC1DAF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406C27C7" w14:textId="77777777" w:rsidR="000840A4" w:rsidRPr="00DD15EF" w:rsidRDefault="000840A4" w:rsidP="000840A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03ECE5E" w14:textId="77777777" w:rsidR="000840A4" w:rsidRPr="00DD15EF" w:rsidRDefault="000840A4" w:rsidP="000840A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547FB427" w14:textId="77777777" w:rsidR="000840A4" w:rsidRPr="00892687" w:rsidRDefault="000840A4" w:rsidP="000840A4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0840A4" w:rsidRPr="00DD15EF" w14:paraId="48514931" w14:textId="77777777" w:rsidTr="00CC1DAF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269F578B" w14:textId="77777777" w:rsidR="000840A4" w:rsidRPr="00DD15EF" w:rsidRDefault="000840A4" w:rsidP="000840A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49EE3148" w14:textId="77777777" w:rsidR="000840A4" w:rsidRPr="00DD15EF" w:rsidRDefault="000840A4" w:rsidP="000840A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51E5836D" w14:textId="77777777" w:rsidR="000840A4" w:rsidRPr="00892687" w:rsidRDefault="000840A4" w:rsidP="000840A4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EFD87E" w14:textId="77777777" w:rsidR="000840A4" w:rsidRPr="00892687" w:rsidRDefault="000840A4" w:rsidP="000840A4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7171BA89" w14:textId="77777777" w:rsidR="000840A4" w:rsidRDefault="000840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030"/>
    <w:multiLevelType w:val="multilevel"/>
    <w:tmpl w:val="226660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A70B53"/>
    <w:multiLevelType w:val="hybridMultilevel"/>
    <w:tmpl w:val="F3327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529E"/>
    <w:multiLevelType w:val="hybridMultilevel"/>
    <w:tmpl w:val="50FAE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2FA8"/>
    <w:multiLevelType w:val="hybridMultilevel"/>
    <w:tmpl w:val="4216C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0A4E"/>
    <w:multiLevelType w:val="multilevel"/>
    <w:tmpl w:val="4DE20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79F"/>
    <w:multiLevelType w:val="multilevel"/>
    <w:tmpl w:val="51B9779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67"/>
    <w:rsid w:val="000840A4"/>
    <w:rsid w:val="000D15C5"/>
    <w:rsid w:val="001658C8"/>
    <w:rsid w:val="00272DFF"/>
    <w:rsid w:val="002B3967"/>
    <w:rsid w:val="00341CA6"/>
    <w:rsid w:val="003A560C"/>
    <w:rsid w:val="00510AA3"/>
    <w:rsid w:val="00594B93"/>
    <w:rsid w:val="00612765"/>
    <w:rsid w:val="00621355"/>
    <w:rsid w:val="00651F93"/>
    <w:rsid w:val="006D2A31"/>
    <w:rsid w:val="007D1050"/>
    <w:rsid w:val="008B767A"/>
    <w:rsid w:val="00B56704"/>
    <w:rsid w:val="00C36A5D"/>
    <w:rsid w:val="00CA79F5"/>
    <w:rsid w:val="00CF4264"/>
    <w:rsid w:val="00CF5CCA"/>
    <w:rsid w:val="00D3629A"/>
    <w:rsid w:val="00D66D17"/>
    <w:rsid w:val="00E67617"/>
    <w:rsid w:val="66C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D508"/>
  <w15:docId w15:val="{D99C9FC6-6E4C-4611-BC99-4F8FB3C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table" w:styleId="Tablaconcuadrcula">
    <w:name w:val="Table Grid"/>
    <w:basedOn w:val="Tabla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textoplano">
    <w:name w:val="texto_plano"/>
    <w:basedOn w:val="Fuentedeprrafopredeter"/>
  </w:style>
  <w:style w:type="character" w:customStyle="1" w:styleId="PrrafodelistaCar">
    <w:name w:val="Párrafo de lista Car"/>
    <w:link w:val="Prrafodelista"/>
    <w:uiPriority w:val="34"/>
    <w:qFormat/>
    <w:locked/>
  </w:style>
  <w:style w:type="paragraph" w:styleId="Encabezado">
    <w:name w:val="header"/>
    <w:basedOn w:val="Normal"/>
    <w:link w:val="EncabezadoCar"/>
    <w:uiPriority w:val="99"/>
    <w:unhideWhenUsed/>
    <w:rsid w:val="00084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0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40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0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enos@itagu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Humberto Berrío Posada</dc:creator>
  <cp:lastModifiedBy>Maria Camila Mazo Vásquez</cp:lastModifiedBy>
  <cp:revision>10</cp:revision>
  <dcterms:created xsi:type="dcterms:W3CDTF">2021-03-29T19:43:00Z</dcterms:created>
  <dcterms:modified xsi:type="dcterms:W3CDTF">2021-09-22T19:29:00Z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