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1504" w14:textId="77777777" w:rsidR="00EF1604" w:rsidRPr="00955BBF" w:rsidRDefault="00EF1604" w:rsidP="00EF1604">
      <w:pPr>
        <w:spacing w:line="240" w:lineRule="auto"/>
        <w:rPr>
          <w:rFonts w:ascii="Arial" w:hAnsi="Arial" w:cs="Arial"/>
          <w:sz w:val="24"/>
          <w:szCs w:val="24"/>
        </w:rPr>
      </w:pPr>
      <w:r w:rsidRPr="00955BBF">
        <w:rPr>
          <w:rFonts w:ascii="Arial" w:hAnsi="Arial" w:cs="Arial"/>
          <w:b/>
          <w:sz w:val="24"/>
          <w:szCs w:val="24"/>
        </w:rPr>
        <w:t xml:space="preserve">Dependencia: </w:t>
      </w:r>
      <w:r w:rsidRPr="00E53D3F">
        <w:rPr>
          <w:rFonts w:ascii="Arial" w:hAnsi="Arial" w:cs="Arial"/>
          <w:b/>
          <w:sz w:val="24"/>
          <w:szCs w:val="24"/>
        </w:rPr>
        <w:t>Secretarí</w:t>
      </w:r>
      <w:r>
        <w:rPr>
          <w:rFonts w:ascii="Arial" w:hAnsi="Arial" w:cs="Arial"/>
          <w:b/>
          <w:sz w:val="24"/>
          <w:szCs w:val="24"/>
        </w:rPr>
        <w:t>a de Educación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3"/>
        <w:gridCol w:w="15"/>
        <w:gridCol w:w="1985"/>
        <w:gridCol w:w="567"/>
        <w:gridCol w:w="2977"/>
        <w:gridCol w:w="992"/>
      </w:tblGrid>
      <w:tr w:rsidR="00EF1604" w:rsidRPr="00A3495B" w14:paraId="2420F189" w14:textId="77777777" w:rsidTr="00E24B9D">
        <w:trPr>
          <w:trHeight w:val="421"/>
        </w:trPr>
        <w:tc>
          <w:tcPr>
            <w:tcW w:w="2707" w:type="dxa"/>
            <w:gridSpan w:val="2"/>
            <w:shd w:val="clear" w:color="auto" w:fill="A6A6A6"/>
          </w:tcPr>
          <w:p w14:paraId="1EC22DD8" w14:textId="77777777" w:rsidR="00EF1604" w:rsidRPr="00E827D3" w:rsidRDefault="00EF1604" w:rsidP="00EF16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E827D3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000" w:type="dxa"/>
            <w:gridSpan w:val="2"/>
            <w:shd w:val="clear" w:color="auto" w:fill="A6A6A6"/>
          </w:tcPr>
          <w:p w14:paraId="1A6586D2" w14:textId="77777777" w:rsidR="00EF1604" w:rsidRPr="00A3495B" w:rsidRDefault="00EF1604" w:rsidP="00E24B9D">
            <w:pPr>
              <w:jc w:val="center"/>
              <w:rPr>
                <w:rFonts w:ascii="Arial" w:hAnsi="Arial" w:cs="Arial"/>
                <w:b/>
              </w:rPr>
            </w:pPr>
            <w:r w:rsidRPr="00A3495B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567" w:type="dxa"/>
          </w:tcPr>
          <w:p w14:paraId="43F1E77A" w14:textId="77777777" w:rsidR="00EF1604" w:rsidRPr="00A3495B" w:rsidRDefault="00EF1604" w:rsidP="00E24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A3495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77" w:type="dxa"/>
            <w:shd w:val="clear" w:color="auto" w:fill="A6A6A6"/>
          </w:tcPr>
          <w:p w14:paraId="324A0E36" w14:textId="77777777" w:rsidR="00EF1604" w:rsidRPr="00A3495B" w:rsidRDefault="00EF1604" w:rsidP="00E24B9D">
            <w:pPr>
              <w:jc w:val="center"/>
              <w:rPr>
                <w:rFonts w:ascii="Arial" w:hAnsi="Arial" w:cs="Arial"/>
                <w:b/>
              </w:rPr>
            </w:pPr>
            <w:r w:rsidRPr="00A3495B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992" w:type="dxa"/>
          </w:tcPr>
          <w:p w14:paraId="5E0FEDC1" w14:textId="77777777" w:rsidR="00EF1604" w:rsidRPr="00A3495B" w:rsidRDefault="00EF1604" w:rsidP="00E24B9D">
            <w:pPr>
              <w:rPr>
                <w:rFonts w:ascii="Arial" w:hAnsi="Arial" w:cs="Arial"/>
                <w:b/>
              </w:rPr>
            </w:pPr>
          </w:p>
        </w:tc>
      </w:tr>
      <w:tr w:rsidR="00EF1604" w:rsidRPr="00A3495B" w14:paraId="1E09E8A7" w14:textId="77777777" w:rsidTr="00E24B9D">
        <w:trPr>
          <w:trHeight w:val="420"/>
        </w:trPr>
        <w:tc>
          <w:tcPr>
            <w:tcW w:w="2707" w:type="dxa"/>
            <w:gridSpan w:val="2"/>
            <w:shd w:val="clear" w:color="auto" w:fill="A6A6A6"/>
          </w:tcPr>
          <w:p w14:paraId="1EDEE83E" w14:textId="77777777" w:rsidR="00EF1604" w:rsidRPr="00A3495B" w:rsidRDefault="00EF1604" w:rsidP="00EF16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A3495B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536" w:type="dxa"/>
            <w:gridSpan w:val="5"/>
          </w:tcPr>
          <w:p w14:paraId="68805356" w14:textId="77777777" w:rsidR="00EF1604" w:rsidRPr="00A3495B" w:rsidRDefault="00EF1604" w:rsidP="00E24B9D">
            <w:pPr>
              <w:jc w:val="both"/>
              <w:rPr>
                <w:rFonts w:ascii="Arial" w:hAnsi="Arial" w:cs="Arial"/>
              </w:rPr>
            </w:pPr>
            <w:r w:rsidRPr="003E75F7">
              <w:rPr>
                <w:rFonts w:ascii="Arial" w:hAnsi="Arial" w:cs="Arial"/>
              </w:rPr>
              <w:t>Cesantías definitivas a beneficiarios de un docente fallecido</w:t>
            </w:r>
          </w:p>
        </w:tc>
      </w:tr>
      <w:tr w:rsidR="00EF1604" w:rsidRPr="00A3495B" w14:paraId="690D3487" w14:textId="77777777" w:rsidTr="00E24B9D">
        <w:trPr>
          <w:trHeight w:val="1490"/>
        </w:trPr>
        <w:tc>
          <w:tcPr>
            <w:tcW w:w="2707" w:type="dxa"/>
            <w:gridSpan w:val="2"/>
            <w:shd w:val="clear" w:color="auto" w:fill="A6A6A6"/>
          </w:tcPr>
          <w:p w14:paraId="7D2F2369" w14:textId="77777777" w:rsidR="00EF1604" w:rsidRPr="00A3495B" w:rsidRDefault="00EF1604" w:rsidP="00EF16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A3495B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536" w:type="dxa"/>
            <w:gridSpan w:val="5"/>
          </w:tcPr>
          <w:p w14:paraId="146E5DB2" w14:textId="0CC51CBD" w:rsidR="00EF1604" w:rsidRPr="00A3495B" w:rsidRDefault="00705F01" w:rsidP="00705F01">
            <w:pPr>
              <w:spacing w:after="0"/>
              <w:jc w:val="both"/>
              <w:rPr>
                <w:rFonts w:ascii="Arial" w:hAnsi="Arial" w:cs="Arial"/>
              </w:rPr>
            </w:pPr>
            <w:r w:rsidRPr="00705F01">
              <w:rPr>
                <w:rFonts w:ascii="Arial" w:hAnsi="Arial" w:cs="Arial"/>
              </w:rPr>
              <w:t>Obtener el reconocimiento y pago a los beneficiarios del docente que fallece estando en servicio activo, o que habiéndose retirado del servicio no solicitó ni se realizó pago de esta prestación. En caso de no existir los beneficiarios, la pueden reclamar los herederos debidamente reconocidos y conforme a los términos de la sucesión.</w:t>
            </w:r>
          </w:p>
        </w:tc>
      </w:tr>
      <w:tr w:rsidR="00EF1604" w:rsidRPr="00A3495B" w14:paraId="438F643D" w14:textId="77777777" w:rsidTr="00E24B9D">
        <w:trPr>
          <w:trHeight w:val="389"/>
        </w:trPr>
        <w:tc>
          <w:tcPr>
            <w:tcW w:w="2707" w:type="dxa"/>
            <w:gridSpan w:val="2"/>
            <w:shd w:val="clear" w:color="auto" w:fill="A6A6A6"/>
          </w:tcPr>
          <w:p w14:paraId="3AA50818" w14:textId="77777777" w:rsidR="00EF1604" w:rsidRPr="00A3495B" w:rsidRDefault="00EF1604" w:rsidP="00EF16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536" w:type="dxa"/>
            <w:gridSpan w:val="5"/>
            <w:shd w:val="clear" w:color="auto" w:fill="auto"/>
          </w:tcPr>
          <w:p w14:paraId="2C181B8E" w14:textId="6BB30B51" w:rsidR="00705F01" w:rsidRDefault="00705F01" w:rsidP="00705F01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>. Carrera</w:t>
            </w:r>
            <w:r w:rsidRPr="002171FE">
              <w:rPr>
                <w:rFonts w:ascii="Arial" w:hAnsi="Arial" w:cs="Arial"/>
              </w:rPr>
              <w:t xml:space="preserve">  49 # 5</w:t>
            </w:r>
            <w:r w:rsidR="00085AB2">
              <w:rPr>
                <w:rFonts w:ascii="Arial" w:hAnsi="Arial" w:cs="Arial"/>
              </w:rPr>
              <w:t>0</w:t>
            </w:r>
            <w:r w:rsidRPr="002171FE">
              <w:rPr>
                <w:rFonts w:ascii="Arial" w:hAnsi="Arial" w:cs="Arial"/>
              </w:rPr>
              <w:t xml:space="preserve"> A -20,  tercer piso,   Centro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33E5D8F9" w14:textId="77777777" w:rsidR="00705F01" w:rsidRDefault="00705F01" w:rsidP="00705F0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Horario: Lunes a Jueves de 7:00am a 12:30m y de 1:30pm a 5:00pm. Viernes de 7:00am a 12:30m y de 1:30pm a 4:00pm</w:t>
            </w:r>
          </w:p>
          <w:p w14:paraId="5FF1351C" w14:textId="35F18B39" w:rsidR="00EF1604" w:rsidRPr="00E827D3" w:rsidRDefault="0000365E" w:rsidP="00705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t xml:space="preserve">(604) </w:t>
            </w:r>
            <w:r w:rsidR="00705F01" w:rsidRPr="00F865F7">
              <w:rPr>
                <w:rFonts w:ascii="Arial" w:hAnsi="Arial" w:cs="Arial"/>
              </w:rPr>
              <w:t>373 76 76 ext:</w:t>
            </w:r>
            <w:r w:rsidR="00F865F7" w:rsidRPr="00F865F7">
              <w:rPr>
                <w:rFonts w:ascii="Arial" w:hAnsi="Arial" w:cs="Arial"/>
              </w:rPr>
              <w:t>1801</w:t>
            </w:r>
          </w:p>
        </w:tc>
      </w:tr>
      <w:tr w:rsidR="00EF1604" w:rsidRPr="00A3495B" w14:paraId="3BD8DBF0" w14:textId="77777777" w:rsidTr="00E24B9D">
        <w:trPr>
          <w:trHeight w:val="368"/>
        </w:trPr>
        <w:tc>
          <w:tcPr>
            <w:tcW w:w="2694" w:type="dxa"/>
            <w:shd w:val="clear" w:color="auto" w:fill="A6A6A6"/>
          </w:tcPr>
          <w:p w14:paraId="6F0555AB" w14:textId="77777777" w:rsidR="00EF1604" w:rsidRPr="00A3495B" w:rsidRDefault="00EF1604" w:rsidP="00EF16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A3495B">
              <w:rPr>
                <w:rFonts w:ascii="Arial" w:eastAsia="Times New Roman" w:hAnsi="Arial" w:cs="Arial"/>
                <w:b/>
                <w:lang w:eastAsia="es-CO"/>
              </w:rPr>
              <w:t xml:space="preserve">Documentos exigidos al ciudadano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A3495B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6549" w:type="dxa"/>
            <w:gridSpan w:val="6"/>
          </w:tcPr>
          <w:p w14:paraId="38063398" w14:textId="761FF09F" w:rsidR="00EF1604" w:rsidRDefault="00EF1604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CD1842">
              <w:rPr>
                <w:rFonts w:ascii="Arial" w:hAnsi="Arial" w:cs="Arial"/>
              </w:rPr>
              <w:t>Formato de solicitud de cesantía</w:t>
            </w:r>
            <w:r w:rsidR="006D0A9F">
              <w:rPr>
                <w:rFonts w:ascii="Arial" w:hAnsi="Arial" w:cs="Arial"/>
              </w:rPr>
              <w:t xml:space="preserve"> definitiva beneficiarios</w:t>
            </w:r>
            <w:r w:rsidRPr="00CD1842">
              <w:rPr>
                <w:rFonts w:ascii="Arial" w:hAnsi="Arial" w:cs="Arial"/>
              </w:rPr>
              <w:t>.</w:t>
            </w:r>
          </w:p>
          <w:p w14:paraId="425EF594" w14:textId="5278026F" w:rsidR="006D0A9F" w:rsidRDefault="00CE71BB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 de la c</w:t>
            </w:r>
            <w:r w:rsidR="006D0A9F">
              <w:rPr>
                <w:rFonts w:ascii="Arial" w:hAnsi="Arial" w:cs="Arial"/>
              </w:rPr>
              <w:t>edula de ciudadanía o de extranjería del docente, legible y ampliada</w:t>
            </w:r>
          </w:p>
          <w:p w14:paraId="786F4A4C" w14:textId="70CD2A8A" w:rsidR="006D0A9F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Acto administrativo de retiro definitivo del servicio docente: 1 original(es)</w:t>
            </w:r>
            <w:r w:rsidR="00297977" w:rsidRPr="00297977">
              <w:rPr>
                <w:rFonts w:ascii="Arial" w:hAnsi="Arial" w:cs="Arial"/>
              </w:rPr>
              <w:t xml:space="preserve"> d</w:t>
            </w:r>
            <w:r w:rsidRPr="00297977">
              <w:rPr>
                <w:rFonts w:ascii="Arial" w:hAnsi="Arial" w:cs="Arial"/>
              </w:rPr>
              <w:t>onde se indique la fecha de efectos fiscales</w:t>
            </w:r>
          </w:p>
          <w:p w14:paraId="087E9472" w14:textId="712663F3" w:rsidR="006B799C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Registro civil de defunción: 1 original(es)</w:t>
            </w:r>
          </w:p>
          <w:p w14:paraId="68D5523B" w14:textId="52D8DB06" w:rsidR="006B799C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Certificado de la entidad que cancelaba antes de la creación del Fondo nacional de Prestaciones Sociales del Magisterio sobre anticipos pagados: 1 original(es)</w:t>
            </w:r>
          </w:p>
          <w:p w14:paraId="645749D9" w14:textId="6261FB46" w:rsidR="006B799C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Paz y salvo expedido por la pagaduría de la entidad empleadora sobre cancelación de pagos y deudas : 1 original(es)</w:t>
            </w:r>
          </w:p>
          <w:p w14:paraId="63F1A37D" w14:textId="33D2A70E" w:rsidR="006B799C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Publicación de los edictos: 1 original(es)</w:t>
            </w:r>
            <w:r w:rsidRPr="00297977">
              <w:rPr>
                <w:rFonts w:ascii="Arial" w:hAnsi="Arial" w:cs="Arial"/>
              </w:rPr>
              <w:br/>
              <w:t>Uno (1) por 30 días publicado o dos (2) con intervalos de 15 días cada uno</w:t>
            </w:r>
          </w:p>
          <w:p w14:paraId="20140C77" w14:textId="335F92FD" w:rsidR="006B799C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Registro civil de matrimonio: 1 copia(s)</w:t>
            </w:r>
            <w:r w:rsidRPr="00297977">
              <w:rPr>
                <w:rFonts w:ascii="Arial" w:hAnsi="Arial" w:cs="Arial"/>
              </w:rPr>
              <w:br/>
              <w:t>Con fecha de expedición no superior a tres (3) meses a fecha de radicación de la solicitud</w:t>
            </w:r>
          </w:p>
          <w:p w14:paraId="5721C785" w14:textId="5D54537E" w:rsidR="006B799C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Registro civil de nacimiento: 1 copia(s)</w:t>
            </w:r>
          </w:p>
          <w:p w14:paraId="0713DEB8" w14:textId="3E1672D2" w:rsidR="006B799C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lastRenderedPageBreak/>
              <w:t>Manifestación en donde conste dependencia económica de hermanos menores de 18 años y hermanas mayores del educador fallecido: 1 original(es)</w:t>
            </w:r>
          </w:p>
          <w:p w14:paraId="7E3FA6B2" w14:textId="34E0F4C4" w:rsidR="006B799C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Cumplir con el tiempo de servicio requerido</w:t>
            </w:r>
          </w:p>
          <w:p w14:paraId="351AD9AC" w14:textId="7496B1A6" w:rsidR="006B799C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Certificado de ingresos y retenciones: 1 original(es)</w:t>
            </w:r>
            <w:r w:rsidRPr="00297977">
              <w:rPr>
                <w:rFonts w:ascii="Arial" w:hAnsi="Arial" w:cs="Arial"/>
              </w:rPr>
              <w:br/>
              <w:t>Donde conste que tenía a cargo los hermanos menores de 18 años y hermanas mayores que dependían económicamente de él</w:t>
            </w:r>
          </w:p>
          <w:p w14:paraId="33D0DBF9" w14:textId="6AE894B8" w:rsidR="006B799C" w:rsidRPr="006B799C" w:rsidRDefault="006B799C" w:rsidP="00EF160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Haber realizado los aportes de ley al fondo del magisterio</w:t>
            </w:r>
          </w:p>
          <w:p w14:paraId="779E38C6" w14:textId="77777777" w:rsidR="006B799C" w:rsidRPr="00CD1842" w:rsidRDefault="006B799C" w:rsidP="006B799C">
            <w:pPr>
              <w:pStyle w:val="Prrafodelista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06500A0" w14:textId="295DDE48" w:rsidR="006D0A9F" w:rsidRPr="00297977" w:rsidRDefault="006D0A9F" w:rsidP="00E24B9D">
            <w:pPr>
              <w:spacing w:after="0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297977">
              <w:rPr>
                <w:rFonts w:ascii="Arial" w:hAnsi="Arial" w:cs="Arial"/>
                <w:u w:val="single"/>
              </w:rPr>
              <w:t>En caso de ser mas de un beneficiario</w:t>
            </w:r>
          </w:p>
          <w:p w14:paraId="11252848" w14:textId="6F0035E1" w:rsidR="006D0A9F" w:rsidRDefault="006D0A9F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detalle beneficiarios</w:t>
            </w:r>
          </w:p>
          <w:p w14:paraId="49C7FABD" w14:textId="0BF4ED5B" w:rsidR="006D0A9F" w:rsidRDefault="006D0A9F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4E42856A" w14:textId="4C703D39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297977">
              <w:rPr>
                <w:rFonts w:ascii="Arial" w:hAnsi="Arial" w:cs="Arial"/>
                <w:u w:val="single"/>
              </w:rPr>
              <w:t>Si es para docentes nacionales con régimen nacional</w:t>
            </w:r>
          </w:p>
          <w:p w14:paraId="08E9A4DA" w14:textId="6291C80F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Reporte anuales de las cesantías de 1990 en adelante o reportes desde la fecha de posesión: 1 original(es)</w:t>
            </w:r>
          </w:p>
          <w:p w14:paraId="0DB4C676" w14:textId="6B2E5CA1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6CA47C6E" w14:textId="564F4D25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297977">
              <w:rPr>
                <w:rFonts w:ascii="Arial" w:hAnsi="Arial" w:cs="Arial"/>
                <w:u w:val="single"/>
              </w:rPr>
              <w:t>Si es para los docentes nacionales y los vinculados a partir del 1 de enero de 1991</w:t>
            </w:r>
          </w:p>
          <w:p w14:paraId="3B4F5BE2" w14:textId="59289B3F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Paz y salvo del Fondo Nacional del Ahorro: 1 original(es)</w:t>
            </w:r>
          </w:p>
          <w:p w14:paraId="05D8B454" w14:textId="658AB854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15CE691A" w14:textId="28D0C6EF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297977">
              <w:rPr>
                <w:rFonts w:ascii="Arial" w:hAnsi="Arial" w:cs="Arial"/>
                <w:u w:val="single"/>
              </w:rPr>
              <w:t>Si el educador es soltero</w:t>
            </w:r>
          </w:p>
          <w:p w14:paraId="6C6C9477" w14:textId="17F337EE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Registro civil de nacimiento: 1 copia(s)</w:t>
            </w:r>
            <w:r w:rsidRPr="00297977">
              <w:rPr>
                <w:rFonts w:ascii="Arial" w:hAnsi="Arial" w:cs="Arial"/>
              </w:rPr>
              <w:br/>
              <w:t>En donde se refleje el nombre de los padres para demostrar parentesco</w:t>
            </w:r>
          </w:p>
          <w:p w14:paraId="38B11AFF" w14:textId="7D657C1A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3956FEFC" w14:textId="073F9E5A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297977">
              <w:rPr>
                <w:rFonts w:ascii="Arial" w:hAnsi="Arial" w:cs="Arial"/>
                <w:u w:val="single"/>
              </w:rPr>
              <w:t>En caso de hermanas mayores beneficiarias</w:t>
            </w:r>
          </w:p>
          <w:p w14:paraId="2EAA9041" w14:textId="60B4994A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Certificado de entidades administradoras de pensión indicando si se encuentra o no pensionado: 1 original(es)</w:t>
            </w:r>
          </w:p>
          <w:p w14:paraId="0B6983DA" w14:textId="69F3FF1C" w:rsidR="006B799C" w:rsidRPr="00297977" w:rsidRDefault="006B799C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508EC8DC" w14:textId="185F7904" w:rsidR="006B799C" w:rsidRPr="00297977" w:rsidRDefault="006B799C" w:rsidP="00297977">
            <w:pPr>
              <w:spacing w:after="0"/>
              <w:contextualSpacing/>
              <w:rPr>
                <w:rFonts w:ascii="Arial" w:hAnsi="Arial" w:cs="Arial"/>
                <w:u w:val="single"/>
              </w:rPr>
            </w:pPr>
            <w:r w:rsidRPr="00297977">
              <w:rPr>
                <w:rFonts w:ascii="Arial" w:hAnsi="Arial" w:cs="Arial"/>
                <w:u w:val="single"/>
              </w:rPr>
              <w:t>En caso de herederos</w:t>
            </w:r>
          </w:p>
          <w:p w14:paraId="21B24CB9" w14:textId="12AE4381" w:rsidR="006B799C" w:rsidRPr="00297977" w:rsidRDefault="006B799C" w:rsidP="00297977">
            <w:pPr>
              <w:spacing w:after="0"/>
              <w:contextualSpacing/>
              <w:rPr>
                <w:rFonts w:ascii="Arial" w:hAnsi="Arial" w:cs="Arial"/>
              </w:rPr>
            </w:pPr>
            <w:r w:rsidRPr="00297977">
              <w:rPr>
                <w:rFonts w:ascii="Arial" w:hAnsi="Arial" w:cs="Arial"/>
              </w:rPr>
              <w:t>Escritura pública: 1 copia(s)</w:t>
            </w:r>
            <w:r w:rsidRPr="00297977">
              <w:rPr>
                <w:rFonts w:ascii="Arial" w:hAnsi="Arial" w:cs="Arial"/>
              </w:rPr>
              <w:br/>
              <w:t>Donde se registre la partida de la cesantía definitiva en valor y distribución que le corresponde a cada uno de los herederos, en el evento de no existir ninguna de las órdenes sucesorales establecidas en la norma</w:t>
            </w:r>
          </w:p>
          <w:p w14:paraId="4260767E" w14:textId="77777777" w:rsidR="000D6212" w:rsidRPr="00297977" w:rsidRDefault="000D6212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3A892EE5" w14:textId="3DD5AFD9" w:rsidR="00EF1604" w:rsidRPr="00297977" w:rsidRDefault="00EF1604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A3495B">
              <w:rPr>
                <w:rFonts w:ascii="Arial" w:hAnsi="Arial" w:cs="Arial"/>
              </w:rPr>
              <w:t>Existen otros requisitos que están expuestos en cada solicitud en particular o en la página web www.fomag.gov.co</w:t>
            </w:r>
          </w:p>
        </w:tc>
      </w:tr>
      <w:tr w:rsidR="00EF1604" w:rsidRPr="00A3495B" w14:paraId="6A8A92F7" w14:textId="77777777" w:rsidTr="00E24B9D">
        <w:trPr>
          <w:trHeight w:val="368"/>
        </w:trPr>
        <w:tc>
          <w:tcPr>
            <w:tcW w:w="2694" w:type="dxa"/>
            <w:shd w:val="clear" w:color="auto" w:fill="A6A6A6"/>
          </w:tcPr>
          <w:p w14:paraId="097A4A60" w14:textId="77777777" w:rsidR="00EF1604" w:rsidRPr="00A3495B" w:rsidRDefault="00EF1604" w:rsidP="00EF16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</w:t>
            </w:r>
            <w:r w:rsidRPr="00A3495B">
              <w:rPr>
                <w:rFonts w:ascii="Arial" w:eastAsia="Times New Roman" w:hAnsi="Arial" w:cs="Arial"/>
                <w:b/>
                <w:lang w:eastAsia="es-CO"/>
              </w:rPr>
              <w:t xml:space="preserve">ciudadano </w:t>
            </w:r>
          </w:p>
        </w:tc>
        <w:tc>
          <w:tcPr>
            <w:tcW w:w="6549" w:type="dxa"/>
            <w:gridSpan w:val="6"/>
          </w:tcPr>
          <w:p w14:paraId="76541C6A" w14:textId="4EC6099A" w:rsidR="00705F01" w:rsidRDefault="00705F01" w:rsidP="00705F01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 xml:space="preserve">Secretaría de Educación. O a través del enlace </w:t>
            </w:r>
            <w:hyperlink r:id="rId7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  <w:p w14:paraId="33840397" w14:textId="58E2228B" w:rsidR="00EF1604" w:rsidRPr="00A3495B" w:rsidRDefault="00EF1604" w:rsidP="00E24B9D">
            <w:pPr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EF1604" w:rsidRPr="00A3495B" w14:paraId="0C120015" w14:textId="77777777" w:rsidTr="00297977">
        <w:trPr>
          <w:trHeight w:val="707"/>
        </w:trPr>
        <w:tc>
          <w:tcPr>
            <w:tcW w:w="2694" w:type="dxa"/>
            <w:vMerge w:val="restart"/>
            <w:shd w:val="clear" w:color="auto" w:fill="A6A6A6"/>
          </w:tcPr>
          <w:p w14:paraId="61350923" w14:textId="77777777" w:rsidR="00EF1604" w:rsidRDefault="00EF1604" w:rsidP="00E24B9D">
            <w:pPr>
              <w:rPr>
                <w:rFonts w:ascii="Arial" w:hAnsi="Arial" w:cs="Arial"/>
                <w:b/>
              </w:rPr>
            </w:pPr>
          </w:p>
          <w:p w14:paraId="4AAC63C6" w14:textId="77777777" w:rsidR="00EF1604" w:rsidRDefault="00EF1604" w:rsidP="00E24B9D">
            <w:pPr>
              <w:rPr>
                <w:rFonts w:ascii="Arial" w:hAnsi="Arial" w:cs="Arial"/>
                <w:b/>
              </w:rPr>
            </w:pPr>
          </w:p>
          <w:p w14:paraId="527C7786" w14:textId="77777777" w:rsidR="00EF1604" w:rsidRPr="00A3495B" w:rsidRDefault="00EF1604" w:rsidP="00E24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A3495B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2580" w:type="dxa"/>
            <w:gridSpan w:val="4"/>
            <w:shd w:val="clear" w:color="auto" w:fill="A6A6A6"/>
            <w:vAlign w:val="center"/>
          </w:tcPr>
          <w:p w14:paraId="4A6A0034" w14:textId="77777777" w:rsidR="00EF1604" w:rsidRPr="00A3495B" w:rsidRDefault="00EF1604" w:rsidP="00E24B9D">
            <w:pPr>
              <w:rPr>
                <w:rFonts w:ascii="Arial" w:hAnsi="Arial" w:cs="Arial"/>
                <w:b/>
              </w:rPr>
            </w:pPr>
            <w:r w:rsidRPr="00A3495B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3969" w:type="dxa"/>
            <w:gridSpan w:val="2"/>
            <w:vAlign w:val="center"/>
          </w:tcPr>
          <w:p w14:paraId="5E194FA9" w14:textId="5651D6E6" w:rsidR="00EF1604" w:rsidRPr="00A3495B" w:rsidRDefault="00705F01" w:rsidP="00705F0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meses </w:t>
            </w:r>
          </w:p>
        </w:tc>
      </w:tr>
      <w:tr w:rsidR="00EF1604" w:rsidRPr="00A3495B" w14:paraId="0121AFCB" w14:textId="77777777" w:rsidTr="00705F01">
        <w:trPr>
          <w:trHeight w:val="524"/>
        </w:trPr>
        <w:tc>
          <w:tcPr>
            <w:tcW w:w="2694" w:type="dxa"/>
            <w:vMerge/>
            <w:shd w:val="clear" w:color="auto" w:fill="A6A6A6"/>
          </w:tcPr>
          <w:p w14:paraId="2999D882" w14:textId="77777777" w:rsidR="00EF1604" w:rsidRPr="00A3495B" w:rsidRDefault="00EF1604" w:rsidP="00E24B9D">
            <w:pPr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gridSpan w:val="4"/>
            <w:shd w:val="clear" w:color="auto" w:fill="A6A6A6"/>
            <w:vAlign w:val="center"/>
          </w:tcPr>
          <w:p w14:paraId="0E13B385" w14:textId="77777777" w:rsidR="00EF1604" w:rsidRPr="00A3495B" w:rsidRDefault="00EF1604" w:rsidP="00E24B9D">
            <w:pPr>
              <w:rPr>
                <w:rFonts w:ascii="Arial" w:hAnsi="Arial" w:cs="Arial"/>
                <w:b/>
              </w:rPr>
            </w:pPr>
            <w:r w:rsidRPr="00A3495B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A3495B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3969" w:type="dxa"/>
            <w:gridSpan w:val="2"/>
            <w:vAlign w:val="center"/>
          </w:tcPr>
          <w:p w14:paraId="72AA0F81" w14:textId="1BBA9CDA" w:rsidR="00EF1604" w:rsidRPr="00A3495B" w:rsidRDefault="00705F01" w:rsidP="00E24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de las cesantías definitivas a los beneficiarios de un docente.</w:t>
            </w:r>
          </w:p>
        </w:tc>
      </w:tr>
      <w:tr w:rsidR="00EF1604" w:rsidRPr="00A3495B" w14:paraId="02A4600D" w14:textId="77777777" w:rsidTr="00E24B9D">
        <w:trPr>
          <w:trHeight w:val="874"/>
        </w:trPr>
        <w:tc>
          <w:tcPr>
            <w:tcW w:w="2694" w:type="dxa"/>
            <w:shd w:val="clear" w:color="auto" w:fill="A6A6A6"/>
          </w:tcPr>
          <w:p w14:paraId="0461AFD4" w14:textId="77777777" w:rsidR="00EF1604" w:rsidRPr="002B0D74" w:rsidRDefault="00EF1604" w:rsidP="00E24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Medio d</w:t>
            </w:r>
            <w:r w:rsidRPr="002B0D74">
              <w:rPr>
                <w:rFonts w:ascii="Arial" w:hAnsi="Arial" w:cs="Arial"/>
                <w:b/>
              </w:rPr>
              <w:t xml:space="preserve">e seguimiento </w:t>
            </w:r>
          </w:p>
        </w:tc>
        <w:tc>
          <w:tcPr>
            <w:tcW w:w="6549" w:type="dxa"/>
            <w:gridSpan w:val="6"/>
            <w:shd w:val="clear" w:color="auto" w:fill="auto"/>
          </w:tcPr>
          <w:p w14:paraId="02768A33" w14:textId="77777777" w:rsidR="006D0A9F" w:rsidRDefault="006D0A9F" w:rsidP="006D0A9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</w:t>
            </w:r>
          </w:p>
          <w:p w14:paraId="18A0883E" w14:textId="77777777" w:rsidR="006D0A9F" w:rsidRDefault="006D0A9F" w:rsidP="006D0A9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61977177" w14:textId="77777777" w:rsidR="006D0A9F" w:rsidRDefault="006D0A9F" w:rsidP="006D0A9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09E8C2E4" w14:textId="77777777" w:rsidR="006D0A9F" w:rsidRDefault="006D0A9F" w:rsidP="006D0A9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41896471" w14:textId="73276DC8" w:rsidR="006D0A9F" w:rsidRDefault="006D0A9F" w:rsidP="006D0A9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Telefónico</w:t>
            </w:r>
            <w:r w:rsidR="001A55DE">
              <w:rPr>
                <w:rFonts w:ascii="Arial" w:hAnsi="Arial" w:cs="Arial"/>
                <w:color w:val="000000"/>
              </w:rPr>
              <w:t xml:space="preserve">: </w:t>
            </w:r>
            <w:r w:rsidR="001A55DE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373 </w:t>
            </w:r>
            <w:r w:rsidRPr="00085AB2">
              <w:rPr>
                <w:rFonts w:ascii="Arial" w:hAnsi="Arial" w:cs="Arial"/>
                <w:color w:val="000000"/>
              </w:rPr>
              <w:t>76 76 ext:</w:t>
            </w:r>
            <w:r w:rsidR="00085AB2" w:rsidRPr="00085AB2">
              <w:rPr>
                <w:rFonts w:ascii="Arial" w:hAnsi="Arial" w:cs="Arial"/>
                <w:color w:val="000000"/>
              </w:rPr>
              <w:t>1801</w:t>
            </w:r>
            <w:r>
              <w:rPr>
                <w:rFonts w:ascii="Arial" w:hAnsi="Arial" w:cs="Arial"/>
                <w:color w:val="000000"/>
              </w:rPr>
              <w:t xml:space="preserve"> 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</w:p>
          <w:p w14:paraId="7E73A287" w14:textId="352F20EF" w:rsidR="00917D24" w:rsidRDefault="00917D24" w:rsidP="006D0A9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C0F4F75" w14:textId="6B412107" w:rsidR="00917D24" w:rsidRDefault="00917D24" w:rsidP="006D0A9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 través del correo </w:t>
            </w:r>
            <w:hyperlink r:id="rId8" w:history="1">
              <w:r w:rsidRPr="00DB6B0B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80CF3B6" w14:textId="77777777" w:rsidR="006D0A9F" w:rsidRDefault="006D0A9F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2A30A85" w14:textId="5B1A3916" w:rsidR="00EF1604" w:rsidRPr="00E827D3" w:rsidRDefault="00EF1604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E827D3">
              <w:rPr>
                <w:rFonts w:ascii="Arial" w:hAnsi="Arial" w:cs="Arial"/>
              </w:rPr>
              <w:t xml:space="preserve">Cada trámite que se haga del requerimiento por la plataforma SISGED WEB o PQRSD, a través de </w:t>
            </w:r>
            <w:hyperlink r:id="rId9" w:history="1">
              <w:r w:rsidRPr="00E827D3">
                <w:rPr>
                  <w:rStyle w:val="Hipervnculo"/>
                  <w:rFonts w:ascii="Arial" w:hAnsi="Arial" w:cs="Arial"/>
                </w:rPr>
                <w:t>www.semitagui.gov.co</w:t>
              </w:r>
            </w:hyperlink>
            <w:r w:rsidRPr="00E827D3">
              <w:rPr>
                <w:rFonts w:ascii="Arial" w:hAnsi="Arial" w:cs="Arial"/>
              </w:rPr>
              <w:t xml:space="preserve"> le llega al correo electrónico que dejó registrado el ciudadano; para efectos de seguimiento al trámite hasta la Notificación del AA.</w:t>
            </w:r>
          </w:p>
          <w:p w14:paraId="33D75FA0" w14:textId="77777777" w:rsidR="00EF1604" w:rsidRPr="00E827D3" w:rsidRDefault="00EF1604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E827D3">
              <w:rPr>
                <w:rFonts w:ascii="Arial" w:hAnsi="Arial" w:cs="Arial"/>
              </w:rPr>
              <w:t xml:space="preserve">Para realizar seguimiento al pago debe consultar la página </w:t>
            </w:r>
            <w:hyperlink r:id="rId10" w:history="1">
              <w:r w:rsidRPr="00E827D3">
                <w:rPr>
                  <w:rStyle w:val="Hipervnculo"/>
                  <w:rFonts w:ascii="Arial" w:hAnsi="Arial" w:cs="Arial"/>
                </w:rPr>
                <w:t>www.fomag.gov.co</w:t>
              </w:r>
            </w:hyperlink>
            <w:r w:rsidRPr="00E827D3">
              <w:rPr>
                <w:rFonts w:ascii="Arial" w:hAnsi="Arial" w:cs="Arial"/>
              </w:rPr>
              <w:t>,  tipo de usuario “Docentes”, vínculo “cesantías”  Pagos  subtítulos “Pagos de nómina trámite normal”. Adicionalmente el docente debe constatar en el banco BBVA el giro a favor del docente.</w:t>
            </w:r>
          </w:p>
          <w:p w14:paraId="687C465E" w14:textId="77777777" w:rsidR="00EF1604" w:rsidRPr="00E827D3" w:rsidRDefault="00EF1604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E827D3">
              <w:rPr>
                <w:rFonts w:ascii="Arial" w:hAnsi="Arial" w:cs="Arial"/>
              </w:rPr>
              <w:t xml:space="preserve">Para hacer seguimiento a reprogramaciones de pago de giros no cobrados oportunamente debe consultar la página </w:t>
            </w:r>
            <w:hyperlink r:id="rId11" w:history="1">
              <w:r w:rsidRPr="00E827D3">
                <w:rPr>
                  <w:rStyle w:val="Hipervnculo"/>
                  <w:rFonts w:ascii="Arial" w:hAnsi="Arial" w:cs="Arial"/>
                </w:rPr>
                <w:t>www.fomag.gov.co</w:t>
              </w:r>
            </w:hyperlink>
            <w:r w:rsidRPr="00E827D3">
              <w:rPr>
                <w:rFonts w:ascii="Arial" w:hAnsi="Arial" w:cs="Arial"/>
              </w:rPr>
              <w:t>,  tipo de usuario “Docentes”, vínculo “cesantías”  Pagos  subtítulos “Pagos de reprogramaciones”. Adicionalmente el beneficiario debe constatar en el banco BBVA el giro a favor del beneficiario.</w:t>
            </w:r>
          </w:p>
        </w:tc>
      </w:tr>
      <w:tr w:rsidR="00EF1604" w:rsidRPr="00A3495B" w14:paraId="722DA310" w14:textId="77777777" w:rsidTr="00E24B9D">
        <w:trPr>
          <w:trHeight w:val="549"/>
        </w:trPr>
        <w:tc>
          <w:tcPr>
            <w:tcW w:w="2722" w:type="dxa"/>
            <w:gridSpan w:val="3"/>
            <w:shd w:val="clear" w:color="auto" w:fill="A6A6A6"/>
          </w:tcPr>
          <w:p w14:paraId="7705910F" w14:textId="77777777" w:rsidR="00EF1604" w:rsidRPr="00A3495B" w:rsidRDefault="00EF1604" w:rsidP="00E24B9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9. </w:t>
            </w:r>
            <w:r w:rsidRPr="00A3495B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6521" w:type="dxa"/>
            <w:gridSpan w:val="4"/>
          </w:tcPr>
          <w:p w14:paraId="1F8D8D19" w14:textId="77777777" w:rsidR="00EF1604" w:rsidRDefault="006D0A9F" w:rsidP="00E24B9D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Guía practica de prestaciones económicas 2011 capitulo 5</w:t>
            </w:r>
          </w:p>
          <w:p w14:paraId="61021E72" w14:textId="0D61D22E" w:rsidR="006D0A9F" w:rsidRDefault="006D0A9F" w:rsidP="00E24B9D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19 de 2012 art 193</w:t>
            </w:r>
          </w:p>
          <w:p w14:paraId="41D39A86" w14:textId="77777777" w:rsidR="006D0A9F" w:rsidRDefault="006D0A9F" w:rsidP="00E24B9D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91 de 1989 art 15 numeral 3</w:t>
            </w:r>
          </w:p>
          <w:p w14:paraId="3B94B8E1" w14:textId="77777777" w:rsidR="006D0A9F" w:rsidRDefault="006D0A9F" w:rsidP="00E24B9D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1848 de 1969  art 58</w:t>
            </w:r>
          </w:p>
          <w:p w14:paraId="328138A0" w14:textId="77777777" w:rsidR="006D0A9F" w:rsidRDefault="006D0A9F" w:rsidP="00E24B9D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1045 de 1978 art 40 – 43, 45-47</w:t>
            </w:r>
          </w:p>
          <w:p w14:paraId="2B9AF173" w14:textId="7C338FCD" w:rsidR="006D0A9F" w:rsidRPr="00A3495B" w:rsidRDefault="006D0A9F" w:rsidP="00E24B9D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Circular 001 de 2008 todos.</w:t>
            </w:r>
          </w:p>
        </w:tc>
      </w:tr>
    </w:tbl>
    <w:p w14:paraId="5BD5984B" w14:textId="77777777" w:rsidR="00EF1604" w:rsidRPr="001D226B" w:rsidRDefault="00EF1604" w:rsidP="00EF16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405C46" w14:textId="77777777" w:rsidR="00CB05EC" w:rsidRDefault="00CB05EC"/>
    <w:sectPr w:rsidR="00CB05E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D166" w14:textId="77777777" w:rsidR="00EE433C" w:rsidRDefault="00EE433C" w:rsidP="00C5083A">
      <w:pPr>
        <w:spacing w:after="0" w:line="240" w:lineRule="auto"/>
      </w:pPr>
      <w:r>
        <w:separator/>
      </w:r>
    </w:p>
  </w:endnote>
  <w:endnote w:type="continuationSeparator" w:id="0">
    <w:p w14:paraId="39B5E596" w14:textId="77777777" w:rsidR="00EE433C" w:rsidRDefault="00EE433C" w:rsidP="00C5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7616" w14:textId="77777777" w:rsidR="00EE433C" w:rsidRDefault="00EE433C" w:rsidP="00C5083A">
      <w:pPr>
        <w:spacing w:after="0" w:line="240" w:lineRule="auto"/>
      </w:pPr>
      <w:r>
        <w:separator/>
      </w:r>
    </w:p>
  </w:footnote>
  <w:footnote w:type="continuationSeparator" w:id="0">
    <w:p w14:paraId="5911AA7F" w14:textId="77777777" w:rsidR="00EE433C" w:rsidRDefault="00EE433C" w:rsidP="00C5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C5083A" w:rsidRPr="00DD15EF" w14:paraId="36A1949F" w14:textId="77777777" w:rsidTr="00807B09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61D0FC7E" w14:textId="1B85F2C4" w:rsidR="00C5083A" w:rsidRPr="00DD15EF" w:rsidRDefault="00C5083A" w:rsidP="00C5083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6A72402" wp14:editId="051D594A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297353D4" w14:textId="77777777" w:rsidR="00C5083A" w:rsidRPr="00DD15EF" w:rsidRDefault="00C5083A" w:rsidP="00C5083A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4863C5A1" w14:textId="77777777" w:rsidR="00C5083A" w:rsidRPr="00892687" w:rsidRDefault="00C5083A" w:rsidP="00C508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C5083A" w:rsidRPr="00DD15EF" w14:paraId="63B10BE7" w14:textId="77777777" w:rsidTr="00807B09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6FCF5726" w14:textId="77777777" w:rsidR="00C5083A" w:rsidRPr="00DD15EF" w:rsidRDefault="00C5083A" w:rsidP="00C5083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004F4046" w14:textId="77777777" w:rsidR="00C5083A" w:rsidRPr="00DD15EF" w:rsidRDefault="00C5083A" w:rsidP="00C508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7B616D75" w14:textId="77777777" w:rsidR="00C5083A" w:rsidRPr="00892687" w:rsidRDefault="00C5083A" w:rsidP="00C5083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C5083A" w:rsidRPr="00DD15EF" w14:paraId="47828EA5" w14:textId="77777777" w:rsidTr="00807B09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1A228273" w14:textId="77777777" w:rsidR="00C5083A" w:rsidRPr="00DD15EF" w:rsidRDefault="00C5083A" w:rsidP="00C5083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38F32DF9" w14:textId="77777777" w:rsidR="00C5083A" w:rsidRPr="00DD15EF" w:rsidRDefault="00C5083A" w:rsidP="00C508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64378C23" w14:textId="77777777" w:rsidR="00C5083A" w:rsidRPr="00892687" w:rsidRDefault="00C5083A" w:rsidP="00C5083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4207FD05" w14:textId="77777777" w:rsidR="00C5083A" w:rsidRPr="00892687" w:rsidRDefault="00C5083A" w:rsidP="00C5083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6934C5D4" w14:textId="69BD3ACE" w:rsidR="00C5083A" w:rsidRDefault="00C508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856"/>
    <w:multiLevelType w:val="hybridMultilevel"/>
    <w:tmpl w:val="F2E041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4E96"/>
    <w:multiLevelType w:val="hybridMultilevel"/>
    <w:tmpl w:val="398E87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04"/>
    <w:rsid w:val="0000365E"/>
    <w:rsid w:val="00085AB2"/>
    <w:rsid w:val="000D6212"/>
    <w:rsid w:val="001A55DE"/>
    <w:rsid w:val="00297977"/>
    <w:rsid w:val="005E232C"/>
    <w:rsid w:val="006B799C"/>
    <w:rsid w:val="006D0A9F"/>
    <w:rsid w:val="00705F01"/>
    <w:rsid w:val="00823970"/>
    <w:rsid w:val="00917D24"/>
    <w:rsid w:val="00AD4A02"/>
    <w:rsid w:val="00AF643B"/>
    <w:rsid w:val="00C5083A"/>
    <w:rsid w:val="00CB05EC"/>
    <w:rsid w:val="00CE3339"/>
    <w:rsid w:val="00CE71BB"/>
    <w:rsid w:val="00EE433C"/>
    <w:rsid w:val="00EF1604"/>
    <w:rsid w:val="00F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8AFE7"/>
  <w15:chartTrackingRefBased/>
  <w15:docId w15:val="{529B6CA6-4712-4A29-9AD5-80EBC0F1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F16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604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EF1604"/>
  </w:style>
  <w:style w:type="paragraph" w:styleId="Encabezado">
    <w:name w:val="header"/>
    <w:basedOn w:val="Normal"/>
    <w:link w:val="EncabezadoCar"/>
    <w:uiPriority w:val="99"/>
    <w:unhideWhenUsed/>
    <w:rsid w:val="00C50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83A"/>
  </w:style>
  <w:style w:type="paragraph" w:styleId="Piedepgina">
    <w:name w:val="footer"/>
    <w:basedOn w:val="Normal"/>
    <w:link w:val="PiedepginaCar"/>
    <w:uiPriority w:val="99"/>
    <w:unhideWhenUsed/>
    <w:rsid w:val="00C50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83A"/>
  </w:style>
  <w:style w:type="character" w:styleId="Mencinsinresolver">
    <w:name w:val="Unresolved Mention"/>
    <w:basedOn w:val="Fuentedeprrafopredeter"/>
    <w:uiPriority w:val="99"/>
    <w:semiHidden/>
    <w:unhideWhenUsed/>
    <w:rsid w:val="00917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/educac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mag.gov.c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mag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tagui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11</cp:revision>
  <dcterms:created xsi:type="dcterms:W3CDTF">2020-11-21T14:38:00Z</dcterms:created>
  <dcterms:modified xsi:type="dcterms:W3CDTF">2021-09-22T19:20:00Z</dcterms:modified>
</cp:coreProperties>
</file>