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62859" w14:textId="77777777" w:rsidR="00A75C9D" w:rsidRDefault="002D18ED">
      <w:pPr>
        <w:numPr>
          <w:ilvl w:val="0"/>
          <w:numId w:val="1"/>
        </w:numPr>
        <w:pBdr>
          <w:top w:val="nil"/>
          <w:left w:val="nil"/>
          <w:bottom w:val="nil"/>
          <w:right w:val="nil"/>
          <w:between w:val="nil"/>
        </w:pBdr>
        <w:tabs>
          <w:tab w:val="left" w:pos="636"/>
        </w:tabs>
        <w:spacing w:before="92"/>
        <w:ind w:hanging="361"/>
        <w:rPr>
          <w:color w:val="000000"/>
        </w:rPr>
      </w:pPr>
      <w:r>
        <w:rPr>
          <w:rFonts w:ascii="Arial" w:eastAsia="Arial" w:hAnsi="Arial" w:cs="Arial"/>
          <w:b/>
          <w:color w:val="000000"/>
          <w:sz w:val="24"/>
          <w:szCs w:val="24"/>
        </w:rPr>
        <w:t>CARACTERIZACIÓN</w:t>
      </w:r>
    </w:p>
    <w:p w14:paraId="0526285A" w14:textId="77777777" w:rsidR="00A75C9D" w:rsidRDefault="00A75C9D">
      <w:pPr>
        <w:pBdr>
          <w:top w:val="nil"/>
          <w:left w:val="nil"/>
          <w:bottom w:val="nil"/>
          <w:right w:val="nil"/>
          <w:between w:val="nil"/>
        </w:pBdr>
        <w:spacing w:before="10"/>
        <w:rPr>
          <w:rFonts w:ascii="Arial" w:eastAsia="Arial" w:hAnsi="Arial" w:cs="Arial"/>
          <w:b/>
          <w:color w:val="000000"/>
          <w:sz w:val="23"/>
          <w:szCs w:val="23"/>
        </w:rPr>
      </w:pPr>
    </w:p>
    <w:tbl>
      <w:tblPr>
        <w:tblStyle w:val="a2"/>
        <w:tblW w:w="101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6"/>
        <w:gridCol w:w="1561"/>
        <w:gridCol w:w="1276"/>
        <w:gridCol w:w="1752"/>
        <w:gridCol w:w="2022"/>
      </w:tblGrid>
      <w:tr w:rsidR="00A75C9D" w14:paraId="05262861" w14:textId="77777777">
        <w:trPr>
          <w:trHeight w:val="1380"/>
        </w:trPr>
        <w:tc>
          <w:tcPr>
            <w:tcW w:w="5073" w:type="dxa"/>
            <w:gridSpan w:val="3"/>
          </w:tcPr>
          <w:p w14:paraId="0526285B" w14:textId="77777777" w:rsidR="00A75C9D" w:rsidRDefault="002D18ED">
            <w:pPr>
              <w:pBdr>
                <w:top w:val="nil"/>
                <w:left w:val="nil"/>
                <w:bottom w:val="nil"/>
                <w:right w:val="nil"/>
                <w:between w:val="nil"/>
              </w:pBdr>
              <w:spacing w:before="2"/>
              <w:ind w:left="112"/>
              <w:rPr>
                <w:rFonts w:ascii="Arial" w:eastAsia="Arial" w:hAnsi="Arial" w:cs="Arial"/>
                <w:b/>
                <w:color w:val="000000"/>
                <w:sz w:val="20"/>
                <w:szCs w:val="20"/>
              </w:rPr>
            </w:pPr>
            <w:r>
              <w:rPr>
                <w:rFonts w:ascii="Arial" w:eastAsia="Arial" w:hAnsi="Arial" w:cs="Arial"/>
                <w:b/>
                <w:color w:val="000000"/>
                <w:sz w:val="20"/>
                <w:szCs w:val="20"/>
                <w:u w:val="single"/>
              </w:rPr>
              <w:t>OBJETIVO:</w:t>
            </w:r>
          </w:p>
          <w:p w14:paraId="0526285C" w14:textId="77777777" w:rsidR="00A75C9D" w:rsidRDefault="002D18ED">
            <w:pPr>
              <w:pBdr>
                <w:top w:val="nil"/>
                <w:left w:val="nil"/>
                <w:bottom w:val="nil"/>
                <w:right w:val="nil"/>
                <w:between w:val="nil"/>
              </w:pBdr>
              <w:ind w:left="112" w:right="63"/>
              <w:jc w:val="both"/>
              <w:rPr>
                <w:color w:val="000000"/>
                <w:sz w:val="20"/>
                <w:szCs w:val="20"/>
              </w:rPr>
            </w:pPr>
            <w:r>
              <w:rPr>
                <w:color w:val="000000"/>
                <w:sz w:val="20"/>
                <w:szCs w:val="20"/>
              </w:rPr>
              <w:t>Contribuir al bienestar integral de la Comunidad Educativa, mediante la prestación de servicios formativos, y asistenciales, que favorezcan las condiciones para el mejoramiento de su calidad de vida.</w:t>
            </w:r>
          </w:p>
          <w:p w14:paraId="0526285D" w14:textId="77777777" w:rsidR="00A75C9D" w:rsidRDefault="00A75C9D">
            <w:pPr>
              <w:pBdr>
                <w:top w:val="nil"/>
                <w:left w:val="nil"/>
                <w:bottom w:val="nil"/>
                <w:right w:val="nil"/>
                <w:between w:val="nil"/>
              </w:pBdr>
              <w:ind w:left="112" w:right="63"/>
              <w:jc w:val="both"/>
              <w:rPr>
                <w:color w:val="000000"/>
                <w:sz w:val="20"/>
                <w:szCs w:val="20"/>
              </w:rPr>
            </w:pPr>
          </w:p>
        </w:tc>
        <w:tc>
          <w:tcPr>
            <w:tcW w:w="5050" w:type="dxa"/>
            <w:gridSpan w:val="3"/>
          </w:tcPr>
          <w:p w14:paraId="0526285E" w14:textId="77777777" w:rsidR="00A75C9D" w:rsidRDefault="00A75C9D">
            <w:pPr>
              <w:pBdr>
                <w:top w:val="nil"/>
                <w:left w:val="nil"/>
                <w:bottom w:val="nil"/>
                <w:right w:val="nil"/>
                <w:between w:val="nil"/>
              </w:pBdr>
              <w:spacing w:before="2"/>
              <w:ind w:left="111"/>
              <w:rPr>
                <w:rFonts w:ascii="Arial" w:eastAsia="Arial" w:hAnsi="Arial" w:cs="Arial"/>
                <w:b/>
                <w:color w:val="000000"/>
                <w:sz w:val="20"/>
                <w:szCs w:val="20"/>
                <w:u w:val="single"/>
              </w:rPr>
            </w:pPr>
          </w:p>
          <w:p w14:paraId="0526285F" w14:textId="77777777" w:rsidR="00A75C9D" w:rsidRDefault="002D18ED">
            <w:pPr>
              <w:pBdr>
                <w:top w:val="nil"/>
                <w:left w:val="nil"/>
                <w:bottom w:val="nil"/>
                <w:right w:val="nil"/>
                <w:between w:val="nil"/>
              </w:pBdr>
              <w:spacing w:before="2"/>
              <w:ind w:left="111"/>
              <w:rPr>
                <w:rFonts w:ascii="Arial" w:eastAsia="Arial" w:hAnsi="Arial" w:cs="Arial"/>
                <w:b/>
                <w:color w:val="000000"/>
                <w:sz w:val="20"/>
                <w:szCs w:val="20"/>
              </w:rPr>
            </w:pPr>
            <w:r>
              <w:rPr>
                <w:rFonts w:ascii="Arial" w:eastAsia="Arial" w:hAnsi="Arial" w:cs="Arial"/>
                <w:b/>
                <w:color w:val="000000"/>
                <w:sz w:val="20"/>
                <w:szCs w:val="20"/>
                <w:u w:val="single"/>
              </w:rPr>
              <w:t>RESPONSABLE:</w:t>
            </w:r>
          </w:p>
          <w:p w14:paraId="05262860" w14:textId="77777777" w:rsidR="00A75C9D" w:rsidRDefault="002D18ED">
            <w:pPr>
              <w:pBdr>
                <w:top w:val="nil"/>
                <w:left w:val="nil"/>
                <w:bottom w:val="nil"/>
                <w:right w:val="nil"/>
                <w:between w:val="nil"/>
              </w:pBdr>
              <w:tabs>
                <w:tab w:val="left" w:pos="4468"/>
              </w:tabs>
              <w:spacing w:before="1"/>
              <w:ind w:left="111" w:right="63"/>
              <w:rPr>
                <w:color w:val="000000"/>
                <w:sz w:val="20"/>
                <w:szCs w:val="20"/>
              </w:rPr>
            </w:pPr>
            <w:r>
              <w:rPr>
                <w:color w:val="000000"/>
                <w:sz w:val="20"/>
                <w:szCs w:val="20"/>
              </w:rPr>
              <w:t>Coordinadores de los servicios de cada</w:t>
            </w:r>
            <w:r>
              <w:rPr>
                <w:color w:val="000000"/>
                <w:sz w:val="20"/>
                <w:szCs w:val="20"/>
              </w:rPr>
              <w:tab/>
              <w:t>Sede (Arnulfo Flórez, Providencia y sección Bachillerato).</w:t>
            </w:r>
          </w:p>
        </w:tc>
      </w:tr>
      <w:tr w:rsidR="00A75C9D" w14:paraId="05262868" w14:textId="77777777">
        <w:trPr>
          <w:trHeight w:val="1332"/>
        </w:trPr>
        <w:tc>
          <w:tcPr>
            <w:tcW w:w="5073" w:type="dxa"/>
            <w:gridSpan w:val="3"/>
          </w:tcPr>
          <w:p w14:paraId="05262862" w14:textId="77777777" w:rsidR="00A75C9D" w:rsidRDefault="00A75C9D">
            <w:pPr>
              <w:pBdr>
                <w:top w:val="nil"/>
                <w:left w:val="nil"/>
                <w:bottom w:val="nil"/>
                <w:right w:val="nil"/>
                <w:between w:val="nil"/>
              </w:pBdr>
              <w:spacing w:before="1" w:line="229" w:lineRule="auto"/>
              <w:ind w:left="112"/>
              <w:rPr>
                <w:rFonts w:ascii="Arial" w:eastAsia="Arial" w:hAnsi="Arial" w:cs="Arial"/>
                <w:b/>
                <w:color w:val="000000"/>
                <w:sz w:val="20"/>
                <w:szCs w:val="20"/>
                <w:u w:val="single"/>
              </w:rPr>
            </w:pPr>
          </w:p>
          <w:p w14:paraId="05262863" w14:textId="77777777" w:rsidR="00A75C9D" w:rsidRDefault="002D18ED">
            <w:pPr>
              <w:pBdr>
                <w:top w:val="nil"/>
                <w:left w:val="nil"/>
                <w:bottom w:val="nil"/>
                <w:right w:val="nil"/>
                <w:between w:val="nil"/>
              </w:pBdr>
              <w:spacing w:before="1" w:line="229" w:lineRule="auto"/>
              <w:ind w:left="112"/>
              <w:rPr>
                <w:rFonts w:ascii="Arial" w:eastAsia="Arial" w:hAnsi="Arial" w:cs="Arial"/>
                <w:b/>
                <w:color w:val="000000"/>
                <w:sz w:val="20"/>
                <w:szCs w:val="20"/>
              </w:rPr>
            </w:pPr>
            <w:r>
              <w:rPr>
                <w:rFonts w:ascii="Arial" w:eastAsia="Arial" w:hAnsi="Arial" w:cs="Arial"/>
                <w:b/>
                <w:color w:val="000000"/>
                <w:sz w:val="20"/>
                <w:szCs w:val="20"/>
                <w:u w:val="single"/>
              </w:rPr>
              <w:t>INDICADORES:</w:t>
            </w:r>
          </w:p>
          <w:p w14:paraId="05262864" w14:textId="77777777" w:rsidR="00A75C9D" w:rsidRDefault="002D18ED">
            <w:pPr>
              <w:pBdr>
                <w:top w:val="nil"/>
                <w:left w:val="nil"/>
                <w:bottom w:val="nil"/>
                <w:right w:val="nil"/>
                <w:between w:val="nil"/>
              </w:pBdr>
              <w:ind w:left="112" w:right="61"/>
              <w:jc w:val="both"/>
              <w:rPr>
                <w:rFonts w:ascii="Times New Roman" w:eastAsia="Times New Roman" w:hAnsi="Times New Roman" w:cs="Times New Roman"/>
                <w:color w:val="000000"/>
                <w:sz w:val="24"/>
                <w:szCs w:val="24"/>
              </w:rPr>
            </w:pPr>
            <w:r>
              <w:rPr>
                <w:color w:val="000000"/>
                <w:sz w:val="20"/>
                <w:szCs w:val="20"/>
              </w:rPr>
              <w:t>Satisfacción de la comunidad educativa con los servicios de formativos y asistenciales, determinando el porcentaje de análisis de resultados, vs el total de encuestas aplicadas.</w:t>
            </w:r>
          </w:p>
        </w:tc>
        <w:tc>
          <w:tcPr>
            <w:tcW w:w="5050" w:type="dxa"/>
            <w:gridSpan w:val="3"/>
          </w:tcPr>
          <w:p w14:paraId="05262865" w14:textId="77777777" w:rsidR="00A75C9D" w:rsidRDefault="00A75C9D">
            <w:pPr>
              <w:pBdr>
                <w:top w:val="nil"/>
                <w:left w:val="nil"/>
                <w:bottom w:val="nil"/>
                <w:right w:val="nil"/>
                <w:between w:val="nil"/>
              </w:pBdr>
              <w:spacing w:before="1"/>
              <w:ind w:left="111"/>
              <w:rPr>
                <w:rFonts w:ascii="Arial" w:eastAsia="Arial" w:hAnsi="Arial" w:cs="Arial"/>
                <w:b/>
                <w:color w:val="000000"/>
                <w:sz w:val="20"/>
                <w:szCs w:val="20"/>
                <w:u w:val="single"/>
              </w:rPr>
            </w:pPr>
          </w:p>
          <w:p w14:paraId="05262866" w14:textId="77777777" w:rsidR="00A75C9D" w:rsidRDefault="002D18ED">
            <w:pPr>
              <w:pBdr>
                <w:top w:val="nil"/>
                <w:left w:val="nil"/>
                <w:bottom w:val="nil"/>
                <w:right w:val="nil"/>
                <w:between w:val="nil"/>
              </w:pBdr>
              <w:spacing w:before="1"/>
              <w:ind w:left="111"/>
              <w:rPr>
                <w:rFonts w:ascii="Arial" w:eastAsia="Arial" w:hAnsi="Arial" w:cs="Arial"/>
                <w:b/>
                <w:color w:val="000000"/>
                <w:sz w:val="20"/>
                <w:szCs w:val="20"/>
              </w:rPr>
            </w:pPr>
            <w:r>
              <w:rPr>
                <w:rFonts w:ascii="Arial" w:eastAsia="Arial" w:hAnsi="Arial" w:cs="Arial"/>
                <w:b/>
                <w:color w:val="000000"/>
                <w:sz w:val="20"/>
                <w:szCs w:val="20"/>
                <w:u w:val="single"/>
              </w:rPr>
              <w:t>PARTICIPANTES:</w:t>
            </w:r>
          </w:p>
          <w:p w14:paraId="05262867" w14:textId="77777777" w:rsidR="00A75C9D" w:rsidRDefault="002D18ED">
            <w:pPr>
              <w:pBdr>
                <w:top w:val="nil"/>
                <w:left w:val="nil"/>
                <w:bottom w:val="nil"/>
                <w:right w:val="nil"/>
                <w:between w:val="nil"/>
              </w:pBdr>
              <w:ind w:left="111"/>
              <w:rPr>
                <w:color w:val="000000"/>
                <w:sz w:val="20"/>
                <w:szCs w:val="20"/>
              </w:rPr>
            </w:pPr>
            <w:r>
              <w:rPr>
                <w:color w:val="000000"/>
                <w:sz w:val="20"/>
                <w:szCs w:val="20"/>
              </w:rPr>
              <w:t>Comité de Bienestar (coordinadores de servicios de apoyo.</w:t>
            </w:r>
          </w:p>
        </w:tc>
      </w:tr>
      <w:tr w:rsidR="00A75C9D" w14:paraId="05262874" w14:textId="77777777">
        <w:trPr>
          <w:trHeight w:val="2344"/>
        </w:trPr>
        <w:tc>
          <w:tcPr>
            <w:tcW w:w="5073" w:type="dxa"/>
            <w:gridSpan w:val="3"/>
          </w:tcPr>
          <w:p w14:paraId="05262869" w14:textId="77777777" w:rsidR="00A75C9D" w:rsidRDefault="00A75C9D">
            <w:pPr>
              <w:pBdr>
                <w:top w:val="nil"/>
                <w:left w:val="nil"/>
                <w:bottom w:val="nil"/>
                <w:right w:val="nil"/>
                <w:between w:val="nil"/>
              </w:pBdr>
              <w:spacing w:before="2"/>
              <w:ind w:left="112"/>
              <w:rPr>
                <w:rFonts w:ascii="Arial" w:eastAsia="Arial" w:hAnsi="Arial" w:cs="Arial"/>
                <w:b/>
                <w:color w:val="000000"/>
                <w:sz w:val="20"/>
                <w:szCs w:val="20"/>
                <w:u w:val="single"/>
              </w:rPr>
            </w:pPr>
          </w:p>
          <w:p w14:paraId="0526286A" w14:textId="77777777" w:rsidR="00A75C9D" w:rsidRDefault="002D18ED">
            <w:pPr>
              <w:pBdr>
                <w:top w:val="nil"/>
                <w:left w:val="nil"/>
                <w:bottom w:val="nil"/>
                <w:right w:val="nil"/>
                <w:between w:val="nil"/>
              </w:pBdr>
              <w:spacing w:before="2"/>
              <w:ind w:left="112"/>
              <w:rPr>
                <w:rFonts w:ascii="Arial" w:eastAsia="Arial" w:hAnsi="Arial" w:cs="Arial"/>
                <w:b/>
                <w:color w:val="000000"/>
                <w:sz w:val="20"/>
                <w:szCs w:val="20"/>
              </w:rPr>
            </w:pPr>
            <w:r>
              <w:rPr>
                <w:rFonts w:ascii="Arial" w:eastAsia="Arial" w:hAnsi="Arial" w:cs="Arial"/>
                <w:b/>
                <w:color w:val="000000"/>
                <w:sz w:val="20"/>
                <w:szCs w:val="20"/>
                <w:u w:val="single"/>
              </w:rPr>
              <w:t>ALCANCE:</w:t>
            </w:r>
          </w:p>
          <w:p w14:paraId="0526286B" w14:textId="77777777" w:rsidR="00A75C9D" w:rsidRDefault="002D18ED">
            <w:pPr>
              <w:pBdr>
                <w:top w:val="nil"/>
                <w:left w:val="nil"/>
                <w:bottom w:val="nil"/>
                <w:right w:val="nil"/>
                <w:between w:val="nil"/>
              </w:pBdr>
              <w:spacing w:before="1"/>
              <w:ind w:left="112" w:right="62"/>
              <w:jc w:val="both"/>
              <w:rPr>
                <w:color w:val="000000"/>
                <w:sz w:val="20"/>
                <w:szCs w:val="20"/>
              </w:rPr>
            </w:pPr>
            <w:r>
              <w:rPr>
                <w:color w:val="000000"/>
                <w:sz w:val="20"/>
                <w:szCs w:val="20"/>
              </w:rPr>
              <w:t>Abarca desde la identificación de los servicios de apoyo, hasta la retroalimentación a los coordinadores de los servicios, estudiantes y padres de familia.</w:t>
            </w:r>
          </w:p>
          <w:p w14:paraId="0526286C" w14:textId="77777777" w:rsidR="00A75C9D" w:rsidRDefault="002D18ED">
            <w:pPr>
              <w:pBdr>
                <w:top w:val="nil"/>
                <w:left w:val="nil"/>
                <w:bottom w:val="nil"/>
                <w:right w:val="nil"/>
                <w:between w:val="nil"/>
              </w:pBdr>
              <w:ind w:left="112" w:right="61"/>
              <w:jc w:val="both"/>
              <w:rPr>
                <w:color w:val="000000"/>
                <w:sz w:val="20"/>
                <w:szCs w:val="20"/>
              </w:rPr>
            </w:pPr>
            <w:r>
              <w:rPr>
                <w:color w:val="000000"/>
                <w:sz w:val="20"/>
                <w:szCs w:val="20"/>
              </w:rPr>
              <w:t>Aplica para los servicios de apoyo prestados a la Comunidad Educativa (biblioteca, egresados, escuela de padres, orientación escolar).</w:t>
            </w:r>
          </w:p>
        </w:tc>
        <w:tc>
          <w:tcPr>
            <w:tcW w:w="5050" w:type="dxa"/>
            <w:gridSpan w:val="3"/>
          </w:tcPr>
          <w:p w14:paraId="0526286D" w14:textId="77777777" w:rsidR="00A75C9D" w:rsidRDefault="00A75C9D">
            <w:pPr>
              <w:pBdr>
                <w:top w:val="nil"/>
                <w:left w:val="nil"/>
                <w:bottom w:val="nil"/>
                <w:right w:val="nil"/>
                <w:between w:val="nil"/>
              </w:pBdr>
              <w:spacing w:before="2"/>
              <w:ind w:left="111"/>
              <w:rPr>
                <w:rFonts w:ascii="Arial" w:eastAsia="Arial" w:hAnsi="Arial" w:cs="Arial"/>
                <w:b/>
                <w:color w:val="000000"/>
                <w:sz w:val="20"/>
                <w:szCs w:val="20"/>
                <w:u w:val="single"/>
              </w:rPr>
            </w:pPr>
          </w:p>
          <w:p w14:paraId="0526286E" w14:textId="77777777" w:rsidR="00A75C9D" w:rsidRDefault="002D18ED">
            <w:pPr>
              <w:pBdr>
                <w:top w:val="nil"/>
                <w:left w:val="nil"/>
                <w:bottom w:val="nil"/>
                <w:right w:val="nil"/>
                <w:between w:val="nil"/>
              </w:pBdr>
              <w:spacing w:before="2"/>
              <w:ind w:left="111"/>
              <w:rPr>
                <w:rFonts w:ascii="Arial" w:eastAsia="Arial" w:hAnsi="Arial" w:cs="Arial"/>
                <w:b/>
                <w:color w:val="000000"/>
                <w:sz w:val="20"/>
                <w:szCs w:val="20"/>
              </w:rPr>
            </w:pPr>
            <w:r>
              <w:rPr>
                <w:rFonts w:ascii="Arial" w:eastAsia="Arial" w:hAnsi="Arial" w:cs="Arial"/>
                <w:b/>
                <w:color w:val="000000"/>
                <w:sz w:val="20"/>
                <w:szCs w:val="20"/>
                <w:u w:val="single"/>
              </w:rPr>
              <w:t>FACTORES CLAVES DE ÉXITO:</w:t>
            </w:r>
          </w:p>
          <w:p w14:paraId="0526286F" w14:textId="77777777" w:rsidR="00A75C9D" w:rsidRDefault="002D18ED">
            <w:pPr>
              <w:numPr>
                <w:ilvl w:val="0"/>
                <w:numId w:val="2"/>
              </w:numPr>
              <w:pBdr>
                <w:top w:val="nil"/>
                <w:left w:val="nil"/>
                <w:bottom w:val="nil"/>
                <w:right w:val="nil"/>
                <w:between w:val="nil"/>
              </w:pBdr>
              <w:tabs>
                <w:tab w:val="left" w:pos="287"/>
              </w:tabs>
              <w:spacing w:before="1"/>
              <w:ind w:right="67"/>
              <w:rPr>
                <w:color w:val="000000"/>
              </w:rPr>
            </w:pPr>
            <w:r>
              <w:rPr>
                <w:color w:val="000000"/>
                <w:sz w:val="20"/>
                <w:szCs w:val="20"/>
              </w:rPr>
              <w:t>Interés de beneficiarios en los servicios de apoyo ofrecidos.</w:t>
            </w:r>
          </w:p>
          <w:p w14:paraId="05262870" w14:textId="77777777" w:rsidR="00A75C9D" w:rsidRDefault="002D18ED">
            <w:pPr>
              <w:numPr>
                <w:ilvl w:val="0"/>
                <w:numId w:val="2"/>
              </w:numPr>
              <w:pBdr>
                <w:top w:val="nil"/>
                <w:left w:val="nil"/>
                <w:bottom w:val="nil"/>
                <w:right w:val="nil"/>
                <w:between w:val="nil"/>
              </w:pBdr>
              <w:tabs>
                <w:tab w:val="left" w:pos="287"/>
              </w:tabs>
              <w:ind w:hanging="141"/>
              <w:rPr>
                <w:color w:val="000000"/>
              </w:rPr>
            </w:pPr>
            <w:r>
              <w:rPr>
                <w:color w:val="000000"/>
                <w:sz w:val="20"/>
                <w:szCs w:val="20"/>
              </w:rPr>
              <w:t>Continuidad en la prestación de los servicios</w:t>
            </w:r>
          </w:p>
          <w:p w14:paraId="05262871" w14:textId="77777777" w:rsidR="00A75C9D" w:rsidRDefault="002D18ED">
            <w:pPr>
              <w:numPr>
                <w:ilvl w:val="0"/>
                <w:numId w:val="2"/>
              </w:numPr>
              <w:pBdr>
                <w:top w:val="nil"/>
                <w:left w:val="nil"/>
                <w:bottom w:val="nil"/>
                <w:right w:val="nil"/>
                <w:between w:val="nil"/>
              </w:pBdr>
              <w:tabs>
                <w:tab w:val="left" w:pos="287"/>
              </w:tabs>
              <w:ind w:right="68"/>
              <w:rPr>
                <w:color w:val="000000"/>
              </w:rPr>
            </w:pPr>
            <w:r>
              <w:rPr>
                <w:color w:val="000000"/>
                <w:sz w:val="20"/>
                <w:szCs w:val="20"/>
              </w:rPr>
              <w:t>Compromiso del personal delegado para cada uno de los servicios de apoyo.</w:t>
            </w:r>
          </w:p>
          <w:p w14:paraId="05262872" w14:textId="77777777" w:rsidR="00A75C9D" w:rsidRDefault="002D18ED">
            <w:pPr>
              <w:numPr>
                <w:ilvl w:val="0"/>
                <w:numId w:val="2"/>
              </w:numPr>
              <w:pBdr>
                <w:top w:val="nil"/>
                <w:left w:val="nil"/>
                <w:bottom w:val="nil"/>
                <w:right w:val="nil"/>
                <w:between w:val="nil"/>
              </w:pBdr>
              <w:tabs>
                <w:tab w:val="left" w:pos="287"/>
              </w:tabs>
              <w:ind w:right="69"/>
              <w:rPr>
                <w:color w:val="000000"/>
              </w:rPr>
            </w:pPr>
            <w:r>
              <w:rPr>
                <w:color w:val="000000"/>
                <w:sz w:val="20"/>
                <w:szCs w:val="20"/>
              </w:rPr>
              <w:t>Disponibilidad de recursos para la prestación de los servicios.</w:t>
            </w:r>
          </w:p>
          <w:p w14:paraId="05262873" w14:textId="77777777" w:rsidR="00A75C9D" w:rsidRDefault="002D18ED">
            <w:pPr>
              <w:numPr>
                <w:ilvl w:val="0"/>
                <w:numId w:val="2"/>
              </w:numPr>
              <w:pBdr>
                <w:top w:val="nil"/>
                <w:left w:val="nil"/>
                <w:bottom w:val="nil"/>
                <w:right w:val="nil"/>
                <w:between w:val="nil"/>
              </w:pBdr>
              <w:tabs>
                <w:tab w:val="left" w:pos="287"/>
              </w:tabs>
              <w:spacing w:line="208" w:lineRule="auto"/>
              <w:ind w:hanging="141"/>
              <w:rPr>
                <w:color w:val="000000"/>
              </w:rPr>
            </w:pPr>
            <w:r>
              <w:rPr>
                <w:color w:val="000000"/>
                <w:sz w:val="20"/>
                <w:szCs w:val="20"/>
              </w:rPr>
              <w:t>Personal idóneo para la prestación de los servicios.</w:t>
            </w:r>
          </w:p>
        </w:tc>
      </w:tr>
      <w:tr w:rsidR="00A75C9D" w14:paraId="0526287A" w14:textId="77777777">
        <w:trPr>
          <w:trHeight w:val="230"/>
        </w:trPr>
        <w:tc>
          <w:tcPr>
            <w:tcW w:w="1956" w:type="dxa"/>
          </w:tcPr>
          <w:p w14:paraId="05262875" w14:textId="77777777" w:rsidR="00A75C9D" w:rsidRDefault="002D18ED">
            <w:pPr>
              <w:pBdr>
                <w:top w:val="nil"/>
                <w:left w:val="nil"/>
                <w:bottom w:val="nil"/>
                <w:right w:val="nil"/>
                <w:between w:val="nil"/>
              </w:pBdr>
              <w:spacing w:before="2" w:line="208" w:lineRule="auto"/>
              <w:ind w:left="207"/>
              <w:rPr>
                <w:rFonts w:ascii="Arial" w:eastAsia="Arial" w:hAnsi="Arial" w:cs="Arial"/>
                <w:b/>
                <w:color w:val="000000"/>
                <w:sz w:val="20"/>
                <w:szCs w:val="20"/>
              </w:rPr>
            </w:pPr>
            <w:r>
              <w:rPr>
                <w:rFonts w:ascii="Arial" w:eastAsia="Arial" w:hAnsi="Arial" w:cs="Arial"/>
                <w:b/>
                <w:color w:val="000000"/>
                <w:sz w:val="20"/>
                <w:szCs w:val="20"/>
              </w:rPr>
              <w:t>PROVEEDORES</w:t>
            </w:r>
          </w:p>
        </w:tc>
        <w:tc>
          <w:tcPr>
            <w:tcW w:w="1556" w:type="dxa"/>
          </w:tcPr>
          <w:p w14:paraId="05262876" w14:textId="77777777" w:rsidR="00A75C9D" w:rsidRDefault="002D18ED">
            <w:pPr>
              <w:pBdr>
                <w:top w:val="nil"/>
                <w:left w:val="nil"/>
                <w:bottom w:val="nil"/>
                <w:right w:val="nil"/>
                <w:between w:val="nil"/>
              </w:pBdr>
              <w:spacing w:before="2" w:line="208" w:lineRule="auto"/>
              <w:ind w:left="215"/>
              <w:rPr>
                <w:rFonts w:ascii="Arial" w:eastAsia="Arial" w:hAnsi="Arial" w:cs="Arial"/>
                <w:b/>
                <w:color w:val="000000"/>
                <w:sz w:val="20"/>
                <w:szCs w:val="20"/>
              </w:rPr>
            </w:pPr>
            <w:r>
              <w:rPr>
                <w:rFonts w:ascii="Arial" w:eastAsia="Arial" w:hAnsi="Arial" w:cs="Arial"/>
                <w:b/>
                <w:color w:val="000000"/>
                <w:sz w:val="20"/>
                <w:szCs w:val="20"/>
              </w:rPr>
              <w:t>ENTRADAS</w:t>
            </w:r>
          </w:p>
        </w:tc>
        <w:tc>
          <w:tcPr>
            <w:tcW w:w="2837" w:type="dxa"/>
            <w:gridSpan w:val="2"/>
          </w:tcPr>
          <w:p w14:paraId="05262877" w14:textId="77777777" w:rsidR="00A75C9D" w:rsidRDefault="002D18ED">
            <w:pPr>
              <w:pBdr>
                <w:top w:val="nil"/>
                <w:left w:val="nil"/>
                <w:bottom w:val="nil"/>
                <w:right w:val="nil"/>
                <w:between w:val="nil"/>
              </w:pBdr>
              <w:spacing w:before="2" w:line="208" w:lineRule="auto"/>
              <w:ind w:left="742"/>
              <w:rPr>
                <w:rFonts w:ascii="Arial" w:eastAsia="Arial" w:hAnsi="Arial" w:cs="Arial"/>
                <w:b/>
                <w:color w:val="000000"/>
                <w:sz w:val="20"/>
                <w:szCs w:val="20"/>
              </w:rPr>
            </w:pPr>
            <w:r>
              <w:rPr>
                <w:rFonts w:ascii="Arial" w:eastAsia="Arial" w:hAnsi="Arial" w:cs="Arial"/>
                <w:b/>
                <w:color w:val="000000"/>
                <w:sz w:val="20"/>
                <w:szCs w:val="20"/>
              </w:rPr>
              <w:t>ACTIVIDADES</w:t>
            </w:r>
          </w:p>
        </w:tc>
        <w:tc>
          <w:tcPr>
            <w:tcW w:w="1752" w:type="dxa"/>
          </w:tcPr>
          <w:p w14:paraId="05262878" w14:textId="77777777" w:rsidR="00A75C9D" w:rsidRDefault="002D18ED">
            <w:pPr>
              <w:pBdr>
                <w:top w:val="nil"/>
                <w:left w:val="nil"/>
                <w:bottom w:val="nil"/>
                <w:right w:val="nil"/>
                <w:between w:val="nil"/>
              </w:pBdr>
              <w:spacing w:before="2" w:line="208" w:lineRule="auto"/>
              <w:ind w:left="436"/>
              <w:rPr>
                <w:rFonts w:ascii="Arial" w:eastAsia="Arial" w:hAnsi="Arial" w:cs="Arial"/>
                <w:b/>
                <w:color w:val="000000"/>
                <w:sz w:val="20"/>
                <w:szCs w:val="20"/>
              </w:rPr>
            </w:pPr>
            <w:r>
              <w:rPr>
                <w:rFonts w:ascii="Arial" w:eastAsia="Arial" w:hAnsi="Arial" w:cs="Arial"/>
                <w:b/>
                <w:color w:val="000000"/>
                <w:sz w:val="20"/>
                <w:szCs w:val="20"/>
              </w:rPr>
              <w:t>SALIDAS</w:t>
            </w:r>
          </w:p>
        </w:tc>
        <w:tc>
          <w:tcPr>
            <w:tcW w:w="2022" w:type="dxa"/>
          </w:tcPr>
          <w:p w14:paraId="05262879" w14:textId="77777777" w:rsidR="00A75C9D" w:rsidRDefault="002D18ED">
            <w:pPr>
              <w:pBdr>
                <w:top w:val="nil"/>
                <w:left w:val="nil"/>
                <w:bottom w:val="nil"/>
                <w:right w:val="nil"/>
                <w:between w:val="nil"/>
              </w:pBdr>
              <w:spacing w:before="2" w:line="208" w:lineRule="auto"/>
              <w:ind w:left="509"/>
              <w:rPr>
                <w:rFonts w:ascii="Arial" w:eastAsia="Arial" w:hAnsi="Arial" w:cs="Arial"/>
                <w:b/>
                <w:color w:val="000000"/>
                <w:sz w:val="20"/>
                <w:szCs w:val="20"/>
              </w:rPr>
            </w:pPr>
            <w:r>
              <w:rPr>
                <w:rFonts w:ascii="Arial" w:eastAsia="Arial" w:hAnsi="Arial" w:cs="Arial"/>
                <w:b/>
                <w:color w:val="000000"/>
                <w:sz w:val="20"/>
                <w:szCs w:val="20"/>
              </w:rPr>
              <w:t>CLIENTES</w:t>
            </w:r>
          </w:p>
        </w:tc>
      </w:tr>
      <w:tr w:rsidR="00A75C9D" w14:paraId="052628B1" w14:textId="77777777">
        <w:trPr>
          <w:trHeight w:val="230"/>
        </w:trPr>
        <w:tc>
          <w:tcPr>
            <w:tcW w:w="1956" w:type="dxa"/>
          </w:tcPr>
          <w:p w14:paraId="0526287B" w14:textId="77777777" w:rsidR="00A75C9D" w:rsidRDefault="002D18ED">
            <w:pPr>
              <w:pBdr>
                <w:top w:val="nil"/>
                <w:left w:val="nil"/>
                <w:bottom w:val="nil"/>
                <w:right w:val="nil"/>
                <w:between w:val="nil"/>
              </w:pBdr>
              <w:spacing w:before="1"/>
              <w:ind w:left="112" w:right="380"/>
              <w:rPr>
                <w:color w:val="000000"/>
                <w:sz w:val="20"/>
                <w:szCs w:val="20"/>
              </w:rPr>
            </w:pPr>
            <w:r>
              <w:rPr>
                <w:color w:val="000000"/>
                <w:sz w:val="20"/>
                <w:szCs w:val="20"/>
              </w:rPr>
              <w:t>Direccionamiento Estratégico</w:t>
            </w:r>
          </w:p>
          <w:p w14:paraId="0526287C" w14:textId="77777777" w:rsidR="00A75C9D" w:rsidRDefault="00A75C9D">
            <w:pPr>
              <w:pBdr>
                <w:top w:val="nil"/>
                <w:left w:val="nil"/>
                <w:bottom w:val="nil"/>
                <w:right w:val="nil"/>
                <w:between w:val="nil"/>
              </w:pBdr>
              <w:spacing w:before="11"/>
              <w:rPr>
                <w:color w:val="000000"/>
                <w:sz w:val="20"/>
                <w:szCs w:val="20"/>
              </w:rPr>
            </w:pPr>
          </w:p>
          <w:p w14:paraId="0526287D" w14:textId="77777777" w:rsidR="00A75C9D" w:rsidRDefault="002D18ED">
            <w:pPr>
              <w:pBdr>
                <w:top w:val="nil"/>
                <w:left w:val="nil"/>
                <w:bottom w:val="nil"/>
                <w:right w:val="nil"/>
                <w:between w:val="nil"/>
              </w:pBdr>
              <w:tabs>
                <w:tab w:val="left" w:pos="1757"/>
              </w:tabs>
              <w:spacing w:line="242" w:lineRule="auto"/>
              <w:ind w:left="112" w:right="53"/>
              <w:rPr>
                <w:color w:val="000000"/>
                <w:sz w:val="20"/>
                <w:szCs w:val="20"/>
              </w:rPr>
            </w:pPr>
            <w:r>
              <w:rPr>
                <w:color w:val="000000"/>
                <w:sz w:val="20"/>
                <w:szCs w:val="20"/>
              </w:rPr>
              <w:t>Admisiones</w:t>
            </w:r>
            <w:r>
              <w:rPr>
                <w:color w:val="000000"/>
                <w:sz w:val="20"/>
                <w:szCs w:val="20"/>
              </w:rPr>
              <w:tab/>
              <w:t>y Registro</w:t>
            </w:r>
          </w:p>
          <w:p w14:paraId="0526287E" w14:textId="77777777" w:rsidR="00A75C9D" w:rsidRDefault="00A75C9D">
            <w:pPr>
              <w:pBdr>
                <w:top w:val="nil"/>
                <w:left w:val="nil"/>
                <w:bottom w:val="nil"/>
                <w:right w:val="nil"/>
                <w:between w:val="nil"/>
              </w:pBdr>
              <w:spacing w:before="6"/>
              <w:rPr>
                <w:color w:val="000000"/>
                <w:sz w:val="20"/>
                <w:szCs w:val="20"/>
              </w:rPr>
            </w:pPr>
          </w:p>
          <w:p w14:paraId="0526287F" w14:textId="77777777" w:rsidR="00A75C9D" w:rsidRDefault="002D18ED">
            <w:pPr>
              <w:pBdr>
                <w:top w:val="nil"/>
                <w:left w:val="nil"/>
                <w:bottom w:val="nil"/>
                <w:right w:val="nil"/>
                <w:between w:val="nil"/>
              </w:pBdr>
              <w:spacing w:line="242" w:lineRule="auto"/>
              <w:ind w:left="112" w:right="761"/>
              <w:rPr>
                <w:color w:val="000000"/>
                <w:sz w:val="20"/>
                <w:szCs w:val="20"/>
              </w:rPr>
            </w:pPr>
            <w:r>
              <w:rPr>
                <w:color w:val="000000"/>
                <w:sz w:val="20"/>
                <w:szCs w:val="20"/>
              </w:rPr>
              <w:t>Prácticas pedagógicas</w:t>
            </w:r>
          </w:p>
          <w:p w14:paraId="05262880" w14:textId="77777777" w:rsidR="00A75C9D" w:rsidRDefault="00A75C9D">
            <w:pPr>
              <w:pBdr>
                <w:top w:val="nil"/>
                <w:left w:val="nil"/>
                <w:bottom w:val="nil"/>
                <w:right w:val="nil"/>
                <w:between w:val="nil"/>
              </w:pBdr>
              <w:rPr>
                <w:color w:val="000000"/>
                <w:sz w:val="20"/>
                <w:szCs w:val="20"/>
              </w:rPr>
            </w:pPr>
          </w:p>
          <w:p w14:paraId="05262881" w14:textId="77777777" w:rsidR="00A75C9D" w:rsidRDefault="00A75C9D">
            <w:pPr>
              <w:pBdr>
                <w:top w:val="nil"/>
                <w:left w:val="nil"/>
                <w:bottom w:val="nil"/>
                <w:right w:val="nil"/>
                <w:between w:val="nil"/>
              </w:pBdr>
              <w:rPr>
                <w:color w:val="000000"/>
                <w:sz w:val="20"/>
                <w:szCs w:val="20"/>
              </w:rPr>
            </w:pPr>
          </w:p>
          <w:p w14:paraId="05262882" w14:textId="77777777" w:rsidR="00A75C9D" w:rsidRDefault="002D18ED">
            <w:pPr>
              <w:pBdr>
                <w:top w:val="nil"/>
                <w:left w:val="nil"/>
                <w:bottom w:val="nil"/>
                <w:right w:val="nil"/>
                <w:between w:val="nil"/>
              </w:pBdr>
              <w:spacing w:before="158" w:line="242" w:lineRule="auto"/>
              <w:ind w:left="112"/>
              <w:rPr>
                <w:color w:val="000000"/>
                <w:sz w:val="20"/>
                <w:szCs w:val="20"/>
              </w:rPr>
            </w:pPr>
            <w:r>
              <w:rPr>
                <w:color w:val="000000"/>
                <w:sz w:val="20"/>
                <w:szCs w:val="20"/>
              </w:rPr>
              <w:t>Evaluación y mejora de la gestión</w:t>
            </w:r>
          </w:p>
          <w:p w14:paraId="05262883" w14:textId="77777777" w:rsidR="00A75C9D" w:rsidRDefault="00A75C9D">
            <w:pPr>
              <w:pBdr>
                <w:top w:val="nil"/>
                <w:left w:val="nil"/>
                <w:bottom w:val="nil"/>
                <w:right w:val="nil"/>
                <w:between w:val="nil"/>
              </w:pBdr>
              <w:rPr>
                <w:color w:val="000000"/>
                <w:sz w:val="20"/>
                <w:szCs w:val="20"/>
              </w:rPr>
            </w:pPr>
          </w:p>
          <w:p w14:paraId="05262884" w14:textId="77777777" w:rsidR="00A75C9D" w:rsidRDefault="00A75C9D">
            <w:pPr>
              <w:pBdr>
                <w:top w:val="nil"/>
                <w:left w:val="nil"/>
                <w:bottom w:val="nil"/>
                <w:right w:val="nil"/>
                <w:between w:val="nil"/>
              </w:pBdr>
              <w:spacing w:before="9"/>
              <w:rPr>
                <w:color w:val="000000"/>
                <w:sz w:val="20"/>
                <w:szCs w:val="20"/>
              </w:rPr>
            </w:pPr>
          </w:p>
          <w:p w14:paraId="05262885" w14:textId="77777777" w:rsidR="00A75C9D" w:rsidRDefault="002D18ED">
            <w:pPr>
              <w:pBdr>
                <w:top w:val="nil"/>
                <w:left w:val="nil"/>
                <w:bottom w:val="nil"/>
                <w:right w:val="nil"/>
                <w:between w:val="nil"/>
              </w:pBdr>
              <w:tabs>
                <w:tab w:val="left" w:pos="1607"/>
              </w:tabs>
              <w:spacing w:before="1"/>
              <w:ind w:left="112" w:right="54"/>
              <w:rPr>
                <w:color w:val="000000"/>
                <w:sz w:val="20"/>
                <w:szCs w:val="20"/>
              </w:rPr>
            </w:pPr>
            <w:r>
              <w:rPr>
                <w:color w:val="000000"/>
                <w:sz w:val="20"/>
                <w:szCs w:val="20"/>
              </w:rPr>
              <w:t>Entidades prestadoras</w:t>
            </w:r>
            <w:r>
              <w:rPr>
                <w:color w:val="000000"/>
                <w:sz w:val="20"/>
                <w:szCs w:val="20"/>
              </w:rPr>
              <w:tab/>
              <w:t>del servicio</w:t>
            </w:r>
          </w:p>
          <w:p w14:paraId="05262886" w14:textId="77777777" w:rsidR="00A75C9D" w:rsidRDefault="00A75C9D">
            <w:pPr>
              <w:pBdr>
                <w:top w:val="nil"/>
                <w:left w:val="nil"/>
                <w:bottom w:val="nil"/>
                <w:right w:val="nil"/>
                <w:between w:val="nil"/>
              </w:pBdr>
              <w:spacing w:before="8"/>
              <w:rPr>
                <w:color w:val="000000"/>
                <w:sz w:val="20"/>
                <w:szCs w:val="20"/>
              </w:rPr>
            </w:pPr>
          </w:p>
          <w:p w14:paraId="05262887" w14:textId="77777777" w:rsidR="00A75C9D" w:rsidRDefault="002D18ED">
            <w:pPr>
              <w:pBdr>
                <w:top w:val="nil"/>
                <w:left w:val="nil"/>
                <w:bottom w:val="nil"/>
                <w:right w:val="nil"/>
                <w:between w:val="nil"/>
              </w:pBdr>
              <w:spacing w:before="2" w:line="208" w:lineRule="auto"/>
              <w:ind w:left="207"/>
              <w:rPr>
                <w:rFonts w:ascii="Arial" w:eastAsia="Arial" w:hAnsi="Arial" w:cs="Arial"/>
                <w:b/>
                <w:color w:val="000000"/>
                <w:sz w:val="20"/>
                <w:szCs w:val="20"/>
              </w:rPr>
            </w:pPr>
            <w:r>
              <w:rPr>
                <w:color w:val="000000"/>
                <w:sz w:val="20"/>
                <w:szCs w:val="20"/>
              </w:rPr>
              <w:t>Comunidad Educativa</w:t>
            </w:r>
          </w:p>
        </w:tc>
        <w:tc>
          <w:tcPr>
            <w:tcW w:w="1556" w:type="dxa"/>
          </w:tcPr>
          <w:p w14:paraId="05262888" w14:textId="77777777" w:rsidR="00A75C9D" w:rsidRDefault="002D18ED">
            <w:pPr>
              <w:pBdr>
                <w:top w:val="nil"/>
                <w:left w:val="nil"/>
                <w:bottom w:val="nil"/>
                <w:right w:val="nil"/>
                <w:between w:val="nil"/>
              </w:pBdr>
              <w:spacing w:before="1"/>
              <w:ind w:left="100" w:right="252"/>
              <w:rPr>
                <w:color w:val="000000"/>
                <w:sz w:val="20"/>
                <w:szCs w:val="20"/>
              </w:rPr>
            </w:pPr>
            <w:r>
              <w:rPr>
                <w:color w:val="000000"/>
                <w:sz w:val="20"/>
                <w:szCs w:val="20"/>
              </w:rPr>
              <w:t>Lineamientos institucionales</w:t>
            </w:r>
          </w:p>
          <w:p w14:paraId="05262889" w14:textId="77777777" w:rsidR="00A75C9D" w:rsidRDefault="00A75C9D">
            <w:pPr>
              <w:pBdr>
                <w:top w:val="nil"/>
                <w:left w:val="nil"/>
                <w:bottom w:val="nil"/>
                <w:right w:val="nil"/>
                <w:between w:val="nil"/>
              </w:pBdr>
              <w:spacing w:before="11"/>
              <w:rPr>
                <w:color w:val="000000"/>
                <w:sz w:val="20"/>
                <w:szCs w:val="20"/>
              </w:rPr>
            </w:pPr>
          </w:p>
          <w:p w14:paraId="0526288A" w14:textId="77777777" w:rsidR="00A75C9D" w:rsidRDefault="002D18ED">
            <w:pPr>
              <w:pBdr>
                <w:top w:val="nil"/>
                <w:left w:val="nil"/>
                <w:bottom w:val="nil"/>
                <w:right w:val="nil"/>
                <w:between w:val="nil"/>
              </w:pBdr>
              <w:tabs>
                <w:tab w:val="left" w:pos="1239"/>
              </w:tabs>
              <w:spacing w:line="242" w:lineRule="auto"/>
              <w:ind w:left="100" w:right="61"/>
              <w:rPr>
                <w:color w:val="000000"/>
                <w:sz w:val="20"/>
                <w:szCs w:val="20"/>
              </w:rPr>
            </w:pPr>
            <w:r>
              <w:rPr>
                <w:color w:val="000000"/>
                <w:sz w:val="20"/>
                <w:szCs w:val="20"/>
              </w:rPr>
              <w:t>Listado</w:t>
            </w:r>
            <w:r>
              <w:rPr>
                <w:color w:val="000000"/>
                <w:sz w:val="20"/>
                <w:szCs w:val="20"/>
              </w:rPr>
              <w:tab/>
              <w:t>de estudiantes</w:t>
            </w:r>
          </w:p>
          <w:p w14:paraId="0526288B" w14:textId="77777777" w:rsidR="00A75C9D" w:rsidRDefault="00A75C9D">
            <w:pPr>
              <w:pBdr>
                <w:top w:val="nil"/>
                <w:left w:val="nil"/>
                <w:bottom w:val="nil"/>
                <w:right w:val="nil"/>
                <w:between w:val="nil"/>
              </w:pBdr>
              <w:spacing w:before="6"/>
              <w:rPr>
                <w:color w:val="000000"/>
                <w:sz w:val="20"/>
                <w:szCs w:val="20"/>
              </w:rPr>
            </w:pPr>
          </w:p>
          <w:p w14:paraId="0526288C" w14:textId="77777777" w:rsidR="00A75C9D" w:rsidRDefault="002D18ED">
            <w:pPr>
              <w:pBdr>
                <w:top w:val="nil"/>
                <w:left w:val="nil"/>
                <w:bottom w:val="nil"/>
                <w:right w:val="nil"/>
                <w:between w:val="nil"/>
              </w:pBdr>
              <w:tabs>
                <w:tab w:val="left" w:pos="539"/>
                <w:tab w:val="left" w:pos="1349"/>
              </w:tabs>
              <w:spacing w:line="242" w:lineRule="auto"/>
              <w:ind w:left="100" w:right="61"/>
              <w:rPr>
                <w:color w:val="000000"/>
                <w:sz w:val="20"/>
                <w:szCs w:val="20"/>
              </w:rPr>
            </w:pPr>
            <w:r>
              <w:rPr>
                <w:color w:val="000000"/>
                <w:sz w:val="20"/>
                <w:szCs w:val="20"/>
              </w:rPr>
              <w:t>Necesidades asistenciales</w:t>
            </w:r>
            <w:r>
              <w:rPr>
                <w:color w:val="000000"/>
                <w:sz w:val="20"/>
                <w:szCs w:val="20"/>
              </w:rPr>
              <w:tab/>
              <w:t>y de</w:t>
            </w:r>
            <w:r>
              <w:rPr>
                <w:color w:val="000000"/>
                <w:sz w:val="20"/>
                <w:szCs w:val="20"/>
              </w:rPr>
              <w:tab/>
              <w:t>actividades extracurriculares</w:t>
            </w:r>
          </w:p>
          <w:p w14:paraId="0526288D" w14:textId="77777777" w:rsidR="00A75C9D" w:rsidRDefault="00A75C9D">
            <w:pPr>
              <w:pBdr>
                <w:top w:val="nil"/>
                <w:left w:val="nil"/>
                <w:bottom w:val="nil"/>
                <w:right w:val="nil"/>
                <w:between w:val="nil"/>
              </w:pBdr>
              <w:spacing w:before="4"/>
              <w:rPr>
                <w:color w:val="000000"/>
                <w:sz w:val="20"/>
                <w:szCs w:val="20"/>
              </w:rPr>
            </w:pPr>
          </w:p>
          <w:p w14:paraId="0526288E" w14:textId="77777777" w:rsidR="00A75C9D" w:rsidRDefault="002D18ED">
            <w:pPr>
              <w:pBdr>
                <w:top w:val="nil"/>
                <w:left w:val="nil"/>
                <w:bottom w:val="nil"/>
                <w:right w:val="nil"/>
                <w:between w:val="nil"/>
              </w:pBdr>
              <w:ind w:left="100" w:right="61"/>
              <w:jc w:val="both"/>
              <w:rPr>
                <w:color w:val="000000"/>
                <w:sz w:val="20"/>
                <w:szCs w:val="20"/>
              </w:rPr>
            </w:pPr>
            <w:r>
              <w:rPr>
                <w:color w:val="000000"/>
                <w:sz w:val="20"/>
                <w:szCs w:val="20"/>
              </w:rPr>
              <w:t>Resultados de la evaluación de satisfacción</w:t>
            </w:r>
          </w:p>
          <w:p w14:paraId="0526288F" w14:textId="77777777" w:rsidR="00A75C9D" w:rsidRDefault="00A75C9D">
            <w:pPr>
              <w:pBdr>
                <w:top w:val="nil"/>
                <w:left w:val="nil"/>
                <w:bottom w:val="nil"/>
                <w:right w:val="nil"/>
                <w:between w:val="nil"/>
              </w:pBdr>
              <w:spacing w:before="2"/>
              <w:rPr>
                <w:color w:val="000000"/>
                <w:sz w:val="20"/>
                <w:szCs w:val="20"/>
              </w:rPr>
            </w:pPr>
          </w:p>
          <w:p w14:paraId="05262890" w14:textId="77777777" w:rsidR="00A75C9D" w:rsidRDefault="002D18ED">
            <w:pPr>
              <w:pBdr>
                <w:top w:val="nil"/>
                <w:left w:val="nil"/>
                <w:bottom w:val="nil"/>
                <w:right w:val="nil"/>
                <w:between w:val="nil"/>
              </w:pBdr>
              <w:spacing w:before="1"/>
              <w:ind w:left="100"/>
              <w:rPr>
                <w:color w:val="000000"/>
                <w:sz w:val="20"/>
                <w:szCs w:val="20"/>
              </w:rPr>
            </w:pPr>
            <w:r>
              <w:rPr>
                <w:color w:val="000000"/>
                <w:sz w:val="20"/>
                <w:szCs w:val="20"/>
              </w:rPr>
              <w:t>Convenios</w:t>
            </w:r>
          </w:p>
          <w:p w14:paraId="05262891" w14:textId="77777777" w:rsidR="00A75C9D" w:rsidRDefault="00A75C9D">
            <w:pPr>
              <w:pBdr>
                <w:top w:val="nil"/>
                <w:left w:val="nil"/>
                <w:bottom w:val="nil"/>
                <w:right w:val="nil"/>
                <w:between w:val="nil"/>
              </w:pBdr>
              <w:rPr>
                <w:color w:val="000000"/>
                <w:sz w:val="20"/>
                <w:szCs w:val="20"/>
              </w:rPr>
            </w:pPr>
          </w:p>
          <w:p w14:paraId="05262892" w14:textId="77777777" w:rsidR="00A75C9D" w:rsidRDefault="00A75C9D">
            <w:pPr>
              <w:pBdr>
                <w:top w:val="nil"/>
                <w:left w:val="nil"/>
                <w:bottom w:val="nil"/>
                <w:right w:val="nil"/>
                <w:between w:val="nil"/>
              </w:pBdr>
              <w:rPr>
                <w:color w:val="000000"/>
                <w:sz w:val="20"/>
                <w:szCs w:val="20"/>
              </w:rPr>
            </w:pPr>
          </w:p>
          <w:p w14:paraId="05262893" w14:textId="77777777" w:rsidR="00A75C9D" w:rsidRDefault="002D18ED">
            <w:pPr>
              <w:pBdr>
                <w:top w:val="nil"/>
                <w:left w:val="nil"/>
                <w:bottom w:val="nil"/>
                <w:right w:val="nil"/>
                <w:between w:val="nil"/>
              </w:pBdr>
              <w:spacing w:before="2" w:line="208" w:lineRule="auto"/>
              <w:ind w:left="215"/>
              <w:rPr>
                <w:rFonts w:ascii="Arial" w:eastAsia="Arial" w:hAnsi="Arial" w:cs="Arial"/>
                <w:b/>
                <w:color w:val="000000"/>
                <w:sz w:val="20"/>
                <w:szCs w:val="20"/>
              </w:rPr>
            </w:pPr>
            <w:r>
              <w:rPr>
                <w:color w:val="000000"/>
                <w:sz w:val="20"/>
                <w:szCs w:val="20"/>
              </w:rPr>
              <w:t>Percepción</w:t>
            </w:r>
            <w:r>
              <w:rPr>
                <w:color w:val="000000"/>
                <w:sz w:val="20"/>
                <w:szCs w:val="20"/>
              </w:rPr>
              <w:tab/>
              <w:t>de beneficiarios con los servicios prestados</w:t>
            </w:r>
          </w:p>
        </w:tc>
        <w:tc>
          <w:tcPr>
            <w:tcW w:w="2837" w:type="dxa"/>
            <w:gridSpan w:val="2"/>
          </w:tcPr>
          <w:p w14:paraId="05262894" w14:textId="77777777" w:rsidR="00A75C9D" w:rsidRDefault="002D18ED">
            <w:pPr>
              <w:numPr>
                <w:ilvl w:val="0"/>
                <w:numId w:val="4"/>
              </w:numPr>
              <w:pBdr>
                <w:top w:val="nil"/>
                <w:left w:val="nil"/>
                <w:bottom w:val="nil"/>
                <w:right w:val="nil"/>
                <w:between w:val="nil"/>
              </w:pBdr>
              <w:tabs>
                <w:tab w:val="left" w:pos="287"/>
              </w:tabs>
              <w:spacing w:before="1"/>
              <w:ind w:left="286" w:right="60"/>
              <w:jc w:val="both"/>
              <w:rPr>
                <w:color w:val="000000"/>
                <w:sz w:val="20"/>
                <w:szCs w:val="20"/>
              </w:rPr>
            </w:pPr>
            <w:r>
              <w:rPr>
                <w:color w:val="000000"/>
                <w:sz w:val="20"/>
                <w:szCs w:val="20"/>
              </w:rPr>
              <w:t>Identificar los diferentes servicios de apoyo</w:t>
            </w:r>
          </w:p>
          <w:p w14:paraId="05262895" w14:textId="77777777" w:rsidR="00A75C9D" w:rsidRDefault="002D18ED">
            <w:pPr>
              <w:numPr>
                <w:ilvl w:val="0"/>
                <w:numId w:val="4"/>
              </w:numPr>
              <w:pBdr>
                <w:top w:val="nil"/>
                <w:left w:val="nil"/>
                <w:bottom w:val="nil"/>
                <w:right w:val="nil"/>
                <w:between w:val="nil"/>
              </w:pBdr>
              <w:tabs>
                <w:tab w:val="left" w:pos="287"/>
              </w:tabs>
              <w:spacing w:before="81"/>
              <w:ind w:left="286" w:right="62"/>
              <w:jc w:val="both"/>
              <w:rPr>
                <w:color w:val="000000"/>
                <w:sz w:val="20"/>
                <w:szCs w:val="20"/>
              </w:rPr>
            </w:pPr>
            <w:r>
              <w:rPr>
                <w:color w:val="000000"/>
                <w:sz w:val="20"/>
                <w:szCs w:val="20"/>
              </w:rPr>
              <w:t>Definir características y criterios para los servicios de apoyo</w:t>
            </w:r>
          </w:p>
          <w:p w14:paraId="05262896" w14:textId="77777777" w:rsidR="00A75C9D" w:rsidRDefault="002D18ED">
            <w:pPr>
              <w:numPr>
                <w:ilvl w:val="0"/>
                <w:numId w:val="4"/>
              </w:numPr>
              <w:pBdr>
                <w:top w:val="nil"/>
                <w:left w:val="nil"/>
                <w:bottom w:val="nil"/>
                <w:right w:val="nil"/>
                <w:between w:val="nil"/>
              </w:pBdr>
              <w:tabs>
                <w:tab w:val="left" w:pos="287"/>
              </w:tabs>
              <w:spacing w:before="79"/>
              <w:ind w:left="286" w:right="61"/>
              <w:jc w:val="both"/>
              <w:rPr>
                <w:color w:val="000000"/>
                <w:sz w:val="20"/>
                <w:szCs w:val="20"/>
              </w:rPr>
            </w:pPr>
            <w:r>
              <w:rPr>
                <w:color w:val="000000"/>
                <w:sz w:val="20"/>
                <w:szCs w:val="20"/>
              </w:rPr>
              <w:t>Aprobar criterios de servicios de apoyo.</w:t>
            </w:r>
          </w:p>
          <w:p w14:paraId="05262897" w14:textId="77777777" w:rsidR="00A75C9D" w:rsidRDefault="002D18ED">
            <w:pPr>
              <w:numPr>
                <w:ilvl w:val="0"/>
                <w:numId w:val="4"/>
              </w:numPr>
              <w:pBdr>
                <w:top w:val="nil"/>
                <w:left w:val="nil"/>
                <w:bottom w:val="nil"/>
                <w:right w:val="nil"/>
                <w:between w:val="nil"/>
              </w:pBdr>
              <w:tabs>
                <w:tab w:val="left" w:pos="287"/>
              </w:tabs>
              <w:spacing w:before="82"/>
              <w:ind w:left="286" w:right="61"/>
              <w:jc w:val="both"/>
              <w:rPr>
                <w:color w:val="000000"/>
                <w:sz w:val="20"/>
                <w:szCs w:val="20"/>
              </w:rPr>
            </w:pPr>
            <w:r>
              <w:rPr>
                <w:color w:val="000000"/>
                <w:sz w:val="20"/>
                <w:szCs w:val="20"/>
              </w:rPr>
              <w:t>Socializar condiciones para los servicios de apoyo a la Comunidad Educativa.</w:t>
            </w:r>
          </w:p>
          <w:p w14:paraId="05262898" w14:textId="77777777" w:rsidR="00A75C9D" w:rsidRDefault="002D18ED">
            <w:pPr>
              <w:numPr>
                <w:ilvl w:val="0"/>
                <w:numId w:val="4"/>
              </w:numPr>
              <w:pBdr>
                <w:top w:val="nil"/>
                <w:left w:val="nil"/>
                <w:bottom w:val="nil"/>
                <w:right w:val="nil"/>
                <w:between w:val="nil"/>
              </w:pBdr>
              <w:tabs>
                <w:tab w:val="left" w:pos="287"/>
              </w:tabs>
              <w:spacing w:before="79"/>
              <w:ind w:left="286" w:right="62"/>
              <w:jc w:val="both"/>
              <w:rPr>
                <w:color w:val="000000"/>
                <w:sz w:val="20"/>
                <w:szCs w:val="20"/>
              </w:rPr>
            </w:pPr>
            <w:r>
              <w:rPr>
                <w:color w:val="000000"/>
                <w:sz w:val="20"/>
                <w:szCs w:val="20"/>
              </w:rPr>
              <w:t>Prestar los servicios definidos por la Institución Educativa.</w:t>
            </w:r>
          </w:p>
          <w:p w14:paraId="05262899" w14:textId="77777777" w:rsidR="00A75C9D" w:rsidRDefault="002D18ED">
            <w:pPr>
              <w:numPr>
                <w:ilvl w:val="0"/>
                <w:numId w:val="4"/>
              </w:numPr>
              <w:pBdr>
                <w:top w:val="nil"/>
                <w:left w:val="nil"/>
                <w:bottom w:val="nil"/>
                <w:right w:val="nil"/>
                <w:between w:val="nil"/>
              </w:pBdr>
              <w:tabs>
                <w:tab w:val="left" w:pos="287"/>
              </w:tabs>
              <w:spacing w:before="81"/>
              <w:ind w:left="286" w:right="62"/>
              <w:jc w:val="both"/>
              <w:rPr>
                <w:color w:val="000000"/>
                <w:sz w:val="20"/>
                <w:szCs w:val="20"/>
              </w:rPr>
            </w:pPr>
            <w:r>
              <w:rPr>
                <w:color w:val="000000"/>
                <w:sz w:val="20"/>
                <w:szCs w:val="20"/>
              </w:rPr>
              <w:t>Efectuar seguimiento a los servicios prestados.</w:t>
            </w:r>
          </w:p>
          <w:p w14:paraId="0526289A" w14:textId="77777777" w:rsidR="00A75C9D" w:rsidRDefault="002D18ED">
            <w:pPr>
              <w:numPr>
                <w:ilvl w:val="0"/>
                <w:numId w:val="4"/>
              </w:numPr>
              <w:pBdr>
                <w:top w:val="nil"/>
                <w:left w:val="nil"/>
                <w:bottom w:val="nil"/>
                <w:right w:val="nil"/>
                <w:between w:val="nil"/>
              </w:pBdr>
              <w:tabs>
                <w:tab w:val="left" w:pos="287"/>
              </w:tabs>
              <w:spacing w:before="82"/>
              <w:ind w:left="286" w:right="56"/>
              <w:jc w:val="both"/>
              <w:rPr>
                <w:color w:val="000000"/>
                <w:sz w:val="20"/>
                <w:szCs w:val="20"/>
              </w:rPr>
            </w:pPr>
            <w:r>
              <w:rPr>
                <w:color w:val="000000"/>
                <w:sz w:val="20"/>
                <w:szCs w:val="20"/>
              </w:rPr>
              <w:t>Verificar el cumplimiento de compromisos frente a los servicios prestados.</w:t>
            </w:r>
          </w:p>
          <w:p w14:paraId="0526289B" w14:textId="77777777" w:rsidR="00A75C9D" w:rsidRDefault="002D18ED">
            <w:pPr>
              <w:numPr>
                <w:ilvl w:val="0"/>
                <w:numId w:val="4"/>
              </w:numPr>
              <w:pBdr>
                <w:top w:val="nil"/>
                <w:left w:val="nil"/>
                <w:bottom w:val="nil"/>
                <w:right w:val="nil"/>
                <w:between w:val="nil"/>
              </w:pBdr>
              <w:tabs>
                <w:tab w:val="left" w:pos="287"/>
              </w:tabs>
              <w:spacing w:before="79"/>
              <w:ind w:left="286" w:right="51"/>
              <w:jc w:val="both"/>
              <w:rPr>
                <w:color w:val="000000"/>
                <w:sz w:val="20"/>
                <w:szCs w:val="20"/>
              </w:rPr>
            </w:pPr>
            <w:r>
              <w:rPr>
                <w:color w:val="000000"/>
                <w:sz w:val="20"/>
                <w:szCs w:val="20"/>
              </w:rPr>
              <w:t>Evaluar la satisfacción de la Comunidad Educativa con los servicios prestados.</w:t>
            </w:r>
          </w:p>
          <w:p w14:paraId="0526289C" w14:textId="77777777" w:rsidR="00A75C9D" w:rsidRDefault="002D18ED">
            <w:pPr>
              <w:pBdr>
                <w:top w:val="nil"/>
                <w:left w:val="nil"/>
                <w:bottom w:val="nil"/>
                <w:right w:val="nil"/>
                <w:between w:val="nil"/>
              </w:pBdr>
              <w:spacing w:before="2" w:line="208" w:lineRule="auto"/>
              <w:ind w:left="742"/>
              <w:rPr>
                <w:rFonts w:ascii="Arial" w:eastAsia="Arial" w:hAnsi="Arial" w:cs="Arial"/>
                <w:b/>
                <w:color w:val="000000"/>
                <w:sz w:val="20"/>
                <w:szCs w:val="20"/>
              </w:rPr>
            </w:pPr>
            <w:r>
              <w:rPr>
                <w:color w:val="000000"/>
                <w:sz w:val="20"/>
                <w:szCs w:val="20"/>
              </w:rPr>
              <w:t>Mejorar la gestión del proceso.</w:t>
            </w:r>
          </w:p>
        </w:tc>
        <w:tc>
          <w:tcPr>
            <w:tcW w:w="1752" w:type="dxa"/>
          </w:tcPr>
          <w:p w14:paraId="0526289D" w14:textId="77777777" w:rsidR="00A75C9D" w:rsidRDefault="002D18ED">
            <w:pPr>
              <w:pBdr>
                <w:top w:val="nil"/>
                <w:left w:val="nil"/>
                <w:bottom w:val="nil"/>
                <w:right w:val="nil"/>
                <w:between w:val="nil"/>
              </w:pBdr>
              <w:spacing w:before="1"/>
              <w:ind w:left="111" w:right="54"/>
              <w:rPr>
                <w:color w:val="000000"/>
                <w:sz w:val="20"/>
                <w:szCs w:val="20"/>
              </w:rPr>
            </w:pPr>
            <w:r>
              <w:rPr>
                <w:color w:val="000000"/>
                <w:sz w:val="20"/>
                <w:szCs w:val="20"/>
              </w:rPr>
              <w:t>Servicios de apoyo prestados</w:t>
            </w:r>
          </w:p>
          <w:p w14:paraId="0526289E" w14:textId="77777777" w:rsidR="00A75C9D" w:rsidRDefault="00A75C9D">
            <w:pPr>
              <w:pBdr>
                <w:top w:val="nil"/>
                <w:left w:val="nil"/>
                <w:bottom w:val="nil"/>
                <w:right w:val="nil"/>
                <w:between w:val="nil"/>
              </w:pBdr>
              <w:rPr>
                <w:color w:val="000000"/>
                <w:sz w:val="20"/>
                <w:szCs w:val="20"/>
              </w:rPr>
            </w:pPr>
          </w:p>
          <w:p w14:paraId="0526289F" w14:textId="77777777" w:rsidR="00A75C9D" w:rsidRDefault="002D18ED">
            <w:pPr>
              <w:pBdr>
                <w:top w:val="nil"/>
                <w:left w:val="nil"/>
                <w:bottom w:val="nil"/>
                <w:right w:val="nil"/>
                <w:between w:val="nil"/>
              </w:pBdr>
              <w:tabs>
                <w:tab w:val="left" w:pos="1442"/>
              </w:tabs>
              <w:spacing w:before="136"/>
              <w:ind w:left="111"/>
              <w:rPr>
                <w:color w:val="000000"/>
                <w:sz w:val="20"/>
                <w:szCs w:val="20"/>
              </w:rPr>
            </w:pPr>
            <w:r>
              <w:rPr>
                <w:color w:val="000000"/>
                <w:sz w:val="20"/>
                <w:szCs w:val="20"/>
              </w:rPr>
              <w:t>Pautas</w:t>
            </w:r>
            <w:r>
              <w:rPr>
                <w:color w:val="000000"/>
                <w:sz w:val="20"/>
                <w:szCs w:val="20"/>
              </w:rPr>
              <w:tab/>
              <w:t>de</w:t>
            </w:r>
          </w:p>
          <w:p w14:paraId="052628A0" w14:textId="77777777" w:rsidR="00A75C9D" w:rsidRDefault="002D18ED">
            <w:pPr>
              <w:pBdr>
                <w:top w:val="nil"/>
                <w:left w:val="nil"/>
                <w:bottom w:val="nil"/>
                <w:right w:val="nil"/>
                <w:between w:val="nil"/>
              </w:pBdr>
              <w:spacing w:before="3"/>
              <w:ind w:left="111"/>
              <w:rPr>
                <w:color w:val="000000"/>
                <w:sz w:val="20"/>
                <w:szCs w:val="20"/>
              </w:rPr>
            </w:pPr>
            <w:r>
              <w:rPr>
                <w:color w:val="000000"/>
                <w:sz w:val="20"/>
                <w:szCs w:val="20"/>
              </w:rPr>
              <w:t>servicios definidos</w:t>
            </w:r>
          </w:p>
          <w:p w14:paraId="052628A1" w14:textId="77777777" w:rsidR="00A75C9D" w:rsidRDefault="002D18ED">
            <w:pPr>
              <w:pBdr>
                <w:top w:val="nil"/>
                <w:left w:val="nil"/>
                <w:bottom w:val="nil"/>
                <w:right w:val="nil"/>
                <w:between w:val="nil"/>
              </w:pBdr>
              <w:spacing w:before="78"/>
              <w:ind w:left="111" w:right="124"/>
              <w:rPr>
                <w:color w:val="000000"/>
                <w:sz w:val="20"/>
                <w:szCs w:val="20"/>
              </w:rPr>
            </w:pPr>
            <w:r>
              <w:rPr>
                <w:color w:val="000000"/>
                <w:sz w:val="20"/>
                <w:szCs w:val="20"/>
              </w:rPr>
              <w:t>Retroalimentación del servicio.</w:t>
            </w:r>
          </w:p>
          <w:p w14:paraId="052628A2" w14:textId="77777777" w:rsidR="00A75C9D" w:rsidRDefault="00A75C9D">
            <w:pPr>
              <w:pBdr>
                <w:top w:val="nil"/>
                <w:left w:val="nil"/>
                <w:bottom w:val="nil"/>
                <w:right w:val="nil"/>
                <w:between w:val="nil"/>
              </w:pBdr>
              <w:rPr>
                <w:color w:val="000000"/>
                <w:sz w:val="20"/>
                <w:szCs w:val="20"/>
              </w:rPr>
            </w:pPr>
          </w:p>
          <w:p w14:paraId="052628A3" w14:textId="77777777" w:rsidR="00A75C9D" w:rsidRDefault="002D18ED">
            <w:pPr>
              <w:pBdr>
                <w:top w:val="nil"/>
                <w:left w:val="nil"/>
                <w:bottom w:val="nil"/>
                <w:right w:val="nil"/>
                <w:between w:val="nil"/>
              </w:pBdr>
              <w:spacing w:before="137" w:line="242" w:lineRule="auto"/>
              <w:ind w:left="111" w:right="59"/>
              <w:rPr>
                <w:color w:val="000000"/>
                <w:sz w:val="20"/>
                <w:szCs w:val="20"/>
              </w:rPr>
            </w:pPr>
            <w:r>
              <w:rPr>
                <w:color w:val="000000"/>
                <w:sz w:val="20"/>
                <w:szCs w:val="20"/>
              </w:rPr>
              <w:t>Informe de gestión del servicio</w:t>
            </w:r>
          </w:p>
          <w:p w14:paraId="052628A4" w14:textId="77777777" w:rsidR="00A75C9D" w:rsidRDefault="00A75C9D">
            <w:pPr>
              <w:pBdr>
                <w:top w:val="nil"/>
                <w:left w:val="nil"/>
                <w:bottom w:val="nil"/>
                <w:right w:val="nil"/>
                <w:between w:val="nil"/>
              </w:pBdr>
              <w:rPr>
                <w:color w:val="000000"/>
                <w:sz w:val="20"/>
                <w:szCs w:val="20"/>
              </w:rPr>
            </w:pPr>
          </w:p>
          <w:p w14:paraId="052628A5" w14:textId="77777777" w:rsidR="00A75C9D" w:rsidRDefault="002D18ED">
            <w:pPr>
              <w:pBdr>
                <w:top w:val="nil"/>
                <w:left w:val="nil"/>
                <w:bottom w:val="nil"/>
                <w:right w:val="nil"/>
                <w:between w:val="nil"/>
              </w:pBdr>
              <w:spacing w:before="2" w:line="208" w:lineRule="auto"/>
              <w:ind w:left="436"/>
              <w:rPr>
                <w:rFonts w:ascii="Arial" w:eastAsia="Arial" w:hAnsi="Arial" w:cs="Arial"/>
                <w:b/>
                <w:color w:val="000000"/>
                <w:sz w:val="20"/>
                <w:szCs w:val="20"/>
              </w:rPr>
            </w:pPr>
            <w:r>
              <w:rPr>
                <w:color w:val="000000"/>
                <w:sz w:val="20"/>
                <w:szCs w:val="20"/>
              </w:rPr>
              <w:t>Acciones</w:t>
            </w:r>
            <w:r>
              <w:rPr>
                <w:color w:val="000000"/>
                <w:sz w:val="20"/>
                <w:szCs w:val="20"/>
              </w:rPr>
              <w:tab/>
              <w:t>de mejoramiento</w:t>
            </w:r>
          </w:p>
        </w:tc>
        <w:tc>
          <w:tcPr>
            <w:tcW w:w="2022" w:type="dxa"/>
          </w:tcPr>
          <w:p w14:paraId="052628A6" w14:textId="77777777" w:rsidR="00A75C9D" w:rsidRDefault="002D18ED">
            <w:pPr>
              <w:pBdr>
                <w:top w:val="nil"/>
                <w:left w:val="nil"/>
                <w:bottom w:val="nil"/>
                <w:right w:val="nil"/>
                <w:between w:val="nil"/>
              </w:pBdr>
              <w:spacing w:before="1"/>
              <w:ind w:left="106"/>
              <w:rPr>
                <w:color w:val="000000"/>
                <w:sz w:val="20"/>
                <w:szCs w:val="20"/>
              </w:rPr>
            </w:pPr>
            <w:r>
              <w:rPr>
                <w:color w:val="000000"/>
                <w:sz w:val="20"/>
                <w:szCs w:val="20"/>
              </w:rPr>
              <w:t>Comunidad educativa</w:t>
            </w:r>
          </w:p>
          <w:p w14:paraId="052628A7" w14:textId="77777777" w:rsidR="00A75C9D" w:rsidRDefault="00A75C9D">
            <w:pPr>
              <w:pBdr>
                <w:top w:val="nil"/>
                <w:left w:val="nil"/>
                <w:bottom w:val="nil"/>
                <w:right w:val="nil"/>
                <w:between w:val="nil"/>
              </w:pBdr>
              <w:rPr>
                <w:color w:val="000000"/>
                <w:sz w:val="20"/>
                <w:szCs w:val="20"/>
              </w:rPr>
            </w:pPr>
          </w:p>
          <w:p w14:paraId="052628A8" w14:textId="77777777" w:rsidR="00A75C9D" w:rsidRDefault="00A75C9D">
            <w:pPr>
              <w:pBdr>
                <w:top w:val="nil"/>
                <w:left w:val="nil"/>
                <w:bottom w:val="nil"/>
                <w:right w:val="nil"/>
                <w:between w:val="nil"/>
              </w:pBdr>
              <w:rPr>
                <w:color w:val="000000"/>
                <w:sz w:val="20"/>
                <w:szCs w:val="20"/>
              </w:rPr>
            </w:pPr>
          </w:p>
          <w:p w14:paraId="052628A9" w14:textId="77777777" w:rsidR="00A75C9D" w:rsidRDefault="00A75C9D">
            <w:pPr>
              <w:pBdr>
                <w:top w:val="nil"/>
                <w:left w:val="nil"/>
                <w:bottom w:val="nil"/>
                <w:right w:val="nil"/>
                <w:between w:val="nil"/>
              </w:pBdr>
              <w:rPr>
                <w:color w:val="000000"/>
                <w:sz w:val="20"/>
                <w:szCs w:val="20"/>
              </w:rPr>
            </w:pPr>
          </w:p>
          <w:p w14:paraId="052628AA" w14:textId="77777777" w:rsidR="00A75C9D" w:rsidRDefault="00A75C9D">
            <w:pPr>
              <w:pBdr>
                <w:top w:val="nil"/>
                <w:left w:val="nil"/>
                <w:bottom w:val="nil"/>
                <w:right w:val="nil"/>
                <w:between w:val="nil"/>
              </w:pBdr>
              <w:rPr>
                <w:color w:val="000000"/>
                <w:sz w:val="20"/>
                <w:szCs w:val="20"/>
              </w:rPr>
            </w:pPr>
          </w:p>
          <w:p w14:paraId="052628AB" w14:textId="77777777" w:rsidR="00A75C9D" w:rsidRDefault="00A75C9D">
            <w:pPr>
              <w:pBdr>
                <w:top w:val="nil"/>
                <w:left w:val="nil"/>
                <w:bottom w:val="nil"/>
                <w:right w:val="nil"/>
                <w:between w:val="nil"/>
              </w:pBdr>
              <w:rPr>
                <w:color w:val="000000"/>
                <w:sz w:val="20"/>
                <w:szCs w:val="20"/>
              </w:rPr>
            </w:pPr>
          </w:p>
          <w:p w14:paraId="052628AC" w14:textId="77777777" w:rsidR="00A75C9D" w:rsidRDefault="00A75C9D">
            <w:pPr>
              <w:pBdr>
                <w:top w:val="nil"/>
                <w:left w:val="nil"/>
                <w:bottom w:val="nil"/>
                <w:right w:val="nil"/>
                <w:between w:val="nil"/>
              </w:pBdr>
              <w:rPr>
                <w:color w:val="000000"/>
                <w:sz w:val="20"/>
                <w:szCs w:val="20"/>
              </w:rPr>
            </w:pPr>
          </w:p>
          <w:p w14:paraId="052628AD" w14:textId="77777777" w:rsidR="00A75C9D" w:rsidRDefault="002D18ED">
            <w:pPr>
              <w:pBdr>
                <w:top w:val="nil"/>
                <w:left w:val="nil"/>
                <w:bottom w:val="nil"/>
                <w:right w:val="nil"/>
                <w:between w:val="nil"/>
              </w:pBdr>
              <w:spacing w:line="242" w:lineRule="auto"/>
              <w:ind w:left="106" w:right="459"/>
              <w:rPr>
                <w:color w:val="000000"/>
                <w:sz w:val="20"/>
                <w:szCs w:val="20"/>
              </w:rPr>
            </w:pPr>
            <w:r>
              <w:rPr>
                <w:color w:val="000000"/>
                <w:sz w:val="20"/>
                <w:szCs w:val="20"/>
              </w:rPr>
              <w:t>Direccionamiento estratégico</w:t>
            </w:r>
          </w:p>
          <w:p w14:paraId="052628AE" w14:textId="77777777" w:rsidR="00A75C9D" w:rsidRDefault="00A75C9D">
            <w:pPr>
              <w:pBdr>
                <w:top w:val="nil"/>
                <w:left w:val="nil"/>
                <w:bottom w:val="nil"/>
                <w:right w:val="nil"/>
                <w:between w:val="nil"/>
              </w:pBdr>
              <w:rPr>
                <w:color w:val="000000"/>
                <w:sz w:val="20"/>
                <w:szCs w:val="20"/>
              </w:rPr>
            </w:pPr>
          </w:p>
          <w:p w14:paraId="052628AF" w14:textId="77777777" w:rsidR="00A75C9D" w:rsidRDefault="00A75C9D">
            <w:pPr>
              <w:pBdr>
                <w:top w:val="nil"/>
                <w:left w:val="nil"/>
                <w:bottom w:val="nil"/>
                <w:right w:val="nil"/>
                <w:between w:val="nil"/>
              </w:pBdr>
              <w:spacing w:before="9"/>
              <w:rPr>
                <w:color w:val="000000"/>
                <w:sz w:val="20"/>
                <w:szCs w:val="20"/>
              </w:rPr>
            </w:pPr>
          </w:p>
          <w:p w14:paraId="052628B0" w14:textId="77777777" w:rsidR="00A75C9D" w:rsidRDefault="002D18ED">
            <w:pPr>
              <w:pBdr>
                <w:top w:val="nil"/>
                <w:left w:val="nil"/>
                <w:bottom w:val="nil"/>
                <w:right w:val="nil"/>
                <w:between w:val="nil"/>
              </w:pBdr>
              <w:spacing w:before="2" w:line="208" w:lineRule="auto"/>
              <w:ind w:left="509"/>
              <w:rPr>
                <w:rFonts w:ascii="Arial" w:eastAsia="Arial" w:hAnsi="Arial" w:cs="Arial"/>
                <w:b/>
                <w:color w:val="000000"/>
                <w:sz w:val="20"/>
                <w:szCs w:val="20"/>
              </w:rPr>
            </w:pPr>
            <w:r>
              <w:rPr>
                <w:color w:val="000000"/>
                <w:sz w:val="20"/>
                <w:szCs w:val="20"/>
              </w:rPr>
              <w:t>Evaluación y mejora de la gestión</w:t>
            </w:r>
          </w:p>
        </w:tc>
      </w:tr>
    </w:tbl>
    <w:p w14:paraId="052628B2" w14:textId="77777777" w:rsidR="00A75C9D" w:rsidRDefault="00A75C9D">
      <w:pPr>
        <w:spacing w:line="208" w:lineRule="auto"/>
        <w:rPr>
          <w:rFonts w:ascii="Arial" w:eastAsia="Arial" w:hAnsi="Arial" w:cs="Arial"/>
          <w:sz w:val="20"/>
          <w:szCs w:val="20"/>
        </w:rPr>
        <w:sectPr w:rsidR="00A75C9D">
          <w:headerReference w:type="even" r:id="rId7"/>
          <w:headerReference w:type="default" r:id="rId8"/>
          <w:headerReference w:type="first" r:id="rId9"/>
          <w:pgSz w:w="12240" w:h="15840"/>
          <w:pgMar w:top="1940" w:right="280" w:bottom="280" w:left="860" w:header="873" w:footer="0" w:gutter="0"/>
          <w:cols w:space="720"/>
        </w:sectPr>
      </w:pPr>
    </w:p>
    <w:p w14:paraId="052628B3" w14:textId="77777777" w:rsidR="00A75C9D" w:rsidRDefault="00A75C9D">
      <w:pPr>
        <w:pBdr>
          <w:top w:val="nil"/>
          <w:left w:val="nil"/>
          <w:bottom w:val="nil"/>
          <w:right w:val="nil"/>
          <w:between w:val="nil"/>
        </w:pBdr>
        <w:spacing w:before="7"/>
        <w:rPr>
          <w:rFonts w:ascii="Arial" w:eastAsia="Arial" w:hAnsi="Arial" w:cs="Arial"/>
          <w:b/>
          <w:color w:val="000000"/>
        </w:rPr>
      </w:pPr>
    </w:p>
    <w:tbl>
      <w:tblPr>
        <w:tblStyle w:val="a4"/>
        <w:tblW w:w="10120" w:type="dxa"/>
        <w:jc w:val="cente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956"/>
        <w:gridCol w:w="1556"/>
        <w:gridCol w:w="2836"/>
        <w:gridCol w:w="1751"/>
        <w:gridCol w:w="2021"/>
      </w:tblGrid>
      <w:tr w:rsidR="00A75C9D" w14:paraId="052628B9" w14:textId="77777777" w:rsidTr="00D95E6D">
        <w:trPr>
          <w:trHeight w:val="230"/>
          <w:jc w:val="center"/>
        </w:trPr>
        <w:tc>
          <w:tcPr>
            <w:tcW w:w="1956" w:type="dxa"/>
            <w:tcBorders>
              <w:left w:val="single" w:sz="18" w:space="0" w:color="C0C0C0"/>
              <w:right w:val="single" w:sz="24" w:space="0" w:color="C0C0C0"/>
            </w:tcBorders>
          </w:tcPr>
          <w:p w14:paraId="052628B4" w14:textId="77777777" w:rsidR="00A75C9D" w:rsidRDefault="002D18ED">
            <w:pPr>
              <w:pBdr>
                <w:top w:val="nil"/>
                <w:left w:val="nil"/>
                <w:bottom w:val="nil"/>
                <w:right w:val="nil"/>
                <w:between w:val="nil"/>
              </w:pBdr>
              <w:spacing w:before="2" w:line="208" w:lineRule="auto"/>
              <w:ind w:left="412"/>
              <w:rPr>
                <w:rFonts w:ascii="Arial" w:eastAsia="Arial" w:hAnsi="Arial" w:cs="Arial"/>
                <w:b/>
                <w:color w:val="000000"/>
                <w:sz w:val="20"/>
                <w:szCs w:val="20"/>
              </w:rPr>
            </w:pPr>
            <w:r>
              <w:rPr>
                <w:rFonts w:ascii="Arial" w:eastAsia="Arial" w:hAnsi="Arial" w:cs="Arial"/>
                <w:b/>
                <w:color w:val="000000"/>
                <w:sz w:val="20"/>
                <w:szCs w:val="20"/>
              </w:rPr>
              <w:t>RECURSOS</w:t>
            </w:r>
          </w:p>
        </w:tc>
        <w:tc>
          <w:tcPr>
            <w:tcW w:w="1556" w:type="dxa"/>
            <w:tcBorders>
              <w:left w:val="single" w:sz="24" w:space="0" w:color="C0C0C0"/>
              <w:right w:val="single" w:sz="18" w:space="0" w:color="C0C0C0"/>
            </w:tcBorders>
          </w:tcPr>
          <w:p w14:paraId="052628B5" w14:textId="77777777" w:rsidR="00A75C9D" w:rsidRDefault="002D18ED">
            <w:pPr>
              <w:pBdr>
                <w:top w:val="nil"/>
                <w:left w:val="nil"/>
                <w:bottom w:val="nil"/>
                <w:right w:val="nil"/>
                <w:between w:val="nil"/>
              </w:pBdr>
              <w:spacing w:before="2" w:line="208" w:lineRule="auto"/>
              <w:ind w:left="155"/>
              <w:rPr>
                <w:rFonts w:ascii="Arial" w:eastAsia="Arial" w:hAnsi="Arial" w:cs="Arial"/>
                <w:b/>
                <w:color w:val="000000"/>
                <w:sz w:val="20"/>
                <w:szCs w:val="20"/>
              </w:rPr>
            </w:pPr>
            <w:r>
              <w:rPr>
                <w:rFonts w:ascii="Arial" w:eastAsia="Arial" w:hAnsi="Arial" w:cs="Arial"/>
                <w:b/>
                <w:color w:val="000000"/>
                <w:sz w:val="20"/>
                <w:szCs w:val="20"/>
              </w:rPr>
              <w:t>REQUISITOS</w:t>
            </w:r>
          </w:p>
        </w:tc>
        <w:tc>
          <w:tcPr>
            <w:tcW w:w="2836" w:type="dxa"/>
            <w:tcBorders>
              <w:left w:val="single" w:sz="18" w:space="0" w:color="C0C0C0"/>
              <w:right w:val="single" w:sz="18" w:space="0" w:color="C0C0C0"/>
            </w:tcBorders>
          </w:tcPr>
          <w:p w14:paraId="052628B6" w14:textId="77777777" w:rsidR="00A75C9D" w:rsidRDefault="002D18ED">
            <w:pPr>
              <w:pBdr>
                <w:top w:val="nil"/>
                <w:left w:val="nil"/>
                <w:bottom w:val="nil"/>
                <w:right w:val="nil"/>
                <w:between w:val="nil"/>
              </w:pBdr>
              <w:spacing w:before="2" w:line="208" w:lineRule="auto"/>
              <w:ind w:left="792"/>
              <w:rPr>
                <w:rFonts w:ascii="Arial" w:eastAsia="Arial" w:hAnsi="Arial" w:cs="Arial"/>
                <w:b/>
                <w:color w:val="000000"/>
                <w:sz w:val="20"/>
                <w:szCs w:val="20"/>
              </w:rPr>
            </w:pPr>
            <w:r>
              <w:rPr>
                <w:rFonts w:ascii="Arial" w:eastAsia="Arial" w:hAnsi="Arial" w:cs="Arial"/>
                <w:b/>
                <w:color w:val="000000"/>
                <w:sz w:val="20"/>
                <w:szCs w:val="20"/>
              </w:rPr>
              <w:t>CONTROLES</w:t>
            </w:r>
          </w:p>
        </w:tc>
        <w:tc>
          <w:tcPr>
            <w:tcW w:w="1751" w:type="dxa"/>
            <w:tcBorders>
              <w:left w:val="single" w:sz="18" w:space="0" w:color="C0C0C0"/>
              <w:right w:val="single" w:sz="18" w:space="0" w:color="C0C0C0"/>
            </w:tcBorders>
          </w:tcPr>
          <w:p w14:paraId="052628B7" w14:textId="77777777" w:rsidR="00A75C9D" w:rsidRDefault="002D18ED">
            <w:pPr>
              <w:pBdr>
                <w:top w:val="nil"/>
                <w:left w:val="nil"/>
                <w:bottom w:val="nil"/>
                <w:right w:val="nil"/>
                <w:between w:val="nil"/>
              </w:pBdr>
              <w:spacing w:before="2" w:line="208" w:lineRule="auto"/>
              <w:ind w:left="151"/>
              <w:rPr>
                <w:rFonts w:ascii="Arial" w:eastAsia="Arial" w:hAnsi="Arial" w:cs="Arial"/>
                <w:b/>
                <w:color w:val="000000"/>
                <w:sz w:val="20"/>
                <w:szCs w:val="20"/>
              </w:rPr>
            </w:pPr>
            <w:r>
              <w:rPr>
                <w:rFonts w:ascii="Arial" w:eastAsia="Arial" w:hAnsi="Arial" w:cs="Arial"/>
                <w:b/>
                <w:color w:val="000000"/>
                <w:sz w:val="20"/>
                <w:szCs w:val="20"/>
              </w:rPr>
              <w:t>DOCUMENTOS</w:t>
            </w:r>
          </w:p>
        </w:tc>
        <w:tc>
          <w:tcPr>
            <w:tcW w:w="2021" w:type="dxa"/>
            <w:tcBorders>
              <w:left w:val="single" w:sz="18" w:space="0" w:color="C0C0C0"/>
              <w:right w:val="single" w:sz="18" w:space="0" w:color="C0C0C0"/>
            </w:tcBorders>
          </w:tcPr>
          <w:p w14:paraId="052628B8" w14:textId="77777777" w:rsidR="00A75C9D" w:rsidRDefault="002D18ED">
            <w:pPr>
              <w:pBdr>
                <w:top w:val="nil"/>
                <w:left w:val="nil"/>
                <w:bottom w:val="nil"/>
                <w:right w:val="nil"/>
                <w:between w:val="nil"/>
              </w:pBdr>
              <w:spacing w:before="2" w:line="208" w:lineRule="auto"/>
              <w:ind w:left="416"/>
              <w:rPr>
                <w:rFonts w:ascii="Arial" w:eastAsia="Arial" w:hAnsi="Arial" w:cs="Arial"/>
                <w:b/>
                <w:color w:val="000000"/>
                <w:sz w:val="20"/>
                <w:szCs w:val="20"/>
              </w:rPr>
            </w:pPr>
            <w:r>
              <w:rPr>
                <w:rFonts w:ascii="Arial" w:eastAsia="Arial" w:hAnsi="Arial" w:cs="Arial"/>
                <w:b/>
                <w:color w:val="000000"/>
                <w:sz w:val="20"/>
                <w:szCs w:val="20"/>
              </w:rPr>
              <w:t>REGISTROS</w:t>
            </w:r>
          </w:p>
        </w:tc>
      </w:tr>
      <w:tr w:rsidR="00A75C9D" w14:paraId="052628E5" w14:textId="77777777" w:rsidTr="00D95E6D">
        <w:trPr>
          <w:trHeight w:val="5421"/>
          <w:jc w:val="center"/>
        </w:trPr>
        <w:tc>
          <w:tcPr>
            <w:tcW w:w="1956" w:type="dxa"/>
            <w:tcBorders>
              <w:left w:val="single" w:sz="18" w:space="0" w:color="C0C0C0"/>
              <w:bottom w:val="single" w:sz="18" w:space="0" w:color="C0C0C0"/>
              <w:right w:val="single" w:sz="24" w:space="0" w:color="C0C0C0"/>
            </w:tcBorders>
          </w:tcPr>
          <w:p w14:paraId="052628BA" w14:textId="77777777" w:rsidR="00A75C9D" w:rsidRDefault="002D18ED">
            <w:pPr>
              <w:pBdr>
                <w:top w:val="nil"/>
                <w:left w:val="nil"/>
                <w:bottom w:val="nil"/>
                <w:right w:val="nil"/>
                <w:between w:val="nil"/>
              </w:pBdr>
              <w:spacing w:before="1"/>
              <w:ind w:left="112" w:right="53"/>
              <w:jc w:val="both"/>
              <w:rPr>
                <w:color w:val="000000"/>
                <w:sz w:val="20"/>
                <w:szCs w:val="20"/>
              </w:rPr>
            </w:pPr>
            <w:r>
              <w:rPr>
                <w:color w:val="000000"/>
                <w:sz w:val="20"/>
                <w:szCs w:val="20"/>
              </w:rPr>
              <w:t>-Talento Humano: Participantes del proceso.</w:t>
            </w:r>
          </w:p>
          <w:p w14:paraId="052628BB" w14:textId="77777777" w:rsidR="00A75C9D" w:rsidRDefault="002D18ED">
            <w:pPr>
              <w:pBdr>
                <w:top w:val="nil"/>
                <w:left w:val="nil"/>
                <w:bottom w:val="nil"/>
                <w:right w:val="nil"/>
                <w:between w:val="nil"/>
              </w:pBdr>
              <w:spacing w:before="119"/>
              <w:ind w:left="112" w:right="60"/>
              <w:rPr>
                <w:color w:val="000000"/>
                <w:sz w:val="20"/>
                <w:szCs w:val="20"/>
              </w:rPr>
            </w:pPr>
            <w:r>
              <w:rPr>
                <w:color w:val="000000"/>
                <w:sz w:val="20"/>
                <w:szCs w:val="20"/>
              </w:rPr>
              <w:t>-Tecnológicos: Equipo de cómputo, Equipos audiovisuales, recursos didácticos,</w:t>
            </w:r>
          </w:p>
          <w:p w14:paraId="052628BC" w14:textId="77777777" w:rsidR="00A75C9D" w:rsidRDefault="002D18ED">
            <w:pPr>
              <w:pBdr>
                <w:top w:val="nil"/>
                <w:left w:val="nil"/>
                <w:bottom w:val="nil"/>
                <w:right w:val="nil"/>
                <w:between w:val="nil"/>
              </w:pBdr>
              <w:spacing w:before="121"/>
              <w:ind w:left="112" w:right="53"/>
              <w:rPr>
                <w:color w:val="000000"/>
                <w:sz w:val="20"/>
                <w:szCs w:val="20"/>
              </w:rPr>
            </w:pPr>
            <w:r>
              <w:rPr>
                <w:color w:val="000000"/>
                <w:sz w:val="20"/>
                <w:szCs w:val="20"/>
              </w:rPr>
              <w:t>-Físico: Archivadores, papelería, muebles y enseres, oficina, sala de reuniones, aulas múltiples, locaciones deportivas.</w:t>
            </w:r>
          </w:p>
        </w:tc>
        <w:tc>
          <w:tcPr>
            <w:tcW w:w="1556" w:type="dxa"/>
            <w:tcBorders>
              <w:left w:val="single" w:sz="24" w:space="0" w:color="C0C0C0"/>
              <w:bottom w:val="single" w:sz="18" w:space="0" w:color="C0C0C0"/>
              <w:right w:val="single" w:sz="18" w:space="0" w:color="C0C0C0"/>
            </w:tcBorders>
          </w:tcPr>
          <w:p w14:paraId="052628BD" w14:textId="77777777" w:rsidR="00A75C9D" w:rsidRDefault="002D18ED">
            <w:pPr>
              <w:pBdr>
                <w:top w:val="nil"/>
                <w:left w:val="nil"/>
                <w:bottom w:val="nil"/>
                <w:right w:val="nil"/>
                <w:between w:val="nil"/>
              </w:pBdr>
              <w:spacing w:before="1"/>
              <w:ind w:left="100"/>
              <w:rPr>
                <w:color w:val="000000"/>
                <w:sz w:val="20"/>
                <w:szCs w:val="20"/>
              </w:rPr>
            </w:pPr>
            <w:r>
              <w:rPr>
                <w:color w:val="000000"/>
                <w:sz w:val="20"/>
                <w:szCs w:val="20"/>
              </w:rPr>
              <w:t>Ley:</w:t>
            </w:r>
          </w:p>
          <w:p w14:paraId="052628BE" w14:textId="77777777" w:rsidR="00A75C9D" w:rsidRDefault="002D18ED">
            <w:pPr>
              <w:pBdr>
                <w:top w:val="nil"/>
                <w:left w:val="nil"/>
                <w:bottom w:val="nil"/>
                <w:right w:val="nil"/>
                <w:between w:val="nil"/>
              </w:pBdr>
              <w:spacing w:before="3" w:line="206" w:lineRule="auto"/>
              <w:ind w:left="100"/>
              <w:rPr>
                <w:color w:val="000000"/>
                <w:sz w:val="20"/>
                <w:szCs w:val="20"/>
              </w:rPr>
            </w:pPr>
            <w:r>
              <w:rPr>
                <w:color w:val="000000"/>
                <w:sz w:val="20"/>
                <w:szCs w:val="20"/>
              </w:rPr>
              <w:t>Ley 115 del 94</w:t>
            </w:r>
          </w:p>
          <w:p w14:paraId="052628BF" w14:textId="77777777" w:rsidR="00A75C9D" w:rsidRDefault="002D18ED">
            <w:pPr>
              <w:pBdr>
                <w:top w:val="nil"/>
                <w:left w:val="nil"/>
                <w:bottom w:val="nil"/>
                <w:right w:val="nil"/>
                <w:between w:val="nil"/>
              </w:pBdr>
              <w:spacing w:line="206" w:lineRule="auto"/>
              <w:ind w:left="100"/>
              <w:rPr>
                <w:color w:val="000000"/>
                <w:sz w:val="20"/>
                <w:szCs w:val="20"/>
              </w:rPr>
            </w:pPr>
            <w:r>
              <w:rPr>
                <w:color w:val="000000"/>
                <w:sz w:val="20"/>
                <w:szCs w:val="20"/>
              </w:rPr>
              <w:t>Art.138 -141</w:t>
            </w:r>
          </w:p>
          <w:p w14:paraId="052628C0" w14:textId="77777777" w:rsidR="00A75C9D" w:rsidRDefault="00A75C9D">
            <w:pPr>
              <w:pBdr>
                <w:top w:val="nil"/>
                <w:left w:val="nil"/>
                <w:bottom w:val="nil"/>
                <w:right w:val="nil"/>
                <w:between w:val="nil"/>
              </w:pBdr>
              <w:spacing w:before="1"/>
              <w:rPr>
                <w:color w:val="000000"/>
                <w:sz w:val="20"/>
                <w:szCs w:val="20"/>
              </w:rPr>
            </w:pPr>
          </w:p>
          <w:p w14:paraId="052628C1" w14:textId="77777777" w:rsidR="00A75C9D" w:rsidRDefault="002D18ED">
            <w:pPr>
              <w:pBdr>
                <w:top w:val="nil"/>
                <w:left w:val="nil"/>
                <w:bottom w:val="nil"/>
                <w:right w:val="nil"/>
                <w:between w:val="nil"/>
              </w:pBdr>
              <w:tabs>
                <w:tab w:val="left" w:pos="1039"/>
              </w:tabs>
              <w:spacing w:line="206" w:lineRule="auto"/>
              <w:ind w:left="100"/>
              <w:rPr>
                <w:color w:val="000000"/>
                <w:sz w:val="20"/>
                <w:szCs w:val="20"/>
              </w:rPr>
            </w:pPr>
            <w:r>
              <w:rPr>
                <w:color w:val="000000"/>
                <w:sz w:val="20"/>
                <w:szCs w:val="20"/>
              </w:rPr>
              <w:t>Decreto</w:t>
            </w:r>
            <w:r>
              <w:rPr>
                <w:color w:val="000000"/>
                <w:sz w:val="20"/>
                <w:szCs w:val="20"/>
              </w:rPr>
              <w:tab/>
              <w:t>1860</w:t>
            </w:r>
          </w:p>
          <w:p w14:paraId="052628C2" w14:textId="77777777" w:rsidR="00A75C9D" w:rsidRDefault="002D18ED">
            <w:pPr>
              <w:pBdr>
                <w:top w:val="nil"/>
                <w:left w:val="nil"/>
                <w:bottom w:val="nil"/>
                <w:right w:val="nil"/>
                <w:between w:val="nil"/>
              </w:pBdr>
              <w:spacing w:line="206" w:lineRule="auto"/>
              <w:ind w:left="100"/>
              <w:rPr>
                <w:color w:val="000000"/>
                <w:sz w:val="20"/>
                <w:szCs w:val="20"/>
              </w:rPr>
            </w:pPr>
            <w:r>
              <w:rPr>
                <w:color w:val="000000"/>
                <w:sz w:val="20"/>
                <w:szCs w:val="20"/>
              </w:rPr>
              <w:t>del 94 Art. 40-</w:t>
            </w:r>
          </w:p>
          <w:p w14:paraId="052628C3" w14:textId="77777777" w:rsidR="00A75C9D" w:rsidRDefault="002D18ED">
            <w:pPr>
              <w:pBdr>
                <w:top w:val="nil"/>
                <w:left w:val="nil"/>
                <w:bottom w:val="nil"/>
                <w:right w:val="nil"/>
                <w:between w:val="nil"/>
              </w:pBdr>
              <w:spacing w:before="3"/>
              <w:ind w:left="100"/>
              <w:rPr>
                <w:color w:val="000000"/>
                <w:sz w:val="20"/>
                <w:szCs w:val="20"/>
              </w:rPr>
            </w:pPr>
            <w:r>
              <w:rPr>
                <w:color w:val="000000"/>
                <w:sz w:val="20"/>
                <w:szCs w:val="20"/>
              </w:rPr>
              <w:t>42-59-14</w:t>
            </w:r>
          </w:p>
          <w:p w14:paraId="052628C4" w14:textId="77777777" w:rsidR="00A75C9D" w:rsidRDefault="00A75C9D">
            <w:pPr>
              <w:pBdr>
                <w:top w:val="nil"/>
                <w:left w:val="nil"/>
                <w:bottom w:val="nil"/>
                <w:right w:val="nil"/>
                <w:between w:val="nil"/>
              </w:pBdr>
              <w:spacing w:before="7"/>
              <w:rPr>
                <w:color w:val="000000"/>
                <w:sz w:val="20"/>
                <w:szCs w:val="20"/>
              </w:rPr>
            </w:pPr>
          </w:p>
          <w:p w14:paraId="052628C5" w14:textId="77777777" w:rsidR="00A75C9D" w:rsidRDefault="002D18ED">
            <w:pPr>
              <w:pBdr>
                <w:top w:val="nil"/>
                <w:left w:val="nil"/>
                <w:bottom w:val="nil"/>
                <w:right w:val="nil"/>
                <w:between w:val="nil"/>
              </w:pBdr>
              <w:ind w:left="100"/>
              <w:rPr>
                <w:color w:val="000000"/>
                <w:sz w:val="20"/>
                <w:szCs w:val="20"/>
              </w:rPr>
            </w:pPr>
            <w:r>
              <w:rPr>
                <w:color w:val="000000"/>
                <w:sz w:val="20"/>
                <w:szCs w:val="20"/>
              </w:rPr>
              <w:t>Ley 715 de</w:t>
            </w:r>
          </w:p>
          <w:p w14:paraId="052628C6" w14:textId="77777777" w:rsidR="00A75C9D" w:rsidRDefault="002D18ED">
            <w:pPr>
              <w:pBdr>
                <w:top w:val="nil"/>
                <w:left w:val="nil"/>
                <w:bottom w:val="nil"/>
                <w:right w:val="nil"/>
                <w:between w:val="nil"/>
              </w:pBdr>
              <w:spacing w:before="1"/>
              <w:ind w:left="100"/>
              <w:rPr>
                <w:color w:val="000000"/>
                <w:sz w:val="20"/>
                <w:szCs w:val="20"/>
              </w:rPr>
            </w:pPr>
            <w:r>
              <w:rPr>
                <w:color w:val="000000"/>
                <w:sz w:val="20"/>
                <w:szCs w:val="20"/>
              </w:rPr>
              <w:t>2001, en los</w:t>
            </w:r>
          </w:p>
          <w:p w14:paraId="052628C7" w14:textId="77777777" w:rsidR="00A75C9D" w:rsidRDefault="002D18ED">
            <w:pPr>
              <w:pBdr>
                <w:top w:val="nil"/>
                <w:left w:val="nil"/>
                <w:bottom w:val="nil"/>
                <w:right w:val="nil"/>
                <w:between w:val="nil"/>
              </w:pBdr>
              <w:ind w:left="100"/>
              <w:rPr>
                <w:color w:val="000000"/>
                <w:sz w:val="20"/>
                <w:szCs w:val="20"/>
              </w:rPr>
            </w:pPr>
            <w:r>
              <w:rPr>
                <w:color w:val="000000"/>
                <w:sz w:val="20"/>
                <w:szCs w:val="20"/>
              </w:rPr>
              <w:t>artículos 11, 12,</w:t>
            </w:r>
          </w:p>
          <w:p w14:paraId="052628C8" w14:textId="77777777" w:rsidR="00A75C9D" w:rsidRDefault="002D18ED">
            <w:pPr>
              <w:pBdr>
                <w:top w:val="nil"/>
                <w:left w:val="nil"/>
                <w:bottom w:val="nil"/>
                <w:right w:val="nil"/>
                <w:between w:val="nil"/>
              </w:pBdr>
              <w:ind w:left="100"/>
              <w:rPr>
                <w:color w:val="000000"/>
                <w:sz w:val="20"/>
                <w:szCs w:val="20"/>
              </w:rPr>
            </w:pPr>
            <w:r>
              <w:rPr>
                <w:color w:val="000000"/>
                <w:sz w:val="20"/>
                <w:szCs w:val="20"/>
              </w:rPr>
              <w:t>13 y 14</w:t>
            </w:r>
          </w:p>
          <w:p w14:paraId="052628C9" w14:textId="77777777" w:rsidR="00A75C9D" w:rsidRDefault="00A75C9D">
            <w:pPr>
              <w:pBdr>
                <w:top w:val="nil"/>
                <w:left w:val="nil"/>
                <w:bottom w:val="nil"/>
                <w:right w:val="nil"/>
                <w:between w:val="nil"/>
              </w:pBdr>
              <w:spacing w:before="2"/>
              <w:rPr>
                <w:color w:val="000000"/>
                <w:sz w:val="20"/>
                <w:szCs w:val="20"/>
              </w:rPr>
            </w:pPr>
          </w:p>
          <w:p w14:paraId="052628CA" w14:textId="77777777" w:rsidR="00A75C9D" w:rsidRDefault="002D18ED">
            <w:pPr>
              <w:pBdr>
                <w:top w:val="nil"/>
                <w:left w:val="nil"/>
                <w:bottom w:val="nil"/>
                <w:right w:val="nil"/>
                <w:between w:val="nil"/>
              </w:pBdr>
              <w:spacing w:line="206" w:lineRule="auto"/>
              <w:ind w:left="100"/>
              <w:rPr>
                <w:color w:val="000000"/>
                <w:sz w:val="20"/>
                <w:szCs w:val="20"/>
              </w:rPr>
            </w:pPr>
            <w:r>
              <w:rPr>
                <w:color w:val="000000"/>
                <w:sz w:val="20"/>
                <w:szCs w:val="20"/>
              </w:rPr>
              <w:t>Decreto 0992 de</w:t>
            </w:r>
          </w:p>
          <w:p w14:paraId="052628CB" w14:textId="77777777" w:rsidR="00A75C9D" w:rsidRDefault="002D18ED">
            <w:pPr>
              <w:pBdr>
                <w:top w:val="nil"/>
                <w:left w:val="nil"/>
                <w:bottom w:val="nil"/>
                <w:right w:val="nil"/>
                <w:between w:val="nil"/>
              </w:pBdr>
              <w:spacing w:line="206" w:lineRule="auto"/>
              <w:ind w:left="100"/>
              <w:rPr>
                <w:color w:val="000000"/>
                <w:sz w:val="20"/>
                <w:szCs w:val="20"/>
              </w:rPr>
            </w:pPr>
            <w:r>
              <w:rPr>
                <w:color w:val="000000"/>
                <w:sz w:val="20"/>
                <w:szCs w:val="20"/>
              </w:rPr>
              <w:t>2002.</w:t>
            </w:r>
          </w:p>
          <w:p w14:paraId="052628CC" w14:textId="77777777" w:rsidR="00A75C9D" w:rsidRDefault="00A75C9D">
            <w:pPr>
              <w:pBdr>
                <w:top w:val="nil"/>
                <w:left w:val="nil"/>
                <w:bottom w:val="nil"/>
                <w:right w:val="nil"/>
                <w:between w:val="nil"/>
              </w:pBdr>
              <w:rPr>
                <w:color w:val="000000"/>
                <w:sz w:val="20"/>
                <w:szCs w:val="20"/>
              </w:rPr>
            </w:pPr>
          </w:p>
          <w:p w14:paraId="052628CD" w14:textId="77777777" w:rsidR="00A75C9D" w:rsidRDefault="00A75C9D">
            <w:pPr>
              <w:pBdr>
                <w:top w:val="nil"/>
                <w:left w:val="nil"/>
                <w:bottom w:val="nil"/>
                <w:right w:val="nil"/>
                <w:between w:val="nil"/>
              </w:pBdr>
              <w:spacing w:before="4"/>
              <w:rPr>
                <w:color w:val="000000"/>
                <w:sz w:val="20"/>
                <w:szCs w:val="20"/>
              </w:rPr>
            </w:pPr>
          </w:p>
          <w:p w14:paraId="052628CE" w14:textId="77777777" w:rsidR="00A75C9D" w:rsidRDefault="002D18ED">
            <w:pPr>
              <w:pBdr>
                <w:top w:val="nil"/>
                <w:left w:val="nil"/>
                <w:bottom w:val="nil"/>
                <w:right w:val="nil"/>
                <w:between w:val="nil"/>
              </w:pBdr>
              <w:spacing w:line="206" w:lineRule="auto"/>
              <w:ind w:left="100"/>
              <w:rPr>
                <w:color w:val="000000"/>
                <w:sz w:val="20"/>
                <w:szCs w:val="20"/>
              </w:rPr>
            </w:pPr>
            <w:r>
              <w:rPr>
                <w:color w:val="000000"/>
                <w:sz w:val="20"/>
                <w:szCs w:val="20"/>
              </w:rPr>
              <w:t>Norma ISO 21001:4.2, literales, a, b.</w:t>
            </w:r>
          </w:p>
          <w:p w14:paraId="052628CF" w14:textId="77777777" w:rsidR="00A75C9D" w:rsidRDefault="002D18ED">
            <w:pPr>
              <w:pBdr>
                <w:top w:val="nil"/>
                <w:left w:val="nil"/>
                <w:bottom w:val="nil"/>
                <w:right w:val="nil"/>
                <w:between w:val="nil"/>
              </w:pBdr>
              <w:spacing w:line="206" w:lineRule="auto"/>
              <w:ind w:left="100"/>
              <w:rPr>
                <w:color w:val="000000"/>
                <w:sz w:val="20"/>
                <w:szCs w:val="20"/>
              </w:rPr>
            </w:pPr>
            <w:r>
              <w:rPr>
                <w:color w:val="000000"/>
                <w:sz w:val="20"/>
                <w:szCs w:val="20"/>
              </w:rPr>
              <w:t>4.3, literales, a, b, c.</w:t>
            </w:r>
          </w:p>
          <w:p w14:paraId="052628D0" w14:textId="77777777" w:rsidR="00A75C9D" w:rsidRDefault="002D18ED">
            <w:pPr>
              <w:pBdr>
                <w:top w:val="nil"/>
                <w:left w:val="nil"/>
                <w:bottom w:val="nil"/>
                <w:right w:val="nil"/>
                <w:between w:val="nil"/>
              </w:pBdr>
              <w:spacing w:line="206" w:lineRule="auto"/>
              <w:ind w:left="100"/>
              <w:rPr>
                <w:color w:val="000000"/>
                <w:sz w:val="20"/>
                <w:szCs w:val="20"/>
              </w:rPr>
            </w:pPr>
            <w:r>
              <w:rPr>
                <w:color w:val="000000"/>
                <w:sz w:val="20"/>
                <w:szCs w:val="20"/>
              </w:rPr>
              <w:t>5.1.3.</w:t>
            </w:r>
          </w:p>
          <w:p w14:paraId="052628D1" w14:textId="77777777" w:rsidR="00A75C9D" w:rsidRDefault="002D18ED">
            <w:pPr>
              <w:pBdr>
                <w:top w:val="nil"/>
                <w:left w:val="nil"/>
                <w:bottom w:val="nil"/>
                <w:right w:val="nil"/>
                <w:between w:val="nil"/>
              </w:pBdr>
              <w:spacing w:line="206" w:lineRule="auto"/>
              <w:ind w:left="100"/>
              <w:rPr>
                <w:color w:val="000000"/>
                <w:sz w:val="20"/>
                <w:szCs w:val="20"/>
              </w:rPr>
            </w:pPr>
            <w:r>
              <w:rPr>
                <w:color w:val="000000"/>
                <w:sz w:val="20"/>
                <w:szCs w:val="20"/>
              </w:rPr>
              <w:t>6.1, literales a, b, c, d.</w:t>
            </w:r>
          </w:p>
          <w:p w14:paraId="052628D2" w14:textId="77777777" w:rsidR="00A75C9D" w:rsidRDefault="002D18ED">
            <w:pPr>
              <w:pBdr>
                <w:top w:val="nil"/>
                <w:left w:val="nil"/>
                <w:bottom w:val="nil"/>
                <w:right w:val="nil"/>
                <w:between w:val="nil"/>
              </w:pBdr>
              <w:spacing w:line="206" w:lineRule="auto"/>
              <w:ind w:left="100"/>
              <w:rPr>
                <w:color w:val="000000"/>
                <w:sz w:val="20"/>
                <w:szCs w:val="20"/>
              </w:rPr>
            </w:pPr>
            <w:r>
              <w:rPr>
                <w:color w:val="000000"/>
                <w:sz w:val="20"/>
                <w:szCs w:val="20"/>
              </w:rPr>
              <w:t>8.1.2, literal, f.</w:t>
            </w:r>
          </w:p>
          <w:p w14:paraId="052628D3" w14:textId="77777777" w:rsidR="00A75C9D" w:rsidRDefault="002D18ED">
            <w:pPr>
              <w:pBdr>
                <w:top w:val="nil"/>
                <w:left w:val="nil"/>
                <w:bottom w:val="nil"/>
                <w:right w:val="nil"/>
                <w:between w:val="nil"/>
              </w:pBdr>
              <w:spacing w:line="206" w:lineRule="auto"/>
              <w:ind w:left="100"/>
              <w:rPr>
                <w:color w:val="000000"/>
                <w:sz w:val="20"/>
                <w:szCs w:val="20"/>
              </w:rPr>
            </w:pPr>
            <w:r>
              <w:rPr>
                <w:color w:val="000000"/>
                <w:sz w:val="20"/>
                <w:szCs w:val="20"/>
              </w:rPr>
              <w:t>8.1. 3, literal a, # 5.</w:t>
            </w:r>
          </w:p>
          <w:p w14:paraId="052628D4" w14:textId="77777777" w:rsidR="00A75C9D" w:rsidRDefault="002D18ED">
            <w:pPr>
              <w:pBdr>
                <w:top w:val="nil"/>
                <w:left w:val="nil"/>
                <w:bottom w:val="nil"/>
                <w:right w:val="nil"/>
                <w:between w:val="nil"/>
              </w:pBdr>
              <w:spacing w:line="206" w:lineRule="auto"/>
              <w:ind w:left="100"/>
              <w:rPr>
                <w:color w:val="000000"/>
                <w:sz w:val="20"/>
                <w:szCs w:val="20"/>
              </w:rPr>
            </w:pPr>
            <w:r>
              <w:rPr>
                <w:color w:val="000000"/>
                <w:sz w:val="20"/>
                <w:szCs w:val="20"/>
              </w:rPr>
              <w:t>8.7.</w:t>
            </w:r>
          </w:p>
          <w:p w14:paraId="052628D5" w14:textId="77777777" w:rsidR="00A75C9D" w:rsidRDefault="002D18ED">
            <w:pPr>
              <w:pBdr>
                <w:top w:val="nil"/>
                <w:left w:val="nil"/>
                <w:bottom w:val="nil"/>
                <w:right w:val="nil"/>
                <w:between w:val="nil"/>
              </w:pBdr>
              <w:spacing w:line="206" w:lineRule="auto"/>
              <w:ind w:left="100"/>
              <w:rPr>
                <w:color w:val="000000"/>
                <w:sz w:val="20"/>
                <w:szCs w:val="20"/>
              </w:rPr>
            </w:pPr>
            <w:r>
              <w:rPr>
                <w:color w:val="000000"/>
                <w:sz w:val="20"/>
                <w:szCs w:val="20"/>
              </w:rPr>
              <w:t>9.1.1., literales, a, b, c, e.</w:t>
            </w:r>
          </w:p>
          <w:p w14:paraId="052628D6" w14:textId="77777777" w:rsidR="00A75C9D" w:rsidRDefault="00A75C9D">
            <w:pPr>
              <w:pBdr>
                <w:top w:val="nil"/>
                <w:left w:val="nil"/>
                <w:bottom w:val="nil"/>
                <w:right w:val="nil"/>
                <w:between w:val="nil"/>
              </w:pBdr>
              <w:spacing w:line="206" w:lineRule="auto"/>
              <w:ind w:left="100"/>
              <w:rPr>
                <w:color w:val="000000"/>
                <w:sz w:val="20"/>
                <w:szCs w:val="20"/>
              </w:rPr>
            </w:pPr>
          </w:p>
          <w:p w14:paraId="052628D7" w14:textId="77777777" w:rsidR="00A75C9D" w:rsidRDefault="00A75C9D">
            <w:pPr>
              <w:pBdr>
                <w:top w:val="nil"/>
                <w:left w:val="nil"/>
                <w:bottom w:val="nil"/>
                <w:right w:val="nil"/>
                <w:between w:val="nil"/>
              </w:pBdr>
              <w:spacing w:line="206" w:lineRule="auto"/>
              <w:ind w:left="100"/>
              <w:rPr>
                <w:color w:val="000000"/>
                <w:sz w:val="20"/>
                <w:szCs w:val="20"/>
              </w:rPr>
            </w:pPr>
          </w:p>
        </w:tc>
        <w:tc>
          <w:tcPr>
            <w:tcW w:w="2836" w:type="dxa"/>
            <w:tcBorders>
              <w:left w:val="single" w:sz="18" w:space="0" w:color="C0C0C0"/>
              <w:bottom w:val="single" w:sz="18" w:space="0" w:color="C0C0C0"/>
              <w:right w:val="single" w:sz="18" w:space="0" w:color="C0C0C0"/>
            </w:tcBorders>
          </w:tcPr>
          <w:p w14:paraId="052628D8" w14:textId="77777777" w:rsidR="00A75C9D" w:rsidRDefault="002D18ED">
            <w:pPr>
              <w:numPr>
                <w:ilvl w:val="0"/>
                <w:numId w:val="3"/>
              </w:numPr>
              <w:pBdr>
                <w:top w:val="nil"/>
                <w:left w:val="nil"/>
                <w:bottom w:val="nil"/>
                <w:right w:val="nil"/>
                <w:between w:val="nil"/>
              </w:pBdr>
              <w:tabs>
                <w:tab w:val="left" w:pos="292"/>
              </w:tabs>
              <w:spacing w:before="1" w:line="242" w:lineRule="auto"/>
              <w:ind w:left="111" w:right="57" w:firstLine="0"/>
              <w:jc w:val="both"/>
              <w:rPr>
                <w:color w:val="000000"/>
                <w:sz w:val="20"/>
                <w:szCs w:val="20"/>
              </w:rPr>
            </w:pPr>
            <w:r>
              <w:rPr>
                <w:color w:val="000000"/>
                <w:sz w:val="20"/>
                <w:szCs w:val="20"/>
              </w:rPr>
              <w:t>Seguimiento al cumplimiento de las actividades planeadas</w:t>
            </w:r>
          </w:p>
          <w:p w14:paraId="052628D9" w14:textId="77777777" w:rsidR="00A75C9D" w:rsidRDefault="00A75C9D">
            <w:pPr>
              <w:pBdr>
                <w:top w:val="nil"/>
                <w:left w:val="nil"/>
                <w:bottom w:val="nil"/>
                <w:right w:val="nil"/>
                <w:between w:val="nil"/>
              </w:pBdr>
              <w:spacing w:before="6"/>
              <w:rPr>
                <w:color w:val="000000"/>
                <w:sz w:val="20"/>
                <w:szCs w:val="20"/>
              </w:rPr>
            </w:pPr>
          </w:p>
          <w:p w14:paraId="052628DA" w14:textId="77777777" w:rsidR="00A75C9D" w:rsidRDefault="002D18ED">
            <w:pPr>
              <w:numPr>
                <w:ilvl w:val="0"/>
                <w:numId w:val="3"/>
              </w:numPr>
              <w:pBdr>
                <w:top w:val="nil"/>
                <w:left w:val="nil"/>
                <w:bottom w:val="nil"/>
                <w:right w:val="nil"/>
                <w:between w:val="nil"/>
              </w:pBdr>
              <w:tabs>
                <w:tab w:val="left" w:pos="302"/>
              </w:tabs>
              <w:spacing w:line="242" w:lineRule="auto"/>
              <w:ind w:left="111" w:right="60" w:firstLine="0"/>
              <w:jc w:val="both"/>
              <w:rPr>
                <w:color w:val="000000"/>
                <w:sz w:val="20"/>
                <w:szCs w:val="20"/>
              </w:rPr>
            </w:pPr>
            <w:r>
              <w:rPr>
                <w:color w:val="000000"/>
                <w:sz w:val="20"/>
                <w:szCs w:val="20"/>
              </w:rPr>
              <w:t>Prestación de los servicios, según criterios definidos</w:t>
            </w:r>
          </w:p>
          <w:p w14:paraId="052628DB" w14:textId="77777777" w:rsidR="00A75C9D" w:rsidRDefault="00A75C9D">
            <w:pPr>
              <w:pBdr>
                <w:top w:val="nil"/>
                <w:left w:val="nil"/>
                <w:bottom w:val="nil"/>
                <w:right w:val="nil"/>
                <w:between w:val="nil"/>
              </w:pBdr>
              <w:spacing w:before="1"/>
              <w:rPr>
                <w:color w:val="000000"/>
                <w:sz w:val="20"/>
                <w:szCs w:val="20"/>
              </w:rPr>
            </w:pPr>
          </w:p>
          <w:p w14:paraId="052628DC" w14:textId="77777777" w:rsidR="00A75C9D" w:rsidRDefault="002D18ED">
            <w:pPr>
              <w:numPr>
                <w:ilvl w:val="0"/>
                <w:numId w:val="3"/>
              </w:numPr>
              <w:pBdr>
                <w:top w:val="nil"/>
                <w:left w:val="nil"/>
                <w:bottom w:val="nil"/>
                <w:right w:val="nil"/>
                <w:between w:val="nil"/>
              </w:pBdr>
              <w:tabs>
                <w:tab w:val="left" w:pos="237"/>
              </w:tabs>
              <w:ind w:left="111" w:right="60" w:firstLine="0"/>
              <w:jc w:val="both"/>
              <w:rPr>
                <w:color w:val="000000"/>
                <w:sz w:val="20"/>
                <w:szCs w:val="20"/>
              </w:rPr>
            </w:pPr>
            <w:r>
              <w:rPr>
                <w:color w:val="000000"/>
                <w:sz w:val="20"/>
                <w:szCs w:val="20"/>
              </w:rPr>
              <w:t>A la cobertura de beneficiarios de los servicios.</w:t>
            </w:r>
          </w:p>
          <w:p w14:paraId="052628DD" w14:textId="77777777" w:rsidR="00A75C9D" w:rsidRDefault="00A75C9D">
            <w:pPr>
              <w:pBdr>
                <w:top w:val="nil"/>
                <w:left w:val="nil"/>
                <w:bottom w:val="nil"/>
                <w:right w:val="nil"/>
                <w:between w:val="nil"/>
              </w:pBdr>
              <w:spacing w:before="10"/>
              <w:rPr>
                <w:color w:val="000000"/>
                <w:sz w:val="20"/>
                <w:szCs w:val="20"/>
              </w:rPr>
            </w:pPr>
          </w:p>
          <w:p w14:paraId="052628DE" w14:textId="77777777" w:rsidR="00A75C9D" w:rsidRDefault="002D18ED">
            <w:pPr>
              <w:numPr>
                <w:ilvl w:val="0"/>
                <w:numId w:val="3"/>
              </w:numPr>
              <w:pBdr>
                <w:top w:val="nil"/>
                <w:left w:val="nil"/>
                <w:bottom w:val="nil"/>
                <w:right w:val="nil"/>
                <w:between w:val="nil"/>
              </w:pBdr>
              <w:tabs>
                <w:tab w:val="left" w:pos="272"/>
              </w:tabs>
              <w:ind w:left="111" w:right="57" w:firstLine="0"/>
              <w:jc w:val="both"/>
              <w:rPr>
                <w:color w:val="000000"/>
                <w:sz w:val="20"/>
                <w:szCs w:val="20"/>
              </w:rPr>
            </w:pPr>
            <w:r>
              <w:rPr>
                <w:color w:val="000000"/>
                <w:sz w:val="20"/>
                <w:szCs w:val="20"/>
              </w:rPr>
              <w:t>Intervención de aspectos por mejorar por los operadores de servicios (retroalimentación).</w:t>
            </w:r>
          </w:p>
          <w:p w14:paraId="052628DF" w14:textId="77777777" w:rsidR="00A75C9D" w:rsidRDefault="00A75C9D">
            <w:pPr>
              <w:pBdr>
                <w:top w:val="nil"/>
                <w:left w:val="nil"/>
                <w:bottom w:val="nil"/>
                <w:right w:val="nil"/>
                <w:between w:val="nil"/>
              </w:pBdr>
              <w:spacing w:before="9"/>
              <w:rPr>
                <w:color w:val="000000"/>
                <w:sz w:val="20"/>
                <w:szCs w:val="20"/>
              </w:rPr>
            </w:pPr>
          </w:p>
          <w:p w14:paraId="052628E0" w14:textId="77777777" w:rsidR="00A75C9D" w:rsidRDefault="002D18ED">
            <w:pPr>
              <w:numPr>
                <w:ilvl w:val="0"/>
                <w:numId w:val="3"/>
              </w:numPr>
              <w:pBdr>
                <w:top w:val="nil"/>
                <w:left w:val="nil"/>
                <w:bottom w:val="nil"/>
                <w:right w:val="nil"/>
                <w:between w:val="nil"/>
              </w:pBdr>
              <w:tabs>
                <w:tab w:val="left" w:pos="282"/>
              </w:tabs>
              <w:ind w:left="111" w:right="57" w:firstLine="0"/>
              <w:jc w:val="both"/>
              <w:rPr>
                <w:color w:val="000000"/>
                <w:sz w:val="20"/>
                <w:szCs w:val="20"/>
              </w:rPr>
            </w:pPr>
            <w:r>
              <w:rPr>
                <w:color w:val="000000"/>
                <w:sz w:val="20"/>
                <w:szCs w:val="20"/>
              </w:rPr>
              <w:t>Disponibilidad de recursos e infraestructura requerida para la prestación de los servicios.</w:t>
            </w:r>
          </w:p>
          <w:p w14:paraId="052628E1" w14:textId="77777777" w:rsidR="00A75C9D" w:rsidRDefault="00A75C9D">
            <w:pPr>
              <w:pBdr>
                <w:top w:val="nil"/>
                <w:left w:val="nil"/>
                <w:bottom w:val="nil"/>
                <w:right w:val="nil"/>
                <w:between w:val="nil"/>
              </w:pBdr>
              <w:spacing w:before="2"/>
              <w:rPr>
                <w:color w:val="000000"/>
                <w:sz w:val="20"/>
                <w:szCs w:val="20"/>
              </w:rPr>
            </w:pPr>
          </w:p>
          <w:p w14:paraId="052628E2" w14:textId="77777777" w:rsidR="00A75C9D" w:rsidRDefault="002D18ED">
            <w:pPr>
              <w:numPr>
                <w:ilvl w:val="0"/>
                <w:numId w:val="3"/>
              </w:numPr>
              <w:pBdr>
                <w:top w:val="nil"/>
                <w:left w:val="nil"/>
                <w:bottom w:val="nil"/>
                <w:right w:val="nil"/>
                <w:between w:val="nil"/>
              </w:pBdr>
              <w:tabs>
                <w:tab w:val="left" w:pos="362"/>
              </w:tabs>
              <w:ind w:left="111" w:right="57" w:firstLine="0"/>
              <w:jc w:val="both"/>
              <w:rPr>
                <w:color w:val="000000"/>
                <w:sz w:val="20"/>
                <w:szCs w:val="20"/>
              </w:rPr>
            </w:pPr>
            <w:r>
              <w:rPr>
                <w:color w:val="000000"/>
                <w:sz w:val="20"/>
                <w:szCs w:val="20"/>
              </w:rPr>
              <w:t>Identificar y controlar los riesgos y oportunidades</w:t>
            </w:r>
          </w:p>
        </w:tc>
        <w:tc>
          <w:tcPr>
            <w:tcW w:w="1751" w:type="dxa"/>
            <w:tcBorders>
              <w:left w:val="single" w:sz="18" w:space="0" w:color="C0C0C0"/>
              <w:bottom w:val="single" w:sz="18" w:space="0" w:color="C0C0C0"/>
              <w:right w:val="single" w:sz="18" w:space="0" w:color="C0C0C0"/>
            </w:tcBorders>
          </w:tcPr>
          <w:p w14:paraId="052628E3" w14:textId="77777777" w:rsidR="00A75C9D" w:rsidRDefault="002D18ED">
            <w:pPr>
              <w:pBdr>
                <w:top w:val="nil"/>
                <w:left w:val="nil"/>
                <w:bottom w:val="nil"/>
                <w:right w:val="nil"/>
                <w:between w:val="nil"/>
              </w:pBdr>
              <w:spacing w:before="1"/>
              <w:ind w:left="111" w:right="54"/>
              <w:rPr>
                <w:color w:val="000000"/>
                <w:sz w:val="20"/>
                <w:szCs w:val="20"/>
              </w:rPr>
            </w:pPr>
            <w:r>
              <w:rPr>
                <w:color w:val="000000"/>
                <w:sz w:val="20"/>
                <w:szCs w:val="20"/>
              </w:rPr>
              <w:t>-Caracterización Proyección a la Comunidad</w:t>
            </w:r>
          </w:p>
        </w:tc>
        <w:tc>
          <w:tcPr>
            <w:tcW w:w="2021" w:type="dxa"/>
            <w:tcBorders>
              <w:left w:val="single" w:sz="18" w:space="0" w:color="C0C0C0"/>
              <w:bottom w:val="single" w:sz="18" w:space="0" w:color="C0C0C0"/>
              <w:right w:val="single" w:sz="18" w:space="0" w:color="C0C0C0"/>
            </w:tcBorders>
          </w:tcPr>
          <w:p w14:paraId="052628E4" w14:textId="77777777" w:rsidR="00A75C9D" w:rsidRDefault="00A75C9D">
            <w:pPr>
              <w:pBdr>
                <w:top w:val="nil"/>
                <w:left w:val="nil"/>
                <w:bottom w:val="nil"/>
                <w:right w:val="nil"/>
                <w:between w:val="nil"/>
              </w:pBdr>
              <w:rPr>
                <w:color w:val="000000"/>
                <w:sz w:val="20"/>
                <w:szCs w:val="20"/>
              </w:rPr>
            </w:pPr>
          </w:p>
        </w:tc>
      </w:tr>
    </w:tbl>
    <w:p w14:paraId="052628E6" w14:textId="77777777" w:rsidR="00A75C9D" w:rsidRDefault="00A75C9D">
      <w:pPr>
        <w:rPr>
          <w:rFonts w:ascii="Times New Roman" w:eastAsia="Times New Roman" w:hAnsi="Times New Roman" w:cs="Times New Roman"/>
          <w:sz w:val="18"/>
          <w:szCs w:val="18"/>
        </w:rPr>
        <w:sectPr w:rsidR="00A75C9D">
          <w:pgSz w:w="12240" w:h="15840"/>
          <w:pgMar w:top="1940" w:right="280" w:bottom="280" w:left="860" w:header="873" w:footer="0" w:gutter="0"/>
          <w:cols w:space="720"/>
        </w:sectPr>
      </w:pPr>
    </w:p>
    <w:p w14:paraId="052628E7"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8E8" w14:textId="77777777" w:rsidR="00A75C9D" w:rsidRDefault="00A75C9D">
      <w:pPr>
        <w:pBdr>
          <w:top w:val="nil"/>
          <w:left w:val="nil"/>
          <w:bottom w:val="nil"/>
          <w:right w:val="nil"/>
          <w:between w:val="nil"/>
        </w:pBdr>
        <w:spacing w:before="6"/>
        <w:rPr>
          <w:rFonts w:ascii="Arial" w:eastAsia="Arial" w:hAnsi="Arial" w:cs="Arial"/>
          <w:b/>
          <w:color w:val="000000"/>
          <w:sz w:val="18"/>
          <w:szCs w:val="18"/>
        </w:rPr>
      </w:pPr>
    </w:p>
    <w:p w14:paraId="052628E9" w14:textId="77777777" w:rsidR="00A75C9D" w:rsidRDefault="002D18ED">
      <w:pPr>
        <w:numPr>
          <w:ilvl w:val="0"/>
          <w:numId w:val="1"/>
        </w:numPr>
        <w:pBdr>
          <w:top w:val="nil"/>
          <w:left w:val="nil"/>
          <w:bottom w:val="nil"/>
          <w:right w:val="nil"/>
          <w:between w:val="nil"/>
        </w:pBdr>
        <w:tabs>
          <w:tab w:val="left" w:pos="636"/>
        </w:tabs>
        <w:spacing w:before="92"/>
        <w:ind w:hanging="361"/>
        <w:rPr>
          <w:color w:val="000000"/>
        </w:rPr>
      </w:pPr>
      <w:r>
        <w:rPr>
          <w:rFonts w:ascii="Arial" w:eastAsia="Arial" w:hAnsi="Arial" w:cs="Arial"/>
          <w:b/>
          <w:color w:val="000000"/>
          <w:sz w:val="24"/>
          <w:szCs w:val="24"/>
        </w:rPr>
        <w:t>DEFINICIONES</w:t>
      </w:r>
    </w:p>
    <w:p w14:paraId="052628EA" w14:textId="77777777" w:rsidR="00A75C9D" w:rsidRDefault="002D18ED">
      <w:pPr>
        <w:pBdr>
          <w:top w:val="nil"/>
          <w:left w:val="nil"/>
          <w:bottom w:val="nil"/>
          <w:right w:val="nil"/>
          <w:between w:val="nil"/>
        </w:pBdr>
        <w:ind w:left="250"/>
        <w:rPr>
          <w:rFonts w:ascii="Arial" w:eastAsia="Arial" w:hAnsi="Arial" w:cs="Arial"/>
          <w:color w:val="000000"/>
          <w:sz w:val="20"/>
          <w:szCs w:val="20"/>
        </w:rPr>
      </w:pPr>
      <w:r>
        <w:rPr>
          <w:rFonts w:ascii="Arial" w:eastAsia="Arial" w:hAnsi="Arial" w:cs="Arial"/>
          <w:noProof/>
          <w:color w:val="000000"/>
          <w:sz w:val="20"/>
          <w:szCs w:val="20"/>
          <w:lang w:val="es-CO"/>
        </w:rPr>
        <mc:AlternateContent>
          <mc:Choice Requires="wpg">
            <w:drawing>
              <wp:inline distT="0" distB="0" distL="0" distR="0" wp14:anchorId="05262B16" wp14:editId="05262B17">
                <wp:extent cx="6432550" cy="638175"/>
                <wp:effectExtent l="0" t="3810" r="0" b="0"/>
                <wp:docPr id="1026"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2550" cy="638175"/>
                          <a:chOff x="0" y="0"/>
                          <a:chExt cx="10130" cy="1005"/>
                        </a:xfrm>
                      </wpg:grpSpPr>
                      <wps:wsp>
                        <wps:cNvPr id="1503954491" name="Forma libre: forma 1503954491"/>
                        <wps:cNvSpPr/>
                        <wps:spPr>
                          <a:xfrm>
                            <a:off x="0" y="0"/>
                            <a:ext cx="45" cy="45"/>
                          </a:xfrm>
                          <a:custGeom>
                            <a:avLst/>
                            <a:gdLst/>
                            <a:ahLst/>
                            <a:cxnLst/>
                            <a:rect l="l" t="t" r="r" b="b"/>
                            <a:pathLst>
                              <a:path w="45" h="45">
                                <a:moveTo>
                                  <a:pt x="45" y="0"/>
                                </a:moveTo>
                                <a:lnTo>
                                  <a:pt x="15" y="0"/>
                                </a:lnTo>
                                <a:lnTo>
                                  <a:pt x="0" y="0"/>
                                </a:lnTo>
                                <a:lnTo>
                                  <a:pt x="0" y="15"/>
                                </a:lnTo>
                                <a:lnTo>
                                  <a:pt x="0" y="45"/>
                                </a:lnTo>
                                <a:lnTo>
                                  <a:pt x="15" y="45"/>
                                </a:lnTo>
                                <a:lnTo>
                                  <a:pt x="15" y="15"/>
                                </a:lnTo>
                                <a:lnTo>
                                  <a:pt x="45" y="15"/>
                                </a:lnTo>
                                <a:lnTo>
                                  <a:pt x="45" y="0"/>
                                </a:lnTo>
                                <a:close/>
                              </a:path>
                            </a:pathLst>
                          </a:custGeom>
                          <a:solidFill>
                            <a:srgbClr val="C0C0C0"/>
                          </a:solidFill>
                          <a:ln>
                            <a:noFill/>
                          </a:ln>
                        </wps:spPr>
                        <wps:bodyPr>
                          <a:prstTxWarp prst="textNoShape">
                            <a:avLst/>
                          </a:prstTxWarp>
                        </wps:bodyPr>
                      </wps:wsp>
                      <wps:wsp>
                        <wps:cNvPr id="1698496936" name="Forma libre: forma 1698496936"/>
                        <wps:cNvSpPr/>
                        <wps:spPr>
                          <a:xfrm>
                            <a:off x="15" y="15"/>
                            <a:ext cx="30" cy="30"/>
                          </a:xfrm>
                          <a:custGeom>
                            <a:avLst/>
                            <a:gdLst/>
                            <a:ahLst/>
                            <a:cxnLst/>
                            <a:rect l="l" t="t" r="r" b="b"/>
                            <a:pathLst>
                              <a:path w="30" h="30">
                                <a:moveTo>
                                  <a:pt x="30" y="0"/>
                                </a:moveTo>
                                <a:lnTo>
                                  <a:pt x="15" y="0"/>
                                </a:lnTo>
                                <a:lnTo>
                                  <a:pt x="0" y="0"/>
                                </a:lnTo>
                                <a:lnTo>
                                  <a:pt x="0" y="15"/>
                                </a:lnTo>
                                <a:lnTo>
                                  <a:pt x="0" y="30"/>
                                </a:lnTo>
                                <a:lnTo>
                                  <a:pt x="15" y="30"/>
                                </a:lnTo>
                                <a:lnTo>
                                  <a:pt x="15" y="15"/>
                                </a:lnTo>
                                <a:lnTo>
                                  <a:pt x="30" y="15"/>
                                </a:lnTo>
                                <a:lnTo>
                                  <a:pt x="30" y="0"/>
                                </a:lnTo>
                                <a:close/>
                              </a:path>
                            </a:pathLst>
                          </a:custGeom>
                          <a:solidFill>
                            <a:srgbClr val="5F5F5F"/>
                          </a:solidFill>
                          <a:ln>
                            <a:noFill/>
                          </a:ln>
                        </wps:spPr>
                        <wps:bodyPr>
                          <a:prstTxWarp prst="textNoShape">
                            <a:avLst/>
                          </a:prstTxWarp>
                        </wps:bodyPr>
                      </wps:wsp>
                      <wps:wsp>
                        <wps:cNvPr id="921947182" name="Rectángulo 921947182"/>
                        <wps:cNvSpPr/>
                        <wps:spPr>
                          <a:xfrm>
                            <a:off x="30" y="30"/>
                            <a:ext cx="15" cy="15"/>
                          </a:xfrm>
                          <a:prstGeom prst="rect">
                            <a:avLst/>
                          </a:prstGeom>
                          <a:solidFill>
                            <a:srgbClr val="000000"/>
                          </a:solidFill>
                          <a:ln>
                            <a:noFill/>
                          </a:ln>
                        </wps:spPr>
                        <wps:bodyPr>
                          <a:prstTxWarp prst="textNoShape">
                            <a:avLst/>
                          </a:prstTxWarp>
                        </wps:bodyPr>
                      </wps:wsp>
                      <wps:wsp>
                        <wps:cNvPr id="2010096680" name="Rectángulo 2010096680"/>
                        <wps:cNvSpPr/>
                        <wps:spPr>
                          <a:xfrm>
                            <a:off x="45" y="0"/>
                            <a:ext cx="10039" cy="15"/>
                          </a:xfrm>
                          <a:prstGeom prst="rect">
                            <a:avLst/>
                          </a:prstGeom>
                          <a:solidFill>
                            <a:srgbClr val="C0C0C0"/>
                          </a:solidFill>
                          <a:ln>
                            <a:noFill/>
                          </a:ln>
                        </wps:spPr>
                        <wps:bodyPr>
                          <a:prstTxWarp prst="textNoShape">
                            <a:avLst/>
                          </a:prstTxWarp>
                        </wps:bodyPr>
                      </wps:wsp>
                      <wps:wsp>
                        <wps:cNvPr id="1221213113" name="Rectángulo 1221213113"/>
                        <wps:cNvSpPr/>
                        <wps:spPr>
                          <a:xfrm>
                            <a:off x="45" y="15"/>
                            <a:ext cx="10039" cy="15"/>
                          </a:xfrm>
                          <a:prstGeom prst="rect">
                            <a:avLst/>
                          </a:prstGeom>
                          <a:solidFill>
                            <a:srgbClr val="5F5F5F"/>
                          </a:solidFill>
                          <a:ln>
                            <a:noFill/>
                          </a:ln>
                        </wps:spPr>
                        <wps:bodyPr>
                          <a:prstTxWarp prst="textNoShape">
                            <a:avLst/>
                          </a:prstTxWarp>
                        </wps:bodyPr>
                      </wps:wsp>
                      <wps:wsp>
                        <wps:cNvPr id="2046377071" name="Forma libre: forma 2046377071"/>
                        <wps:cNvSpPr/>
                        <wps:spPr>
                          <a:xfrm>
                            <a:off x="45" y="0"/>
                            <a:ext cx="10085" cy="45"/>
                          </a:xfrm>
                          <a:custGeom>
                            <a:avLst/>
                            <a:gdLst/>
                            <a:ahLst/>
                            <a:cxnLst/>
                            <a:rect l="l" t="t" r="r" b="b"/>
                            <a:pathLst>
                              <a:path w="10085" h="45">
                                <a:moveTo>
                                  <a:pt x="10039" y="30"/>
                                </a:moveTo>
                                <a:lnTo>
                                  <a:pt x="0" y="30"/>
                                </a:lnTo>
                                <a:lnTo>
                                  <a:pt x="0" y="45"/>
                                </a:lnTo>
                                <a:lnTo>
                                  <a:pt x="10039" y="45"/>
                                </a:lnTo>
                                <a:lnTo>
                                  <a:pt x="10039" y="30"/>
                                </a:lnTo>
                                <a:close/>
                                <a:moveTo>
                                  <a:pt x="10084" y="0"/>
                                </a:moveTo>
                                <a:lnTo>
                                  <a:pt x="10069" y="0"/>
                                </a:lnTo>
                                <a:lnTo>
                                  <a:pt x="10069" y="45"/>
                                </a:lnTo>
                                <a:lnTo>
                                  <a:pt x="10084" y="45"/>
                                </a:lnTo>
                                <a:lnTo>
                                  <a:pt x="10084" y="0"/>
                                </a:lnTo>
                                <a:close/>
                              </a:path>
                            </a:pathLst>
                          </a:custGeom>
                          <a:solidFill>
                            <a:srgbClr val="000000"/>
                          </a:solidFill>
                          <a:ln>
                            <a:noFill/>
                          </a:ln>
                        </wps:spPr>
                        <wps:bodyPr>
                          <a:prstTxWarp prst="textNoShape">
                            <a:avLst/>
                          </a:prstTxWarp>
                        </wps:bodyPr>
                      </wps:wsp>
                      <wps:wsp>
                        <wps:cNvPr id="788799832" name="Rectángulo 788799832"/>
                        <wps:cNvSpPr/>
                        <wps:spPr>
                          <a:xfrm>
                            <a:off x="10084" y="0"/>
                            <a:ext cx="45" cy="15"/>
                          </a:xfrm>
                          <a:prstGeom prst="rect">
                            <a:avLst/>
                          </a:prstGeom>
                          <a:solidFill>
                            <a:srgbClr val="C0C0C0"/>
                          </a:solidFill>
                          <a:ln>
                            <a:noFill/>
                          </a:ln>
                        </wps:spPr>
                        <wps:bodyPr>
                          <a:prstTxWarp prst="textNoShape">
                            <a:avLst/>
                          </a:prstTxWarp>
                        </wps:bodyPr>
                      </wps:wsp>
                      <wps:wsp>
                        <wps:cNvPr id="1973545468" name="Forma libre: forma 1973545468"/>
                        <wps:cNvSpPr/>
                        <wps:spPr>
                          <a:xfrm>
                            <a:off x="10084" y="15"/>
                            <a:ext cx="30" cy="30"/>
                          </a:xfrm>
                          <a:custGeom>
                            <a:avLst/>
                            <a:gdLst/>
                            <a:ahLst/>
                            <a:cxnLst/>
                            <a:rect l="l" t="t" r="r" b="b"/>
                            <a:pathLst>
                              <a:path w="30" h="30">
                                <a:moveTo>
                                  <a:pt x="30" y="0"/>
                                </a:moveTo>
                                <a:lnTo>
                                  <a:pt x="15" y="0"/>
                                </a:lnTo>
                                <a:lnTo>
                                  <a:pt x="0" y="0"/>
                                </a:lnTo>
                                <a:lnTo>
                                  <a:pt x="0" y="15"/>
                                </a:lnTo>
                                <a:lnTo>
                                  <a:pt x="15" y="15"/>
                                </a:lnTo>
                                <a:lnTo>
                                  <a:pt x="15" y="30"/>
                                </a:lnTo>
                                <a:lnTo>
                                  <a:pt x="30" y="30"/>
                                </a:lnTo>
                                <a:lnTo>
                                  <a:pt x="30" y="15"/>
                                </a:lnTo>
                                <a:lnTo>
                                  <a:pt x="30" y="0"/>
                                </a:lnTo>
                                <a:close/>
                              </a:path>
                            </a:pathLst>
                          </a:custGeom>
                          <a:solidFill>
                            <a:srgbClr val="5F5F5F"/>
                          </a:solidFill>
                          <a:ln>
                            <a:noFill/>
                          </a:ln>
                        </wps:spPr>
                        <wps:bodyPr>
                          <a:prstTxWarp prst="textNoShape">
                            <a:avLst/>
                          </a:prstTxWarp>
                        </wps:bodyPr>
                      </wps:wsp>
                      <wps:wsp>
                        <wps:cNvPr id="862446687" name="Rectángulo 862446687"/>
                        <wps:cNvSpPr/>
                        <wps:spPr>
                          <a:xfrm>
                            <a:off x="10084" y="30"/>
                            <a:ext cx="15" cy="15"/>
                          </a:xfrm>
                          <a:prstGeom prst="rect">
                            <a:avLst/>
                          </a:prstGeom>
                          <a:solidFill>
                            <a:srgbClr val="C0C0C0"/>
                          </a:solidFill>
                          <a:ln>
                            <a:noFill/>
                          </a:ln>
                        </wps:spPr>
                        <wps:bodyPr>
                          <a:prstTxWarp prst="textNoShape">
                            <a:avLst/>
                          </a:prstTxWarp>
                        </wps:bodyPr>
                      </wps:wsp>
                      <wps:wsp>
                        <wps:cNvPr id="527430108" name="Forma libre: forma 527430108"/>
                        <wps:cNvSpPr/>
                        <wps:spPr>
                          <a:xfrm>
                            <a:off x="30" y="30"/>
                            <a:ext cx="10070" cy="930"/>
                          </a:xfrm>
                          <a:custGeom>
                            <a:avLst/>
                            <a:gdLst/>
                            <a:ahLst/>
                            <a:cxnLst/>
                            <a:rect l="l" t="t" r="r" b="b"/>
                            <a:pathLst>
                              <a:path w="10070" h="930">
                                <a:moveTo>
                                  <a:pt x="15" y="15"/>
                                </a:moveTo>
                                <a:lnTo>
                                  <a:pt x="0" y="15"/>
                                </a:lnTo>
                                <a:lnTo>
                                  <a:pt x="0" y="930"/>
                                </a:lnTo>
                                <a:lnTo>
                                  <a:pt x="15" y="930"/>
                                </a:lnTo>
                                <a:lnTo>
                                  <a:pt x="15" y="15"/>
                                </a:lnTo>
                                <a:close/>
                                <a:moveTo>
                                  <a:pt x="10069" y="0"/>
                                </a:moveTo>
                                <a:lnTo>
                                  <a:pt x="10054" y="0"/>
                                </a:lnTo>
                                <a:lnTo>
                                  <a:pt x="10054" y="15"/>
                                </a:lnTo>
                                <a:lnTo>
                                  <a:pt x="10069" y="15"/>
                                </a:lnTo>
                                <a:lnTo>
                                  <a:pt x="10069" y="0"/>
                                </a:lnTo>
                                <a:close/>
                              </a:path>
                            </a:pathLst>
                          </a:custGeom>
                          <a:solidFill>
                            <a:srgbClr val="000000"/>
                          </a:solidFill>
                          <a:ln>
                            <a:noFill/>
                          </a:ln>
                        </wps:spPr>
                        <wps:bodyPr>
                          <a:prstTxWarp prst="textNoShape">
                            <a:avLst/>
                          </a:prstTxWarp>
                        </wps:bodyPr>
                      </wps:wsp>
                      <wps:wsp>
                        <wps:cNvPr id="508588630" name="Rectángulo 508588630"/>
                        <wps:cNvSpPr/>
                        <wps:spPr>
                          <a:xfrm>
                            <a:off x="15" y="45"/>
                            <a:ext cx="15" cy="915"/>
                          </a:xfrm>
                          <a:prstGeom prst="rect">
                            <a:avLst/>
                          </a:prstGeom>
                          <a:solidFill>
                            <a:srgbClr val="5F5F5F"/>
                          </a:solidFill>
                          <a:ln>
                            <a:noFill/>
                          </a:ln>
                        </wps:spPr>
                        <wps:bodyPr>
                          <a:prstTxWarp prst="textNoShape">
                            <a:avLst/>
                          </a:prstTxWarp>
                        </wps:bodyPr>
                      </wps:wsp>
                      <wps:wsp>
                        <wps:cNvPr id="646751673" name="Forma libre: forma 646751673"/>
                        <wps:cNvSpPr/>
                        <wps:spPr>
                          <a:xfrm>
                            <a:off x="0" y="45"/>
                            <a:ext cx="15" cy="960"/>
                          </a:xfrm>
                          <a:custGeom>
                            <a:avLst/>
                            <a:gdLst/>
                            <a:ahLst/>
                            <a:cxnLst/>
                            <a:rect l="l" t="t" r="r" b="b"/>
                            <a:pathLst>
                              <a:path w="15" h="960">
                                <a:moveTo>
                                  <a:pt x="15" y="0"/>
                                </a:moveTo>
                                <a:lnTo>
                                  <a:pt x="0" y="0"/>
                                </a:lnTo>
                                <a:lnTo>
                                  <a:pt x="0" y="915"/>
                                </a:lnTo>
                                <a:lnTo>
                                  <a:pt x="0" y="960"/>
                                </a:lnTo>
                                <a:lnTo>
                                  <a:pt x="15" y="960"/>
                                </a:lnTo>
                                <a:lnTo>
                                  <a:pt x="15" y="915"/>
                                </a:lnTo>
                                <a:lnTo>
                                  <a:pt x="15" y="0"/>
                                </a:lnTo>
                                <a:close/>
                              </a:path>
                            </a:pathLst>
                          </a:custGeom>
                          <a:solidFill>
                            <a:srgbClr val="C0C0C0"/>
                          </a:solidFill>
                          <a:ln>
                            <a:noFill/>
                          </a:ln>
                        </wps:spPr>
                        <wps:bodyPr>
                          <a:prstTxWarp prst="textNoShape">
                            <a:avLst/>
                          </a:prstTxWarp>
                        </wps:bodyPr>
                      </wps:wsp>
                      <wps:wsp>
                        <wps:cNvPr id="1538540605" name="Rectángulo 1538540605"/>
                        <wps:cNvSpPr/>
                        <wps:spPr>
                          <a:xfrm>
                            <a:off x="0" y="990"/>
                            <a:ext cx="45" cy="15"/>
                          </a:xfrm>
                          <a:prstGeom prst="rect">
                            <a:avLst/>
                          </a:prstGeom>
                          <a:solidFill>
                            <a:srgbClr val="000000"/>
                          </a:solidFill>
                          <a:ln>
                            <a:noFill/>
                          </a:ln>
                        </wps:spPr>
                        <wps:bodyPr>
                          <a:prstTxWarp prst="textNoShape">
                            <a:avLst/>
                          </a:prstTxWarp>
                        </wps:bodyPr>
                      </wps:wsp>
                      <wps:wsp>
                        <wps:cNvPr id="1910917786" name="Forma libre: forma 1910917786"/>
                        <wps:cNvSpPr/>
                        <wps:spPr>
                          <a:xfrm>
                            <a:off x="15" y="960"/>
                            <a:ext cx="30" cy="30"/>
                          </a:xfrm>
                          <a:custGeom>
                            <a:avLst/>
                            <a:gdLst/>
                            <a:ahLst/>
                            <a:cxnLst/>
                            <a:rect l="l" t="t" r="r" b="b"/>
                            <a:pathLst>
                              <a:path w="30" h="30">
                                <a:moveTo>
                                  <a:pt x="30" y="15"/>
                                </a:moveTo>
                                <a:lnTo>
                                  <a:pt x="15" y="15"/>
                                </a:lnTo>
                                <a:lnTo>
                                  <a:pt x="15" y="0"/>
                                </a:lnTo>
                                <a:lnTo>
                                  <a:pt x="0" y="0"/>
                                </a:lnTo>
                                <a:lnTo>
                                  <a:pt x="0" y="15"/>
                                </a:lnTo>
                                <a:lnTo>
                                  <a:pt x="0" y="30"/>
                                </a:lnTo>
                                <a:lnTo>
                                  <a:pt x="15" y="30"/>
                                </a:lnTo>
                                <a:lnTo>
                                  <a:pt x="30" y="30"/>
                                </a:lnTo>
                                <a:lnTo>
                                  <a:pt x="30" y="15"/>
                                </a:lnTo>
                                <a:close/>
                              </a:path>
                            </a:pathLst>
                          </a:custGeom>
                          <a:solidFill>
                            <a:srgbClr val="5F5F5F"/>
                          </a:solidFill>
                          <a:ln>
                            <a:noFill/>
                          </a:ln>
                        </wps:spPr>
                        <wps:bodyPr>
                          <a:prstTxWarp prst="textNoShape">
                            <a:avLst/>
                          </a:prstTxWarp>
                        </wps:bodyPr>
                      </wps:wsp>
                      <wps:wsp>
                        <wps:cNvPr id="535006102" name="Rectángulo 535006102"/>
                        <wps:cNvSpPr/>
                        <wps:spPr>
                          <a:xfrm>
                            <a:off x="30" y="960"/>
                            <a:ext cx="15" cy="15"/>
                          </a:xfrm>
                          <a:prstGeom prst="rect">
                            <a:avLst/>
                          </a:prstGeom>
                          <a:solidFill>
                            <a:srgbClr val="000000"/>
                          </a:solidFill>
                          <a:ln>
                            <a:noFill/>
                          </a:ln>
                        </wps:spPr>
                        <wps:bodyPr>
                          <a:prstTxWarp prst="textNoShape">
                            <a:avLst/>
                          </a:prstTxWarp>
                        </wps:bodyPr>
                      </wps:wsp>
                      <wps:wsp>
                        <wps:cNvPr id="1592463225" name="Rectángulo 1592463225"/>
                        <wps:cNvSpPr/>
                        <wps:spPr>
                          <a:xfrm>
                            <a:off x="30" y="960"/>
                            <a:ext cx="15" cy="15"/>
                          </a:xfrm>
                          <a:prstGeom prst="rect">
                            <a:avLst/>
                          </a:prstGeom>
                          <a:solidFill>
                            <a:srgbClr val="C0C0C0"/>
                          </a:solidFill>
                          <a:ln>
                            <a:noFill/>
                          </a:ln>
                        </wps:spPr>
                        <wps:bodyPr>
                          <a:prstTxWarp prst="textNoShape">
                            <a:avLst/>
                          </a:prstTxWarp>
                        </wps:bodyPr>
                      </wps:wsp>
                      <wps:wsp>
                        <wps:cNvPr id="655886985" name="Rectángulo 655886985"/>
                        <wps:cNvSpPr/>
                        <wps:spPr>
                          <a:xfrm>
                            <a:off x="45" y="990"/>
                            <a:ext cx="10039" cy="15"/>
                          </a:xfrm>
                          <a:prstGeom prst="rect">
                            <a:avLst/>
                          </a:prstGeom>
                          <a:solidFill>
                            <a:srgbClr val="000000"/>
                          </a:solidFill>
                          <a:ln>
                            <a:noFill/>
                          </a:ln>
                        </wps:spPr>
                        <wps:bodyPr>
                          <a:prstTxWarp prst="textNoShape">
                            <a:avLst/>
                          </a:prstTxWarp>
                        </wps:bodyPr>
                      </wps:wsp>
                      <wps:wsp>
                        <wps:cNvPr id="1416701981" name="Rectángulo 1416701981"/>
                        <wps:cNvSpPr/>
                        <wps:spPr>
                          <a:xfrm>
                            <a:off x="45" y="975"/>
                            <a:ext cx="10039" cy="15"/>
                          </a:xfrm>
                          <a:prstGeom prst="rect">
                            <a:avLst/>
                          </a:prstGeom>
                          <a:solidFill>
                            <a:srgbClr val="5F5F5F"/>
                          </a:solidFill>
                          <a:ln>
                            <a:noFill/>
                          </a:ln>
                        </wps:spPr>
                        <wps:bodyPr>
                          <a:prstTxWarp prst="textNoShape">
                            <a:avLst/>
                          </a:prstTxWarp>
                        </wps:bodyPr>
                      </wps:wsp>
                      <wps:wsp>
                        <wps:cNvPr id="1458206936" name="Rectángulo 1458206936"/>
                        <wps:cNvSpPr/>
                        <wps:spPr>
                          <a:xfrm>
                            <a:off x="45" y="960"/>
                            <a:ext cx="10039" cy="15"/>
                          </a:xfrm>
                          <a:prstGeom prst="rect">
                            <a:avLst/>
                          </a:prstGeom>
                          <a:solidFill>
                            <a:srgbClr val="C0C0C0"/>
                          </a:solidFill>
                          <a:ln>
                            <a:noFill/>
                          </a:ln>
                        </wps:spPr>
                        <wps:bodyPr>
                          <a:prstTxWarp prst="textNoShape">
                            <a:avLst/>
                          </a:prstTxWarp>
                        </wps:bodyPr>
                      </wps:wsp>
                      <wps:wsp>
                        <wps:cNvPr id="1050697945" name="Rectángulo 1050697945"/>
                        <wps:cNvSpPr/>
                        <wps:spPr>
                          <a:xfrm>
                            <a:off x="10114" y="45"/>
                            <a:ext cx="15" cy="915"/>
                          </a:xfrm>
                          <a:prstGeom prst="rect">
                            <a:avLst/>
                          </a:prstGeom>
                          <a:solidFill>
                            <a:srgbClr val="000000"/>
                          </a:solidFill>
                          <a:ln>
                            <a:noFill/>
                          </a:ln>
                        </wps:spPr>
                        <wps:bodyPr>
                          <a:prstTxWarp prst="textNoShape">
                            <a:avLst/>
                          </a:prstTxWarp>
                        </wps:bodyPr>
                      </wps:wsp>
                      <wps:wsp>
                        <wps:cNvPr id="1935447753" name="Rectángulo 1935447753"/>
                        <wps:cNvSpPr/>
                        <wps:spPr>
                          <a:xfrm>
                            <a:off x="10099" y="45"/>
                            <a:ext cx="15" cy="915"/>
                          </a:xfrm>
                          <a:prstGeom prst="rect">
                            <a:avLst/>
                          </a:prstGeom>
                          <a:solidFill>
                            <a:srgbClr val="5F5F5F"/>
                          </a:solidFill>
                          <a:ln>
                            <a:noFill/>
                          </a:ln>
                        </wps:spPr>
                        <wps:bodyPr>
                          <a:prstTxWarp prst="textNoShape">
                            <a:avLst/>
                          </a:prstTxWarp>
                        </wps:bodyPr>
                      </wps:wsp>
                      <wps:wsp>
                        <wps:cNvPr id="974461494" name="Rectángulo 974461494"/>
                        <wps:cNvSpPr/>
                        <wps:spPr>
                          <a:xfrm>
                            <a:off x="10084" y="45"/>
                            <a:ext cx="15" cy="915"/>
                          </a:xfrm>
                          <a:prstGeom prst="rect">
                            <a:avLst/>
                          </a:prstGeom>
                          <a:solidFill>
                            <a:srgbClr val="C0C0C0"/>
                          </a:solidFill>
                          <a:ln>
                            <a:noFill/>
                          </a:ln>
                        </wps:spPr>
                        <wps:bodyPr>
                          <a:prstTxWarp prst="textNoShape">
                            <a:avLst/>
                          </a:prstTxWarp>
                        </wps:bodyPr>
                      </wps:wsp>
                      <wps:wsp>
                        <wps:cNvPr id="166887963" name="Forma libre: forma 166887963"/>
                        <wps:cNvSpPr/>
                        <wps:spPr>
                          <a:xfrm>
                            <a:off x="10084" y="960"/>
                            <a:ext cx="45" cy="45"/>
                          </a:xfrm>
                          <a:custGeom>
                            <a:avLst/>
                            <a:gdLst/>
                            <a:ahLst/>
                            <a:cxnLst/>
                            <a:rect l="l" t="t" r="r" b="b"/>
                            <a:pathLst>
                              <a:path w="45" h="45">
                                <a:moveTo>
                                  <a:pt x="45" y="0"/>
                                </a:moveTo>
                                <a:lnTo>
                                  <a:pt x="30" y="0"/>
                                </a:lnTo>
                                <a:lnTo>
                                  <a:pt x="30" y="30"/>
                                </a:lnTo>
                                <a:lnTo>
                                  <a:pt x="0" y="30"/>
                                </a:lnTo>
                                <a:lnTo>
                                  <a:pt x="0" y="45"/>
                                </a:lnTo>
                                <a:lnTo>
                                  <a:pt x="30" y="45"/>
                                </a:lnTo>
                                <a:lnTo>
                                  <a:pt x="45" y="45"/>
                                </a:lnTo>
                                <a:lnTo>
                                  <a:pt x="45" y="30"/>
                                </a:lnTo>
                                <a:lnTo>
                                  <a:pt x="45" y="0"/>
                                </a:lnTo>
                                <a:close/>
                              </a:path>
                            </a:pathLst>
                          </a:custGeom>
                          <a:solidFill>
                            <a:srgbClr val="000000"/>
                          </a:solidFill>
                          <a:ln>
                            <a:noFill/>
                          </a:ln>
                        </wps:spPr>
                        <wps:bodyPr>
                          <a:prstTxWarp prst="textNoShape">
                            <a:avLst/>
                          </a:prstTxWarp>
                        </wps:bodyPr>
                      </wps:wsp>
                      <wps:wsp>
                        <wps:cNvPr id="1152227948" name="Forma libre: forma 1152227948"/>
                        <wps:cNvSpPr/>
                        <wps:spPr>
                          <a:xfrm>
                            <a:off x="10084" y="960"/>
                            <a:ext cx="30" cy="30"/>
                          </a:xfrm>
                          <a:custGeom>
                            <a:avLst/>
                            <a:gdLst/>
                            <a:ahLst/>
                            <a:cxnLst/>
                            <a:rect l="l" t="t" r="r" b="b"/>
                            <a:pathLst>
                              <a:path w="30" h="30">
                                <a:moveTo>
                                  <a:pt x="30" y="0"/>
                                </a:moveTo>
                                <a:lnTo>
                                  <a:pt x="15" y="0"/>
                                </a:lnTo>
                                <a:lnTo>
                                  <a:pt x="15" y="15"/>
                                </a:lnTo>
                                <a:lnTo>
                                  <a:pt x="0" y="15"/>
                                </a:lnTo>
                                <a:lnTo>
                                  <a:pt x="0" y="30"/>
                                </a:lnTo>
                                <a:lnTo>
                                  <a:pt x="15" y="30"/>
                                </a:lnTo>
                                <a:lnTo>
                                  <a:pt x="30" y="30"/>
                                </a:lnTo>
                                <a:lnTo>
                                  <a:pt x="30" y="15"/>
                                </a:lnTo>
                                <a:lnTo>
                                  <a:pt x="30" y="0"/>
                                </a:lnTo>
                                <a:close/>
                              </a:path>
                            </a:pathLst>
                          </a:custGeom>
                          <a:solidFill>
                            <a:srgbClr val="5F5F5F"/>
                          </a:solidFill>
                          <a:ln>
                            <a:noFill/>
                          </a:ln>
                        </wps:spPr>
                        <wps:bodyPr>
                          <a:prstTxWarp prst="textNoShape">
                            <a:avLst/>
                          </a:prstTxWarp>
                        </wps:bodyPr>
                      </wps:wsp>
                      <wps:wsp>
                        <wps:cNvPr id="285945631" name="Rectángulo 285945631"/>
                        <wps:cNvSpPr/>
                        <wps:spPr>
                          <a:xfrm>
                            <a:off x="10084" y="960"/>
                            <a:ext cx="15" cy="15"/>
                          </a:xfrm>
                          <a:prstGeom prst="rect">
                            <a:avLst/>
                          </a:prstGeom>
                          <a:solidFill>
                            <a:srgbClr val="C0C0C0"/>
                          </a:solidFill>
                          <a:ln>
                            <a:noFill/>
                          </a:ln>
                        </wps:spPr>
                        <wps:bodyPr>
                          <a:prstTxWarp prst="textNoShape">
                            <a:avLst/>
                          </a:prstTxWarp>
                        </wps:bodyPr>
                      </wps:wsp>
                      <wps:wsp>
                        <wps:cNvPr id="39079422" name="Rectángulo 39079422"/>
                        <wps:cNvSpPr/>
                        <wps:spPr>
                          <a:xfrm>
                            <a:off x="45" y="45"/>
                            <a:ext cx="10040" cy="915"/>
                          </a:xfrm>
                          <a:prstGeom prst="rect">
                            <a:avLst/>
                          </a:prstGeom>
                          <a:ln>
                            <a:noFill/>
                          </a:ln>
                        </wps:spPr>
                        <wps:txbx>
                          <w:txbxContent>
                            <w:p w14:paraId="05262B50" w14:textId="77777777" w:rsidR="00A75C9D" w:rsidRDefault="002D18ED">
                              <w:pPr>
                                <w:spacing w:before="2"/>
                                <w:ind w:left="85"/>
                                <w:rPr>
                                  <w:sz w:val="20"/>
                                </w:rPr>
                              </w:pPr>
                              <w:r>
                                <w:rPr>
                                  <w:sz w:val="20"/>
                                </w:rPr>
                                <w:t>NO</w:t>
                              </w:r>
                              <w:r>
                                <w:rPr>
                                  <w:spacing w:val="-2"/>
                                  <w:sz w:val="20"/>
                                </w:rPr>
                                <w:t xml:space="preserve"> </w:t>
                              </w:r>
                              <w:r>
                                <w:rPr>
                                  <w:sz w:val="20"/>
                                </w:rPr>
                                <w:t>APLICA</w:t>
                              </w:r>
                            </w:p>
                          </w:txbxContent>
                        </wps:txbx>
                        <wps:bodyPr vert="horz" wrap="square" lIns="0" tIns="0" rIns="0" bIns="0" anchor="t" upright="1">
                          <a:prstTxWarp prst="textNoShape">
                            <a:avLst/>
                          </a:prstTxWarp>
                          <a:noAutofit/>
                        </wps:bodyPr>
                      </wps:wsp>
                    </wpg:wgp>
                  </a:graphicData>
                </a:graphic>
              </wp:inline>
            </w:drawing>
          </mc:Choice>
          <mc:Fallback>
            <w:pict>
              <v:group w14:anchorId="05262B16" id="Grupo 3" o:spid="_x0000_s1026" style="width:506.5pt;height:50.25pt;mso-position-horizontal-relative:char;mso-position-vertical-relative:line" coordsize="10130,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">
                <v:shape id="Forma libre: forma 1503954491" o:spid="_x0000_s1027" style="position:absolute;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" path="m45,l15,,,,,15,,45r15,l15,15r30,l45,xe" fillcolor="silver" stroked="f">
                  <v:path arrowok="t"/>
                </v:shape>
                <v:shape id="Forma libre: forma 1698496936" o:spid="_x0000_s1028" style="position:absolute;left:15;top:1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" path="m30,l15,,,,,15,,30r15,l15,15r15,l30,xe" fillcolor="#5f5f5f" stroked="f">
                  <v:path arrowok="t"/>
                </v:shape>
                <v:rect id="Rectángulo 921947182" o:spid="_x0000_s1029" style="position:absolute;left:30;top:3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" fillcolor="black" stroked="f"/>
                <v:rect id="Rectángulo 2010096680" o:spid="_x0000_s1030" style="position:absolute;left:45;width:100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" fillcolor="silver" stroked="f"/>
                <v:rect id="Rectángulo 1221213113" o:spid="_x0000_s1031" style="position:absolute;left:45;top:15;width:100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" fillcolor="#5f5f5f" stroked="f"/>
                <v:shape id="Forma libre: forma 2046377071" o:spid="_x0000_s1032" style="position:absolute;left:45;width:10085;height:45;visibility:visible;mso-wrap-style:square;v-text-anchor:top" coordsize="100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" path="m10039,30l,30,,45r10039,l10039,30xm10084,r-15,l10069,45r15,l10084,xe" fillcolor="black" stroked="f">
                  <v:path arrowok="t"/>
                </v:shape>
                <v:rect id="Rectángulo 788799832" o:spid="_x0000_s1033" style="position:absolute;left:10084;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" fillcolor="silver" stroked="f"/>
                <v:shape id="Forma libre: forma 1973545468" o:spid="_x0000_s1034" style="position:absolute;left:10084;top:1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" path="m30,l15,,,,,15r15,l15,30r15,l30,15,30,xe" fillcolor="#5f5f5f" stroked="f">
                  <v:path arrowok="t"/>
                </v:shape>
                <v:rect id="Rectángulo 862446687" o:spid="_x0000_s1035" style="position:absolute;left:10084;top:3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" fillcolor="silver" stroked="f"/>
                <v:shape id="Forma libre: forma 527430108" o:spid="_x0000_s1036" style="position:absolute;left:30;top:30;width:10070;height:930;visibility:visible;mso-wrap-style:square;v-text-anchor:top" coordsize="1007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" path="m15,15l,15,,930r15,l15,15xm10069,r-15,l10054,15r15,l10069,xe" fillcolor="black" stroked="f">
                  <v:path arrowok="t"/>
                </v:shape>
                <v:rect id="Rectángulo 508588630" o:spid="_x0000_s1037" style="position:absolute;left:15;top:45;width:15;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" fillcolor="#5f5f5f" stroked="f"/>
                <v:shape id="Forma libre: forma 646751673" o:spid="_x0000_s1038" style="position:absolute;top:45;width:15;height:960;visibility:visible;mso-wrap-style:square;v-text-anchor:top" coordsize="1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" path="m15,l,,,915r,45l15,960r,-45l15,xe" fillcolor="silver" stroked="f">
                  <v:path arrowok="t"/>
                </v:shape>
                <v:rect id="Rectángulo 1538540605" o:spid="_x0000_s1039" style="position:absolute;top:99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" fillcolor="black" stroked="f"/>
                <v:shape id="Forma libre: forma 1910917786" o:spid="_x0000_s1040" style="position:absolute;left:15;top:96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" path="m30,15r-15,l15,,,,,15,,30r15,l30,30r,-15xe" fillcolor="#5f5f5f" stroked="f">
                  <v:path arrowok="t"/>
                </v:shape>
                <v:rect id="Rectángulo 535006102" o:spid="_x0000_s1041" style="position:absolute;left:30;top:96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" fillcolor="black" stroked="f"/>
                <v:rect id="Rectángulo 1592463225" o:spid="_x0000_s1042" style="position:absolute;left:30;top:96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" fillcolor="silver" stroked="f"/>
                <v:rect id="Rectángulo 655886985" o:spid="_x0000_s1043" style="position:absolute;left:45;top:990;width:100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" fillcolor="black" stroked="f"/>
                <v:rect id="Rectángulo 1416701981" o:spid="_x0000_s1044" style="position:absolute;left:45;top:975;width:100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" fillcolor="#5f5f5f" stroked="f"/>
                <v:rect id="Rectángulo 1458206936" o:spid="_x0000_s1045" style="position:absolute;left:45;top:960;width:100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" fillcolor="silver" stroked="f"/>
                <v:rect id="Rectángulo 1050697945" o:spid="_x0000_s1046" style="position:absolute;left:10114;top:45;width:15;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" fillcolor="black" stroked="f"/>
                <v:rect id="Rectángulo 1935447753" o:spid="_x0000_s1047" style="position:absolute;left:10099;top:45;width:15;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" fillcolor="#5f5f5f" stroked="f"/>
                <v:rect id="Rectángulo 974461494" o:spid="_x0000_s1048" style="position:absolute;left:10084;top:45;width:15;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" fillcolor="silver" stroked="f"/>
                <v:shape id="Forma libre: forma 166887963" o:spid="_x0000_s1049" style="position:absolute;left:10084;top:96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" path="m45,l30,r,30l,30,,45r30,l45,45r,-15l45,xe" fillcolor="black" stroked="f">
                  <v:path arrowok="t"/>
                </v:shape>
                <v:shape id="Forma libre: forma 1152227948" o:spid="_x0000_s1050" style="position:absolute;left:10084;top:96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" path="m30,l15,r,15l,15,,30r15,l30,30r,-15l30,xe" fillcolor="#5f5f5f" stroked="f">
                  <v:path arrowok="t"/>
                </v:shape>
                <v:rect id="Rectángulo 285945631" o:spid="_x0000_s1051" style="position:absolute;left:10084;top:96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" fillcolor="silver" stroked="f"/>
                <v:rect id="Rectángulo 39079422" o:spid="_x0000_s1052" style="position:absolute;left:45;top:45;width:1004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" filled="f" stroked="f">
                  <v:textbox inset="0,0,0,0">
                    <w:txbxContent>
                      <w:p w14:paraId="05262B50" w14:textId="77777777" w:rsidR="00A75C9D" w:rsidRDefault="002D18ED">
                        <w:pPr>
                          <w:spacing w:before="2"/>
                          <w:ind w:left="85"/>
                          <w:rPr>
                            <w:sz w:val="20"/>
                          </w:rPr>
                        </w:pPr>
                        <w:r>
                          <w:rPr>
                            <w:sz w:val="20"/>
                          </w:rPr>
                          <w:t>NO</w:t>
                        </w:r>
                        <w:r>
                          <w:rPr>
                            <w:spacing w:val="-2"/>
                            <w:sz w:val="20"/>
                          </w:rPr>
                          <w:t xml:space="preserve"> </w:t>
                        </w:r>
                        <w:r>
                          <w:rPr>
                            <w:sz w:val="20"/>
                          </w:rPr>
                          <w:t>APLICA</w:t>
                        </w:r>
                      </w:p>
                    </w:txbxContent>
                  </v:textbox>
                </v:rect>
                <w10:anchorlock/>
              </v:group>
            </w:pict>
          </mc:Fallback>
        </mc:AlternateContent>
      </w:r>
    </w:p>
    <w:p w14:paraId="052628EB"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8EC" w14:textId="77777777" w:rsidR="00A75C9D" w:rsidRDefault="002D18ED">
      <w:pPr>
        <w:numPr>
          <w:ilvl w:val="0"/>
          <w:numId w:val="1"/>
        </w:numPr>
        <w:pBdr>
          <w:top w:val="nil"/>
          <w:left w:val="nil"/>
          <w:bottom w:val="nil"/>
          <w:right w:val="nil"/>
          <w:between w:val="nil"/>
        </w:pBdr>
        <w:tabs>
          <w:tab w:val="left" w:pos="636"/>
        </w:tabs>
        <w:spacing w:before="230"/>
        <w:ind w:hanging="361"/>
        <w:rPr>
          <w:color w:val="000000"/>
        </w:rPr>
      </w:pPr>
      <w:r>
        <w:rPr>
          <w:rFonts w:ascii="Arial" w:eastAsia="Arial" w:hAnsi="Arial" w:cs="Arial"/>
          <w:b/>
          <w:color w:val="000000"/>
          <w:sz w:val="24"/>
          <w:szCs w:val="24"/>
        </w:rPr>
        <w:t>CONDICIONES GENERALES</w:t>
      </w:r>
    </w:p>
    <w:p w14:paraId="052628ED" w14:textId="77777777" w:rsidR="00A75C9D" w:rsidRDefault="002D18ED">
      <w:pPr>
        <w:pBdr>
          <w:top w:val="nil"/>
          <w:left w:val="nil"/>
          <w:bottom w:val="nil"/>
          <w:right w:val="nil"/>
          <w:between w:val="nil"/>
        </w:pBdr>
        <w:spacing w:before="8"/>
        <w:rPr>
          <w:rFonts w:ascii="Arial" w:eastAsia="Arial" w:hAnsi="Arial" w:cs="Arial"/>
          <w:b/>
          <w:bCs/>
          <w:color w:val="000000"/>
          <w:sz w:val="18"/>
          <w:szCs w:val="18"/>
        </w:rPr>
        <w:sectPr w:rsidR="00A75C9D">
          <w:pgSz w:w="12240" w:h="15840"/>
          <w:pgMar w:top="1940" w:right="280" w:bottom="280" w:left="860" w:header="873" w:footer="0" w:gutter="0"/>
          <w:cols w:space="720"/>
        </w:sectPr>
      </w:pPr>
      <w:r>
        <w:rPr>
          <w:noProof/>
          <w:lang w:val="es-CO"/>
        </w:rPr>
        <mc:AlternateContent>
          <mc:Choice Requires="wpg">
            <w:drawing>
              <wp:anchor distT="0" distB="0" distL="0" distR="0" simplePos="0" relativeHeight="2" behindDoc="0" locked="0" layoutInCell="1" allowOverlap="1" wp14:anchorId="05262B18" wp14:editId="05262B19">
                <wp:simplePos x="0" y="0"/>
                <wp:positionH relativeFrom="column">
                  <wp:posOffset>159385</wp:posOffset>
                </wp:positionH>
                <wp:positionV relativeFrom="paragraph">
                  <wp:posOffset>161290</wp:posOffset>
                </wp:positionV>
                <wp:extent cx="6432550" cy="3236595"/>
                <wp:effectExtent l="0" t="0" r="0" b="0"/>
                <wp:wrapTopAndBottom/>
                <wp:docPr id="105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2550" cy="3236595"/>
                          <a:chOff x="1111" y="254"/>
                          <a:chExt cx="10130" cy="5097"/>
                        </a:xfrm>
                      </wpg:grpSpPr>
                      <wps:wsp>
                        <wps:cNvPr id="257607652" name="Forma libre: forma 257607652"/>
                        <wps:cNvSpPr/>
                        <wps:spPr>
                          <a:xfrm>
                            <a:off x="1110" y="254"/>
                            <a:ext cx="45" cy="45"/>
                          </a:xfrm>
                          <a:custGeom>
                            <a:avLst/>
                            <a:gdLst/>
                            <a:ahLst/>
                            <a:cxnLst/>
                            <a:rect l="l" t="t" r="r" b="b"/>
                            <a:pathLst>
                              <a:path w="45" h="45">
                                <a:moveTo>
                                  <a:pt x="45" y="0"/>
                                </a:moveTo>
                                <a:lnTo>
                                  <a:pt x="15" y="0"/>
                                </a:lnTo>
                                <a:lnTo>
                                  <a:pt x="0" y="0"/>
                                </a:lnTo>
                                <a:lnTo>
                                  <a:pt x="0" y="15"/>
                                </a:lnTo>
                                <a:lnTo>
                                  <a:pt x="0" y="45"/>
                                </a:lnTo>
                                <a:lnTo>
                                  <a:pt x="15" y="45"/>
                                </a:lnTo>
                                <a:lnTo>
                                  <a:pt x="15" y="15"/>
                                </a:lnTo>
                                <a:lnTo>
                                  <a:pt x="45" y="15"/>
                                </a:lnTo>
                                <a:lnTo>
                                  <a:pt x="45" y="0"/>
                                </a:lnTo>
                                <a:close/>
                              </a:path>
                            </a:pathLst>
                          </a:custGeom>
                          <a:solidFill>
                            <a:srgbClr val="C0C0C0"/>
                          </a:solidFill>
                          <a:ln>
                            <a:noFill/>
                          </a:ln>
                        </wps:spPr>
                        <wps:bodyPr>
                          <a:prstTxWarp prst="textNoShape">
                            <a:avLst/>
                          </a:prstTxWarp>
                        </wps:bodyPr>
                      </wps:wsp>
                      <wps:wsp>
                        <wps:cNvPr id="1775600334" name="Forma libre: forma 1775600334"/>
                        <wps:cNvSpPr/>
                        <wps:spPr>
                          <a:xfrm>
                            <a:off x="1125" y="269"/>
                            <a:ext cx="30" cy="30"/>
                          </a:xfrm>
                          <a:custGeom>
                            <a:avLst/>
                            <a:gdLst/>
                            <a:ahLst/>
                            <a:cxnLst/>
                            <a:rect l="l" t="t" r="r" b="b"/>
                            <a:pathLst>
                              <a:path w="30" h="30">
                                <a:moveTo>
                                  <a:pt x="30" y="0"/>
                                </a:moveTo>
                                <a:lnTo>
                                  <a:pt x="15" y="0"/>
                                </a:lnTo>
                                <a:lnTo>
                                  <a:pt x="0" y="0"/>
                                </a:lnTo>
                                <a:lnTo>
                                  <a:pt x="0" y="15"/>
                                </a:lnTo>
                                <a:lnTo>
                                  <a:pt x="0" y="30"/>
                                </a:lnTo>
                                <a:lnTo>
                                  <a:pt x="15" y="30"/>
                                </a:lnTo>
                                <a:lnTo>
                                  <a:pt x="15" y="15"/>
                                </a:lnTo>
                                <a:lnTo>
                                  <a:pt x="30" y="15"/>
                                </a:lnTo>
                                <a:lnTo>
                                  <a:pt x="30" y="0"/>
                                </a:lnTo>
                                <a:close/>
                              </a:path>
                            </a:pathLst>
                          </a:custGeom>
                          <a:solidFill>
                            <a:srgbClr val="5F5F5F"/>
                          </a:solidFill>
                          <a:ln>
                            <a:noFill/>
                          </a:ln>
                        </wps:spPr>
                        <wps:bodyPr>
                          <a:prstTxWarp prst="textNoShape">
                            <a:avLst/>
                          </a:prstTxWarp>
                        </wps:bodyPr>
                      </wps:wsp>
                      <wps:wsp>
                        <wps:cNvPr id="681537149" name="Rectángulo 681537149"/>
                        <wps:cNvSpPr/>
                        <wps:spPr>
                          <a:xfrm>
                            <a:off x="1140" y="284"/>
                            <a:ext cx="15" cy="15"/>
                          </a:xfrm>
                          <a:prstGeom prst="rect">
                            <a:avLst/>
                          </a:prstGeom>
                          <a:solidFill>
                            <a:srgbClr val="000000"/>
                          </a:solidFill>
                          <a:ln>
                            <a:noFill/>
                          </a:ln>
                        </wps:spPr>
                        <wps:bodyPr>
                          <a:prstTxWarp prst="textNoShape">
                            <a:avLst/>
                          </a:prstTxWarp>
                        </wps:bodyPr>
                      </wps:wsp>
                      <wps:wsp>
                        <wps:cNvPr id="873875102" name="Rectángulo 873875102"/>
                        <wps:cNvSpPr/>
                        <wps:spPr>
                          <a:xfrm>
                            <a:off x="1155" y="254"/>
                            <a:ext cx="10039" cy="15"/>
                          </a:xfrm>
                          <a:prstGeom prst="rect">
                            <a:avLst/>
                          </a:prstGeom>
                          <a:solidFill>
                            <a:srgbClr val="C0C0C0"/>
                          </a:solidFill>
                          <a:ln>
                            <a:noFill/>
                          </a:ln>
                        </wps:spPr>
                        <wps:bodyPr>
                          <a:prstTxWarp prst="textNoShape">
                            <a:avLst/>
                          </a:prstTxWarp>
                        </wps:bodyPr>
                      </wps:wsp>
                      <wps:wsp>
                        <wps:cNvPr id="373845589" name="Rectángulo 373845589"/>
                        <wps:cNvSpPr/>
                        <wps:spPr>
                          <a:xfrm>
                            <a:off x="1155" y="269"/>
                            <a:ext cx="10039" cy="15"/>
                          </a:xfrm>
                          <a:prstGeom prst="rect">
                            <a:avLst/>
                          </a:prstGeom>
                          <a:solidFill>
                            <a:srgbClr val="5F5F5F"/>
                          </a:solidFill>
                          <a:ln>
                            <a:noFill/>
                          </a:ln>
                        </wps:spPr>
                        <wps:bodyPr>
                          <a:prstTxWarp prst="textNoShape">
                            <a:avLst/>
                          </a:prstTxWarp>
                        </wps:bodyPr>
                      </wps:wsp>
                      <wps:wsp>
                        <wps:cNvPr id="1513871812" name="Forma libre: forma 1513871812"/>
                        <wps:cNvSpPr/>
                        <wps:spPr>
                          <a:xfrm>
                            <a:off x="1155" y="254"/>
                            <a:ext cx="10085" cy="45"/>
                          </a:xfrm>
                          <a:custGeom>
                            <a:avLst/>
                            <a:gdLst/>
                            <a:ahLst/>
                            <a:cxnLst/>
                            <a:rect l="l" t="t" r="r" b="b"/>
                            <a:pathLst>
                              <a:path w="10085" h="45">
                                <a:moveTo>
                                  <a:pt x="10039" y="30"/>
                                </a:moveTo>
                                <a:lnTo>
                                  <a:pt x="0" y="30"/>
                                </a:lnTo>
                                <a:lnTo>
                                  <a:pt x="0" y="45"/>
                                </a:lnTo>
                                <a:lnTo>
                                  <a:pt x="10039" y="45"/>
                                </a:lnTo>
                                <a:lnTo>
                                  <a:pt x="10039" y="30"/>
                                </a:lnTo>
                                <a:close/>
                                <a:moveTo>
                                  <a:pt x="10084" y="0"/>
                                </a:moveTo>
                                <a:lnTo>
                                  <a:pt x="10069" y="0"/>
                                </a:lnTo>
                                <a:lnTo>
                                  <a:pt x="10069" y="45"/>
                                </a:lnTo>
                                <a:lnTo>
                                  <a:pt x="10084" y="45"/>
                                </a:lnTo>
                                <a:lnTo>
                                  <a:pt x="10084" y="0"/>
                                </a:lnTo>
                                <a:close/>
                              </a:path>
                            </a:pathLst>
                          </a:custGeom>
                          <a:solidFill>
                            <a:srgbClr val="000000"/>
                          </a:solidFill>
                          <a:ln>
                            <a:noFill/>
                          </a:ln>
                        </wps:spPr>
                        <wps:bodyPr>
                          <a:prstTxWarp prst="textNoShape">
                            <a:avLst/>
                          </a:prstTxWarp>
                        </wps:bodyPr>
                      </wps:wsp>
                      <wps:wsp>
                        <wps:cNvPr id="1252375944" name="Rectángulo 1252375944"/>
                        <wps:cNvSpPr/>
                        <wps:spPr>
                          <a:xfrm>
                            <a:off x="11194" y="254"/>
                            <a:ext cx="45" cy="15"/>
                          </a:xfrm>
                          <a:prstGeom prst="rect">
                            <a:avLst/>
                          </a:prstGeom>
                          <a:solidFill>
                            <a:srgbClr val="C0C0C0"/>
                          </a:solidFill>
                          <a:ln>
                            <a:noFill/>
                          </a:ln>
                        </wps:spPr>
                        <wps:bodyPr>
                          <a:prstTxWarp prst="textNoShape">
                            <a:avLst/>
                          </a:prstTxWarp>
                        </wps:bodyPr>
                      </wps:wsp>
                      <wps:wsp>
                        <wps:cNvPr id="209353442" name="Forma libre: forma 209353442"/>
                        <wps:cNvSpPr/>
                        <wps:spPr>
                          <a:xfrm>
                            <a:off x="11194" y="269"/>
                            <a:ext cx="30" cy="30"/>
                          </a:xfrm>
                          <a:custGeom>
                            <a:avLst/>
                            <a:gdLst/>
                            <a:ahLst/>
                            <a:cxnLst/>
                            <a:rect l="l" t="t" r="r" b="b"/>
                            <a:pathLst>
                              <a:path w="30" h="30">
                                <a:moveTo>
                                  <a:pt x="30" y="0"/>
                                </a:moveTo>
                                <a:lnTo>
                                  <a:pt x="15" y="0"/>
                                </a:lnTo>
                                <a:lnTo>
                                  <a:pt x="0" y="0"/>
                                </a:lnTo>
                                <a:lnTo>
                                  <a:pt x="0" y="15"/>
                                </a:lnTo>
                                <a:lnTo>
                                  <a:pt x="15" y="15"/>
                                </a:lnTo>
                                <a:lnTo>
                                  <a:pt x="15" y="30"/>
                                </a:lnTo>
                                <a:lnTo>
                                  <a:pt x="30" y="30"/>
                                </a:lnTo>
                                <a:lnTo>
                                  <a:pt x="30" y="15"/>
                                </a:lnTo>
                                <a:lnTo>
                                  <a:pt x="30" y="0"/>
                                </a:lnTo>
                                <a:close/>
                              </a:path>
                            </a:pathLst>
                          </a:custGeom>
                          <a:solidFill>
                            <a:srgbClr val="5F5F5F"/>
                          </a:solidFill>
                          <a:ln>
                            <a:noFill/>
                          </a:ln>
                        </wps:spPr>
                        <wps:bodyPr>
                          <a:prstTxWarp prst="textNoShape">
                            <a:avLst/>
                          </a:prstTxWarp>
                        </wps:bodyPr>
                      </wps:wsp>
                      <wps:wsp>
                        <wps:cNvPr id="1502625282" name="Rectángulo 1502625282"/>
                        <wps:cNvSpPr/>
                        <wps:spPr>
                          <a:xfrm>
                            <a:off x="11194" y="284"/>
                            <a:ext cx="15" cy="15"/>
                          </a:xfrm>
                          <a:prstGeom prst="rect">
                            <a:avLst/>
                          </a:prstGeom>
                          <a:solidFill>
                            <a:srgbClr val="C0C0C0"/>
                          </a:solidFill>
                          <a:ln>
                            <a:noFill/>
                          </a:ln>
                        </wps:spPr>
                        <wps:bodyPr>
                          <a:prstTxWarp prst="textNoShape">
                            <a:avLst/>
                          </a:prstTxWarp>
                        </wps:bodyPr>
                      </wps:wsp>
                      <wps:wsp>
                        <wps:cNvPr id="1638414934" name="Forma libre: forma 1638414934"/>
                        <wps:cNvSpPr/>
                        <wps:spPr>
                          <a:xfrm>
                            <a:off x="1140" y="284"/>
                            <a:ext cx="10070" cy="5022"/>
                          </a:xfrm>
                          <a:custGeom>
                            <a:avLst/>
                            <a:gdLst/>
                            <a:ahLst/>
                            <a:cxnLst/>
                            <a:rect l="l" t="t" r="r" b="b"/>
                            <a:pathLst>
                              <a:path w="10070" h="5022">
                                <a:moveTo>
                                  <a:pt x="15" y="15"/>
                                </a:moveTo>
                                <a:lnTo>
                                  <a:pt x="0" y="15"/>
                                </a:lnTo>
                                <a:lnTo>
                                  <a:pt x="0" y="5022"/>
                                </a:lnTo>
                                <a:lnTo>
                                  <a:pt x="15" y="5022"/>
                                </a:lnTo>
                                <a:lnTo>
                                  <a:pt x="15" y="15"/>
                                </a:lnTo>
                                <a:close/>
                                <a:moveTo>
                                  <a:pt x="10069" y="0"/>
                                </a:moveTo>
                                <a:lnTo>
                                  <a:pt x="10054" y="0"/>
                                </a:lnTo>
                                <a:lnTo>
                                  <a:pt x="10054" y="15"/>
                                </a:lnTo>
                                <a:lnTo>
                                  <a:pt x="10069" y="15"/>
                                </a:lnTo>
                                <a:lnTo>
                                  <a:pt x="10069" y="0"/>
                                </a:lnTo>
                                <a:close/>
                              </a:path>
                            </a:pathLst>
                          </a:custGeom>
                          <a:solidFill>
                            <a:srgbClr val="000000"/>
                          </a:solidFill>
                          <a:ln>
                            <a:noFill/>
                          </a:ln>
                        </wps:spPr>
                        <wps:bodyPr>
                          <a:prstTxWarp prst="textNoShape">
                            <a:avLst/>
                          </a:prstTxWarp>
                        </wps:bodyPr>
                      </wps:wsp>
                      <wps:wsp>
                        <wps:cNvPr id="884984153" name="Rectángulo 884984153"/>
                        <wps:cNvSpPr/>
                        <wps:spPr>
                          <a:xfrm>
                            <a:off x="1125" y="298"/>
                            <a:ext cx="15" cy="5007"/>
                          </a:xfrm>
                          <a:prstGeom prst="rect">
                            <a:avLst/>
                          </a:prstGeom>
                          <a:solidFill>
                            <a:srgbClr val="5F5F5F"/>
                          </a:solidFill>
                          <a:ln>
                            <a:noFill/>
                          </a:ln>
                        </wps:spPr>
                        <wps:bodyPr>
                          <a:prstTxWarp prst="textNoShape">
                            <a:avLst/>
                          </a:prstTxWarp>
                        </wps:bodyPr>
                      </wps:wsp>
                      <wps:wsp>
                        <wps:cNvPr id="631000127" name="Forma libre: forma 631000127"/>
                        <wps:cNvSpPr/>
                        <wps:spPr>
                          <a:xfrm>
                            <a:off x="1110" y="298"/>
                            <a:ext cx="15" cy="5052"/>
                          </a:xfrm>
                          <a:custGeom>
                            <a:avLst/>
                            <a:gdLst/>
                            <a:ahLst/>
                            <a:cxnLst/>
                            <a:rect l="l" t="t" r="r" b="b"/>
                            <a:pathLst>
                              <a:path w="15" h="5052">
                                <a:moveTo>
                                  <a:pt x="15" y="0"/>
                                </a:moveTo>
                                <a:lnTo>
                                  <a:pt x="0" y="0"/>
                                </a:lnTo>
                                <a:lnTo>
                                  <a:pt x="0" y="5007"/>
                                </a:lnTo>
                                <a:lnTo>
                                  <a:pt x="0" y="5052"/>
                                </a:lnTo>
                                <a:lnTo>
                                  <a:pt x="15" y="5052"/>
                                </a:lnTo>
                                <a:lnTo>
                                  <a:pt x="15" y="5007"/>
                                </a:lnTo>
                                <a:lnTo>
                                  <a:pt x="15" y="0"/>
                                </a:lnTo>
                                <a:close/>
                              </a:path>
                            </a:pathLst>
                          </a:custGeom>
                          <a:solidFill>
                            <a:srgbClr val="C0C0C0"/>
                          </a:solidFill>
                          <a:ln>
                            <a:noFill/>
                          </a:ln>
                        </wps:spPr>
                        <wps:bodyPr>
                          <a:prstTxWarp prst="textNoShape">
                            <a:avLst/>
                          </a:prstTxWarp>
                        </wps:bodyPr>
                      </wps:wsp>
                      <wps:wsp>
                        <wps:cNvPr id="1605875522" name="Rectángulo 1605875522"/>
                        <wps:cNvSpPr/>
                        <wps:spPr>
                          <a:xfrm>
                            <a:off x="1110" y="5335"/>
                            <a:ext cx="45" cy="15"/>
                          </a:xfrm>
                          <a:prstGeom prst="rect">
                            <a:avLst/>
                          </a:prstGeom>
                          <a:solidFill>
                            <a:srgbClr val="000000"/>
                          </a:solidFill>
                          <a:ln>
                            <a:noFill/>
                          </a:ln>
                        </wps:spPr>
                        <wps:bodyPr>
                          <a:prstTxWarp prst="textNoShape">
                            <a:avLst/>
                          </a:prstTxWarp>
                        </wps:bodyPr>
                      </wps:wsp>
                      <wps:wsp>
                        <wps:cNvPr id="1302790099" name="Forma libre: forma 1302790099"/>
                        <wps:cNvSpPr/>
                        <wps:spPr>
                          <a:xfrm>
                            <a:off x="1125" y="5305"/>
                            <a:ext cx="30" cy="30"/>
                          </a:xfrm>
                          <a:custGeom>
                            <a:avLst/>
                            <a:gdLst/>
                            <a:ahLst/>
                            <a:cxnLst/>
                            <a:rect l="l" t="t" r="r" b="b"/>
                            <a:pathLst>
                              <a:path w="30" h="30">
                                <a:moveTo>
                                  <a:pt x="30" y="15"/>
                                </a:moveTo>
                                <a:lnTo>
                                  <a:pt x="15" y="15"/>
                                </a:lnTo>
                                <a:lnTo>
                                  <a:pt x="15" y="0"/>
                                </a:lnTo>
                                <a:lnTo>
                                  <a:pt x="0" y="0"/>
                                </a:lnTo>
                                <a:lnTo>
                                  <a:pt x="0" y="15"/>
                                </a:lnTo>
                                <a:lnTo>
                                  <a:pt x="0" y="30"/>
                                </a:lnTo>
                                <a:lnTo>
                                  <a:pt x="15" y="30"/>
                                </a:lnTo>
                                <a:lnTo>
                                  <a:pt x="30" y="30"/>
                                </a:lnTo>
                                <a:lnTo>
                                  <a:pt x="30" y="15"/>
                                </a:lnTo>
                                <a:close/>
                              </a:path>
                            </a:pathLst>
                          </a:custGeom>
                          <a:solidFill>
                            <a:srgbClr val="5F5F5F"/>
                          </a:solidFill>
                          <a:ln>
                            <a:noFill/>
                          </a:ln>
                        </wps:spPr>
                        <wps:bodyPr>
                          <a:prstTxWarp prst="textNoShape">
                            <a:avLst/>
                          </a:prstTxWarp>
                        </wps:bodyPr>
                      </wps:wsp>
                      <wps:wsp>
                        <wps:cNvPr id="994385546" name="Rectángulo 994385546"/>
                        <wps:cNvSpPr/>
                        <wps:spPr>
                          <a:xfrm>
                            <a:off x="1140" y="5305"/>
                            <a:ext cx="15" cy="15"/>
                          </a:xfrm>
                          <a:prstGeom prst="rect">
                            <a:avLst/>
                          </a:prstGeom>
                          <a:solidFill>
                            <a:srgbClr val="000000"/>
                          </a:solidFill>
                          <a:ln>
                            <a:noFill/>
                          </a:ln>
                        </wps:spPr>
                        <wps:bodyPr>
                          <a:prstTxWarp prst="textNoShape">
                            <a:avLst/>
                          </a:prstTxWarp>
                        </wps:bodyPr>
                      </wps:wsp>
                      <wps:wsp>
                        <wps:cNvPr id="1062514138" name="Rectángulo 1062514138"/>
                        <wps:cNvSpPr/>
                        <wps:spPr>
                          <a:xfrm>
                            <a:off x="1140" y="5305"/>
                            <a:ext cx="15" cy="15"/>
                          </a:xfrm>
                          <a:prstGeom prst="rect">
                            <a:avLst/>
                          </a:prstGeom>
                          <a:solidFill>
                            <a:srgbClr val="C0C0C0"/>
                          </a:solidFill>
                          <a:ln>
                            <a:noFill/>
                          </a:ln>
                        </wps:spPr>
                        <wps:bodyPr>
                          <a:prstTxWarp prst="textNoShape">
                            <a:avLst/>
                          </a:prstTxWarp>
                        </wps:bodyPr>
                      </wps:wsp>
                      <wps:wsp>
                        <wps:cNvPr id="128434677" name="Rectángulo 128434677"/>
                        <wps:cNvSpPr/>
                        <wps:spPr>
                          <a:xfrm>
                            <a:off x="1155" y="5335"/>
                            <a:ext cx="10039" cy="15"/>
                          </a:xfrm>
                          <a:prstGeom prst="rect">
                            <a:avLst/>
                          </a:prstGeom>
                          <a:solidFill>
                            <a:srgbClr val="000000"/>
                          </a:solidFill>
                          <a:ln>
                            <a:noFill/>
                          </a:ln>
                        </wps:spPr>
                        <wps:bodyPr>
                          <a:prstTxWarp prst="textNoShape">
                            <a:avLst/>
                          </a:prstTxWarp>
                        </wps:bodyPr>
                      </wps:wsp>
                      <wps:wsp>
                        <wps:cNvPr id="612937736" name="Rectángulo 612937736"/>
                        <wps:cNvSpPr/>
                        <wps:spPr>
                          <a:xfrm>
                            <a:off x="1155" y="5320"/>
                            <a:ext cx="10039" cy="15"/>
                          </a:xfrm>
                          <a:prstGeom prst="rect">
                            <a:avLst/>
                          </a:prstGeom>
                          <a:solidFill>
                            <a:srgbClr val="5F5F5F"/>
                          </a:solidFill>
                          <a:ln>
                            <a:noFill/>
                          </a:ln>
                        </wps:spPr>
                        <wps:bodyPr>
                          <a:prstTxWarp prst="textNoShape">
                            <a:avLst/>
                          </a:prstTxWarp>
                        </wps:bodyPr>
                      </wps:wsp>
                      <wps:wsp>
                        <wps:cNvPr id="1776701220" name="Rectángulo 1776701220"/>
                        <wps:cNvSpPr/>
                        <wps:spPr>
                          <a:xfrm>
                            <a:off x="1155" y="5305"/>
                            <a:ext cx="10039" cy="15"/>
                          </a:xfrm>
                          <a:prstGeom prst="rect">
                            <a:avLst/>
                          </a:prstGeom>
                          <a:solidFill>
                            <a:srgbClr val="C0C0C0"/>
                          </a:solidFill>
                          <a:ln>
                            <a:noFill/>
                          </a:ln>
                        </wps:spPr>
                        <wps:bodyPr>
                          <a:prstTxWarp prst="textNoShape">
                            <a:avLst/>
                          </a:prstTxWarp>
                        </wps:bodyPr>
                      </wps:wsp>
                      <wps:wsp>
                        <wps:cNvPr id="1436173132" name="Rectángulo 1436173132"/>
                        <wps:cNvSpPr/>
                        <wps:spPr>
                          <a:xfrm>
                            <a:off x="11224" y="298"/>
                            <a:ext cx="15" cy="5007"/>
                          </a:xfrm>
                          <a:prstGeom prst="rect">
                            <a:avLst/>
                          </a:prstGeom>
                          <a:solidFill>
                            <a:srgbClr val="000000"/>
                          </a:solidFill>
                          <a:ln>
                            <a:noFill/>
                          </a:ln>
                        </wps:spPr>
                        <wps:bodyPr>
                          <a:prstTxWarp prst="textNoShape">
                            <a:avLst/>
                          </a:prstTxWarp>
                        </wps:bodyPr>
                      </wps:wsp>
                      <wps:wsp>
                        <wps:cNvPr id="220740953" name="Rectángulo 220740953"/>
                        <wps:cNvSpPr/>
                        <wps:spPr>
                          <a:xfrm>
                            <a:off x="11209" y="298"/>
                            <a:ext cx="15" cy="5007"/>
                          </a:xfrm>
                          <a:prstGeom prst="rect">
                            <a:avLst/>
                          </a:prstGeom>
                          <a:solidFill>
                            <a:srgbClr val="5F5F5F"/>
                          </a:solidFill>
                          <a:ln>
                            <a:noFill/>
                          </a:ln>
                        </wps:spPr>
                        <wps:bodyPr>
                          <a:prstTxWarp prst="textNoShape">
                            <a:avLst/>
                          </a:prstTxWarp>
                        </wps:bodyPr>
                      </wps:wsp>
                      <wps:wsp>
                        <wps:cNvPr id="734903412" name="Rectángulo 734903412"/>
                        <wps:cNvSpPr/>
                        <wps:spPr>
                          <a:xfrm>
                            <a:off x="11194" y="298"/>
                            <a:ext cx="15" cy="5007"/>
                          </a:xfrm>
                          <a:prstGeom prst="rect">
                            <a:avLst/>
                          </a:prstGeom>
                          <a:solidFill>
                            <a:srgbClr val="C0C0C0"/>
                          </a:solidFill>
                          <a:ln>
                            <a:noFill/>
                          </a:ln>
                        </wps:spPr>
                        <wps:bodyPr>
                          <a:prstTxWarp prst="textNoShape">
                            <a:avLst/>
                          </a:prstTxWarp>
                        </wps:bodyPr>
                      </wps:wsp>
                      <wps:wsp>
                        <wps:cNvPr id="1010531744" name="Forma libre: forma 1010531744"/>
                        <wps:cNvSpPr/>
                        <wps:spPr>
                          <a:xfrm>
                            <a:off x="11194" y="5305"/>
                            <a:ext cx="45" cy="45"/>
                          </a:xfrm>
                          <a:custGeom>
                            <a:avLst/>
                            <a:gdLst/>
                            <a:ahLst/>
                            <a:cxnLst/>
                            <a:rect l="l" t="t" r="r" b="b"/>
                            <a:pathLst>
                              <a:path w="45" h="45">
                                <a:moveTo>
                                  <a:pt x="45" y="0"/>
                                </a:moveTo>
                                <a:lnTo>
                                  <a:pt x="30" y="0"/>
                                </a:lnTo>
                                <a:lnTo>
                                  <a:pt x="30" y="30"/>
                                </a:lnTo>
                                <a:lnTo>
                                  <a:pt x="0" y="30"/>
                                </a:lnTo>
                                <a:lnTo>
                                  <a:pt x="0" y="45"/>
                                </a:lnTo>
                                <a:lnTo>
                                  <a:pt x="30" y="45"/>
                                </a:lnTo>
                                <a:lnTo>
                                  <a:pt x="45" y="45"/>
                                </a:lnTo>
                                <a:lnTo>
                                  <a:pt x="45" y="30"/>
                                </a:lnTo>
                                <a:lnTo>
                                  <a:pt x="45" y="0"/>
                                </a:lnTo>
                                <a:close/>
                              </a:path>
                            </a:pathLst>
                          </a:custGeom>
                          <a:solidFill>
                            <a:srgbClr val="000000"/>
                          </a:solidFill>
                          <a:ln>
                            <a:noFill/>
                          </a:ln>
                        </wps:spPr>
                        <wps:bodyPr>
                          <a:prstTxWarp prst="textNoShape">
                            <a:avLst/>
                          </a:prstTxWarp>
                        </wps:bodyPr>
                      </wps:wsp>
                      <wps:wsp>
                        <wps:cNvPr id="1768184031" name="Forma libre: forma 1768184031"/>
                        <wps:cNvSpPr/>
                        <wps:spPr>
                          <a:xfrm>
                            <a:off x="11194" y="5305"/>
                            <a:ext cx="30" cy="30"/>
                          </a:xfrm>
                          <a:custGeom>
                            <a:avLst/>
                            <a:gdLst/>
                            <a:ahLst/>
                            <a:cxnLst/>
                            <a:rect l="l" t="t" r="r" b="b"/>
                            <a:pathLst>
                              <a:path w="30" h="30">
                                <a:moveTo>
                                  <a:pt x="30" y="0"/>
                                </a:moveTo>
                                <a:lnTo>
                                  <a:pt x="15" y="0"/>
                                </a:lnTo>
                                <a:lnTo>
                                  <a:pt x="15" y="15"/>
                                </a:lnTo>
                                <a:lnTo>
                                  <a:pt x="0" y="15"/>
                                </a:lnTo>
                                <a:lnTo>
                                  <a:pt x="0" y="30"/>
                                </a:lnTo>
                                <a:lnTo>
                                  <a:pt x="15" y="30"/>
                                </a:lnTo>
                                <a:lnTo>
                                  <a:pt x="30" y="30"/>
                                </a:lnTo>
                                <a:lnTo>
                                  <a:pt x="30" y="15"/>
                                </a:lnTo>
                                <a:lnTo>
                                  <a:pt x="30" y="0"/>
                                </a:lnTo>
                                <a:close/>
                              </a:path>
                            </a:pathLst>
                          </a:custGeom>
                          <a:solidFill>
                            <a:srgbClr val="5F5F5F"/>
                          </a:solidFill>
                          <a:ln>
                            <a:noFill/>
                          </a:ln>
                        </wps:spPr>
                        <wps:bodyPr>
                          <a:prstTxWarp prst="textNoShape">
                            <a:avLst/>
                          </a:prstTxWarp>
                        </wps:bodyPr>
                      </wps:wsp>
                      <wps:wsp>
                        <wps:cNvPr id="1806519984" name="Rectángulo 1806519984"/>
                        <wps:cNvSpPr/>
                        <wps:spPr>
                          <a:xfrm>
                            <a:off x="11194" y="5305"/>
                            <a:ext cx="15" cy="15"/>
                          </a:xfrm>
                          <a:prstGeom prst="rect">
                            <a:avLst/>
                          </a:prstGeom>
                          <a:solidFill>
                            <a:srgbClr val="C0C0C0"/>
                          </a:solidFill>
                          <a:ln>
                            <a:noFill/>
                          </a:ln>
                        </wps:spPr>
                        <wps:bodyPr>
                          <a:prstTxWarp prst="textNoShape">
                            <a:avLst/>
                          </a:prstTxWarp>
                        </wps:bodyPr>
                      </wps:wsp>
                      <wps:wsp>
                        <wps:cNvPr id="1023775774" name="Rectángulo 1023775774"/>
                        <wps:cNvSpPr/>
                        <wps:spPr>
                          <a:xfrm>
                            <a:off x="1155" y="299"/>
                            <a:ext cx="10040" cy="5007"/>
                          </a:xfrm>
                          <a:prstGeom prst="rect">
                            <a:avLst/>
                          </a:prstGeom>
                          <a:ln>
                            <a:noFill/>
                          </a:ln>
                        </wps:spPr>
                        <wps:txbx>
                          <w:txbxContent>
                            <w:p w14:paraId="05262B51" w14:textId="77777777" w:rsidR="00A75C9D" w:rsidRDefault="002D18ED">
                              <w:pPr>
                                <w:numPr>
                                  <w:ilvl w:val="0"/>
                                  <w:numId w:val="2"/>
                                </w:numPr>
                                <w:tabs>
                                  <w:tab w:val="left" w:pos="405"/>
                                </w:tabs>
                                <w:spacing w:before="4" w:line="352" w:lineRule="auto"/>
                                <w:ind w:right="87"/>
                                <w:jc w:val="both"/>
                                <w:rPr>
                                  <w:color w:val="000000"/>
                                  <w:sz w:val="20"/>
                                  <w:szCs w:val="20"/>
                                </w:rPr>
                              </w:pPr>
                              <w:r>
                                <w:rPr>
                                  <w:color w:val="000000"/>
                                  <w:sz w:val="20"/>
                                  <w:szCs w:val="20"/>
                                </w:rPr>
                                <w:t>El Comité Comunidad es la instancia a través de la cual se dinamizan los servicios de proyección institucional y estará conformado por delegados, asignados a cada uno de los servicios de apoyo.</w:t>
                              </w:r>
                            </w:p>
                            <w:p w14:paraId="05262B52" w14:textId="77777777" w:rsidR="00A75C9D" w:rsidRDefault="002D18ED">
                              <w:pPr>
                                <w:numPr>
                                  <w:ilvl w:val="0"/>
                                  <w:numId w:val="2"/>
                                </w:numPr>
                                <w:tabs>
                                  <w:tab w:val="left" w:pos="405"/>
                                </w:tabs>
                                <w:spacing w:before="10" w:line="357" w:lineRule="auto"/>
                                <w:ind w:right="82"/>
                                <w:jc w:val="both"/>
                                <w:rPr>
                                  <w:color w:val="000000"/>
                                  <w:sz w:val="20"/>
                                  <w:szCs w:val="20"/>
                                </w:rPr>
                              </w:pPr>
                              <w:r>
                                <w:rPr>
                                  <w:color w:val="000000"/>
                                  <w:sz w:val="20"/>
                                  <w:szCs w:val="20"/>
                                </w:rPr>
                                <w:t xml:space="preserve">Los servicios y programas complementarios que hacen parte del proceso de Proyección </w:t>
                              </w:r>
                              <w:r>
                                <w:rPr>
                                  <w:color w:val="000000"/>
                                  <w:sz w:val="20"/>
                                  <w:szCs w:val="20"/>
                                </w:rPr>
                                <w:t>Comunitaria, tienen como público objetivo a los educandos matriculados en la Institución. Además, pueden hacer uso de algunos de estos servicios, otros miembros de la comunidad educativa.</w:t>
                              </w:r>
                            </w:p>
                            <w:p w14:paraId="05262B53" w14:textId="77777777" w:rsidR="00A75C9D" w:rsidRDefault="002D18ED">
                              <w:pPr>
                                <w:numPr>
                                  <w:ilvl w:val="0"/>
                                  <w:numId w:val="2"/>
                                </w:numPr>
                                <w:tabs>
                                  <w:tab w:val="left" w:pos="405"/>
                                </w:tabs>
                                <w:spacing w:before="3" w:line="350" w:lineRule="auto"/>
                                <w:ind w:right="94"/>
                                <w:jc w:val="both"/>
                                <w:rPr>
                                  <w:color w:val="000000"/>
                                  <w:sz w:val="20"/>
                                  <w:szCs w:val="20"/>
                                </w:rPr>
                              </w:pPr>
                              <w:r>
                                <w:rPr>
                                  <w:color w:val="000000"/>
                                  <w:sz w:val="20"/>
                                  <w:szCs w:val="20"/>
                                </w:rPr>
                                <w:t>Los responsables de servicios complementarios deben aplicar el análisis de datos a la información generada desde cada uno de sus servicios, con el objetivo de implementar mejoras.</w:t>
                              </w:r>
                            </w:p>
                            <w:p w14:paraId="05262B54" w14:textId="77777777" w:rsidR="00A75C9D" w:rsidRDefault="002D18ED">
                              <w:pPr>
                                <w:numPr>
                                  <w:ilvl w:val="0"/>
                                  <w:numId w:val="2"/>
                                </w:numPr>
                                <w:tabs>
                                  <w:tab w:val="left" w:pos="405"/>
                                </w:tabs>
                                <w:spacing w:before="11"/>
                                <w:jc w:val="both"/>
                                <w:rPr>
                                  <w:color w:val="000000"/>
                                  <w:sz w:val="20"/>
                                  <w:szCs w:val="20"/>
                                </w:rPr>
                              </w:pPr>
                              <w:r>
                                <w:rPr>
                                  <w:color w:val="000000"/>
                                  <w:sz w:val="20"/>
                                  <w:szCs w:val="20"/>
                                </w:rPr>
                                <w:t>El almacenamiento de la documentación se hará por un año después de la certificación.</w:t>
                              </w:r>
                            </w:p>
                          </w:txbxContent>
                        </wps:txbx>
                        <wps:bodyPr vert="horz" wrap="square" lIns="0" tIns="0" rIns="0" bIns="0" anchor="t" upright="1">
                          <a:prstTxWarp prst="textNoShape">
                            <a:avLst/>
                          </a:prstTxWarp>
                          <a:noAutofit/>
                        </wps:bodyPr>
                      </wps:wsp>
                    </wpg:wgp>
                  </a:graphicData>
                </a:graphic>
              </wp:anchor>
            </w:drawing>
          </mc:Choice>
          <mc:Fallback>
            <w:pict>
              <v:group w14:anchorId="05262B18" id="Grupo 2" o:spid="_x0000_s1053" style="position:absolute;margin-left:12.55pt;margin-top:12.7pt;width:506.5pt;height:254.85pt;z-index:2;mso-wrap-distance-left:0;mso-wrap-distance-right:0;mso-position-horizontal-relative:text;mso-position-vertical-relative:text" coordorigin="1111,254" coordsize="10130,5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">
                <v:shape id="Forma libre: forma 257607652" o:spid="_x0000_s1054" style="position:absolute;left:1110;top:254;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" path="m45,l15,,,,,15,,45r15,l15,15r30,l45,xe" fillcolor="silver" stroked="f">
                  <v:path arrowok="t"/>
                </v:shape>
                <v:shape id="Forma libre: forma 1775600334" o:spid="_x0000_s1055" style="position:absolute;left:1125;top:269;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" path="m30,l15,,,,,15,,30r15,l15,15r15,l30,xe" fillcolor="#5f5f5f" stroked="f">
                  <v:path arrowok="t"/>
                </v:shape>
                <v:rect id="Rectángulo 681537149" o:spid="_x0000_s1056" style="position:absolute;left:1140;top:28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" fillcolor="black" stroked="f"/>
                <v:rect id="Rectángulo 873875102" o:spid="_x0000_s1057" style="position:absolute;left:1155;top:254;width:100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" fillcolor="silver" stroked="f"/>
                <v:rect id="Rectángulo 373845589" o:spid="_x0000_s1058" style="position:absolute;left:1155;top:269;width:100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" fillcolor="#5f5f5f" stroked="f"/>
                <v:shape id="Forma libre: forma 1513871812" o:spid="_x0000_s1059" style="position:absolute;left:1155;top:254;width:10085;height:45;visibility:visible;mso-wrap-style:square;v-text-anchor:top" coordsize="100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" path="m10039,30l,30,,45r10039,l10039,30xm10084,r-15,l10069,45r15,l10084,xe" fillcolor="black" stroked="f">
                  <v:path arrowok="t"/>
                </v:shape>
                <v:rect id="Rectángulo 1252375944" o:spid="_x0000_s1060" style="position:absolute;left:11194;top:254;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" fillcolor="silver" stroked="f"/>
                <v:shape id="Forma libre: forma 209353442" o:spid="_x0000_s1061" style="position:absolute;left:11194;top:269;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" path="m30,l15,,,,,15r15,l15,30r15,l30,15,30,xe" fillcolor="#5f5f5f" stroked="f">
                  <v:path arrowok="t"/>
                </v:shape>
                <v:rect id="Rectángulo 1502625282" o:spid="_x0000_s1062" style="position:absolute;left:11194;top:28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" fillcolor="silver" stroked="f"/>
                <v:shape id="Forma libre: forma 1638414934" o:spid="_x0000_s1063" style="position:absolute;left:1140;top:284;width:10070;height:5022;visibility:visible;mso-wrap-style:square;v-text-anchor:top" coordsize="10070,5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" path="m15,15l,15,,5022r15,l15,15xm10069,r-15,l10054,15r15,l10069,xe" fillcolor="black" stroked="f">
                  <v:path arrowok="t"/>
                </v:shape>
                <v:rect id="Rectángulo 884984153" o:spid="_x0000_s1064" style="position:absolute;left:1125;top:298;width:15;height:5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" fillcolor="#5f5f5f" stroked="f"/>
                <v:shape id="Forma libre: forma 631000127" o:spid="_x0000_s1065" style="position:absolute;left:1110;top:298;width:15;height:5052;visibility:visible;mso-wrap-style:square;v-text-anchor:top" coordsize="15,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" path="m15,l,,,5007r,45l15,5052r,-45l15,xe" fillcolor="silver" stroked="f">
                  <v:path arrowok="t"/>
                </v:shape>
                <v:rect id="Rectángulo 1605875522" o:spid="_x0000_s1066" style="position:absolute;left:1110;top:5335;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" fillcolor="black" stroked="f"/>
                <v:shape id="Forma libre: forma 1302790099" o:spid="_x0000_s1067" style="position:absolute;left:1125;top:530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" path="m30,15r-15,l15,,,,,15,,30r15,l30,30r,-15xe" fillcolor="#5f5f5f" stroked="f">
                  <v:path arrowok="t"/>
                </v:shape>
                <v:rect id="Rectángulo 994385546" o:spid="_x0000_s1068" style="position:absolute;left:1140;top:530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" fillcolor="black" stroked="f"/>
                <v:rect id="Rectángulo 1062514138" o:spid="_x0000_s1069" style="position:absolute;left:1140;top:530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" fillcolor="silver" stroked="f"/>
                <v:rect id="Rectángulo 128434677" o:spid="_x0000_s1070" style="position:absolute;left:1155;top:5335;width:100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" fillcolor="black" stroked="f"/>
                <v:rect id="Rectángulo 612937736" o:spid="_x0000_s1071" style="position:absolute;left:1155;top:5320;width:100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" fillcolor="#5f5f5f" stroked="f"/>
                <v:rect id="Rectángulo 1776701220" o:spid="_x0000_s1072" style="position:absolute;left:1155;top:5305;width:1003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" fillcolor="silver" stroked="f"/>
                <v:rect id="Rectángulo 1436173132" o:spid="_x0000_s1073" style="position:absolute;left:11224;top:298;width:15;height:5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" fillcolor="black" stroked="f"/>
                <v:rect id="Rectángulo 220740953" o:spid="_x0000_s1074" style="position:absolute;left:11209;top:298;width:15;height:5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" fillcolor="#5f5f5f" stroked="f"/>
                <v:rect id="Rectángulo 734903412" o:spid="_x0000_s1075" style="position:absolute;left:11194;top:298;width:15;height:5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" fillcolor="silver" stroked="f"/>
                <v:shape id="Forma libre: forma 1010531744" o:spid="_x0000_s1076" style="position:absolute;left:11194;top:530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" path="m45,l30,r,30l,30,,45r30,l45,45r,-15l45,xe" fillcolor="black" stroked="f">
                  <v:path arrowok="t"/>
                </v:shape>
                <v:shape id="Forma libre: forma 1768184031" o:spid="_x0000_s1077" style="position:absolute;left:11194;top:530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" path="m30,l15,r,15l,15,,30r15,l30,30r,-15l30,xe" fillcolor="#5f5f5f" stroked="f">
                  <v:path arrowok="t"/>
                </v:shape>
                <v:rect id="Rectángulo 1806519984" o:spid="_x0000_s1078" style="position:absolute;left:11194;top:530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" fillcolor="silver" stroked="f"/>
                <v:rect id="Rectángulo 1023775774" o:spid="_x0000_s1079" style="position:absolute;left:1155;top:299;width:10040;height:5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" filled="f" stroked="f">
                  <v:textbox inset="0,0,0,0">
                    <w:txbxContent>
                      <w:p w14:paraId="05262B51" w14:textId="77777777" w:rsidR="00A75C9D" w:rsidRDefault="002D18ED">
                        <w:pPr>
                          <w:numPr>
                            <w:ilvl w:val="0"/>
                            <w:numId w:val="2"/>
                          </w:numPr>
                          <w:tabs>
                            <w:tab w:val="left" w:pos="405"/>
                          </w:tabs>
                          <w:spacing w:before="4" w:line="352" w:lineRule="auto"/>
                          <w:ind w:right="87"/>
                          <w:jc w:val="both"/>
                          <w:rPr>
                            <w:color w:val="000000"/>
                            <w:sz w:val="20"/>
                            <w:szCs w:val="20"/>
                          </w:rPr>
                        </w:pPr>
                        <w:r>
                          <w:rPr>
                            <w:color w:val="000000"/>
                            <w:sz w:val="20"/>
                            <w:szCs w:val="20"/>
                          </w:rPr>
                          <w:t>El Comité Comunidad es la instancia a través de la cual se dinamizan los servicios de proyección institucional y estará conformado por delegados, asignados a cada uno de los servicios de apoyo.</w:t>
                        </w:r>
                      </w:p>
                      <w:p w14:paraId="05262B52" w14:textId="77777777" w:rsidR="00A75C9D" w:rsidRDefault="002D18ED">
                        <w:pPr>
                          <w:numPr>
                            <w:ilvl w:val="0"/>
                            <w:numId w:val="2"/>
                          </w:numPr>
                          <w:tabs>
                            <w:tab w:val="left" w:pos="405"/>
                          </w:tabs>
                          <w:spacing w:before="10" w:line="357" w:lineRule="auto"/>
                          <w:ind w:right="82"/>
                          <w:jc w:val="both"/>
                          <w:rPr>
                            <w:color w:val="000000"/>
                            <w:sz w:val="20"/>
                            <w:szCs w:val="20"/>
                          </w:rPr>
                        </w:pPr>
                        <w:r>
                          <w:rPr>
                            <w:color w:val="000000"/>
                            <w:sz w:val="20"/>
                            <w:szCs w:val="20"/>
                          </w:rPr>
                          <w:t xml:space="preserve">Los servicios y programas complementarios que hacen parte del proceso de Proyección </w:t>
                        </w:r>
                        <w:r>
                          <w:rPr>
                            <w:color w:val="000000"/>
                            <w:sz w:val="20"/>
                            <w:szCs w:val="20"/>
                          </w:rPr>
                          <w:t>Comunitaria, tienen como público objetivo a los educandos matriculados en la Institución. Además, pueden hacer uso de algunos de estos servicios, otros miembros de la comunidad educativa.</w:t>
                        </w:r>
                      </w:p>
                      <w:p w14:paraId="05262B53" w14:textId="77777777" w:rsidR="00A75C9D" w:rsidRDefault="002D18ED">
                        <w:pPr>
                          <w:numPr>
                            <w:ilvl w:val="0"/>
                            <w:numId w:val="2"/>
                          </w:numPr>
                          <w:tabs>
                            <w:tab w:val="left" w:pos="405"/>
                          </w:tabs>
                          <w:spacing w:before="3" w:line="350" w:lineRule="auto"/>
                          <w:ind w:right="94"/>
                          <w:jc w:val="both"/>
                          <w:rPr>
                            <w:color w:val="000000"/>
                            <w:sz w:val="20"/>
                            <w:szCs w:val="20"/>
                          </w:rPr>
                        </w:pPr>
                        <w:r>
                          <w:rPr>
                            <w:color w:val="000000"/>
                            <w:sz w:val="20"/>
                            <w:szCs w:val="20"/>
                          </w:rPr>
                          <w:t>Los responsables de servicios complementarios deben aplicar el análisis de datos a la información generada desde cada uno de sus servicios, con el objetivo de implementar mejoras.</w:t>
                        </w:r>
                      </w:p>
                      <w:p w14:paraId="05262B54" w14:textId="77777777" w:rsidR="00A75C9D" w:rsidRDefault="002D18ED">
                        <w:pPr>
                          <w:numPr>
                            <w:ilvl w:val="0"/>
                            <w:numId w:val="2"/>
                          </w:numPr>
                          <w:tabs>
                            <w:tab w:val="left" w:pos="405"/>
                          </w:tabs>
                          <w:spacing w:before="11"/>
                          <w:jc w:val="both"/>
                          <w:rPr>
                            <w:color w:val="000000"/>
                            <w:sz w:val="20"/>
                            <w:szCs w:val="20"/>
                          </w:rPr>
                        </w:pPr>
                        <w:r>
                          <w:rPr>
                            <w:color w:val="000000"/>
                            <w:sz w:val="20"/>
                            <w:szCs w:val="20"/>
                          </w:rPr>
                          <w:t>El almacenamiento de la documentación se hará por un año después de la certificación.</w:t>
                        </w:r>
                      </w:p>
                    </w:txbxContent>
                  </v:textbox>
                </v:rect>
                <w10:wrap type="topAndBottom"/>
              </v:group>
            </w:pict>
          </mc:Fallback>
        </mc:AlternateContent>
      </w:r>
    </w:p>
    <w:p w14:paraId="052628EE" w14:textId="77777777" w:rsidR="00A75C9D" w:rsidRDefault="00A75C9D">
      <w:pPr>
        <w:pBdr>
          <w:top w:val="nil"/>
          <w:left w:val="nil"/>
          <w:bottom w:val="nil"/>
          <w:right w:val="nil"/>
          <w:between w:val="nil"/>
        </w:pBdr>
        <w:spacing w:before="7"/>
        <w:ind w:firstLine="720"/>
        <w:rPr>
          <w:rFonts w:ascii="Arial" w:eastAsia="Arial" w:hAnsi="Arial" w:cs="Arial"/>
          <w:b/>
          <w:color w:val="000000"/>
          <w:sz w:val="2"/>
          <w:szCs w:val="2"/>
        </w:rPr>
      </w:pPr>
    </w:p>
    <w:p w14:paraId="052628EF" w14:textId="77777777" w:rsidR="00A75C9D" w:rsidRDefault="002D18ED">
      <w:pPr>
        <w:numPr>
          <w:ilvl w:val="0"/>
          <w:numId w:val="1"/>
        </w:numPr>
        <w:pBdr>
          <w:top w:val="nil"/>
          <w:left w:val="nil"/>
          <w:bottom w:val="nil"/>
          <w:right w:val="nil"/>
          <w:between w:val="nil"/>
        </w:pBdr>
        <w:tabs>
          <w:tab w:val="left" w:pos="636"/>
        </w:tabs>
        <w:spacing w:before="92"/>
        <w:ind w:hanging="361"/>
        <w:rPr>
          <w:color w:val="000000"/>
        </w:rPr>
      </w:pPr>
      <w:r>
        <w:rPr>
          <w:rFonts w:ascii="Arial" w:eastAsia="Arial" w:hAnsi="Arial" w:cs="Arial"/>
          <w:b/>
          <w:color w:val="000000"/>
          <w:sz w:val="24"/>
          <w:szCs w:val="24"/>
        </w:rPr>
        <w:t>PROCEDIMIENTO</w:t>
      </w:r>
    </w:p>
    <w:tbl>
      <w:tblPr>
        <w:tblStyle w:val="a6"/>
        <w:tblW w:w="10704"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2496"/>
        <w:gridCol w:w="1706"/>
        <w:gridCol w:w="3686"/>
        <w:gridCol w:w="2266"/>
      </w:tblGrid>
      <w:tr w:rsidR="00A75C9D" w14:paraId="052628F5" w14:textId="77777777">
        <w:trPr>
          <w:trHeight w:val="460"/>
        </w:trPr>
        <w:tc>
          <w:tcPr>
            <w:tcW w:w="550" w:type="dxa"/>
          </w:tcPr>
          <w:p w14:paraId="052628F0" w14:textId="77777777" w:rsidR="00A75C9D" w:rsidRDefault="002D18ED">
            <w:pPr>
              <w:pBdr>
                <w:top w:val="nil"/>
                <w:left w:val="nil"/>
                <w:bottom w:val="nil"/>
                <w:right w:val="nil"/>
                <w:between w:val="nil"/>
              </w:pBdr>
              <w:spacing w:before="118"/>
              <w:ind w:left="147" w:right="99"/>
              <w:jc w:val="center"/>
              <w:rPr>
                <w:rFonts w:ascii="Arial" w:eastAsia="Arial" w:hAnsi="Arial" w:cs="Arial"/>
                <w:b/>
                <w:color w:val="000000"/>
                <w:sz w:val="20"/>
                <w:szCs w:val="20"/>
              </w:rPr>
            </w:pPr>
            <w:proofErr w:type="spellStart"/>
            <w:r>
              <w:rPr>
                <w:rFonts w:ascii="Arial" w:eastAsia="Arial" w:hAnsi="Arial" w:cs="Arial"/>
                <w:b/>
                <w:color w:val="000000"/>
                <w:sz w:val="20"/>
                <w:szCs w:val="20"/>
              </w:rPr>
              <w:t>Nº</w:t>
            </w:r>
            <w:proofErr w:type="spellEnd"/>
          </w:p>
        </w:tc>
        <w:tc>
          <w:tcPr>
            <w:tcW w:w="2496" w:type="dxa"/>
          </w:tcPr>
          <w:p w14:paraId="052628F1" w14:textId="77777777" w:rsidR="00A75C9D" w:rsidRDefault="002D18ED">
            <w:pPr>
              <w:pBdr>
                <w:top w:val="nil"/>
                <w:left w:val="nil"/>
                <w:bottom w:val="nil"/>
                <w:right w:val="nil"/>
                <w:between w:val="nil"/>
              </w:pBdr>
              <w:spacing w:before="118"/>
              <w:ind w:left="702"/>
              <w:rPr>
                <w:rFonts w:ascii="Arial" w:eastAsia="Arial" w:hAnsi="Arial" w:cs="Arial"/>
                <w:b/>
                <w:color w:val="000000"/>
                <w:sz w:val="20"/>
                <w:szCs w:val="20"/>
              </w:rPr>
            </w:pPr>
            <w:r>
              <w:rPr>
                <w:rFonts w:ascii="Arial" w:eastAsia="Arial" w:hAnsi="Arial" w:cs="Arial"/>
                <w:b/>
                <w:color w:val="000000"/>
                <w:sz w:val="20"/>
                <w:szCs w:val="20"/>
              </w:rPr>
              <w:t>ACTIVIDAD</w:t>
            </w:r>
          </w:p>
        </w:tc>
        <w:tc>
          <w:tcPr>
            <w:tcW w:w="1706" w:type="dxa"/>
          </w:tcPr>
          <w:p w14:paraId="052628F2" w14:textId="77777777" w:rsidR="00A75C9D" w:rsidRDefault="002D18ED">
            <w:pPr>
              <w:pBdr>
                <w:top w:val="nil"/>
                <w:left w:val="nil"/>
                <w:bottom w:val="nil"/>
                <w:right w:val="nil"/>
                <w:between w:val="nil"/>
              </w:pBdr>
              <w:spacing w:before="118"/>
              <w:ind w:left="93"/>
              <w:rPr>
                <w:rFonts w:ascii="Arial" w:eastAsia="Arial" w:hAnsi="Arial" w:cs="Arial"/>
                <w:b/>
                <w:color w:val="000000"/>
                <w:sz w:val="20"/>
                <w:szCs w:val="20"/>
              </w:rPr>
            </w:pPr>
            <w:r>
              <w:rPr>
                <w:rFonts w:ascii="Arial" w:eastAsia="Arial" w:hAnsi="Arial" w:cs="Arial"/>
                <w:b/>
                <w:color w:val="000000"/>
                <w:sz w:val="20"/>
                <w:szCs w:val="20"/>
              </w:rPr>
              <w:t>RESPONSABLE</w:t>
            </w:r>
          </w:p>
        </w:tc>
        <w:tc>
          <w:tcPr>
            <w:tcW w:w="3686" w:type="dxa"/>
          </w:tcPr>
          <w:p w14:paraId="052628F3" w14:textId="77777777" w:rsidR="00A75C9D" w:rsidRDefault="002D18ED">
            <w:pPr>
              <w:pBdr>
                <w:top w:val="nil"/>
                <w:left w:val="nil"/>
                <w:bottom w:val="nil"/>
                <w:right w:val="nil"/>
                <w:between w:val="nil"/>
              </w:pBdr>
              <w:spacing w:before="118"/>
              <w:ind w:left="1142"/>
              <w:rPr>
                <w:rFonts w:ascii="Arial" w:eastAsia="Arial" w:hAnsi="Arial" w:cs="Arial"/>
                <w:b/>
                <w:color w:val="000000"/>
                <w:sz w:val="20"/>
                <w:szCs w:val="20"/>
              </w:rPr>
            </w:pPr>
            <w:r>
              <w:rPr>
                <w:rFonts w:ascii="Arial" w:eastAsia="Arial" w:hAnsi="Arial" w:cs="Arial"/>
                <w:b/>
                <w:color w:val="000000"/>
                <w:sz w:val="20"/>
                <w:szCs w:val="20"/>
              </w:rPr>
              <w:t>DESCRIPCIÓN</w:t>
            </w:r>
          </w:p>
        </w:tc>
        <w:tc>
          <w:tcPr>
            <w:tcW w:w="2266" w:type="dxa"/>
          </w:tcPr>
          <w:p w14:paraId="052628F4" w14:textId="77777777" w:rsidR="00A75C9D" w:rsidRDefault="002D18ED">
            <w:pPr>
              <w:pBdr>
                <w:top w:val="nil"/>
                <w:left w:val="nil"/>
                <w:bottom w:val="nil"/>
                <w:right w:val="nil"/>
                <w:between w:val="nil"/>
              </w:pBdr>
              <w:ind w:left="412" w:right="314" w:hanging="25"/>
              <w:rPr>
                <w:rFonts w:ascii="Arial" w:eastAsia="Arial" w:hAnsi="Arial" w:cs="Arial"/>
                <w:b/>
                <w:color w:val="000000"/>
                <w:sz w:val="20"/>
                <w:szCs w:val="20"/>
              </w:rPr>
            </w:pPr>
            <w:r>
              <w:rPr>
                <w:rFonts w:ascii="Arial" w:eastAsia="Arial" w:hAnsi="Arial" w:cs="Arial"/>
                <w:b/>
                <w:color w:val="000000"/>
                <w:sz w:val="20"/>
                <w:szCs w:val="20"/>
              </w:rPr>
              <w:t>DOCUMENTOS. Y/O REGISTRO</w:t>
            </w:r>
          </w:p>
        </w:tc>
      </w:tr>
      <w:tr w:rsidR="00A75C9D" w14:paraId="05262957" w14:textId="77777777">
        <w:trPr>
          <w:trHeight w:val="11796"/>
        </w:trPr>
        <w:tc>
          <w:tcPr>
            <w:tcW w:w="550" w:type="dxa"/>
          </w:tcPr>
          <w:p w14:paraId="052628F6" w14:textId="77777777" w:rsidR="00A75C9D" w:rsidRDefault="00A75C9D">
            <w:pPr>
              <w:pBdr>
                <w:top w:val="nil"/>
                <w:left w:val="nil"/>
                <w:bottom w:val="nil"/>
                <w:right w:val="nil"/>
                <w:between w:val="nil"/>
              </w:pBdr>
              <w:rPr>
                <w:color w:val="000000"/>
                <w:sz w:val="20"/>
                <w:szCs w:val="20"/>
              </w:rPr>
            </w:pPr>
          </w:p>
          <w:p w14:paraId="052628F7" w14:textId="77777777" w:rsidR="00A75C9D" w:rsidRDefault="00A75C9D">
            <w:pPr>
              <w:pBdr>
                <w:top w:val="nil"/>
                <w:left w:val="nil"/>
                <w:bottom w:val="nil"/>
                <w:right w:val="nil"/>
                <w:between w:val="nil"/>
              </w:pBdr>
              <w:rPr>
                <w:color w:val="000000"/>
                <w:sz w:val="20"/>
                <w:szCs w:val="20"/>
              </w:rPr>
            </w:pPr>
          </w:p>
          <w:p w14:paraId="052628F8" w14:textId="77777777" w:rsidR="00A75C9D" w:rsidRDefault="00A75C9D">
            <w:pPr>
              <w:pBdr>
                <w:top w:val="nil"/>
                <w:left w:val="nil"/>
                <w:bottom w:val="nil"/>
                <w:right w:val="nil"/>
                <w:between w:val="nil"/>
              </w:pBdr>
              <w:rPr>
                <w:color w:val="000000"/>
                <w:sz w:val="20"/>
                <w:szCs w:val="20"/>
              </w:rPr>
            </w:pPr>
          </w:p>
          <w:p w14:paraId="052628F9" w14:textId="77777777" w:rsidR="00A75C9D" w:rsidRDefault="00A75C9D">
            <w:pPr>
              <w:pBdr>
                <w:top w:val="nil"/>
                <w:left w:val="nil"/>
                <w:bottom w:val="nil"/>
                <w:right w:val="nil"/>
                <w:between w:val="nil"/>
              </w:pBdr>
              <w:rPr>
                <w:color w:val="000000"/>
                <w:sz w:val="20"/>
                <w:szCs w:val="20"/>
              </w:rPr>
            </w:pPr>
          </w:p>
          <w:p w14:paraId="052628FA" w14:textId="77777777" w:rsidR="00A75C9D" w:rsidRDefault="00A75C9D">
            <w:pPr>
              <w:pBdr>
                <w:top w:val="nil"/>
                <w:left w:val="nil"/>
                <w:bottom w:val="nil"/>
                <w:right w:val="nil"/>
                <w:between w:val="nil"/>
              </w:pBdr>
              <w:rPr>
                <w:color w:val="000000"/>
                <w:sz w:val="20"/>
                <w:szCs w:val="20"/>
              </w:rPr>
            </w:pPr>
          </w:p>
          <w:p w14:paraId="052628FB" w14:textId="77777777" w:rsidR="00A75C9D" w:rsidRDefault="00A75C9D">
            <w:pPr>
              <w:pBdr>
                <w:top w:val="nil"/>
                <w:left w:val="nil"/>
                <w:bottom w:val="nil"/>
                <w:right w:val="nil"/>
                <w:between w:val="nil"/>
              </w:pBdr>
              <w:rPr>
                <w:color w:val="000000"/>
                <w:sz w:val="20"/>
                <w:szCs w:val="20"/>
              </w:rPr>
            </w:pPr>
          </w:p>
          <w:p w14:paraId="052628FC" w14:textId="77777777" w:rsidR="00A75C9D" w:rsidRDefault="00A75C9D">
            <w:pPr>
              <w:pBdr>
                <w:top w:val="nil"/>
                <w:left w:val="nil"/>
                <w:bottom w:val="nil"/>
                <w:right w:val="nil"/>
                <w:between w:val="nil"/>
              </w:pBdr>
              <w:rPr>
                <w:color w:val="000000"/>
                <w:sz w:val="20"/>
                <w:szCs w:val="20"/>
              </w:rPr>
            </w:pPr>
          </w:p>
          <w:p w14:paraId="052628FD" w14:textId="77777777" w:rsidR="00A75C9D" w:rsidRDefault="00A75C9D">
            <w:pPr>
              <w:pBdr>
                <w:top w:val="nil"/>
                <w:left w:val="nil"/>
                <w:bottom w:val="nil"/>
                <w:right w:val="nil"/>
                <w:between w:val="nil"/>
              </w:pBdr>
              <w:rPr>
                <w:color w:val="000000"/>
                <w:sz w:val="20"/>
                <w:szCs w:val="20"/>
              </w:rPr>
            </w:pPr>
          </w:p>
          <w:p w14:paraId="052628FE" w14:textId="77777777" w:rsidR="00A75C9D" w:rsidRDefault="00A75C9D">
            <w:pPr>
              <w:pBdr>
                <w:top w:val="nil"/>
                <w:left w:val="nil"/>
                <w:bottom w:val="nil"/>
                <w:right w:val="nil"/>
                <w:between w:val="nil"/>
              </w:pBdr>
              <w:rPr>
                <w:color w:val="000000"/>
                <w:sz w:val="20"/>
                <w:szCs w:val="20"/>
              </w:rPr>
            </w:pPr>
          </w:p>
          <w:p w14:paraId="052628FF" w14:textId="77777777" w:rsidR="00A75C9D" w:rsidRDefault="00A75C9D">
            <w:pPr>
              <w:pBdr>
                <w:top w:val="nil"/>
                <w:left w:val="nil"/>
                <w:bottom w:val="nil"/>
                <w:right w:val="nil"/>
                <w:between w:val="nil"/>
              </w:pBdr>
              <w:rPr>
                <w:color w:val="000000"/>
                <w:sz w:val="20"/>
                <w:szCs w:val="20"/>
              </w:rPr>
            </w:pPr>
          </w:p>
          <w:p w14:paraId="05262900" w14:textId="77777777" w:rsidR="00A75C9D" w:rsidRDefault="00A75C9D">
            <w:pPr>
              <w:pBdr>
                <w:top w:val="nil"/>
                <w:left w:val="nil"/>
                <w:bottom w:val="nil"/>
                <w:right w:val="nil"/>
                <w:between w:val="nil"/>
              </w:pBdr>
              <w:rPr>
                <w:color w:val="000000"/>
                <w:sz w:val="20"/>
                <w:szCs w:val="20"/>
              </w:rPr>
            </w:pPr>
          </w:p>
          <w:p w14:paraId="05262901" w14:textId="77777777" w:rsidR="00A75C9D" w:rsidRDefault="00A75C9D">
            <w:pPr>
              <w:pBdr>
                <w:top w:val="nil"/>
                <w:left w:val="nil"/>
                <w:bottom w:val="nil"/>
                <w:right w:val="nil"/>
                <w:between w:val="nil"/>
              </w:pBdr>
              <w:rPr>
                <w:color w:val="000000"/>
                <w:sz w:val="20"/>
                <w:szCs w:val="20"/>
              </w:rPr>
            </w:pPr>
          </w:p>
          <w:p w14:paraId="05262902" w14:textId="77777777" w:rsidR="00A75C9D" w:rsidRDefault="00A75C9D">
            <w:pPr>
              <w:pBdr>
                <w:top w:val="nil"/>
                <w:left w:val="nil"/>
                <w:bottom w:val="nil"/>
                <w:right w:val="nil"/>
                <w:between w:val="nil"/>
              </w:pBdr>
              <w:rPr>
                <w:color w:val="000000"/>
                <w:sz w:val="20"/>
                <w:szCs w:val="20"/>
              </w:rPr>
            </w:pPr>
          </w:p>
          <w:p w14:paraId="05262903" w14:textId="77777777" w:rsidR="00A75C9D" w:rsidRDefault="00A75C9D">
            <w:pPr>
              <w:pBdr>
                <w:top w:val="nil"/>
                <w:left w:val="nil"/>
                <w:bottom w:val="nil"/>
                <w:right w:val="nil"/>
                <w:between w:val="nil"/>
              </w:pBdr>
              <w:rPr>
                <w:color w:val="000000"/>
                <w:sz w:val="20"/>
                <w:szCs w:val="20"/>
              </w:rPr>
            </w:pPr>
          </w:p>
          <w:p w14:paraId="05262904" w14:textId="77777777" w:rsidR="00A75C9D" w:rsidRDefault="00A75C9D">
            <w:pPr>
              <w:pBdr>
                <w:top w:val="nil"/>
                <w:left w:val="nil"/>
                <w:bottom w:val="nil"/>
                <w:right w:val="nil"/>
                <w:between w:val="nil"/>
              </w:pBdr>
              <w:rPr>
                <w:color w:val="000000"/>
                <w:sz w:val="20"/>
                <w:szCs w:val="20"/>
              </w:rPr>
            </w:pPr>
          </w:p>
          <w:p w14:paraId="05262905" w14:textId="77777777" w:rsidR="00A75C9D" w:rsidRDefault="00A75C9D">
            <w:pPr>
              <w:pBdr>
                <w:top w:val="nil"/>
                <w:left w:val="nil"/>
                <w:bottom w:val="nil"/>
                <w:right w:val="nil"/>
                <w:between w:val="nil"/>
              </w:pBdr>
              <w:rPr>
                <w:color w:val="000000"/>
                <w:sz w:val="20"/>
                <w:szCs w:val="20"/>
              </w:rPr>
            </w:pPr>
          </w:p>
          <w:p w14:paraId="05262906" w14:textId="77777777" w:rsidR="00A75C9D" w:rsidRDefault="00A75C9D">
            <w:pPr>
              <w:pBdr>
                <w:top w:val="nil"/>
                <w:left w:val="nil"/>
                <w:bottom w:val="nil"/>
                <w:right w:val="nil"/>
                <w:between w:val="nil"/>
              </w:pBdr>
              <w:rPr>
                <w:color w:val="000000"/>
                <w:sz w:val="20"/>
                <w:szCs w:val="20"/>
              </w:rPr>
            </w:pPr>
          </w:p>
          <w:p w14:paraId="05262907" w14:textId="77777777" w:rsidR="00A75C9D" w:rsidRDefault="00A75C9D">
            <w:pPr>
              <w:pBdr>
                <w:top w:val="nil"/>
                <w:left w:val="nil"/>
                <w:bottom w:val="nil"/>
                <w:right w:val="nil"/>
                <w:between w:val="nil"/>
              </w:pBdr>
              <w:rPr>
                <w:color w:val="000000"/>
                <w:sz w:val="20"/>
                <w:szCs w:val="20"/>
              </w:rPr>
            </w:pPr>
          </w:p>
          <w:p w14:paraId="05262908" w14:textId="77777777" w:rsidR="00A75C9D" w:rsidRDefault="00A75C9D">
            <w:pPr>
              <w:pBdr>
                <w:top w:val="nil"/>
                <w:left w:val="nil"/>
                <w:bottom w:val="nil"/>
                <w:right w:val="nil"/>
                <w:between w:val="nil"/>
              </w:pBdr>
              <w:rPr>
                <w:color w:val="000000"/>
                <w:sz w:val="20"/>
                <w:szCs w:val="20"/>
              </w:rPr>
            </w:pPr>
          </w:p>
          <w:p w14:paraId="05262909" w14:textId="77777777" w:rsidR="00A75C9D" w:rsidRDefault="00A75C9D">
            <w:pPr>
              <w:pBdr>
                <w:top w:val="nil"/>
                <w:left w:val="nil"/>
                <w:bottom w:val="nil"/>
                <w:right w:val="nil"/>
                <w:between w:val="nil"/>
              </w:pBdr>
              <w:rPr>
                <w:color w:val="000000"/>
                <w:sz w:val="20"/>
                <w:szCs w:val="20"/>
              </w:rPr>
            </w:pPr>
          </w:p>
          <w:p w14:paraId="0526290A" w14:textId="77777777" w:rsidR="00A75C9D" w:rsidRDefault="00A75C9D">
            <w:pPr>
              <w:pBdr>
                <w:top w:val="nil"/>
                <w:left w:val="nil"/>
                <w:bottom w:val="nil"/>
                <w:right w:val="nil"/>
                <w:between w:val="nil"/>
              </w:pBdr>
              <w:rPr>
                <w:color w:val="000000"/>
                <w:sz w:val="20"/>
                <w:szCs w:val="20"/>
              </w:rPr>
            </w:pPr>
          </w:p>
          <w:p w14:paraId="0526290B" w14:textId="77777777" w:rsidR="00A75C9D" w:rsidRDefault="00A75C9D">
            <w:pPr>
              <w:pBdr>
                <w:top w:val="nil"/>
                <w:left w:val="nil"/>
                <w:bottom w:val="nil"/>
                <w:right w:val="nil"/>
                <w:between w:val="nil"/>
              </w:pBdr>
              <w:rPr>
                <w:color w:val="000000"/>
                <w:sz w:val="20"/>
                <w:szCs w:val="20"/>
              </w:rPr>
            </w:pPr>
          </w:p>
          <w:p w14:paraId="0526290C" w14:textId="77777777" w:rsidR="00A75C9D" w:rsidRDefault="00A75C9D">
            <w:pPr>
              <w:pBdr>
                <w:top w:val="nil"/>
                <w:left w:val="nil"/>
                <w:bottom w:val="nil"/>
                <w:right w:val="nil"/>
                <w:between w:val="nil"/>
              </w:pBdr>
              <w:spacing w:before="5"/>
              <w:rPr>
                <w:color w:val="000000"/>
                <w:sz w:val="20"/>
                <w:szCs w:val="20"/>
              </w:rPr>
            </w:pPr>
          </w:p>
          <w:p w14:paraId="0526290D" w14:textId="77777777" w:rsidR="00A75C9D" w:rsidRDefault="002D18ED">
            <w:pPr>
              <w:pBdr>
                <w:top w:val="nil"/>
                <w:left w:val="nil"/>
                <w:bottom w:val="nil"/>
                <w:right w:val="nil"/>
                <w:between w:val="nil"/>
              </w:pBdr>
              <w:ind w:left="51"/>
              <w:jc w:val="center"/>
              <w:rPr>
                <w:color w:val="000000"/>
                <w:sz w:val="20"/>
                <w:szCs w:val="20"/>
              </w:rPr>
            </w:pPr>
            <w:r>
              <w:rPr>
                <w:color w:val="000000"/>
                <w:sz w:val="20"/>
                <w:szCs w:val="20"/>
              </w:rPr>
              <w:t>1</w:t>
            </w:r>
          </w:p>
        </w:tc>
        <w:tc>
          <w:tcPr>
            <w:tcW w:w="2496" w:type="dxa"/>
          </w:tcPr>
          <w:p w14:paraId="0526290E" w14:textId="77777777" w:rsidR="00A75C9D" w:rsidRDefault="00A75C9D">
            <w:pPr>
              <w:pBdr>
                <w:top w:val="nil"/>
                <w:left w:val="nil"/>
                <w:bottom w:val="nil"/>
                <w:right w:val="nil"/>
                <w:between w:val="nil"/>
              </w:pBdr>
              <w:rPr>
                <w:color w:val="000000"/>
                <w:sz w:val="20"/>
                <w:szCs w:val="20"/>
              </w:rPr>
            </w:pPr>
          </w:p>
          <w:p w14:paraId="0526290F" w14:textId="77777777" w:rsidR="00A75C9D" w:rsidRDefault="00A75C9D">
            <w:pPr>
              <w:pBdr>
                <w:top w:val="nil"/>
                <w:left w:val="nil"/>
                <w:bottom w:val="nil"/>
                <w:right w:val="nil"/>
                <w:between w:val="nil"/>
              </w:pBdr>
              <w:rPr>
                <w:color w:val="000000"/>
                <w:sz w:val="20"/>
                <w:szCs w:val="20"/>
              </w:rPr>
            </w:pPr>
          </w:p>
          <w:p w14:paraId="05262910" w14:textId="77777777" w:rsidR="00A75C9D" w:rsidRDefault="00A75C9D">
            <w:pPr>
              <w:pBdr>
                <w:top w:val="nil"/>
                <w:left w:val="nil"/>
                <w:bottom w:val="nil"/>
                <w:right w:val="nil"/>
                <w:between w:val="nil"/>
              </w:pBdr>
              <w:rPr>
                <w:color w:val="000000"/>
                <w:sz w:val="20"/>
                <w:szCs w:val="20"/>
              </w:rPr>
            </w:pPr>
          </w:p>
          <w:p w14:paraId="05262911" w14:textId="77777777" w:rsidR="00A75C9D" w:rsidRDefault="00A75C9D">
            <w:pPr>
              <w:pBdr>
                <w:top w:val="nil"/>
                <w:left w:val="nil"/>
                <w:bottom w:val="nil"/>
                <w:right w:val="nil"/>
                <w:between w:val="nil"/>
              </w:pBdr>
              <w:rPr>
                <w:color w:val="000000"/>
                <w:sz w:val="20"/>
                <w:szCs w:val="20"/>
              </w:rPr>
            </w:pPr>
          </w:p>
          <w:p w14:paraId="05262912" w14:textId="77777777" w:rsidR="00A75C9D" w:rsidRDefault="00A75C9D">
            <w:pPr>
              <w:pBdr>
                <w:top w:val="nil"/>
                <w:left w:val="nil"/>
                <w:bottom w:val="nil"/>
                <w:right w:val="nil"/>
                <w:between w:val="nil"/>
              </w:pBdr>
              <w:rPr>
                <w:color w:val="000000"/>
                <w:sz w:val="20"/>
                <w:szCs w:val="20"/>
              </w:rPr>
            </w:pPr>
          </w:p>
          <w:p w14:paraId="05262913" w14:textId="77777777" w:rsidR="00A75C9D" w:rsidRDefault="00A75C9D">
            <w:pPr>
              <w:pBdr>
                <w:top w:val="nil"/>
                <w:left w:val="nil"/>
                <w:bottom w:val="nil"/>
                <w:right w:val="nil"/>
                <w:between w:val="nil"/>
              </w:pBdr>
              <w:rPr>
                <w:color w:val="000000"/>
                <w:sz w:val="20"/>
                <w:szCs w:val="20"/>
              </w:rPr>
            </w:pPr>
          </w:p>
          <w:p w14:paraId="05262914" w14:textId="77777777" w:rsidR="00A75C9D" w:rsidRDefault="00A75C9D">
            <w:pPr>
              <w:pBdr>
                <w:top w:val="nil"/>
                <w:left w:val="nil"/>
                <w:bottom w:val="nil"/>
                <w:right w:val="nil"/>
                <w:between w:val="nil"/>
              </w:pBdr>
              <w:rPr>
                <w:color w:val="000000"/>
                <w:sz w:val="20"/>
                <w:szCs w:val="20"/>
              </w:rPr>
            </w:pPr>
          </w:p>
          <w:p w14:paraId="05262915" w14:textId="77777777" w:rsidR="00A75C9D" w:rsidRDefault="00A75C9D">
            <w:pPr>
              <w:pBdr>
                <w:top w:val="nil"/>
                <w:left w:val="nil"/>
                <w:bottom w:val="nil"/>
                <w:right w:val="nil"/>
                <w:between w:val="nil"/>
              </w:pBdr>
              <w:rPr>
                <w:color w:val="000000"/>
                <w:sz w:val="20"/>
                <w:szCs w:val="20"/>
              </w:rPr>
            </w:pPr>
          </w:p>
          <w:p w14:paraId="05262916" w14:textId="77777777" w:rsidR="00A75C9D" w:rsidRDefault="00A75C9D">
            <w:pPr>
              <w:pBdr>
                <w:top w:val="nil"/>
                <w:left w:val="nil"/>
                <w:bottom w:val="nil"/>
                <w:right w:val="nil"/>
                <w:between w:val="nil"/>
              </w:pBdr>
              <w:rPr>
                <w:color w:val="000000"/>
                <w:sz w:val="20"/>
                <w:szCs w:val="20"/>
              </w:rPr>
            </w:pPr>
          </w:p>
          <w:p w14:paraId="05262917" w14:textId="77777777" w:rsidR="00A75C9D" w:rsidRDefault="00A75C9D">
            <w:pPr>
              <w:pBdr>
                <w:top w:val="nil"/>
                <w:left w:val="nil"/>
                <w:bottom w:val="nil"/>
                <w:right w:val="nil"/>
                <w:between w:val="nil"/>
              </w:pBdr>
              <w:rPr>
                <w:color w:val="000000"/>
                <w:sz w:val="20"/>
                <w:szCs w:val="20"/>
              </w:rPr>
            </w:pPr>
          </w:p>
          <w:p w14:paraId="05262918" w14:textId="77777777" w:rsidR="00A75C9D" w:rsidRDefault="00A75C9D">
            <w:pPr>
              <w:pBdr>
                <w:top w:val="nil"/>
                <w:left w:val="nil"/>
                <w:bottom w:val="nil"/>
                <w:right w:val="nil"/>
                <w:between w:val="nil"/>
              </w:pBdr>
              <w:rPr>
                <w:color w:val="000000"/>
                <w:sz w:val="20"/>
                <w:szCs w:val="20"/>
              </w:rPr>
            </w:pPr>
          </w:p>
          <w:p w14:paraId="05262919" w14:textId="77777777" w:rsidR="00A75C9D" w:rsidRDefault="00A75C9D">
            <w:pPr>
              <w:pBdr>
                <w:top w:val="nil"/>
                <w:left w:val="nil"/>
                <w:bottom w:val="nil"/>
                <w:right w:val="nil"/>
                <w:between w:val="nil"/>
              </w:pBdr>
              <w:rPr>
                <w:color w:val="000000"/>
                <w:sz w:val="20"/>
                <w:szCs w:val="20"/>
              </w:rPr>
            </w:pPr>
          </w:p>
          <w:p w14:paraId="0526291A" w14:textId="77777777" w:rsidR="00A75C9D" w:rsidRDefault="00A75C9D">
            <w:pPr>
              <w:pBdr>
                <w:top w:val="nil"/>
                <w:left w:val="nil"/>
                <w:bottom w:val="nil"/>
                <w:right w:val="nil"/>
                <w:between w:val="nil"/>
              </w:pBdr>
              <w:rPr>
                <w:color w:val="000000"/>
                <w:sz w:val="20"/>
                <w:szCs w:val="20"/>
              </w:rPr>
            </w:pPr>
          </w:p>
          <w:p w14:paraId="0526291B" w14:textId="77777777" w:rsidR="00A75C9D" w:rsidRDefault="00A75C9D">
            <w:pPr>
              <w:pBdr>
                <w:top w:val="nil"/>
                <w:left w:val="nil"/>
                <w:bottom w:val="nil"/>
                <w:right w:val="nil"/>
                <w:between w:val="nil"/>
              </w:pBdr>
              <w:rPr>
                <w:color w:val="000000"/>
                <w:sz w:val="20"/>
                <w:szCs w:val="20"/>
              </w:rPr>
            </w:pPr>
          </w:p>
          <w:p w14:paraId="0526291C" w14:textId="77777777" w:rsidR="00A75C9D" w:rsidRDefault="00A75C9D">
            <w:pPr>
              <w:pBdr>
                <w:top w:val="nil"/>
                <w:left w:val="nil"/>
                <w:bottom w:val="nil"/>
                <w:right w:val="nil"/>
                <w:between w:val="nil"/>
              </w:pBdr>
              <w:rPr>
                <w:color w:val="000000"/>
                <w:sz w:val="20"/>
                <w:szCs w:val="20"/>
              </w:rPr>
            </w:pPr>
          </w:p>
          <w:p w14:paraId="0526291D" w14:textId="77777777" w:rsidR="00A75C9D" w:rsidRDefault="00A75C9D">
            <w:pPr>
              <w:pBdr>
                <w:top w:val="nil"/>
                <w:left w:val="nil"/>
                <w:bottom w:val="nil"/>
                <w:right w:val="nil"/>
                <w:between w:val="nil"/>
              </w:pBdr>
              <w:rPr>
                <w:color w:val="000000"/>
                <w:sz w:val="20"/>
                <w:szCs w:val="20"/>
              </w:rPr>
            </w:pPr>
          </w:p>
          <w:p w14:paraId="0526291E" w14:textId="77777777" w:rsidR="00A75C9D" w:rsidRDefault="00A75C9D">
            <w:pPr>
              <w:pBdr>
                <w:top w:val="nil"/>
                <w:left w:val="nil"/>
                <w:bottom w:val="nil"/>
                <w:right w:val="nil"/>
                <w:between w:val="nil"/>
              </w:pBdr>
              <w:rPr>
                <w:color w:val="000000"/>
                <w:sz w:val="20"/>
                <w:szCs w:val="20"/>
              </w:rPr>
            </w:pPr>
          </w:p>
          <w:p w14:paraId="0526291F" w14:textId="77777777" w:rsidR="00A75C9D" w:rsidRDefault="00A75C9D">
            <w:pPr>
              <w:pBdr>
                <w:top w:val="nil"/>
                <w:left w:val="nil"/>
                <w:bottom w:val="nil"/>
                <w:right w:val="nil"/>
                <w:between w:val="nil"/>
              </w:pBdr>
              <w:rPr>
                <w:color w:val="000000"/>
                <w:sz w:val="20"/>
                <w:szCs w:val="20"/>
              </w:rPr>
            </w:pPr>
          </w:p>
          <w:p w14:paraId="05262920" w14:textId="77777777" w:rsidR="00A75C9D" w:rsidRDefault="00A75C9D">
            <w:pPr>
              <w:pBdr>
                <w:top w:val="nil"/>
                <w:left w:val="nil"/>
                <w:bottom w:val="nil"/>
                <w:right w:val="nil"/>
                <w:between w:val="nil"/>
              </w:pBdr>
              <w:rPr>
                <w:color w:val="000000"/>
                <w:sz w:val="20"/>
                <w:szCs w:val="20"/>
              </w:rPr>
            </w:pPr>
          </w:p>
          <w:p w14:paraId="05262921" w14:textId="77777777" w:rsidR="00A75C9D" w:rsidRDefault="00A75C9D">
            <w:pPr>
              <w:pBdr>
                <w:top w:val="nil"/>
                <w:left w:val="nil"/>
                <w:bottom w:val="nil"/>
                <w:right w:val="nil"/>
                <w:between w:val="nil"/>
              </w:pBdr>
              <w:spacing w:before="5"/>
              <w:rPr>
                <w:color w:val="000000"/>
                <w:sz w:val="20"/>
                <w:szCs w:val="20"/>
              </w:rPr>
            </w:pPr>
          </w:p>
          <w:p w14:paraId="05262922" w14:textId="77777777" w:rsidR="00A75C9D" w:rsidRDefault="002D18ED">
            <w:pPr>
              <w:pBdr>
                <w:top w:val="nil"/>
                <w:left w:val="nil"/>
                <w:bottom w:val="nil"/>
                <w:right w:val="nil"/>
                <w:between w:val="nil"/>
              </w:pBdr>
              <w:ind w:left="72" w:right="484"/>
              <w:rPr>
                <w:color w:val="000000"/>
                <w:sz w:val="20"/>
                <w:szCs w:val="20"/>
              </w:rPr>
            </w:pPr>
            <w:r>
              <w:rPr>
                <w:color w:val="000000"/>
                <w:sz w:val="20"/>
                <w:szCs w:val="20"/>
              </w:rPr>
              <w:t>IDENTIFICAR LOS SERVICIOS DE APOYO</w:t>
            </w:r>
          </w:p>
        </w:tc>
        <w:tc>
          <w:tcPr>
            <w:tcW w:w="1706" w:type="dxa"/>
          </w:tcPr>
          <w:p w14:paraId="05262923" w14:textId="77777777" w:rsidR="00A75C9D" w:rsidRDefault="00A75C9D">
            <w:pPr>
              <w:pBdr>
                <w:top w:val="nil"/>
                <w:left w:val="nil"/>
                <w:bottom w:val="nil"/>
                <w:right w:val="nil"/>
                <w:between w:val="nil"/>
              </w:pBdr>
              <w:rPr>
                <w:color w:val="000000"/>
                <w:sz w:val="20"/>
                <w:szCs w:val="20"/>
              </w:rPr>
            </w:pPr>
          </w:p>
          <w:p w14:paraId="05262924" w14:textId="77777777" w:rsidR="00A75C9D" w:rsidRDefault="00A75C9D">
            <w:pPr>
              <w:pBdr>
                <w:top w:val="nil"/>
                <w:left w:val="nil"/>
                <w:bottom w:val="nil"/>
                <w:right w:val="nil"/>
                <w:between w:val="nil"/>
              </w:pBdr>
              <w:rPr>
                <w:color w:val="000000"/>
                <w:sz w:val="20"/>
                <w:szCs w:val="20"/>
              </w:rPr>
            </w:pPr>
          </w:p>
          <w:p w14:paraId="05262925" w14:textId="77777777" w:rsidR="00A75C9D" w:rsidRDefault="00A75C9D">
            <w:pPr>
              <w:pBdr>
                <w:top w:val="nil"/>
                <w:left w:val="nil"/>
                <w:bottom w:val="nil"/>
                <w:right w:val="nil"/>
                <w:between w:val="nil"/>
              </w:pBdr>
              <w:rPr>
                <w:color w:val="000000"/>
                <w:sz w:val="20"/>
                <w:szCs w:val="20"/>
              </w:rPr>
            </w:pPr>
          </w:p>
          <w:p w14:paraId="05262926" w14:textId="77777777" w:rsidR="00A75C9D" w:rsidRDefault="00A75C9D">
            <w:pPr>
              <w:pBdr>
                <w:top w:val="nil"/>
                <w:left w:val="nil"/>
                <w:bottom w:val="nil"/>
                <w:right w:val="nil"/>
                <w:between w:val="nil"/>
              </w:pBdr>
              <w:rPr>
                <w:color w:val="000000"/>
                <w:sz w:val="20"/>
                <w:szCs w:val="20"/>
              </w:rPr>
            </w:pPr>
          </w:p>
          <w:p w14:paraId="05262927" w14:textId="77777777" w:rsidR="00A75C9D" w:rsidRDefault="00A75C9D">
            <w:pPr>
              <w:pBdr>
                <w:top w:val="nil"/>
                <w:left w:val="nil"/>
                <w:bottom w:val="nil"/>
                <w:right w:val="nil"/>
                <w:between w:val="nil"/>
              </w:pBdr>
              <w:rPr>
                <w:color w:val="000000"/>
                <w:sz w:val="20"/>
                <w:szCs w:val="20"/>
              </w:rPr>
            </w:pPr>
          </w:p>
          <w:p w14:paraId="05262928" w14:textId="77777777" w:rsidR="00A75C9D" w:rsidRDefault="00A75C9D">
            <w:pPr>
              <w:pBdr>
                <w:top w:val="nil"/>
                <w:left w:val="nil"/>
                <w:bottom w:val="nil"/>
                <w:right w:val="nil"/>
                <w:between w:val="nil"/>
              </w:pBdr>
              <w:rPr>
                <w:color w:val="000000"/>
                <w:sz w:val="20"/>
                <w:szCs w:val="20"/>
              </w:rPr>
            </w:pPr>
          </w:p>
          <w:p w14:paraId="05262929" w14:textId="77777777" w:rsidR="00A75C9D" w:rsidRDefault="00A75C9D">
            <w:pPr>
              <w:pBdr>
                <w:top w:val="nil"/>
                <w:left w:val="nil"/>
                <w:bottom w:val="nil"/>
                <w:right w:val="nil"/>
                <w:between w:val="nil"/>
              </w:pBdr>
              <w:rPr>
                <w:color w:val="000000"/>
                <w:sz w:val="20"/>
                <w:szCs w:val="20"/>
              </w:rPr>
            </w:pPr>
          </w:p>
          <w:p w14:paraId="0526292A" w14:textId="77777777" w:rsidR="00A75C9D" w:rsidRDefault="00A75C9D">
            <w:pPr>
              <w:pBdr>
                <w:top w:val="nil"/>
                <w:left w:val="nil"/>
                <w:bottom w:val="nil"/>
                <w:right w:val="nil"/>
                <w:between w:val="nil"/>
              </w:pBdr>
              <w:rPr>
                <w:color w:val="000000"/>
                <w:sz w:val="20"/>
                <w:szCs w:val="20"/>
              </w:rPr>
            </w:pPr>
          </w:p>
          <w:p w14:paraId="0526292B" w14:textId="77777777" w:rsidR="00A75C9D" w:rsidRDefault="00A75C9D">
            <w:pPr>
              <w:pBdr>
                <w:top w:val="nil"/>
                <w:left w:val="nil"/>
                <w:bottom w:val="nil"/>
                <w:right w:val="nil"/>
                <w:between w:val="nil"/>
              </w:pBdr>
              <w:rPr>
                <w:color w:val="000000"/>
                <w:sz w:val="20"/>
                <w:szCs w:val="20"/>
              </w:rPr>
            </w:pPr>
          </w:p>
          <w:p w14:paraId="0526292C" w14:textId="77777777" w:rsidR="00A75C9D" w:rsidRDefault="00A75C9D">
            <w:pPr>
              <w:pBdr>
                <w:top w:val="nil"/>
                <w:left w:val="nil"/>
                <w:bottom w:val="nil"/>
                <w:right w:val="nil"/>
                <w:between w:val="nil"/>
              </w:pBdr>
              <w:rPr>
                <w:color w:val="000000"/>
                <w:sz w:val="20"/>
                <w:szCs w:val="20"/>
              </w:rPr>
            </w:pPr>
          </w:p>
          <w:p w14:paraId="0526292D" w14:textId="77777777" w:rsidR="00A75C9D" w:rsidRDefault="00A75C9D">
            <w:pPr>
              <w:pBdr>
                <w:top w:val="nil"/>
                <w:left w:val="nil"/>
                <w:bottom w:val="nil"/>
                <w:right w:val="nil"/>
                <w:between w:val="nil"/>
              </w:pBdr>
              <w:rPr>
                <w:color w:val="000000"/>
                <w:sz w:val="20"/>
                <w:szCs w:val="20"/>
              </w:rPr>
            </w:pPr>
          </w:p>
          <w:p w14:paraId="0526292E" w14:textId="77777777" w:rsidR="00A75C9D" w:rsidRDefault="00A75C9D">
            <w:pPr>
              <w:pBdr>
                <w:top w:val="nil"/>
                <w:left w:val="nil"/>
                <w:bottom w:val="nil"/>
                <w:right w:val="nil"/>
                <w:between w:val="nil"/>
              </w:pBdr>
              <w:rPr>
                <w:color w:val="000000"/>
                <w:sz w:val="20"/>
                <w:szCs w:val="20"/>
              </w:rPr>
            </w:pPr>
          </w:p>
          <w:p w14:paraId="0526292F" w14:textId="77777777" w:rsidR="00A75C9D" w:rsidRDefault="00A75C9D">
            <w:pPr>
              <w:pBdr>
                <w:top w:val="nil"/>
                <w:left w:val="nil"/>
                <w:bottom w:val="nil"/>
                <w:right w:val="nil"/>
                <w:between w:val="nil"/>
              </w:pBdr>
              <w:rPr>
                <w:color w:val="000000"/>
                <w:sz w:val="20"/>
                <w:szCs w:val="20"/>
              </w:rPr>
            </w:pPr>
          </w:p>
          <w:p w14:paraId="05262930" w14:textId="77777777" w:rsidR="00A75C9D" w:rsidRDefault="00A75C9D">
            <w:pPr>
              <w:pBdr>
                <w:top w:val="nil"/>
                <w:left w:val="nil"/>
                <w:bottom w:val="nil"/>
                <w:right w:val="nil"/>
                <w:between w:val="nil"/>
              </w:pBdr>
              <w:rPr>
                <w:color w:val="000000"/>
                <w:sz w:val="20"/>
                <w:szCs w:val="20"/>
              </w:rPr>
            </w:pPr>
          </w:p>
          <w:p w14:paraId="05262931" w14:textId="77777777" w:rsidR="00A75C9D" w:rsidRDefault="00A75C9D">
            <w:pPr>
              <w:pBdr>
                <w:top w:val="nil"/>
                <w:left w:val="nil"/>
                <w:bottom w:val="nil"/>
                <w:right w:val="nil"/>
                <w:between w:val="nil"/>
              </w:pBdr>
              <w:rPr>
                <w:color w:val="000000"/>
                <w:sz w:val="20"/>
                <w:szCs w:val="20"/>
              </w:rPr>
            </w:pPr>
          </w:p>
          <w:p w14:paraId="05262932" w14:textId="77777777" w:rsidR="00A75C9D" w:rsidRDefault="00A75C9D">
            <w:pPr>
              <w:pBdr>
                <w:top w:val="nil"/>
                <w:left w:val="nil"/>
                <w:bottom w:val="nil"/>
                <w:right w:val="nil"/>
                <w:between w:val="nil"/>
              </w:pBdr>
              <w:rPr>
                <w:color w:val="000000"/>
                <w:sz w:val="20"/>
                <w:szCs w:val="20"/>
              </w:rPr>
            </w:pPr>
          </w:p>
          <w:p w14:paraId="05262933" w14:textId="77777777" w:rsidR="00A75C9D" w:rsidRDefault="00A75C9D">
            <w:pPr>
              <w:pBdr>
                <w:top w:val="nil"/>
                <w:left w:val="nil"/>
                <w:bottom w:val="nil"/>
                <w:right w:val="nil"/>
                <w:between w:val="nil"/>
              </w:pBdr>
              <w:rPr>
                <w:color w:val="000000"/>
                <w:sz w:val="20"/>
                <w:szCs w:val="20"/>
              </w:rPr>
            </w:pPr>
          </w:p>
          <w:p w14:paraId="05262934" w14:textId="77777777" w:rsidR="00A75C9D" w:rsidRDefault="00A75C9D">
            <w:pPr>
              <w:pBdr>
                <w:top w:val="nil"/>
                <w:left w:val="nil"/>
                <w:bottom w:val="nil"/>
                <w:right w:val="nil"/>
                <w:between w:val="nil"/>
              </w:pBdr>
              <w:rPr>
                <w:color w:val="000000"/>
                <w:sz w:val="20"/>
                <w:szCs w:val="20"/>
              </w:rPr>
            </w:pPr>
          </w:p>
          <w:p w14:paraId="05262935" w14:textId="77777777" w:rsidR="00A75C9D" w:rsidRDefault="00A75C9D">
            <w:pPr>
              <w:pBdr>
                <w:top w:val="nil"/>
                <w:left w:val="nil"/>
                <w:bottom w:val="nil"/>
                <w:right w:val="nil"/>
                <w:between w:val="nil"/>
              </w:pBdr>
              <w:rPr>
                <w:color w:val="000000"/>
                <w:sz w:val="20"/>
                <w:szCs w:val="20"/>
              </w:rPr>
            </w:pPr>
          </w:p>
          <w:p w14:paraId="05262936" w14:textId="77777777" w:rsidR="00A75C9D" w:rsidRDefault="00A75C9D">
            <w:pPr>
              <w:pBdr>
                <w:top w:val="nil"/>
                <w:left w:val="nil"/>
                <w:bottom w:val="nil"/>
                <w:right w:val="nil"/>
                <w:between w:val="nil"/>
              </w:pBdr>
              <w:spacing w:before="4"/>
              <w:rPr>
                <w:color w:val="000000"/>
                <w:sz w:val="20"/>
                <w:szCs w:val="20"/>
              </w:rPr>
            </w:pPr>
          </w:p>
          <w:p w14:paraId="05262937" w14:textId="77777777" w:rsidR="00A75C9D" w:rsidRDefault="002D18ED">
            <w:pPr>
              <w:pBdr>
                <w:top w:val="nil"/>
                <w:left w:val="nil"/>
                <w:bottom w:val="nil"/>
                <w:right w:val="nil"/>
                <w:between w:val="nil"/>
              </w:pBdr>
              <w:spacing w:line="242" w:lineRule="auto"/>
              <w:ind w:left="73" w:right="442"/>
              <w:rPr>
                <w:color w:val="000000"/>
                <w:sz w:val="20"/>
                <w:szCs w:val="20"/>
              </w:rPr>
            </w:pPr>
            <w:r>
              <w:rPr>
                <w:color w:val="000000"/>
                <w:sz w:val="20"/>
                <w:szCs w:val="20"/>
              </w:rPr>
              <w:t>Comité de Comunidad</w:t>
            </w:r>
          </w:p>
        </w:tc>
        <w:tc>
          <w:tcPr>
            <w:tcW w:w="3686" w:type="dxa"/>
          </w:tcPr>
          <w:p w14:paraId="05262938" w14:textId="77777777" w:rsidR="00A75C9D" w:rsidRDefault="002D18ED">
            <w:pPr>
              <w:pBdr>
                <w:top w:val="nil"/>
                <w:left w:val="nil"/>
                <w:bottom w:val="nil"/>
                <w:right w:val="nil"/>
                <w:between w:val="nil"/>
              </w:pBdr>
              <w:spacing w:before="3"/>
              <w:ind w:left="67" w:right="21"/>
              <w:jc w:val="both"/>
              <w:rPr>
                <w:color w:val="000000"/>
                <w:sz w:val="20"/>
                <w:szCs w:val="20"/>
              </w:rPr>
            </w:pPr>
            <w:r>
              <w:rPr>
                <w:color w:val="000000"/>
                <w:sz w:val="20"/>
                <w:szCs w:val="20"/>
              </w:rPr>
              <w:t>El Comité de Comunidad es la instancia a través de la cual se dinamizan los servicios de proyección y estará conformado por representantes de cada sede.</w:t>
            </w:r>
          </w:p>
          <w:p w14:paraId="05262939" w14:textId="77777777" w:rsidR="00A75C9D" w:rsidRDefault="002D18ED">
            <w:pPr>
              <w:pBdr>
                <w:top w:val="nil"/>
                <w:left w:val="nil"/>
                <w:bottom w:val="nil"/>
                <w:right w:val="nil"/>
                <w:between w:val="nil"/>
              </w:pBdr>
              <w:spacing w:before="118"/>
              <w:ind w:left="67" w:right="21"/>
              <w:jc w:val="both"/>
              <w:rPr>
                <w:color w:val="000000"/>
                <w:sz w:val="20"/>
                <w:szCs w:val="20"/>
              </w:rPr>
            </w:pPr>
            <w:r>
              <w:rPr>
                <w:color w:val="000000"/>
                <w:sz w:val="20"/>
                <w:szCs w:val="20"/>
              </w:rPr>
              <w:t>Al inicio del año y durante el mismo, se reúne el Comité Comunidad para identificar los diferentes servicios internos y externos, a través de los cuales se apoyará el bienestar de la comunidad educativa para el mejoramiento de su calidad de vida.</w:t>
            </w:r>
          </w:p>
          <w:p w14:paraId="0526293A" w14:textId="77777777" w:rsidR="00A75C9D" w:rsidRDefault="002D18ED">
            <w:pPr>
              <w:pBdr>
                <w:top w:val="nil"/>
                <w:left w:val="nil"/>
                <w:bottom w:val="nil"/>
                <w:right w:val="nil"/>
                <w:between w:val="nil"/>
              </w:pBdr>
              <w:spacing w:before="120" w:line="276" w:lineRule="auto"/>
              <w:ind w:left="-3" w:right="18"/>
              <w:jc w:val="both"/>
              <w:rPr>
                <w:color w:val="000000"/>
                <w:sz w:val="20"/>
                <w:szCs w:val="20"/>
              </w:rPr>
            </w:pPr>
            <w:r>
              <w:rPr>
                <w:color w:val="000000"/>
                <w:sz w:val="20"/>
                <w:szCs w:val="20"/>
              </w:rPr>
              <w:t>Para la definición de nuevos servicios que se prestarán directamente por la institución, como, por ejemplo, biblioteca, escuela de padres, egresados, orientación escolar; se tendrá en cuenta el resultado de dichos servicios en el año anterior o el impacto que han generado.</w:t>
            </w:r>
          </w:p>
          <w:p w14:paraId="0526293B" w14:textId="77777777" w:rsidR="00A75C9D" w:rsidRDefault="002D18ED">
            <w:pPr>
              <w:pBdr>
                <w:top w:val="nil"/>
                <w:left w:val="nil"/>
                <w:bottom w:val="nil"/>
                <w:right w:val="nil"/>
                <w:between w:val="nil"/>
              </w:pBdr>
              <w:spacing w:before="197" w:line="276" w:lineRule="auto"/>
              <w:ind w:left="-3" w:right="29"/>
              <w:jc w:val="both"/>
              <w:rPr>
                <w:color w:val="000000"/>
                <w:sz w:val="20"/>
                <w:szCs w:val="20"/>
              </w:rPr>
            </w:pPr>
            <w:r>
              <w:rPr>
                <w:color w:val="000000"/>
                <w:sz w:val="20"/>
                <w:szCs w:val="20"/>
              </w:rPr>
              <w:t>Respecto al servicio de biblioteca se han incluido cuatro formatos, que permiten fortalecer organizacionalmente la prestación del servicio, en cuanto al control estadístico y seguimiento de la circulación de libros, uso de espacio, y demás materiales técnicos y de equipos.</w:t>
            </w:r>
          </w:p>
          <w:p w14:paraId="0526293C" w14:textId="77777777" w:rsidR="00A75C9D" w:rsidRDefault="002D18ED">
            <w:pPr>
              <w:pBdr>
                <w:top w:val="nil"/>
                <w:left w:val="nil"/>
                <w:bottom w:val="nil"/>
                <w:right w:val="nil"/>
                <w:between w:val="nil"/>
              </w:pBdr>
              <w:spacing w:before="197" w:line="276" w:lineRule="auto"/>
              <w:ind w:left="-3" w:right="29"/>
              <w:jc w:val="both"/>
              <w:rPr>
                <w:color w:val="000000"/>
                <w:sz w:val="20"/>
                <w:szCs w:val="20"/>
              </w:rPr>
            </w:pPr>
            <w:r>
              <w:rPr>
                <w:color w:val="000000"/>
                <w:sz w:val="20"/>
                <w:szCs w:val="20"/>
              </w:rPr>
              <w:t>Actualmente se cuenta con el servicio de bibliotecaria en ambas sede, Providencia y Bachillerato; la Bibliotecaria de la sede Providencia del año inmediatamente anterior, 2023, estaba vinculada mediante convenio con COMEI, para el año 2024, hubo cambio de convenio, es el operador, KABABI.</w:t>
            </w:r>
          </w:p>
        </w:tc>
        <w:tc>
          <w:tcPr>
            <w:tcW w:w="2266" w:type="dxa"/>
          </w:tcPr>
          <w:p w14:paraId="0526293D" w14:textId="77777777" w:rsidR="00A75C9D" w:rsidRDefault="002D18ED">
            <w:pPr>
              <w:pBdr>
                <w:top w:val="nil"/>
                <w:left w:val="nil"/>
                <w:bottom w:val="nil"/>
                <w:right w:val="nil"/>
                <w:between w:val="nil"/>
              </w:pBdr>
              <w:spacing w:before="27"/>
              <w:ind w:left="437"/>
              <w:rPr>
                <w:color w:val="000000"/>
                <w:sz w:val="20"/>
                <w:szCs w:val="20"/>
              </w:rPr>
            </w:pPr>
            <w:r>
              <w:rPr>
                <w:color w:val="000000"/>
                <w:sz w:val="20"/>
                <w:szCs w:val="20"/>
              </w:rPr>
              <w:t>Acta de reunión</w:t>
            </w:r>
          </w:p>
          <w:p w14:paraId="0526293E" w14:textId="77777777" w:rsidR="00A75C9D" w:rsidRDefault="00A75C9D">
            <w:pPr>
              <w:pBdr>
                <w:top w:val="nil"/>
                <w:left w:val="nil"/>
                <w:bottom w:val="nil"/>
                <w:right w:val="nil"/>
                <w:between w:val="nil"/>
              </w:pBdr>
              <w:rPr>
                <w:color w:val="000000"/>
                <w:sz w:val="20"/>
                <w:szCs w:val="20"/>
              </w:rPr>
            </w:pPr>
          </w:p>
          <w:p w14:paraId="0526293F" w14:textId="77777777" w:rsidR="00A75C9D" w:rsidRDefault="00A75C9D">
            <w:pPr>
              <w:pBdr>
                <w:top w:val="nil"/>
                <w:left w:val="nil"/>
                <w:bottom w:val="nil"/>
                <w:right w:val="nil"/>
                <w:between w:val="nil"/>
              </w:pBdr>
              <w:rPr>
                <w:color w:val="000000"/>
                <w:sz w:val="20"/>
                <w:szCs w:val="20"/>
              </w:rPr>
            </w:pPr>
          </w:p>
          <w:p w14:paraId="05262940" w14:textId="77777777" w:rsidR="00A75C9D" w:rsidRDefault="00A75C9D">
            <w:pPr>
              <w:pBdr>
                <w:top w:val="nil"/>
                <w:left w:val="nil"/>
                <w:bottom w:val="nil"/>
                <w:right w:val="nil"/>
                <w:between w:val="nil"/>
              </w:pBdr>
              <w:rPr>
                <w:color w:val="000000"/>
                <w:sz w:val="20"/>
                <w:szCs w:val="20"/>
              </w:rPr>
            </w:pPr>
          </w:p>
          <w:p w14:paraId="05262941" w14:textId="77777777" w:rsidR="00A75C9D" w:rsidRDefault="00A75C9D">
            <w:pPr>
              <w:pBdr>
                <w:top w:val="nil"/>
                <w:left w:val="nil"/>
                <w:bottom w:val="nil"/>
                <w:right w:val="nil"/>
                <w:between w:val="nil"/>
              </w:pBdr>
              <w:rPr>
                <w:color w:val="000000"/>
                <w:sz w:val="20"/>
                <w:szCs w:val="20"/>
              </w:rPr>
            </w:pPr>
          </w:p>
          <w:p w14:paraId="05262942" w14:textId="77777777" w:rsidR="00A75C9D" w:rsidRDefault="00A75C9D">
            <w:pPr>
              <w:pBdr>
                <w:top w:val="nil"/>
                <w:left w:val="nil"/>
                <w:bottom w:val="nil"/>
                <w:right w:val="nil"/>
                <w:between w:val="nil"/>
              </w:pBdr>
              <w:rPr>
                <w:color w:val="000000"/>
                <w:sz w:val="20"/>
                <w:szCs w:val="20"/>
              </w:rPr>
            </w:pPr>
          </w:p>
          <w:p w14:paraId="05262943" w14:textId="77777777" w:rsidR="00A75C9D" w:rsidRDefault="00A75C9D">
            <w:pPr>
              <w:pBdr>
                <w:top w:val="nil"/>
                <w:left w:val="nil"/>
                <w:bottom w:val="nil"/>
                <w:right w:val="nil"/>
                <w:between w:val="nil"/>
              </w:pBdr>
              <w:rPr>
                <w:color w:val="000000"/>
                <w:sz w:val="20"/>
                <w:szCs w:val="20"/>
              </w:rPr>
            </w:pPr>
          </w:p>
          <w:p w14:paraId="05262944" w14:textId="77777777" w:rsidR="00A75C9D" w:rsidRDefault="00A75C9D">
            <w:pPr>
              <w:pBdr>
                <w:top w:val="nil"/>
                <w:left w:val="nil"/>
                <w:bottom w:val="nil"/>
                <w:right w:val="nil"/>
                <w:between w:val="nil"/>
              </w:pBdr>
              <w:rPr>
                <w:color w:val="000000"/>
                <w:sz w:val="20"/>
                <w:szCs w:val="20"/>
              </w:rPr>
            </w:pPr>
          </w:p>
          <w:p w14:paraId="05262945" w14:textId="77777777" w:rsidR="00A75C9D" w:rsidRDefault="00A75C9D">
            <w:pPr>
              <w:pBdr>
                <w:top w:val="nil"/>
                <w:left w:val="nil"/>
                <w:bottom w:val="nil"/>
                <w:right w:val="nil"/>
                <w:between w:val="nil"/>
              </w:pBdr>
              <w:rPr>
                <w:color w:val="000000"/>
                <w:sz w:val="20"/>
                <w:szCs w:val="20"/>
              </w:rPr>
            </w:pPr>
          </w:p>
          <w:p w14:paraId="05262946" w14:textId="77777777" w:rsidR="00A75C9D" w:rsidRDefault="00A75C9D">
            <w:pPr>
              <w:pBdr>
                <w:top w:val="nil"/>
                <w:left w:val="nil"/>
                <w:bottom w:val="nil"/>
                <w:right w:val="nil"/>
                <w:between w:val="nil"/>
              </w:pBdr>
              <w:rPr>
                <w:color w:val="000000"/>
                <w:sz w:val="20"/>
                <w:szCs w:val="20"/>
              </w:rPr>
            </w:pPr>
          </w:p>
          <w:p w14:paraId="05262947" w14:textId="77777777" w:rsidR="00A75C9D" w:rsidRDefault="00A75C9D">
            <w:pPr>
              <w:pBdr>
                <w:top w:val="nil"/>
                <w:left w:val="nil"/>
                <w:bottom w:val="nil"/>
                <w:right w:val="nil"/>
                <w:between w:val="nil"/>
              </w:pBdr>
              <w:rPr>
                <w:color w:val="000000"/>
                <w:sz w:val="20"/>
                <w:szCs w:val="20"/>
              </w:rPr>
            </w:pPr>
          </w:p>
          <w:p w14:paraId="05262948" w14:textId="77777777" w:rsidR="00A75C9D" w:rsidRDefault="00A75C9D">
            <w:pPr>
              <w:pBdr>
                <w:top w:val="nil"/>
                <w:left w:val="nil"/>
                <w:bottom w:val="nil"/>
                <w:right w:val="nil"/>
                <w:between w:val="nil"/>
              </w:pBdr>
              <w:rPr>
                <w:color w:val="000000"/>
                <w:sz w:val="20"/>
                <w:szCs w:val="20"/>
              </w:rPr>
            </w:pPr>
          </w:p>
          <w:p w14:paraId="05262949" w14:textId="77777777" w:rsidR="00A75C9D" w:rsidRDefault="00A75C9D">
            <w:pPr>
              <w:pBdr>
                <w:top w:val="nil"/>
                <w:left w:val="nil"/>
                <w:bottom w:val="nil"/>
                <w:right w:val="nil"/>
                <w:between w:val="nil"/>
              </w:pBdr>
              <w:rPr>
                <w:color w:val="000000"/>
                <w:sz w:val="20"/>
                <w:szCs w:val="20"/>
              </w:rPr>
            </w:pPr>
          </w:p>
          <w:p w14:paraId="0526294A" w14:textId="77777777" w:rsidR="00A75C9D" w:rsidRDefault="00A75C9D">
            <w:pPr>
              <w:pBdr>
                <w:top w:val="nil"/>
                <w:left w:val="nil"/>
                <w:bottom w:val="nil"/>
                <w:right w:val="nil"/>
                <w:between w:val="nil"/>
              </w:pBdr>
              <w:rPr>
                <w:color w:val="000000"/>
                <w:sz w:val="20"/>
                <w:szCs w:val="20"/>
              </w:rPr>
            </w:pPr>
          </w:p>
          <w:p w14:paraId="0526294B" w14:textId="77777777" w:rsidR="00A75C9D" w:rsidRDefault="00A75C9D">
            <w:pPr>
              <w:pBdr>
                <w:top w:val="nil"/>
                <w:left w:val="nil"/>
                <w:bottom w:val="nil"/>
                <w:right w:val="nil"/>
                <w:between w:val="nil"/>
              </w:pBdr>
              <w:rPr>
                <w:color w:val="000000"/>
                <w:sz w:val="20"/>
                <w:szCs w:val="20"/>
              </w:rPr>
            </w:pPr>
          </w:p>
          <w:p w14:paraId="0526294C" w14:textId="77777777" w:rsidR="00A75C9D" w:rsidRDefault="00A75C9D">
            <w:pPr>
              <w:pBdr>
                <w:top w:val="nil"/>
                <w:left w:val="nil"/>
                <w:bottom w:val="nil"/>
                <w:right w:val="nil"/>
                <w:between w:val="nil"/>
              </w:pBdr>
              <w:rPr>
                <w:color w:val="000000"/>
                <w:sz w:val="20"/>
                <w:szCs w:val="20"/>
              </w:rPr>
            </w:pPr>
          </w:p>
          <w:p w14:paraId="0526294D" w14:textId="77777777" w:rsidR="00A75C9D" w:rsidRDefault="00A75C9D">
            <w:pPr>
              <w:pBdr>
                <w:top w:val="nil"/>
                <w:left w:val="nil"/>
                <w:bottom w:val="nil"/>
                <w:right w:val="nil"/>
                <w:between w:val="nil"/>
              </w:pBdr>
              <w:rPr>
                <w:color w:val="000000"/>
                <w:sz w:val="20"/>
                <w:szCs w:val="20"/>
              </w:rPr>
            </w:pPr>
          </w:p>
          <w:p w14:paraId="0526294E" w14:textId="77777777" w:rsidR="00A75C9D" w:rsidRDefault="00A75C9D">
            <w:pPr>
              <w:pBdr>
                <w:top w:val="nil"/>
                <w:left w:val="nil"/>
                <w:bottom w:val="nil"/>
                <w:right w:val="nil"/>
                <w:between w:val="nil"/>
              </w:pBdr>
              <w:rPr>
                <w:color w:val="000000"/>
                <w:sz w:val="20"/>
                <w:szCs w:val="20"/>
              </w:rPr>
            </w:pPr>
          </w:p>
          <w:p w14:paraId="0526294F" w14:textId="77777777" w:rsidR="00A75C9D" w:rsidRDefault="00A75C9D">
            <w:pPr>
              <w:pBdr>
                <w:top w:val="nil"/>
                <w:left w:val="nil"/>
                <w:bottom w:val="nil"/>
                <w:right w:val="nil"/>
                <w:between w:val="nil"/>
              </w:pBdr>
              <w:rPr>
                <w:color w:val="000000"/>
                <w:sz w:val="20"/>
                <w:szCs w:val="20"/>
              </w:rPr>
            </w:pPr>
          </w:p>
          <w:p w14:paraId="05262950" w14:textId="77777777" w:rsidR="00A75C9D" w:rsidRDefault="00A75C9D">
            <w:pPr>
              <w:pBdr>
                <w:top w:val="nil"/>
                <w:left w:val="nil"/>
                <w:bottom w:val="nil"/>
                <w:right w:val="nil"/>
                <w:between w:val="nil"/>
              </w:pBdr>
              <w:rPr>
                <w:color w:val="000000"/>
                <w:sz w:val="20"/>
                <w:szCs w:val="20"/>
              </w:rPr>
            </w:pPr>
          </w:p>
          <w:p w14:paraId="05262951" w14:textId="77777777" w:rsidR="00A75C9D" w:rsidRDefault="00A75C9D">
            <w:pPr>
              <w:pBdr>
                <w:top w:val="nil"/>
                <w:left w:val="nil"/>
                <w:bottom w:val="nil"/>
                <w:right w:val="nil"/>
                <w:between w:val="nil"/>
              </w:pBdr>
              <w:rPr>
                <w:color w:val="000000"/>
                <w:sz w:val="20"/>
                <w:szCs w:val="20"/>
              </w:rPr>
            </w:pPr>
          </w:p>
          <w:p w14:paraId="05262952" w14:textId="77777777" w:rsidR="00A75C9D" w:rsidRDefault="00A75C9D">
            <w:pPr>
              <w:pBdr>
                <w:top w:val="nil"/>
                <w:left w:val="nil"/>
                <w:bottom w:val="nil"/>
                <w:right w:val="nil"/>
                <w:between w:val="nil"/>
              </w:pBdr>
              <w:rPr>
                <w:color w:val="000000"/>
                <w:sz w:val="20"/>
                <w:szCs w:val="20"/>
              </w:rPr>
            </w:pPr>
          </w:p>
          <w:p w14:paraId="05262953" w14:textId="77777777" w:rsidR="00A75C9D" w:rsidRDefault="00A75C9D">
            <w:pPr>
              <w:pBdr>
                <w:top w:val="nil"/>
                <w:left w:val="nil"/>
                <w:bottom w:val="nil"/>
                <w:right w:val="nil"/>
                <w:between w:val="nil"/>
              </w:pBdr>
              <w:rPr>
                <w:color w:val="000000"/>
                <w:sz w:val="20"/>
                <w:szCs w:val="20"/>
              </w:rPr>
            </w:pPr>
          </w:p>
          <w:p w14:paraId="05262954" w14:textId="77777777" w:rsidR="00A75C9D" w:rsidRDefault="00A75C9D">
            <w:pPr>
              <w:pBdr>
                <w:top w:val="nil"/>
                <w:left w:val="nil"/>
                <w:bottom w:val="nil"/>
                <w:right w:val="nil"/>
                <w:between w:val="nil"/>
              </w:pBdr>
              <w:rPr>
                <w:color w:val="000000"/>
                <w:sz w:val="20"/>
                <w:szCs w:val="20"/>
              </w:rPr>
            </w:pPr>
          </w:p>
          <w:p w14:paraId="05262955" w14:textId="77777777" w:rsidR="00A75C9D" w:rsidRDefault="00A75C9D">
            <w:pPr>
              <w:pBdr>
                <w:top w:val="nil"/>
                <w:left w:val="nil"/>
                <w:bottom w:val="nil"/>
                <w:right w:val="nil"/>
                <w:between w:val="nil"/>
              </w:pBdr>
              <w:rPr>
                <w:color w:val="000000"/>
                <w:sz w:val="20"/>
                <w:szCs w:val="20"/>
              </w:rPr>
            </w:pPr>
          </w:p>
          <w:p w14:paraId="05262956" w14:textId="77777777" w:rsidR="00A75C9D" w:rsidRDefault="002D18ED">
            <w:pPr>
              <w:pBdr>
                <w:top w:val="nil"/>
                <w:left w:val="nil"/>
                <w:bottom w:val="nil"/>
                <w:right w:val="nil"/>
                <w:between w:val="nil"/>
              </w:pBdr>
              <w:tabs>
                <w:tab w:val="left" w:pos="1598"/>
                <w:tab w:val="left" w:pos="2088"/>
              </w:tabs>
              <w:spacing w:line="276" w:lineRule="auto"/>
              <w:ind w:left="72" w:right="18"/>
              <w:rPr>
                <w:color w:val="000000"/>
                <w:sz w:val="20"/>
                <w:szCs w:val="20"/>
              </w:rPr>
            </w:pPr>
            <w:r>
              <w:rPr>
                <w:color w:val="000000"/>
                <w:sz w:val="20"/>
                <w:szCs w:val="20"/>
              </w:rPr>
              <w:t>Formatos</w:t>
            </w:r>
            <w:r>
              <w:rPr>
                <w:color w:val="000000"/>
                <w:sz w:val="20"/>
                <w:szCs w:val="20"/>
              </w:rPr>
              <w:tab/>
              <w:t>control estadístico, seguimiento</w:t>
            </w:r>
            <w:r>
              <w:rPr>
                <w:color w:val="000000"/>
                <w:sz w:val="20"/>
                <w:szCs w:val="20"/>
              </w:rPr>
              <w:tab/>
            </w:r>
            <w:r>
              <w:rPr>
                <w:color w:val="000000"/>
                <w:sz w:val="20"/>
                <w:szCs w:val="20"/>
              </w:rPr>
              <w:tab/>
              <w:t>a circulación y uso de libros, de espacio, y materiales técnicos y de equipos.</w:t>
            </w:r>
          </w:p>
        </w:tc>
      </w:tr>
    </w:tbl>
    <w:p w14:paraId="05262958" w14:textId="77777777" w:rsidR="00A75C9D" w:rsidRDefault="00A75C9D">
      <w:pPr>
        <w:spacing w:line="276" w:lineRule="auto"/>
        <w:rPr>
          <w:sz w:val="20"/>
          <w:szCs w:val="20"/>
        </w:rPr>
        <w:sectPr w:rsidR="00A75C9D">
          <w:pgSz w:w="12240" w:h="15840"/>
          <w:pgMar w:top="1940" w:right="280" w:bottom="280" w:left="860" w:header="873" w:footer="0" w:gutter="0"/>
          <w:cols w:space="720"/>
        </w:sectPr>
      </w:pPr>
    </w:p>
    <w:p w14:paraId="05262959" w14:textId="77777777" w:rsidR="00A75C9D" w:rsidRDefault="00A75C9D">
      <w:pPr>
        <w:pBdr>
          <w:top w:val="nil"/>
          <w:left w:val="nil"/>
          <w:bottom w:val="nil"/>
          <w:right w:val="nil"/>
          <w:between w:val="nil"/>
        </w:pBdr>
        <w:spacing w:before="7"/>
        <w:rPr>
          <w:rFonts w:ascii="Arial" w:eastAsia="Arial" w:hAnsi="Arial" w:cs="Arial"/>
          <w:b/>
          <w:color w:val="000000"/>
        </w:rPr>
      </w:pPr>
    </w:p>
    <w:tbl>
      <w:tblPr>
        <w:tblStyle w:val="a7"/>
        <w:tblW w:w="10704"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2496"/>
        <w:gridCol w:w="1706"/>
        <w:gridCol w:w="3686"/>
        <w:gridCol w:w="2266"/>
      </w:tblGrid>
      <w:tr w:rsidR="00A75C9D" w14:paraId="0526295F" w14:textId="77777777">
        <w:trPr>
          <w:trHeight w:val="460"/>
        </w:trPr>
        <w:tc>
          <w:tcPr>
            <w:tcW w:w="550" w:type="dxa"/>
          </w:tcPr>
          <w:p w14:paraId="0526295A" w14:textId="77777777" w:rsidR="00A75C9D" w:rsidRDefault="002D18ED">
            <w:pPr>
              <w:pBdr>
                <w:top w:val="nil"/>
                <w:left w:val="nil"/>
                <w:bottom w:val="nil"/>
                <w:right w:val="nil"/>
                <w:between w:val="nil"/>
              </w:pBdr>
              <w:spacing w:before="118"/>
              <w:ind w:left="167"/>
              <w:rPr>
                <w:rFonts w:ascii="Arial" w:eastAsia="Arial" w:hAnsi="Arial" w:cs="Arial"/>
                <w:b/>
                <w:color w:val="000000"/>
                <w:sz w:val="20"/>
                <w:szCs w:val="20"/>
              </w:rPr>
            </w:pPr>
            <w:proofErr w:type="spellStart"/>
            <w:r>
              <w:rPr>
                <w:rFonts w:ascii="Arial" w:eastAsia="Arial" w:hAnsi="Arial" w:cs="Arial"/>
                <w:b/>
                <w:color w:val="000000"/>
                <w:sz w:val="20"/>
                <w:szCs w:val="20"/>
              </w:rPr>
              <w:t>Nº</w:t>
            </w:r>
            <w:proofErr w:type="spellEnd"/>
          </w:p>
        </w:tc>
        <w:tc>
          <w:tcPr>
            <w:tcW w:w="2496" w:type="dxa"/>
          </w:tcPr>
          <w:p w14:paraId="0526295B" w14:textId="77777777" w:rsidR="00A75C9D" w:rsidRDefault="002D18ED">
            <w:pPr>
              <w:pBdr>
                <w:top w:val="nil"/>
                <w:left w:val="nil"/>
                <w:bottom w:val="nil"/>
                <w:right w:val="nil"/>
                <w:between w:val="nil"/>
              </w:pBdr>
              <w:spacing w:before="118"/>
              <w:ind w:left="702"/>
              <w:rPr>
                <w:rFonts w:ascii="Arial" w:eastAsia="Arial" w:hAnsi="Arial" w:cs="Arial"/>
                <w:b/>
                <w:color w:val="000000"/>
                <w:sz w:val="20"/>
                <w:szCs w:val="20"/>
              </w:rPr>
            </w:pPr>
            <w:r>
              <w:rPr>
                <w:rFonts w:ascii="Arial" w:eastAsia="Arial" w:hAnsi="Arial" w:cs="Arial"/>
                <w:b/>
                <w:color w:val="000000"/>
                <w:sz w:val="20"/>
                <w:szCs w:val="20"/>
              </w:rPr>
              <w:t>ACTIVIDAD</w:t>
            </w:r>
          </w:p>
        </w:tc>
        <w:tc>
          <w:tcPr>
            <w:tcW w:w="1706" w:type="dxa"/>
          </w:tcPr>
          <w:p w14:paraId="0526295C" w14:textId="77777777" w:rsidR="00A75C9D" w:rsidRDefault="002D18ED">
            <w:pPr>
              <w:pBdr>
                <w:top w:val="nil"/>
                <w:left w:val="nil"/>
                <w:bottom w:val="nil"/>
                <w:right w:val="nil"/>
                <w:between w:val="nil"/>
              </w:pBdr>
              <w:spacing w:before="118"/>
              <w:ind w:left="93"/>
              <w:rPr>
                <w:rFonts w:ascii="Arial" w:eastAsia="Arial" w:hAnsi="Arial" w:cs="Arial"/>
                <w:b/>
                <w:color w:val="000000"/>
                <w:sz w:val="20"/>
                <w:szCs w:val="20"/>
              </w:rPr>
            </w:pPr>
            <w:r>
              <w:rPr>
                <w:rFonts w:ascii="Arial" w:eastAsia="Arial" w:hAnsi="Arial" w:cs="Arial"/>
                <w:b/>
                <w:color w:val="000000"/>
                <w:sz w:val="20"/>
                <w:szCs w:val="20"/>
              </w:rPr>
              <w:t>RESPONSABLE</w:t>
            </w:r>
          </w:p>
        </w:tc>
        <w:tc>
          <w:tcPr>
            <w:tcW w:w="3686" w:type="dxa"/>
          </w:tcPr>
          <w:p w14:paraId="0526295D" w14:textId="77777777" w:rsidR="00A75C9D" w:rsidRDefault="002D18ED">
            <w:pPr>
              <w:pBdr>
                <w:top w:val="nil"/>
                <w:left w:val="nil"/>
                <w:bottom w:val="nil"/>
                <w:right w:val="nil"/>
                <w:between w:val="nil"/>
              </w:pBdr>
              <w:spacing w:before="118"/>
              <w:ind w:left="1142"/>
              <w:rPr>
                <w:rFonts w:ascii="Arial" w:eastAsia="Arial" w:hAnsi="Arial" w:cs="Arial"/>
                <w:b/>
                <w:color w:val="000000"/>
                <w:sz w:val="20"/>
                <w:szCs w:val="20"/>
              </w:rPr>
            </w:pPr>
            <w:r>
              <w:rPr>
                <w:rFonts w:ascii="Arial" w:eastAsia="Arial" w:hAnsi="Arial" w:cs="Arial"/>
                <w:b/>
                <w:color w:val="000000"/>
                <w:sz w:val="20"/>
                <w:szCs w:val="20"/>
              </w:rPr>
              <w:t>DESCRIPCIÓN</w:t>
            </w:r>
          </w:p>
        </w:tc>
        <w:tc>
          <w:tcPr>
            <w:tcW w:w="2266" w:type="dxa"/>
          </w:tcPr>
          <w:p w14:paraId="0526295E" w14:textId="77777777" w:rsidR="00A75C9D" w:rsidRDefault="002D18ED">
            <w:pPr>
              <w:pBdr>
                <w:top w:val="nil"/>
                <w:left w:val="nil"/>
                <w:bottom w:val="nil"/>
                <w:right w:val="nil"/>
                <w:between w:val="nil"/>
              </w:pBdr>
              <w:ind w:left="412" w:right="314" w:hanging="25"/>
              <w:rPr>
                <w:rFonts w:ascii="Arial" w:eastAsia="Arial" w:hAnsi="Arial" w:cs="Arial"/>
                <w:b/>
                <w:color w:val="000000"/>
                <w:sz w:val="20"/>
                <w:szCs w:val="20"/>
              </w:rPr>
            </w:pPr>
            <w:r>
              <w:rPr>
                <w:rFonts w:ascii="Arial" w:eastAsia="Arial" w:hAnsi="Arial" w:cs="Arial"/>
                <w:b/>
                <w:color w:val="000000"/>
                <w:sz w:val="20"/>
                <w:szCs w:val="20"/>
              </w:rPr>
              <w:t>DOCUMENTOS. Y/O REGISTRO</w:t>
            </w:r>
          </w:p>
        </w:tc>
      </w:tr>
      <w:tr w:rsidR="00A75C9D" w14:paraId="0526297F" w14:textId="77777777">
        <w:trPr>
          <w:trHeight w:val="11848"/>
        </w:trPr>
        <w:tc>
          <w:tcPr>
            <w:tcW w:w="550" w:type="dxa"/>
          </w:tcPr>
          <w:p w14:paraId="05262960" w14:textId="77777777" w:rsidR="00A75C9D" w:rsidRDefault="00A75C9D">
            <w:pPr>
              <w:pBdr>
                <w:top w:val="nil"/>
                <w:left w:val="nil"/>
                <w:bottom w:val="nil"/>
                <w:right w:val="nil"/>
                <w:between w:val="nil"/>
              </w:pBdr>
              <w:rPr>
                <w:color w:val="000000"/>
                <w:sz w:val="20"/>
                <w:szCs w:val="20"/>
              </w:rPr>
            </w:pPr>
          </w:p>
        </w:tc>
        <w:tc>
          <w:tcPr>
            <w:tcW w:w="2496" w:type="dxa"/>
          </w:tcPr>
          <w:p w14:paraId="05262961" w14:textId="77777777" w:rsidR="00A75C9D" w:rsidRDefault="00A75C9D">
            <w:pPr>
              <w:pBdr>
                <w:top w:val="nil"/>
                <w:left w:val="nil"/>
                <w:bottom w:val="nil"/>
                <w:right w:val="nil"/>
                <w:between w:val="nil"/>
              </w:pBdr>
              <w:rPr>
                <w:color w:val="000000"/>
                <w:sz w:val="20"/>
                <w:szCs w:val="20"/>
              </w:rPr>
            </w:pPr>
          </w:p>
        </w:tc>
        <w:tc>
          <w:tcPr>
            <w:tcW w:w="1706" w:type="dxa"/>
          </w:tcPr>
          <w:p w14:paraId="05262962" w14:textId="77777777" w:rsidR="00A75C9D" w:rsidRDefault="00A75C9D">
            <w:pPr>
              <w:pBdr>
                <w:top w:val="nil"/>
                <w:left w:val="nil"/>
                <w:bottom w:val="nil"/>
                <w:right w:val="nil"/>
                <w:between w:val="nil"/>
              </w:pBdr>
              <w:rPr>
                <w:color w:val="000000"/>
                <w:sz w:val="20"/>
                <w:szCs w:val="20"/>
              </w:rPr>
            </w:pPr>
          </w:p>
        </w:tc>
        <w:tc>
          <w:tcPr>
            <w:tcW w:w="3686" w:type="dxa"/>
          </w:tcPr>
          <w:p w14:paraId="05262963" w14:textId="77777777" w:rsidR="00A75C9D" w:rsidRDefault="002D18ED">
            <w:pPr>
              <w:pBdr>
                <w:top w:val="nil"/>
                <w:left w:val="nil"/>
                <w:bottom w:val="nil"/>
                <w:right w:val="nil"/>
                <w:between w:val="nil"/>
              </w:pBdr>
              <w:rPr>
                <w:color w:val="000000"/>
                <w:sz w:val="20"/>
                <w:szCs w:val="20"/>
              </w:rPr>
            </w:pPr>
            <w:r>
              <w:rPr>
                <w:color w:val="000000"/>
                <w:sz w:val="20"/>
                <w:szCs w:val="20"/>
              </w:rPr>
              <w:t>El servicio de Escuela de Padres se desarrollará de manera presencial, previa organización con el profesional o tallerista idóneo. En aras de evaluar los talleres desarrollados, y   conocer las sugerencias o recomendaciones, por   parte de los padres de familia, se entregará un formato en físico, al finalizar cada taller. Para la finalización del año lectivo, se aplicará una encuesta de satisfacción, para la evaluación del servicio prestado.</w:t>
            </w:r>
          </w:p>
          <w:p w14:paraId="05262964" w14:textId="77777777" w:rsidR="00A75C9D" w:rsidRDefault="00A75C9D">
            <w:pPr>
              <w:pBdr>
                <w:top w:val="nil"/>
                <w:left w:val="nil"/>
                <w:bottom w:val="nil"/>
                <w:right w:val="nil"/>
                <w:between w:val="nil"/>
              </w:pBdr>
              <w:rPr>
                <w:color w:val="000000"/>
                <w:sz w:val="20"/>
                <w:szCs w:val="20"/>
              </w:rPr>
            </w:pPr>
          </w:p>
          <w:p w14:paraId="05262965" w14:textId="77777777" w:rsidR="00A75C9D" w:rsidRDefault="002D18ED">
            <w:pPr>
              <w:pBdr>
                <w:top w:val="nil"/>
                <w:left w:val="nil"/>
                <w:bottom w:val="nil"/>
                <w:right w:val="nil"/>
                <w:between w:val="nil"/>
              </w:pBdr>
              <w:rPr>
                <w:color w:val="000000"/>
                <w:sz w:val="20"/>
                <w:szCs w:val="20"/>
              </w:rPr>
            </w:pPr>
            <w:r>
              <w:rPr>
                <w:color w:val="000000"/>
                <w:sz w:val="20"/>
                <w:szCs w:val="20"/>
              </w:rPr>
              <w:t xml:space="preserve">La orientación escolar es un servicio que se desarrolla en las tres sedes; el docente orientador recibirá las remisiones vía </w:t>
            </w:r>
            <w:proofErr w:type="spellStart"/>
            <w:r>
              <w:rPr>
                <w:color w:val="000000"/>
                <w:sz w:val="20"/>
                <w:szCs w:val="20"/>
              </w:rPr>
              <w:t>whatsapp</w:t>
            </w:r>
            <w:proofErr w:type="spellEnd"/>
            <w:r>
              <w:rPr>
                <w:color w:val="000000"/>
                <w:sz w:val="20"/>
                <w:szCs w:val="20"/>
              </w:rPr>
              <w:t xml:space="preserve"> o físicas, por parte de los directores de grupo, coordinadores, o por cualquier docente de la institución. De igual manera el orientador escolar, realiza las respectivas devoluciones, esto dependiendo de la naturaleza de los casos, debido a que posiblemente existirán situaciones, en las cuales se debe considerar taxativamente el principio de la confidencialidad. Con base a lo anterior, se diligencia un formato en el cual se consolida el resultado de dichas asesorías, y finalmente será enviado al docente coordinador del servicio.</w:t>
            </w:r>
          </w:p>
          <w:p w14:paraId="05262966" w14:textId="77777777" w:rsidR="00A75C9D" w:rsidRDefault="00A75C9D">
            <w:pPr>
              <w:pBdr>
                <w:top w:val="nil"/>
                <w:left w:val="nil"/>
                <w:bottom w:val="nil"/>
                <w:right w:val="nil"/>
                <w:between w:val="nil"/>
              </w:pBdr>
              <w:rPr>
                <w:color w:val="000000"/>
                <w:sz w:val="20"/>
                <w:szCs w:val="20"/>
              </w:rPr>
            </w:pPr>
          </w:p>
          <w:p w14:paraId="05262967" w14:textId="77777777" w:rsidR="00A75C9D" w:rsidRDefault="002D18ED">
            <w:pPr>
              <w:pBdr>
                <w:top w:val="nil"/>
                <w:left w:val="nil"/>
                <w:bottom w:val="nil"/>
                <w:right w:val="nil"/>
                <w:between w:val="nil"/>
              </w:pBdr>
              <w:rPr>
                <w:color w:val="000000"/>
                <w:sz w:val="20"/>
                <w:szCs w:val="20"/>
              </w:rPr>
            </w:pPr>
            <w:r>
              <w:rPr>
                <w:color w:val="000000"/>
                <w:sz w:val="20"/>
                <w:szCs w:val="20"/>
              </w:rPr>
              <w:t>Para el año 2021, se ha incluido en el servicio Orientación Escolar, una variable, en relación con el servicio que presta la UAI, la cual consiste en “atención a estudiantes en condición de discapacidad. En efecto y para el respectivo seguimiento, dicha institución, debe consolidar el proceso de las remisiones y/o atenciones, en un formato elaborado por la coordinadora Gabriela Mabel Gallego Restrepo.</w:t>
            </w:r>
          </w:p>
          <w:p w14:paraId="05262968" w14:textId="77777777" w:rsidR="00A75C9D" w:rsidRDefault="002D18ED">
            <w:pPr>
              <w:pBdr>
                <w:top w:val="nil"/>
                <w:left w:val="nil"/>
                <w:bottom w:val="nil"/>
                <w:right w:val="nil"/>
                <w:between w:val="nil"/>
              </w:pBdr>
              <w:rPr>
                <w:color w:val="000000"/>
                <w:sz w:val="20"/>
                <w:szCs w:val="20"/>
              </w:rPr>
            </w:pPr>
            <w:r>
              <w:rPr>
                <w:color w:val="000000"/>
                <w:sz w:val="20"/>
                <w:szCs w:val="20"/>
              </w:rPr>
              <w:t xml:space="preserve">Para éste año 2024 el servicio de orientación escolar cuenta con practicantes de psicología del Tecnológico de Antioquia, los cuales están distribuidos entre </w:t>
            </w:r>
            <w:proofErr w:type="gramStart"/>
            <w:r>
              <w:rPr>
                <w:color w:val="000000"/>
                <w:sz w:val="20"/>
                <w:szCs w:val="20"/>
              </w:rPr>
              <w:t>las  tres</w:t>
            </w:r>
            <w:proofErr w:type="gramEnd"/>
            <w:r>
              <w:rPr>
                <w:color w:val="000000"/>
                <w:sz w:val="20"/>
                <w:szCs w:val="20"/>
              </w:rPr>
              <w:t xml:space="preserve"> sedes; vale resaltar que dichos practicantes están sujetos a rotación por parte de la </w:t>
            </w:r>
            <w:r>
              <w:rPr>
                <w:color w:val="000000"/>
                <w:sz w:val="20"/>
                <w:szCs w:val="20"/>
              </w:rPr>
              <w:lastRenderedPageBreak/>
              <w:t>Universidad.</w:t>
            </w:r>
          </w:p>
          <w:p w14:paraId="05262969" w14:textId="77777777" w:rsidR="00A75C9D" w:rsidRDefault="00A75C9D">
            <w:pPr>
              <w:pBdr>
                <w:top w:val="nil"/>
                <w:left w:val="nil"/>
                <w:bottom w:val="nil"/>
                <w:right w:val="nil"/>
                <w:between w:val="nil"/>
              </w:pBdr>
              <w:rPr>
                <w:color w:val="000000"/>
                <w:sz w:val="20"/>
                <w:szCs w:val="20"/>
              </w:rPr>
            </w:pPr>
          </w:p>
          <w:p w14:paraId="0526296A" w14:textId="77777777" w:rsidR="00A75C9D" w:rsidRDefault="002D18ED">
            <w:pPr>
              <w:pBdr>
                <w:top w:val="nil"/>
                <w:left w:val="nil"/>
                <w:bottom w:val="nil"/>
                <w:right w:val="nil"/>
                <w:between w:val="nil"/>
              </w:pBdr>
              <w:rPr>
                <w:color w:val="000000"/>
                <w:sz w:val="20"/>
                <w:szCs w:val="20"/>
              </w:rPr>
            </w:pPr>
            <w:r>
              <w:rPr>
                <w:color w:val="000000"/>
                <w:sz w:val="20"/>
                <w:szCs w:val="20"/>
              </w:rPr>
              <w:t>Ingresa un nuevo servicio al proceso, el de Egresados. Se encuentra      en       proceso       de</w:t>
            </w:r>
          </w:p>
          <w:p w14:paraId="0526296B" w14:textId="77777777" w:rsidR="00A75C9D" w:rsidRDefault="002D18ED">
            <w:pPr>
              <w:pBdr>
                <w:top w:val="nil"/>
                <w:left w:val="nil"/>
                <w:bottom w:val="nil"/>
                <w:right w:val="nil"/>
                <w:between w:val="nil"/>
              </w:pBdr>
              <w:rPr>
                <w:color w:val="000000"/>
                <w:sz w:val="20"/>
                <w:szCs w:val="20"/>
              </w:rPr>
            </w:pPr>
            <w:r>
              <w:rPr>
                <w:color w:val="000000"/>
                <w:sz w:val="20"/>
                <w:szCs w:val="20"/>
              </w:rPr>
              <w:t xml:space="preserve">implementación, pues se partió de una encuesta diagnóstica, y con base a la misma se están realizando las adecuaciones necesarias, y además se tendrá en cuenta la disponibilidad de tiempo de los egresados; es de resaltar que para el año 2022 se   realizó nuevamente la encuesta, teniendo en cuenta directrices auditoría externa (ICONTEC), pues se hizo necesario delimitar la población a encuestar, y es así </w:t>
            </w:r>
            <w:proofErr w:type="gramStart"/>
            <w:r>
              <w:rPr>
                <w:color w:val="000000"/>
                <w:sz w:val="20"/>
                <w:szCs w:val="20"/>
              </w:rPr>
              <w:t>que</w:t>
            </w:r>
            <w:proofErr w:type="gramEnd"/>
            <w:r>
              <w:rPr>
                <w:color w:val="000000"/>
                <w:sz w:val="20"/>
                <w:szCs w:val="20"/>
              </w:rPr>
              <w:t xml:space="preserve"> se determinó aplicar la encuesta a estudiantes egresados entre los años 2018-2021.</w:t>
            </w:r>
          </w:p>
          <w:p w14:paraId="0526296C" w14:textId="77777777" w:rsidR="00A75C9D" w:rsidRDefault="002D18ED">
            <w:pPr>
              <w:pBdr>
                <w:top w:val="nil"/>
                <w:left w:val="nil"/>
                <w:bottom w:val="nil"/>
                <w:right w:val="nil"/>
                <w:between w:val="nil"/>
              </w:pBdr>
              <w:rPr>
                <w:color w:val="000000"/>
                <w:sz w:val="20"/>
                <w:szCs w:val="20"/>
              </w:rPr>
            </w:pPr>
            <w:r>
              <w:rPr>
                <w:color w:val="000000"/>
                <w:sz w:val="20"/>
                <w:szCs w:val="20"/>
              </w:rPr>
              <w:t>.</w:t>
            </w:r>
          </w:p>
        </w:tc>
        <w:tc>
          <w:tcPr>
            <w:tcW w:w="2266" w:type="dxa"/>
          </w:tcPr>
          <w:p w14:paraId="0526296D" w14:textId="77777777" w:rsidR="00A75C9D" w:rsidRDefault="00A75C9D">
            <w:pPr>
              <w:pBdr>
                <w:top w:val="nil"/>
                <w:left w:val="nil"/>
                <w:bottom w:val="nil"/>
                <w:right w:val="nil"/>
                <w:between w:val="nil"/>
              </w:pBdr>
              <w:rPr>
                <w:color w:val="000000"/>
                <w:sz w:val="20"/>
                <w:szCs w:val="20"/>
              </w:rPr>
            </w:pPr>
          </w:p>
          <w:p w14:paraId="0526296E" w14:textId="77777777" w:rsidR="00A75C9D" w:rsidRDefault="002D18ED">
            <w:pPr>
              <w:pBdr>
                <w:top w:val="nil"/>
                <w:left w:val="nil"/>
                <w:bottom w:val="nil"/>
                <w:right w:val="nil"/>
                <w:between w:val="nil"/>
              </w:pBdr>
              <w:rPr>
                <w:color w:val="000000"/>
                <w:sz w:val="20"/>
                <w:szCs w:val="20"/>
              </w:rPr>
            </w:pPr>
            <w:r>
              <w:rPr>
                <w:color w:val="000000"/>
                <w:sz w:val="20"/>
                <w:szCs w:val="20"/>
              </w:rPr>
              <w:t>Formato físico y digital, para evaluación talleres.</w:t>
            </w:r>
          </w:p>
          <w:p w14:paraId="0526296F" w14:textId="77777777" w:rsidR="00A75C9D" w:rsidRDefault="00A75C9D">
            <w:pPr>
              <w:pBdr>
                <w:top w:val="nil"/>
                <w:left w:val="nil"/>
                <w:bottom w:val="nil"/>
                <w:right w:val="nil"/>
                <w:between w:val="nil"/>
              </w:pBdr>
              <w:rPr>
                <w:color w:val="000000"/>
                <w:sz w:val="20"/>
                <w:szCs w:val="20"/>
              </w:rPr>
            </w:pPr>
          </w:p>
          <w:p w14:paraId="05262970" w14:textId="77777777" w:rsidR="00A75C9D" w:rsidRDefault="002D18ED">
            <w:pPr>
              <w:pBdr>
                <w:top w:val="nil"/>
                <w:left w:val="nil"/>
                <w:bottom w:val="nil"/>
                <w:right w:val="nil"/>
                <w:between w:val="nil"/>
              </w:pBdr>
              <w:rPr>
                <w:color w:val="000000"/>
                <w:sz w:val="20"/>
                <w:szCs w:val="20"/>
              </w:rPr>
            </w:pPr>
            <w:r>
              <w:rPr>
                <w:color w:val="000000"/>
                <w:sz w:val="20"/>
                <w:szCs w:val="20"/>
              </w:rPr>
              <w:t>Formulario digital, encuesta de satisfacción</w:t>
            </w:r>
          </w:p>
          <w:p w14:paraId="05262971" w14:textId="77777777" w:rsidR="00A75C9D" w:rsidRDefault="00A75C9D">
            <w:pPr>
              <w:pBdr>
                <w:top w:val="nil"/>
                <w:left w:val="nil"/>
                <w:bottom w:val="nil"/>
                <w:right w:val="nil"/>
                <w:between w:val="nil"/>
              </w:pBdr>
              <w:rPr>
                <w:color w:val="000000"/>
                <w:sz w:val="20"/>
                <w:szCs w:val="20"/>
              </w:rPr>
            </w:pPr>
          </w:p>
          <w:p w14:paraId="05262972" w14:textId="77777777" w:rsidR="00A75C9D" w:rsidRDefault="00A75C9D">
            <w:pPr>
              <w:pBdr>
                <w:top w:val="nil"/>
                <w:left w:val="nil"/>
                <w:bottom w:val="nil"/>
                <w:right w:val="nil"/>
                <w:between w:val="nil"/>
              </w:pBdr>
              <w:rPr>
                <w:color w:val="000000"/>
                <w:sz w:val="20"/>
                <w:szCs w:val="20"/>
              </w:rPr>
            </w:pPr>
          </w:p>
          <w:p w14:paraId="05262973" w14:textId="77777777" w:rsidR="00A75C9D" w:rsidRDefault="00A75C9D">
            <w:pPr>
              <w:pBdr>
                <w:top w:val="nil"/>
                <w:left w:val="nil"/>
                <w:bottom w:val="nil"/>
                <w:right w:val="nil"/>
                <w:between w:val="nil"/>
              </w:pBdr>
              <w:rPr>
                <w:color w:val="000000"/>
                <w:sz w:val="20"/>
                <w:szCs w:val="20"/>
              </w:rPr>
            </w:pPr>
          </w:p>
          <w:p w14:paraId="05262974" w14:textId="77777777" w:rsidR="00A75C9D" w:rsidRDefault="00A75C9D">
            <w:pPr>
              <w:pBdr>
                <w:top w:val="nil"/>
                <w:left w:val="nil"/>
                <w:bottom w:val="nil"/>
                <w:right w:val="nil"/>
                <w:between w:val="nil"/>
              </w:pBdr>
              <w:rPr>
                <w:color w:val="000000"/>
                <w:sz w:val="20"/>
                <w:szCs w:val="20"/>
              </w:rPr>
            </w:pPr>
          </w:p>
          <w:p w14:paraId="05262975" w14:textId="77777777" w:rsidR="00A75C9D" w:rsidRDefault="00A75C9D">
            <w:pPr>
              <w:pBdr>
                <w:top w:val="nil"/>
                <w:left w:val="nil"/>
                <w:bottom w:val="nil"/>
                <w:right w:val="nil"/>
                <w:between w:val="nil"/>
              </w:pBdr>
              <w:rPr>
                <w:color w:val="000000"/>
                <w:sz w:val="20"/>
                <w:szCs w:val="20"/>
              </w:rPr>
            </w:pPr>
          </w:p>
          <w:p w14:paraId="05262976" w14:textId="77777777" w:rsidR="00A75C9D" w:rsidRDefault="00A75C9D">
            <w:pPr>
              <w:pBdr>
                <w:top w:val="nil"/>
                <w:left w:val="nil"/>
                <w:bottom w:val="nil"/>
                <w:right w:val="nil"/>
                <w:between w:val="nil"/>
              </w:pBdr>
              <w:rPr>
                <w:color w:val="000000"/>
                <w:sz w:val="20"/>
                <w:szCs w:val="20"/>
              </w:rPr>
            </w:pPr>
          </w:p>
          <w:p w14:paraId="05262977" w14:textId="77777777" w:rsidR="00A75C9D" w:rsidRDefault="00A75C9D">
            <w:pPr>
              <w:pBdr>
                <w:top w:val="nil"/>
                <w:left w:val="nil"/>
                <w:bottom w:val="nil"/>
                <w:right w:val="nil"/>
                <w:between w:val="nil"/>
              </w:pBdr>
              <w:rPr>
                <w:color w:val="000000"/>
                <w:sz w:val="20"/>
                <w:szCs w:val="20"/>
              </w:rPr>
            </w:pPr>
          </w:p>
          <w:p w14:paraId="05262978" w14:textId="77777777" w:rsidR="00A75C9D" w:rsidRDefault="00A75C9D">
            <w:pPr>
              <w:pBdr>
                <w:top w:val="nil"/>
                <w:left w:val="nil"/>
                <w:bottom w:val="nil"/>
                <w:right w:val="nil"/>
                <w:between w:val="nil"/>
              </w:pBdr>
              <w:rPr>
                <w:color w:val="000000"/>
                <w:sz w:val="20"/>
                <w:szCs w:val="20"/>
              </w:rPr>
            </w:pPr>
          </w:p>
          <w:p w14:paraId="05262979" w14:textId="77777777" w:rsidR="00A75C9D" w:rsidRDefault="00A75C9D">
            <w:pPr>
              <w:pBdr>
                <w:top w:val="nil"/>
                <w:left w:val="nil"/>
                <w:bottom w:val="nil"/>
                <w:right w:val="nil"/>
                <w:between w:val="nil"/>
              </w:pBdr>
              <w:rPr>
                <w:color w:val="000000"/>
                <w:sz w:val="20"/>
                <w:szCs w:val="20"/>
              </w:rPr>
            </w:pPr>
          </w:p>
          <w:p w14:paraId="0526297A" w14:textId="77777777" w:rsidR="00A75C9D" w:rsidRDefault="00A75C9D">
            <w:pPr>
              <w:pBdr>
                <w:top w:val="nil"/>
                <w:left w:val="nil"/>
                <w:bottom w:val="nil"/>
                <w:right w:val="nil"/>
                <w:between w:val="nil"/>
              </w:pBdr>
              <w:rPr>
                <w:color w:val="000000"/>
                <w:sz w:val="20"/>
                <w:szCs w:val="20"/>
              </w:rPr>
            </w:pPr>
          </w:p>
          <w:p w14:paraId="0526297B" w14:textId="77777777" w:rsidR="00A75C9D" w:rsidRDefault="00A75C9D">
            <w:pPr>
              <w:pBdr>
                <w:top w:val="nil"/>
                <w:left w:val="nil"/>
                <w:bottom w:val="nil"/>
                <w:right w:val="nil"/>
                <w:between w:val="nil"/>
              </w:pBdr>
              <w:rPr>
                <w:color w:val="000000"/>
                <w:sz w:val="20"/>
                <w:szCs w:val="20"/>
              </w:rPr>
            </w:pPr>
          </w:p>
          <w:p w14:paraId="0526297C" w14:textId="77777777" w:rsidR="00A75C9D" w:rsidRDefault="00A75C9D">
            <w:pPr>
              <w:pBdr>
                <w:top w:val="nil"/>
                <w:left w:val="nil"/>
                <w:bottom w:val="nil"/>
                <w:right w:val="nil"/>
                <w:between w:val="nil"/>
              </w:pBdr>
              <w:rPr>
                <w:color w:val="000000"/>
                <w:sz w:val="20"/>
                <w:szCs w:val="20"/>
              </w:rPr>
            </w:pPr>
          </w:p>
          <w:p w14:paraId="0526297D" w14:textId="77777777" w:rsidR="00A75C9D" w:rsidRDefault="002D18ED">
            <w:pPr>
              <w:pBdr>
                <w:top w:val="nil"/>
                <w:left w:val="nil"/>
                <w:bottom w:val="nil"/>
                <w:right w:val="nil"/>
                <w:between w:val="nil"/>
              </w:pBdr>
              <w:rPr>
                <w:color w:val="000000"/>
                <w:sz w:val="20"/>
                <w:szCs w:val="20"/>
              </w:rPr>
            </w:pPr>
            <w:r>
              <w:rPr>
                <w:color w:val="000000"/>
                <w:sz w:val="20"/>
                <w:szCs w:val="20"/>
              </w:rPr>
              <w:t>CODIGO: PC-Fo-08:</w:t>
            </w:r>
          </w:p>
          <w:p w14:paraId="0526297E" w14:textId="77777777" w:rsidR="00A75C9D" w:rsidRDefault="002D18ED">
            <w:pPr>
              <w:pBdr>
                <w:top w:val="nil"/>
                <w:left w:val="nil"/>
                <w:bottom w:val="nil"/>
                <w:right w:val="nil"/>
                <w:between w:val="nil"/>
              </w:pBdr>
              <w:rPr>
                <w:color w:val="000000"/>
                <w:sz w:val="20"/>
                <w:szCs w:val="20"/>
              </w:rPr>
            </w:pPr>
            <w:r>
              <w:rPr>
                <w:color w:val="000000"/>
                <w:sz w:val="20"/>
                <w:szCs w:val="20"/>
              </w:rPr>
              <w:t>Seguimiento a asesorías</w:t>
            </w:r>
          </w:p>
        </w:tc>
      </w:tr>
    </w:tbl>
    <w:p w14:paraId="05262980" w14:textId="77777777" w:rsidR="00A75C9D" w:rsidRDefault="00A75C9D">
      <w:pPr>
        <w:pBdr>
          <w:top w:val="nil"/>
          <w:left w:val="nil"/>
          <w:bottom w:val="nil"/>
          <w:right w:val="nil"/>
          <w:between w:val="nil"/>
        </w:pBdr>
        <w:rPr>
          <w:color w:val="000000"/>
          <w:sz w:val="20"/>
          <w:szCs w:val="20"/>
        </w:rPr>
        <w:sectPr w:rsidR="00A75C9D">
          <w:pgSz w:w="12240" w:h="15840"/>
          <w:pgMar w:top="1940" w:right="280" w:bottom="280" w:left="860" w:header="873" w:footer="0" w:gutter="0"/>
          <w:cols w:space="720"/>
        </w:sectPr>
      </w:pPr>
    </w:p>
    <w:p w14:paraId="05262981" w14:textId="77777777" w:rsidR="00A75C9D" w:rsidRDefault="00A75C9D">
      <w:pPr>
        <w:pBdr>
          <w:top w:val="nil"/>
          <w:left w:val="nil"/>
          <w:bottom w:val="nil"/>
          <w:right w:val="nil"/>
          <w:between w:val="nil"/>
        </w:pBdr>
        <w:spacing w:before="7"/>
        <w:rPr>
          <w:rFonts w:ascii="Arial" w:eastAsia="Arial" w:hAnsi="Arial" w:cs="Arial"/>
          <w:b/>
          <w:color w:val="000000"/>
        </w:rPr>
      </w:pPr>
    </w:p>
    <w:tbl>
      <w:tblPr>
        <w:tblStyle w:val="a9"/>
        <w:tblW w:w="1071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496"/>
        <w:gridCol w:w="1706"/>
        <w:gridCol w:w="3686"/>
        <w:gridCol w:w="2266"/>
      </w:tblGrid>
      <w:tr w:rsidR="00A75C9D" w14:paraId="05262987" w14:textId="77777777">
        <w:trPr>
          <w:trHeight w:val="460"/>
        </w:trPr>
        <w:tc>
          <w:tcPr>
            <w:tcW w:w="565" w:type="dxa"/>
          </w:tcPr>
          <w:p w14:paraId="05262982" w14:textId="77777777" w:rsidR="00A75C9D" w:rsidRDefault="002D18ED">
            <w:pPr>
              <w:pBdr>
                <w:top w:val="nil"/>
                <w:left w:val="nil"/>
                <w:bottom w:val="nil"/>
                <w:right w:val="nil"/>
                <w:between w:val="nil"/>
              </w:pBdr>
              <w:spacing w:before="118"/>
              <w:ind w:left="162" w:right="99"/>
              <w:jc w:val="center"/>
              <w:rPr>
                <w:rFonts w:ascii="Arial" w:eastAsia="Arial" w:hAnsi="Arial" w:cs="Arial"/>
                <w:b/>
                <w:color w:val="000000"/>
                <w:sz w:val="20"/>
                <w:szCs w:val="20"/>
              </w:rPr>
            </w:pPr>
            <w:proofErr w:type="spellStart"/>
            <w:r>
              <w:rPr>
                <w:rFonts w:ascii="Arial" w:eastAsia="Arial" w:hAnsi="Arial" w:cs="Arial"/>
                <w:b/>
                <w:color w:val="000000"/>
                <w:sz w:val="20"/>
                <w:szCs w:val="20"/>
              </w:rPr>
              <w:t>Nº</w:t>
            </w:r>
            <w:proofErr w:type="spellEnd"/>
          </w:p>
        </w:tc>
        <w:tc>
          <w:tcPr>
            <w:tcW w:w="2496" w:type="dxa"/>
          </w:tcPr>
          <w:p w14:paraId="05262983" w14:textId="77777777" w:rsidR="00A75C9D" w:rsidRDefault="002D18ED">
            <w:pPr>
              <w:pBdr>
                <w:top w:val="nil"/>
                <w:left w:val="nil"/>
                <w:bottom w:val="nil"/>
                <w:right w:val="nil"/>
                <w:between w:val="nil"/>
              </w:pBdr>
              <w:spacing w:before="118"/>
              <w:ind w:left="702"/>
              <w:rPr>
                <w:rFonts w:ascii="Arial" w:eastAsia="Arial" w:hAnsi="Arial" w:cs="Arial"/>
                <w:b/>
                <w:color w:val="000000"/>
                <w:sz w:val="20"/>
                <w:szCs w:val="20"/>
              </w:rPr>
            </w:pPr>
            <w:r>
              <w:rPr>
                <w:rFonts w:ascii="Arial" w:eastAsia="Arial" w:hAnsi="Arial" w:cs="Arial"/>
                <w:b/>
                <w:color w:val="000000"/>
                <w:sz w:val="20"/>
                <w:szCs w:val="20"/>
              </w:rPr>
              <w:t>ACTIVIDAD</w:t>
            </w:r>
          </w:p>
        </w:tc>
        <w:tc>
          <w:tcPr>
            <w:tcW w:w="1706" w:type="dxa"/>
          </w:tcPr>
          <w:p w14:paraId="05262984" w14:textId="77777777" w:rsidR="00A75C9D" w:rsidRDefault="002D18ED">
            <w:pPr>
              <w:pBdr>
                <w:top w:val="nil"/>
                <w:left w:val="nil"/>
                <w:bottom w:val="nil"/>
                <w:right w:val="nil"/>
                <w:between w:val="nil"/>
              </w:pBdr>
              <w:spacing w:before="118"/>
              <w:ind w:left="93"/>
              <w:rPr>
                <w:rFonts w:ascii="Arial" w:eastAsia="Arial" w:hAnsi="Arial" w:cs="Arial"/>
                <w:b/>
                <w:color w:val="000000"/>
                <w:sz w:val="20"/>
                <w:szCs w:val="20"/>
              </w:rPr>
            </w:pPr>
            <w:r>
              <w:rPr>
                <w:rFonts w:ascii="Arial" w:eastAsia="Arial" w:hAnsi="Arial" w:cs="Arial"/>
                <w:b/>
                <w:color w:val="000000"/>
                <w:sz w:val="20"/>
                <w:szCs w:val="20"/>
              </w:rPr>
              <w:t>RESPONSABLE</w:t>
            </w:r>
          </w:p>
        </w:tc>
        <w:tc>
          <w:tcPr>
            <w:tcW w:w="3686" w:type="dxa"/>
          </w:tcPr>
          <w:p w14:paraId="05262985" w14:textId="77777777" w:rsidR="00A75C9D" w:rsidRDefault="002D18ED">
            <w:pPr>
              <w:pBdr>
                <w:top w:val="nil"/>
                <w:left w:val="nil"/>
                <w:bottom w:val="nil"/>
                <w:right w:val="nil"/>
                <w:between w:val="nil"/>
              </w:pBdr>
              <w:spacing w:before="118"/>
              <w:ind w:left="1142"/>
              <w:rPr>
                <w:rFonts w:ascii="Arial" w:eastAsia="Arial" w:hAnsi="Arial" w:cs="Arial"/>
                <w:b/>
                <w:color w:val="000000"/>
                <w:sz w:val="20"/>
                <w:szCs w:val="20"/>
              </w:rPr>
            </w:pPr>
            <w:r>
              <w:rPr>
                <w:rFonts w:ascii="Arial" w:eastAsia="Arial" w:hAnsi="Arial" w:cs="Arial"/>
                <w:b/>
                <w:color w:val="000000"/>
                <w:sz w:val="20"/>
                <w:szCs w:val="20"/>
              </w:rPr>
              <w:t>DESCRIPCIÓN</w:t>
            </w:r>
          </w:p>
        </w:tc>
        <w:tc>
          <w:tcPr>
            <w:tcW w:w="2266" w:type="dxa"/>
          </w:tcPr>
          <w:p w14:paraId="05262986" w14:textId="77777777" w:rsidR="00A75C9D" w:rsidRDefault="002D18ED">
            <w:pPr>
              <w:pBdr>
                <w:top w:val="nil"/>
                <w:left w:val="nil"/>
                <w:bottom w:val="nil"/>
                <w:right w:val="nil"/>
                <w:between w:val="nil"/>
              </w:pBdr>
              <w:ind w:left="412" w:right="314" w:hanging="25"/>
              <w:rPr>
                <w:rFonts w:ascii="Arial" w:eastAsia="Arial" w:hAnsi="Arial" w:cs="Arial"/>
                <w:b/>
                <w:color w:val="000000"/>
                <w:sz w:val="20"/>
                <w:szCs w:val="20"/>
              </w:rPr>
            </w:pPr>
            <w:r>
              <w:rPr>
                <w:rFonts w:ascii="Arial" w:eastAsia="Arial" w:hAnsi="Arial" w:cs="Arial"/>
                <w:b/>
                <w:color w:val="000000"/>
                <w:sz w:val="20"/>
                <w:szCs w:val="20"/>
              </w:rPr>
              <w:t>DOCUMENTOS. Y/O REGISTRO</w:t>
            </w:r>
          </w:p>
        </w:tc>
      </w:tr>
      <w:tr w:rsidR="00A75C9D" w14:paraId="052629B8" w14:textId="77777777">
        <w:trPr>
          <w:trHeight w:val="6182"/>
        </w:trPr>
        <w:tc>
          <w:tcPr>
            <w:tcW w:w="565" w:type="dxa"/>
          </w:tcPr>
          <w:p w14:paraId="05262988" w14:textId="77777777" w:rsidR="00A75C9D" w:rsidRDefault="00A75C9D">
            <w:pPr>
              <w:pBdr>
                <w:top w:val="nil"/>
                <w:left w:val="nil"/>
                <w:bottom w:val="nil"/>
                <w:right w:val="nil"/>
                <w:between w:val="nil"/>
              </w:pBdr>
              <w:rPr>
                <w:rFonts w:ascii="Arial" w:eastAsia="Arial" w:hAnsi="Arial" w:cs="Arial"/>
                <w:b/>
                <w:color w:val="000000"/>
              </w:rPr>
            </w:pPr>
          </w:p>
          <w:p w14:paraId="05262989" w14:textId="77777777" w:rsidR="00A75C9D" w:rsidRDefault="00A75C9D">
            <w:pPr>
              <w:pBdr>
                <w:top w:val="nil"/>
                <w:left w:val="nil"/>
                <w:bottom w:val="nil"/>
                <w:right w:val="nil"/>
                <w:between w:val="nil"/>
              </w:pBdr>
              <w:rPr>
                <w:rFonts w:ascii="Arial" w:eastAsia="Arial" w:hAnsi="Arial" w:cs="Arial"/>
                <w:b/>
                <w:color w:val="000000"/>
              </w:rPr>
            </w:pPr>
          </w:p>
          <w:p w14:paraId="0526298A" w14:textId="77777777" w:rsidR="00A75C9D" w:rsidRDefault="00A75C9D">
            <w:pPr>
              <w:pBdr>
                <w:top w:val="nil"/>
                <w:left w:val="nil"/>
                <w:bottom w:val="nil"/>
                <w:right w:val="nil"/>
                <w:between w:val="nil"/>
              </w:pBdr>
              <w:rPr>
                <w:rFonts w:ascii="Arial" w:eastAsia="Arial" w:hAnsi="Arial" w:cs="Arial"/>
                <w:b/>
                <w:color w:val="000000"/>
              </w:rPr>
            </w:pPr>
          </w:p>
          <w:p w14:paraId="0526298B" w14:textId="77777777" w:rsidR="00A75C9D" w:rsidRDefault="00A75C9D">
            <w:pPr>
              <w:pBdr>
                <w:top w:val="nil"/>
                <w:left w:val="nil"/>
                <w:bottom w:val="nil"/>
                <w:right w:val="nil"/>
                <w:between w:val="nil"/>
              </w:pBdr>
              <w:rPr>
                <w:rFonts w:ascii="Arial" w:eastAsia="Arial" w:hAnsi="Arial" w:cs="Arial"/>
                <w:b/>
                <w:color w:val="000000"/>
              </w:rPr>
            </w:pPr>
          </w:p>
          <w:p w14:paraId="0526298C" w14:textId="77777777" w:rsidR="00A75C9D" w:rsidRDefault="00A75C9D">
            <w:pPr>
              <w:pBdr>
                <w:top w:val="nil"/>
                <w:left w:val="nil"/>
                <w:bottom w:val="nil"/>
                <w:right w:val="nil"/>
                <w:between w:val="nil"/>
              </w:pBdr>
              <w:rPr>
                <w:rFonts w:ascii="Arial" w:eastAsia="Arial" w:hAnsi="Arial" w:cs="Arial"/>
                <w:b/>
                <w:color w:val="000000"/>
              </w:rPr>
            </w:pPr>
          </w:p>
          <w:p w14:paraId="0526298D" w14:textId="77777777" w:rsidR="00A75C9D" w:rsidRDefault="00A75C9D">
            <w:pPr>
              <w:pBdr>
                <w:top w:val="nil"/>
                <w:left w:val="nil"/>
                <w:bottom w:val="nil"/>
                <w:right w:val="nil"/>
                <w:between w:val="nil"/>
              </w:pBdr>
              <w:rPr>
                <w:rFonts w:ascii="Arial" w:eastAsia="Arial" w:hAnsi="Arial" w:cs="Arial"/>
                <w:b/>
                <w:color w:val="000000"/>
              </w:rPr>
            </w:pPr>
          </w:p>
          <w:p w14:paraId="0526298E" w14:textId="77777777" w:rsidR="00A75C9D" w:rsidRDefault="00A75C9D">
            <w:pPr>
              <w:pBdr>
                <w:top w:val="nil"/>
                <w:left w:val="nil"/>
                <w:bottom w:val="nil"/>
                <w:right w:val="nil"/>
                <w:between w:val="nil"/>
              </w:pBdr>
              <w:rPr>
                <w:rFonts w:ascii="Arial" w:eastAsia="Arial" w:hAnsi="Arial" w:cs="Arial"/>
                <w:b/>
                <w:color w:val="000000"/>
              </w:rPr>
            </w:pPr>
          </w:p>
          <w:p w14:paraId="0526298F" w14:textId="77777777" w:rsidR="00A75C9D" w:rsidRDefault="00A75C9D">
            <w:pPr>
              <w:pBdr>
                <w:top w:val="nil"/>
                <w:left w:val="nil"/>
                <w:bottom w:val="nil"/>
                <w:right w:val="nil"/>
                <w:between w:val="nil"/>
              </w:pBdr>
              <w:rPr>
                <w:rFonts w:ascii="Arial" w:eastAsia="Arial" w:hAnsi="Arial" w:cs="Arial"/>
                <w:b/>
                <w:color w:val="000000"/>
              </w:rPr>
            </w:pPr>
          </w:p>
          <w:p w14:paraId="05262990" w14:textId="77777777" w:rsidR="00A75C9D" w:rsidRDefault="00A75C9D">
            <w:pPr>
              <w:pBdr>
                <w:top w:val="nil"/>
                <w:left w:val="nil"/>
                <w:bottom w:val="nil"/>
                <w:right w:val="nil"/>
                <w:between w:val="nil"/>
              </w:pBdr>
              <w:rPr>
                <w:rFonts w:ascii="Arial" w:eastAsia="Arial" w:hAnsi="Arial" w:cs="Arial"/>
                <w:b/>
                <w:color w:val="000000"/>
              </w:rPr>
            </w:pPr>
          </w:p>
          <w:p w14:paraId="05262991" w14:textId="77777777" w:rsidR="00A75C9D" w:rsidRDefault="00A75C9D">
            <w:pPr>
              <w:pBdr>
                <w:top w:val="nil"/>
                <w:left w:val="nil"/>
                <w:bottom w:val="nil"/>
                <w:right w:val="nil"/>
                <w:between w:val="nil"/>
              </w:pBdr>
              <w:rPr>
                <w:rFonts w:ascii="Arial" w:eastAsia="Arial" w:hAnsi="Arial" w:cs="Arial"/>
                <w:b/>
                <w:color w:val="000000"/>
              </w:rPr>
            </w:pPr>
          </w:p>
          <w:p w14:paraId="05262992" w14:textId="77777777" w:rsidR="00A75C9D" w:rsidRDefault="00A75C9D">
            <w:pPr>
              <w:pBdr>
                <w:top w:val="nil"/>
                <w:left w:val="nil"/>
                <w:bottom w:val="nil"/>
                <w:right w:val="nil"/>
                <w:between w:val="nil"/>
              </w:pBdr>
              <w:rPr>
                <w:rFonts w:ascii="Arial" w:eastAsia="Arial" w:hAnsi="Arial" w:cs="Arial"/>
                <w:b/>
                <w:color w:val="000000"/>
              </w:rPr>
            </w:pPr>
          </w:p>
          <w:p w14:paraId="05262993" w14:textId="77777777" w:rsidR="00A75C9D" w:rsidRDefault="002D18ED">
            <w:pPr>
              <w:pBdr>
                <w:top w:val="nil"/>
                <w:left w:val="nil"/>
                <w:bottom w:val="nil"/>
                <w:right w:val="nil"/>
                <w:between w:val="nil"/>
              </w:pBdr>
              <w:spacing w:before="195"/>
              <w:ind w:left="66"/>
              <w:jc w:val="center"/>
              <w:rPr>
                <w:color w:val="000000"/>
                <w:sz w:val="20"/>
                <w:szCs w:val="20"/>
              </w:rPr>
            </w:pPr>
            <w:r>
              <w:rPr>
                <w:color w:val="C00000"/>
                <w:sz w:val="20"/>
                <w:szCs w:val="20"/>
              </w:rPr>
              <w:t>2</w:t>
            </w:r>
          </w:p>
        </w:tc>
        <w:tc>
          <w:tcPr>
            <w:tcW w:w="2496" w:type="dxa"/>
          </w:tcPr>
          <w:p w14:paraId="05262994"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95"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96"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97"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98"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99"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9A"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9B"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9C" w14:textId="77777777" w:rsidR="00A75C9D" w:rsidRDefault="00A75C9D">
            <w:pPr>
              <w:pBdr>
                <w:top w:val="nil"/>
                <w:left w:val="nil"/>
                <w:bottom w:val="nil"/>
                <w:right w:val="nil"/>
                <w:between w:val="nil"/>
              </w:pBdr>
              <w:spacing w:before="8"/>
              <w:rPr>
                <w:rFonts w:ascii="Arial" w:eastAsia="Arial" w:hAnsi="Arial" w:cs="Arial"/>
                <w:b/>
                <w:color w:val="000000"/>
                <w:sz w:val="32"/>
                <w:szCs w:val="32"/>
              </w:rPr>
            </w:pPr>
          </w:p>
          <w:p w14:paraId="0526299D" w14:textId="77777777" w:rsidR="00A75C9D" w:rsidRDefault="002D18ED">
            <w:pPr>
              <w:pBdr>
                <w:top w:val="nil"/>
                <w:left w:val="nil"/>
                <w:bottom w:val="nil"/>
                <w:right w:val="nil"/>
                <w:between w:val="nil"/>
              </w:pBdr>
              <w:spacing w:before="1"/>
              <w:ind w:left="72" w:right="71"/>
              <w:rPr>
                <w:color w:val="000000"/>
              </w:rPr>
            </w:pPr>
            <w:r>
              <w:rPr>
                <w:color w:val="000000"/>
              </w:rPr>
              <w:t>DEFINIR CRITERIOS PARA LA PRESTACIÓN DE LOS SERVICIOS</w:t>
            </w:r>
          </w:p>
        </w:tc>
        <w:tc>
          <w:tcPr>
            <w:tcW w:w="1706" w:type="dxa"/>
          </w:tcPr>
          <w:p w14:paraId="0526299E"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9F"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A0"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A1"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A2"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A3"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A4"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A5"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A6"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A7" w14:textId="77777777" w:rsidR="00A75C9D" w:rsidRDefault="00A75C9D">
            <w:pPr>
              <w:pBdr>
                <w:top w:val="nil"/>
                <w:left w:val="nil"/>
                <w:bottom w:val="nil"/>
                <w:right w:val="nil"/>
                <w:between w:val="nil"/>
              </w:pBdr>
              <w:spacing w:before="1"/>
              <w:rPr>
                <w:rFonts w:ascii="Arial" w:eastAsia="Arial" w:hAnsi="Arial" w:cs="Arial"/>
                <w:b/>
                <w:color w:val="000000"/>
                <w:sz w:val="31"/>
                <w:szCs w:val="31"/>
              </w:rPr>
            </w:pPr>
          </w:p>
          <w:p w14:paraId="052629A8" w14:textId="77777777" w:rsidR="00A75C9D" w:rsidRDefault="002D18ED">
            <w:pPr>
              <w:pBdr>
                <w:top w:val="nil"/>
                <w:left w:val="nil"/>
                <w:bottom w:val="nil"/>
                <w:right w:val="nil"/>
                <w:between w:val="nil"/>
              </w:pBdr>
              <w:spacing w:line="237" w:lineRule="auto"/>
              <w:ind w:left="73" w:right="442"/>
              <w:rPr>
                <w:color w:val="000000"/>
              </w:rPr>
            </w:pPr>
            <w:r>
              <w:rPr>
                <w:color w:val="000000"/>
              </w:rPr>
              <w:t>Comité de Comunidad</w:t>
            </w:r>
          </w:p>
        </w:tc>
        <w:tc>
          <w:tcPr>
            <w:tcW w:w="3686" w:type="dxa"/>
          </w:tcPr>
          <w:p w14:paraId="052629A9" w14:textId="77777777" w:rsidR="00A75C9D" w:rsidRDefault="002D18ED">
            <w:pPr>
              <w:pBdr>
                <w:top w:val="nil"/>
                <w:left w:val="nil"/>
                <w:bottom w:val="nil"/>
                <w:right w:val="nil"/>
                <w:between w:val="nil"/>
              </w:pBdr>
              <w:spacing w:before="3"/>
              <w:ind w:left="67" w:right="23"/>
              <w:jc w:val="both"/>
              <w:rPr>
                <w:color w:val="000000"/>
              </w:rPr>
            </w:pPr>
            <w:r>
              <w:rPr>
                <w:color w:val="000000"/>
              </w:rPr>
              <w:t>Iniciando el año lectivo o en el momento que se requiera, se identifican las condiciones bajo las cuales el operador debe prestar el servicio, la forma como se dará el acompañamiento por parte de la institución, los controles que se efectuarán y el conocimiento de la agenda y características bajo las cuales el operador prestará el servicio.</w:t>
            </w:r>
          </w:p>
          <w:p w14:paraId="052629AA" w14:textId="77777777" w:rsidR="00A75C9D" w:rsidRDefault="002D18ED">
            <w:pPr>
              <w:pBdr>
                <w:top w:val="nil"/>
                <w:left w:val="nil"/>
                <w:bottom w:val="nil"/>
                <w:right w:val="nil"/>
                <w:between w:val="nil"/>
              </w:pBdr>
              <w:spacing w:before="119"/>
              <w:ind w:left="67" w:right="21"/>
              <w:jc w:val="both"/>
              <w:rPr>
                <w:color w:val="000000"/>
              </w:rPr>
            </w:pPr>
            <w:r>
              <w:rPr>
                <w:color w:val="000000"/>
              </w:rPr>
              <w:t>Una vez definidos los servicios y criterios de acompañamiento, se asigna el personal de la institución responsable de los mismos y se establecen los criterios y controles para la prestación de los servicios, registrándose en el acta de la reunión.</w:t>
            </w:r>
          </w:p>
          <w:p w14:paraId="052629AB" w14:textId="77777777" w:rsidR="00A75C9D" w:rsidRDefault="002D18ED">
            <w:pPr>
              <w:pBdr>
                <w:top w:val="nil"/>
                <w:left w:val="nil"/>
                <w:bottom w:val="nil"/>
                <w:right w:val="nil"/>
                <w:between w:val="nil"/>
              </w:pBdr>
              <w:spacing w:before="121"/>
              <w:ind w:left="67" w:right="23"/>
              <w:jc w:val="both"/>
              <w:rPr>
                <w:rFonts w:ascii="Arial" w:eastAsia="Arial" w:hAnsi="Arial" w:cs="Arial"/>
                <w:i/>
                <w:color w:val="000000"/>
              </w:rPr>
            </w:pPr>
            <w:r>
              <w:rPr>
                <w:color w:val="000000"/>
              </w:rPr>
              <w:t xml:space="preserve">Dichos criterios y controles se actualizan en la </w:t>
            </w:r>
            <w:r>
              <w:rPr>
                <w:rFonts w:ascii="Arial" w:eastAsia="Arial" w:hAnsi="Arial" w:cs="Arial"/>
                <w:i/>
                <w:color w:val="000000"/>
              </w:rPr>
              <w:t>Guía para el Acompañamiento a Servicios de Comunidad.</w:t>
            </w:r>
          </w:p>
        </w:tc>
        <w:tc>
          <w:tcPr>
            <w:tcW w:w="2266" w:type="dxa"/>
          </w:tcPr>
          <w:p w14:paraId="052629AC" w14:textId="77777777" w:rsidR="00A75C9D" w:rsidRDefault="00A75C9D">
            <w:pPr>
              <w:pBdr>
                <w:top w:val="nil"/>
                <w:left w:val="nil"/>
                <w:bottom w:val="nil"/>
                <w:right w:val="nil"/>
                <w:between w:val="nil"/>
              </w:pBdr>
              <w:rPr>
                <w:rFonts w:ascii="Arial" w:eastAsia="Arial" w:hAnsi="Arial" w:cs="Arial"/>
                <w:b/>
                <w:color w:val="000000"/>
              </w:rPr>
            </w:pPr>
          </w:p>
          <w:p w14:paraId="052629AD" w14:textId="77777777" w:rsidR="00A75C9D" w:rsidRDefault="00A75C9D">
            <w:pPr>
              <w:pBdr>
                <w:top w:val="nil"/>
                <w:left w:val="nil"/>
                <w:bottom w:val="nil"/>
                <w:right w:val="nil"/>
                <w:between w:val="nil"/>
              </w:pBdr>
              <w:rPr>
                <w:rFonts w:ascii="Arial" w:eastAsia="Arial" w:hAnsi="Arial" w:cs="Arial"/>
                <w:b/>
                <w:color w:val="000000"/>
              </w:rPr>
            </w:pPr>
          </w:p>
          <w:p w14:paraId="052629AE" w14:textId="77777777" w:rsidR="00A75C9D" w:rsidRDefault="00A75C9D">
            <w:pPr>
              <w:pBdr>
                <w:top w:val="nil"/>
                <w:left w:val="nil"/>
                <w:bottom w:val="nil"/>
                <w:right w:val="nil"/>
                <w:between w:val="nil"/>
              </w:pBdr>
              <w:rPr>
                <w:rFonts w:ascii="Arial" w:eastAsia="Arial" w:hAnsi="Arial" w:cs="Arial"/>
                <w:b/>
                <w:color w:val="000000"/>
              </w:rPr>
            </w:pPr>
          </w:p>
          <w:p w14:paraId="052629AF" w14:textId="77777777" w:rsidR="00A75C9D" w:rsidRDefault="00A75C9D">
            <w:pPr>
              <w:pBdr>
                <w:top w:val="nil"/>
                <w:left w:val="nil"/>
                <w:bottom w:val="nil"/>
                <w:right w:val="nil"/>
                <w:between w:val="nil"/>
              </w:pBdr>
              <w:rPr>
                <w:rFonts w:ascii="Arial" w:eastAsia="Arial" w:hAnsi="Arial" w:cs="Arial"/>
                <w:b/>
                <w:color w:val="000000"/>
              </w:rPr>
            </w:pPr>
          </w:p>
          <w:p w14:paraId="052629B0" w14:textId="77777777" w:rsidR="00A75C9D" w:rsidRDefault="00A75C9D">
            <w:pPr>
              <w:pBdr>
                <w:top w:val="nil"/>
                <w:left w:val="nil"/>
                <w:bottom w:val="nil"/>
                <w:right w:val="nil"/>
                <w:between w:val="nil"/>
              </w:pBdr>
              <w:rPr>
                <w:rFonts w:ascii="Arial" w:eastAsia="Arial" w:hAnsi="Arial" w:cs="Arial"/>
                <w:b/>
                <w:color w:val="000000"/>
              </w:rPr>
            </w:pPr>
          </w:p>
          <w:p w14:paraId="052629B1" w14:textId="77777777" w:rsidR="00A75C9D" w:rsidRDefault="00A75C9D">
            <w:pPr>
              <w:pBdr>
                <w:top w:val="nil"/>
                <w:left w:val="nil"/>
                <w:bottom w:val="nil"/>
                <w:right w:val="nil"/>
                <w:between w:val="nil"/>
              </w:pBdr>
              <w:rPr>
                <w:rFonts w:ascii="Arial" w:eastAsia="Arial" w:hAnsi="Arial" w:cs="Arial"/>
                <w:b/>
                <w:color w:val="000000"/>
              </w:rPr>
            </w:pPr>
          </w:p>
          <w:p w14:paraId="052629B2" w14:textId="77777777" w:rsidR="00A75C9D" w:rsidRDefault="00A75C9D">
            <w:pPr>
              <w:pBdr>
                <w:top w:val="nil"/>
                <w:left w:val="nil"/>
                <w:bottom w:val="nil"/>
                <w:right w:val="nil"/>
                <w:between w:val="nil"/>
              </w:pBdr>
              <w:rPr>
                <w:rFonts w:ascii="Arial" w:eastAsia="Arial" w:hAnsi="Arial" w:cs="Arial"/>
                <w:b/>
                <w:color w:val="000000"/>
              </w:rPr>
            </w:pPr>
          </w:p>
          <w:p w14:paraId="052629B3" w14:textId="77777777" w:rsidR="00A75C9D" w:rsidRDefault="00A75C9D">
            <w:pPr>
              <w:pBdr>
                <w:top w:val="nil"/>
                <w:left w:val="nil"/>
                <w:bottom w:val="nil"/>
                <w:right w:val="nil"/>
                <w:between w:val="nil"/>
              </w:pBdr>
              <w:rPr>
                <w:rFonts w:ascii="Arial" w:eastAsia="Arial" w:hAnsi="Arial" w:cs="Arial"/>
                <w:b/>
                <w:color w:val="000000"/>
              </w:rPr>
            </w:pPr>
          </w:p>
          <w:p w14:paraId="052629B4" w14:textId="77777777" w:rsidR="00A75C9D" w:rsidRDefault="00A75C9D">
            <w:pPr>
              <w:pBdr>
                <w:top w:val="nil"/>
                <w:left w:val="nil"/>
                <w:bottom w:val="nil"/>
                <w:right w:val="nil"/>
                <w:between w:val="nil"/>
              </w:pBdr>
              <w:rPr>
                <w:rFonts w:ascii="Arial" w:eastAsia="Arial" w:hAnsi="Arial" w:cs="Arial"/>
                <w:b/>
                <w:color w:val="000000"/>
              </w:rPr>
            </w:pPr>
          </w:p>
          <w:p w14:paraId="052629B5" w14:textId="77777777" w:rsidR="00A75C9D" w:rsidRDefault="00A75C9D">
            <w:pPr>
              <w:pBdr>
                <w:top w:val="nil"/>
                <w:left w:val="nil"/>
                <w:bottom w:val="nil"/>
                <w:right w:val="nil"/>
                <w:between w:val="nil"/>
              </w:pBdr>
              <w:rPr>
                <w:rFonts w:ascii="Arial" w:eastAsia="Arial" w:hAnsi="Arial" w:cs="Arial"/>
                <w:b/>
                <w:color w:val="000000"/>
              </w:rPr>
            </w:pPr>
          </w:p>
          <w:p w14:paraId="052629B6" w14:textId="77777777" w:rsidR="00A75C9D" w:rsidRDefault="00A75C9D">
            <w:pPr>
              <w:pBdr>
                <w:top w:val="nil"/>
                <w:left w:val="nil"/>
                <w:bottom w:val="nil"/>
                <w:right w:val="nil"/>
                <w:between w:val="nil"/>
              </w:pBdr>
              <w:rPr>
                <w:rFonts w:ascii="Arial" w:eastAsia="Arial" w:hAnsi="Arial" w:cs="Arial"/>
                <w:b/>
                <w:color w:val="000000"/>
              </w:rPr>
            </w:pPr>
          </w:p>
          <w:p w14:paraId="052629B7" w14:textId="77777777" w:rsidR="00A75C9D" w:rsidRDefault="002D18ED">
            <w:pPr>
              <w:pBdr>
                <w:top w:val="nil"/>
                <w:left w:val="nil"/>
                <w:bottom w:val="nil"/>
                <w:right w:val="nil"/>
                <w:between w:val="nil"/>
              </w:pBdr>
              <w:spacing w:before="195"/>
              <w:ind w:left="125" w:right="75"/>
              <w:jc w:val="center"/>
              <w:rPr>
                <w:color w:val="000000"/>
                <w:sz w:val="20"/>
                <w:szCs w:val="20"/>
              </w:rPr>
            </w:pPr>
            <w:r>
              <w:rPr>
                <w:color w:val="000000"/>
                <w:sz w:val="20"/>
                <w:szCs w:val="20"/>
              </w:rPr>
              <w:t>Acta de reunión</w:t>
            </w:r>
          </w:p>
        </w:tc>
      </w:tr>
      <w:tr w:rsidR="00A75C9D" w14:paraId="052629D6" w14:textId="77777777">
        <w:trPr>
          <w:trHeight w:val="4466"/>
        </w:trPr>
        <w:tc>
          <w:tcPr>
            <w:tcW w:w="565" w:type="dxa"/>
          </w:tcPr>
          <w:p w14:paraId="052629B9" w14:textId="77777777" w:rsidR="00A75C9D" w:rsidRDefault="00A75C9D">
            <w:pPr>
              <w:pBdr>
                <w:top w:val="nil"/>
                <w:left w:val="nil"/>
                <w:bottom w:val="nil"/>
                <w:right w:val="nil"/>
                <w:between w:val="nil"/>
              </w:pBdr>
              <w:rPr>
                <w:rFonts w:ascii="Arial" w:eastAsia="Arial" w:hAnsi="Arial" w:cs="Arial"/>
                <w:b/>
                <w:color w:val="000000"/>
              </w:rPr>
            </w:pPr>
          </w:p>
          <w:p w14:paraId="052629BA" w14:textId="77777777" w:rsidR="00A75C9D" w:rsidRDefault="00A75C9D">
            <w:pPr>
              <w:pBdr>
                <w:top w:val="nil"/>
                <w:left w:val="nil"/>
                <w:bottom w:val="nil"/>
                <w:right w:val="nil"/>
                <w:between w:val="nil"/>
              </w:pBdr>
              <w:rPr>
                <w:rFonts w:ascii="Arial" w:eastAsia="Arial" w:hAnsi="Arial" w:cs="Arial"/>
                <w:b/>
                <w:color w:val="000000"/>
              </w:rPr>
            </w:pPr>
          </w:p>
          <w:p w14:paraId="052629BB" w14:textId="77777777" w:rsidR="00A75C9D" w:rsidRDefault="00A75C9D">
            <w:pPr>
              <w:pBdr>
                <w:top w:val="nil"/>
                <w:left w:val="nil"/>
                <w:bottom w:val="nil"/>
                <w:right w:val="nil"/>
                <w:between w:val="nil"/>
              </w:pBdr>
              <w:rPr>
                <w:rFonts w:ascii="Arial" w:eastAsia="Arial" w:hAnsi="Arial" w:cs="Arial"/>
                <w:b/>
                <w:color w:val="000000"/>
              </w:rPr>
            </w:pPr>
          </w:p>
          <w:p w14:paraId="052629BC" w14:textId="77777777" w:rsidR="00A75C9D" w:rsidRDefault="00A75C9D">
            <w:pPr>
              <w:pBdr>
                <w:top w:val="nil"/>
                <w:left w:val="nil"/>
                <w:bottom w:val="nil"/>
                <w:right w:val="nil"/>
                <w:between w:val="nil"/>
              </w:pBdr>
              <w:rPr>
                <w:rFonts w:ascii="Arial" w:eastAsia="Arial" w:hAnsi="Arial" w:cs="Arial"/>
                <w:b/>
                <w:color w:val="000000"/>
              </w:rPr>
            </w:pPr>
          </w:p>
          <w:p w14:paraId="052629BD" w14:textId="77777777" w:rsidR="00A75C9D" w:rsidRDefault="00A75C9D">
            <w:pPr>
              <w:pBdr>
                <w:top w:val="nil"/>
                <w:left w:val="nil"/>
                <w:bottom w:val="nil"/>
                <w:right w:val="nil"/>
                <w:between w:val="nil"/>
              </w:pBdr>
              <w:rPr>
                <w:rFonts w:ascii="Arial" w:eastAsia="Arial" w:hAnsi="Arial" w:cs="Arial"/>
                <w:b/>
                <w:color w:val="000000"/>
              </w:rPr>
            </w:pPr>
          </w:p>
          <w:p w14:paraId="052629BE" w14:textId="77777777" w:rsidR="00A75C9D" w:rsidRDefault="00A75C9D">
            <w:pPr>
              <w:pBdr>
                <w:top w:val="nil"/>
                <w:left w:val="nil"/>
                <w:bottom w:val="nil"/>
                <w:right w:val="nil"/>
                <w:between w:val="nil"/>
              </w:pBdr>
              <w:rPr>
                <w:rFonts w:ascii="Arial" w:eastAsia="Arial" w:hAnsi="Arial" w:cs="Arial"/>
                <w:b/>
                <w:color w:val="000000"/>
              </w:rPr>
            </w:pPr>
          </w:p>
          <w:p w14:paraId="052629BF" w14:textId="77777777" w:rsidR="00A75C9D" w:rsidRDefault="00A75C9D">
            <w:pPr>
              <w:pBdr>
                <w:top w:val="nil"/>
                <w:left w:val="nil"/>
                <w:bottom w:val="nil"/>
                <w:right w:val="nil"/>
                <w:between w:val="nil"/>
              </w:pBdr>
              <w:rPr>
                <w:rFonts w:ascii="Arial" w:eastAsia="Arial" w:hAnsi="Arial" w:cs="Arial"/>
                <w:b/>
                <w:color w:val="000000"/>
              </w:rPr>
            </w:pPr>
          </w:p>
          <w:p w14:paraId="052629C0" w14:textId="77777777" w:rsidR="00A75C9D" w:rsidRDefault="00A75C9D">
            <w:pPr>
              <w:pBdr>
                <w:top w:val="nil"/>
                <w:left w:val="nil"/>
                <w:bottom w:val="nil"/>
                <w:right w:val="nil"/>
                <w:between w:val="nil"/>
              </w:pBdr>
              <w:spacing w:before="6"/>
              <w:rPr>
                <w:rFonts w:ascii="Arial" w:eastAsia="Arial" w:hAnsi="Arial" w:cs="Arial"/>
                <w:b/>
                <w:color w:val="000000"/>
                <w:sz w:val="30"/>
                <w:szCs w:val="30"/>
              </w:rPr>
            </w:pPr>
          </w:p>
          <w:p w14:paraId="052629C1" w14:textId="77777777" w:rsidR="00A75C9D" w:rsidRDefault="002D18ED">
            <w:pPr>
              <w:pBdr>
                <w:top w:val="nil"/>
                <w:left w:val="nil"/>
                <w:bottom w:val="nil"/>
                <w:right w:val="nil"/>
                <w:between w:val="nil"/>
              </w:pBdr>
              <w:spacing w:before="1"/>
              <w:ind w:left="66"/>
              <w:jc w:val="center"/>
              <w:rPr>
                <w:color w:val="000000"/>
                <w:sz w:val="20"/>
                <w:szCs w:val="20"/>
              </w:rPr>
            </w:pPr>
            <w:r>
              <w:rPr>
                <w:color w:val="C00000"/>
                <w:sz w:val="20"/>
                <w:szCs w:val="20"/>
              </w:rPr>
              <w:t>3</w:t>
            </w:r>
          </w:p>
        </w:tc>
        <w:tc>
          <w:tcPr>
            <w:tcW w:w="2496" w:type="dxa"/>
          </w:tcPr>
          <w:p w14:paraId="052629C2" w14:textId="77777777" w:rsidR="00A75C9D" w:rsidRDefault="00A75C9D">
            <w:pPr>
              <w:pBdr>
                <w:top w:val="nil"/>
                <w:left w:val="nil"/>
                <w:bottom w:val="nil"/>
                <w:right w:val="nil"/>
                <w:between w:val="nil"/>
              </w:pBdr>
              <w:rPr>
                <w:rFonts w:ascii="Arial" w:eastAsia="Arial" w:hAnsi="Arial" w:cs="Arial"/>
                <w:b/>
                <w:color w:val="000000"/>
              </w:rPr>
            </w:pPr>
          </w:p>
          <w:p w14:paraId="052629C3" w14:textId="77777777" w:rsidR="00A75C9D" w:rsidRDefault="00A75C9D">
            <w:pPr>
              <w:pBdr>
                <w:top w:val="nil"/>
                <w:left w:val="nil"/>
                <w:bottom w:val="nil"/>
                <w:right w:val="nil"/>
                <w:between w:val="nil"/>
              </w:pBdr>
              <w:rPr>
                <w:rFonts w:ascii="Arial" w:eastAsia="Arial" w:hAnsi="Arial" w:cs="Arial"/>
                <w:b/>
                <w:color w:val="000000"/>
              </w:rPr>
            </w:pPr>
          </w:p>
          <w:p w14:paraId="052629C4" w14:textId="77777777" w:rsidR="00A75C9D" w:rsidRDefault="00A75C9D">
            <w:pPr>
              <w:pBdr>
                <w:top w:val="nil"/>
                <w:left w:val="nil"/>
                <w:bottom w:val="nil"/>
                <w:right w:val="nil"/>
                <w:between w:val="nil"/>
              </w:pBdr>
              <w:rPr>
                <w:rFonts w:ascii="Arial" w:eastAsia="Arial" w:hAnsi="Arial" w:cs="Arial"/>
                <w:b/>
                <w:color w:val="000000"/>
              </w:rPr>
            </w:pPr>
          </w:p>
          <w:p w14:paraId="052629C5" w14:textId="77777777" w:rsidR="00A75C9D" w:rsidRDefault="00A75C9D">
            <w:pPr>
              <w:pBdr>
                <w:top w:val="nil"/>
                <w:left w:val="nil"/>
                <w:bottom w:val="nil"/>
                <w:right w:val="nil"/>
                <w:between w:val="nil"/>
              </w:pBdr>
              <w:rPr>
                <w:rFonts w:ascii="Arial" w:eastAsia="Arial" w:hAnsi="Arial" w:cs="Arial"/>
                <w:b/>
                <w:color w:val="000000"/>
              </w:rPr>
            </w:pPr>
          </w:p>
          <w:p w14:paraId="052629C6" w14:textId="77777777" w:rsidR="00A75C9D" w:rsidRDefault="00A75C9D">
            <w:pPr>
              <w:pBdr>
                <w:top w:val="nil"/>
                <w:left w:val="nil"/>
                <w:bottom w:val="nil"/>
                <w:right w:val="nil"/>
                <w:between w:val="nil"/>
              </w:pBdr>
              <w:rPr>
                <w:rFonts w:ascii="Arial" w:eastAsia="Arial" w:hAnsi="Arial" w:cs="Arial"/>
                <w:b/>
                <w:color w:val="000000"/>
              </w:rPr>
            </w:pPr>
          </w:p>
          <w:p w14:paraId="052629C7" w14:textId="77777777" w:rsidR="00A75C9D" w:rsidRDefault="00A75C9D">
            <w:pPr>
              <w:pBdr>
                <w:top w:val="nil"/>
                <w:left w:val="nil"/>
                <w:bottom w:val="nil"/>
                <w:right w:val="nil"/>
                <w:between w:val="nil"/>
              </w:pBdr>
              <w:rPr>
                <w:rFonts w:ascii="Arial" w:eastAsia="Arial" w:hAnsi="Arial" w:cs="Arial"/>
                <w:b/>
                <w:color w:val="000000"/>
              </w:rPr>
            </w:pPr>
          </w:p>
          <w:p w14:paraId="052629C8" w14:textId="77777777" w:rsidR="00A75C9D" w:rsidRDefault="00A75C9D">
            <w:pPr>
              <w:pBdr>
                <w:top w:val="nil"/>
                <w:left w:val="nil"/>
                <w:bottom w:val="nil"/>
                <w:right w:val="nil"/>
                <w:between w:val="nil"/>
              </w:pBdr>
              <w:rPr>
                <w:rFonts w:ascii="Arial" w:eastAsia="Arial" w:hAnsi="Arial" w:cs="Arial"/>
                <w:b/>
                <w:color w:val="000000"/>
              </w:rPr>
            </w:pPr>
          </w:p>
          <w:p w14:paraId="052629C9" w14:textId="77777777" w:rsidR="00A75C9D" w:rsidRDefault="00A75C9D">
            <w:pPr>
              <w:pBdr>
                <w:top w:val="nil"/>
                <w:left w:val="nil"/>
                <w:bottom w:val="nil"/>
                <w:right w:val="nil"/>
                <w:between w:val="nil"/>
              </w:pBdr>
              <w:spacing w:before="6"/>
              <w:rPr>
                <w:rFonts w:ascii="Arial" w:eastAsia="Arial" w:hAnsi="Arial" w:cs="Arial"/>
                <w:b/>
                <w:color w:val="000000"/>
                <w:sz w:val="20"/>
                <w:szCs w:val="20"/>
              </w:rPr>
            </w:pPr>
          </w:p>
          <w:p w14:paraId="052629CA" w14:textId="77777777" w:rsidR="00A75C9D" w:rsidRDefault="002D18ED">
            <w:pPr>
              <w:pBdr>
                <w:top w:val="nil"/>
                <w:left w:val="nil"/>
                <w:bottom w:val="nil"/>
                <w:right w:val="nil"/>
                <w:between w:val="nil"/>
              </w:pBdr>
              <w:spacing w:before="1"/>
              <w:ind w:left="72" w:right="9"/>
              <w:rPr>
                <w:color w:val="000000"/>
                <w:sz w:val="20"/>
                <w:szCs w:val="20"/>
              </w:rPr>
            </w:pPr>
            <w:r>
              <w:rPr>
                <w:color w:val="000000"/>
                <w:sz w:val="20"/>
                <w:szCs w:val="20"/>
              </w:rPr>
              <w:t>SOCIALIZAR SERVICIOS A LA COMUNIDAD</w:t>
            </w:r>
          </w:p>
        </w:tc>
        <w:tc>
          <w:tcPr>
            <w:tcW w:w="1706" w:type="dxa"/>
          </w:tcPr>
          <w:p w14:paraId="052629CB"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CC"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CD"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CE"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CF"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D0"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D1" w14:textId="77777777" w:rsidR="00A75C9D" w:rsidRDefault="002D18ED">
            <w:pPr>
              <w:pBdr>
                <w:top w:val="nil"/>
                <w:left w:val="nil"/>
                <w:bottom w:val="nil"/>
                <w:right w:val="nil"/>
                <w:between w:val="nil"/>
              </w:pBdr>
              <w:spacing w:before="198"/>
              <w:ind w:left="73" w:right="116"/>
              <w:rPr>
                <w:color w:val="000000"/>
              </w:rPr>
            </w:pPr>
            <w:r>
              <w:rPr>
                <w:color w:val="000000"/>
              </w:rPr>
              <w:t>Responsable de servicios de Comunidad</w:t>
            </w:r>
          </w:p>
        </w:tc>
        <w:tc>
          <w:tcPr>
            <w:tcW w:w="3686" w:type="dxa"/>
          </w:tcPr>
          <w:p w14:paraId="052629D2" w14:textId="77777777" w:rsidR="00A75C9D" w:rsidRDefault="002D18ED">
            <w:pPr>
              <w:pBdr>
                <w:top w:val="nil"/>
                <w:left w:val="nil"/>
                <w:bottom w:val="nil"/>
                <w:right w:val="nil"/>
                <w:between w:val="nil"/>
              </w:pBdr>
              <w:ind w:left="67" w:right="22"/>
              <w:jc w:val="both"/>
              <w:rPr>
                <w:color w:val="000000"/>
              </w:rPr>
            </w:pPr>
            <w:r>
              <w:rPr>
                <w:color w:val="000000"/>
              </w:rPr>
              <w:t xml:space="preserve">Al inicio del año o en el momento que se requiera, los responsables de los servicios internos difunden a la comunidad educativa el servicio que se prestará y las condiciones </w:t>
            </w:r>
            <w:proofErr w:type="gramStart"/>
            <w:r>
              <w:rPr>
                <w:color w:val="000000"/>
              </w:rPr>
              <w:t>del mismo</w:t>
            </w:r>
            <w:proofErr w:type="gramEnd"/>
            <w:r>
              <w:rPr>
                <w:color w:val="000000"/>
              </w:rPr>
              <w:t>.</w:t>
            </w:r>
          </w:p>
          <w:p w14:paraId="052629D3" w14:textId="77777777" w:rsidR="00A75C9D" w:rsidRDefault="002D18ED">
            <w:pPr>
              <w:pBdr>
                <w:top w:val="nil"/>
                <w:left w:val="nil"/>
                <w:bottom w:val="nil"/>
                <w:right w:val="nil"/>
                <w:between w:val="nil"/>
              </w:pBdr>
              <w:spacing w:before="61"/>
              <w:ind w:left="67" w:right="25"/>
              <w:jc w:val="both"/>
              <w:rPr>
                <w:color w:val="000000"/>
              </w:rPr>
            </w:pPr>
            <w:r>
              <w:rPr>
                <w:color w:val="000000"/>
              </w:rPr>
              <w:t>La socialización debe propiciar la motivación de la comunidad educativa para el acceso y utilización de dichos servicios.</w:t>
            </w:r>
          </w:p>
        </w:tc>
        <w:tc>
          <w:tcPr>
            <w:tcW w:w="2266" w:type="dxa"/>
          </w:tcPr>
          <w:p w14:paraId="052629D4" w14:textId="77777777" w:rsidR="00A75C9D" w:rsidRDefault="00A75C9D">
            <w:pPr>
              <w:pBdr>
                <w:top w:val="nil"/>
                <w:left w:val="nil"/>
                <w:bottom w:val="nil"/>
                <w:right w:val="nil"/>
                <w:between w:val="nil"/>
              </w:pBdr>
              <w:spacing w:before="7"/>
              <w:rPr>
                <w:rFonts w:ascii="Arial" w:eastAsia="Arial" w:hAnsi="Arial" w:cs="Arial"/>
                <w:b/>
                <w:color w:val="000000"/>
                <w:sz w:val="30"/>
                <w:szCs w:val="30"/>
              </w:rPr>
            </w:pPr>
          </w:p>
          <w:p w14:paraId="052629D5" w14:textId="77777777" w:rsidR="00A75C9D" w:rsidRDefault="002D18ED">
            <w:pPr>
              <w:pBdr>
                <w:top w:val="nil"/>
                <w:left w:val="nil"/>
                <w:bottom w:val="nil"/>
                <w:right w:val="nil"/>
                <w:between w:val="nil"/>
              </w:pBdr>
              <w:ind w:left="125" w:right="75"/>
              <w:jc w:val="center"/>
              <w:rPr>
                <w:color w:val="000000"/>
                <w:sz w:val="20"/>
                <w:szCs w:val="20"/>
              </w:rPr>
            </w:pPr>
            <w:r>
              <w:rPr>
                <w:color w:val="000000"/>
                <w:sz w:val="20"/>
                <w:szCs w:val="20"/>
              </w:rPr>
              <w:t>Evidencias de difusión</w:t>
            </w:r>
          </w:p>
        </w:tc>
      </w:tr>
    </w:tbl>
    <w:p w14:paraId="052629D7" w14:textId="77777777" w:rsidR="00A75C9D" w:rsidRDefault="00A75C9D">
      <w:pPr>
        <w:jc w:val="center"/>
        <w:rPr>
          <w:sz w:val="20"/>
          <w:szCs w:val="20"/>
        </w:rPr>
        <w:sectPr w:rsidR="00A75C9D">
          <w:pgSz w:w="12240" w:h="15840"/>
          <w:pgMar w:top="1940" w:right="280" w:bottom="280" w:left="860" w:header="873" w:footer="0" w:gutter="0"/>
          <w:cols w:space="720"/>
        </w:sectPr>
      </w:pPr>
    </w:p>
    <w:p w14:paraId="052629D8" w14:textId="77777777" w:rsidR="00A75C9D" w:rsidRDefault="002D18ED">
      <w:pPr>
        <w:pBdr>
          <w:top w:val="nil"/>
          <w:left w:val="nil"/>
          <w:bottom w:val="nil"/>
          <w:right w:val="nil"/>
          <w:between w:val="nil"/>
        </w:pBdr>
        <w:spacing w:before="7"/>
        <w:rPr>
          <w:rFonts w:ascii="Arial" w:eastAsia="Arial" w:hAnsi="Arial" w:cs="Arial"/>
          <w:b/>
          <w:color w:val="000000"/>
        </w:rPr>
      </w:pPr>
      <w:r>
        <w:rPr>
          <w:rFonts w:ascii="Arial" w:eastAsia="Arial" w:hAnsi="Arial" w:cs="Arial"/>
          <w:b/>
          <w:noProof/>
          <w:color w:val="000000"/>
          <w:sz w:val="24"/>
          <w:szCs w:val="24"/>
          <w:lang w:val="es-CO"/>
        </w:rPr>
        <w:lastRenderedPageBreak/>
        <mc:AlternateContent>
          <mc:Choice Requires="wps">
            <w:drawing>
              <wp:anchor distT="0" distB="0" distL="0" distR="0" simplePos="0" relativeHeight="3" behindDoc="1" locked="0" layoutInCell="1" allowOverlap="1" wp14:anchorId="05262B1A" wp14:editId="05262B1B">
                <wp:simplePos x="0" y="0"/>
                <wp:positionH relativeFrom="page">
                  <wp:posOffset>3735705</wp:posOffset>
                </wp:positionH>
                <wp:positionV relativeFrom="page">
                  <wp:posOffset>3843020</wp:posOffset>
                </wp:positionV>
                <wp:extent cx="2252344" cy="9525"/>
                <wp:effectExtent l="0" t="0" r="0" b="0"/>
                <wp:wrapNone/>
                <wp:docPr id="108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2344" cy="9525"/>
                        </a:xfrm>
                        <a:prstGeom prst="rect">
                          <a:avLst/>
                        </a:prstGeom>
                        <a:solidFill>
                          <a:srgbClr val="000000"/>
                        </a:solidFill>
                        <a:ln>
                          <a:noFill/>
                        </a:ln>
                      </wps:spPr>
                      <wps:bodyPr>
                        <a:prstTxWarp prst="textNoShape">
                          <a:avLst/>
                        </a:prstTxWarp>
                      </wps:bodyPr>
                    </wps:wsp>
                  </a:graphicData>
                </a:graphic>
              </wp:anchor>
            </w:drawing>
          </mc:Choice>
          <mc:Fallback xmlns:wpsCustomData="http://www.wps.cn/officeDocument/2013/wpsCustomData">
            <w:pict>
              <v:rect id="1081" fillcolor="black" stroked="f" style="position:absolute;margin-left:294.15pt;margin-top:302.6pt;width:177.35pt;height:0.75pt;z-index:-2147483644;mso-position-horizontal-relative:page;mso-position-vertical-relative:page;mso-width-relative:page;mso-height-relative:page;mso-wrap-distance-left:0.0pt;mso-wrap-distance-right:0.0pt;visibility:visible;">
                <v:stroke on="f"/>
                <v:fill/>
              </v:rect>
            </w:pict>
          </mc:Fallback>
        </mc:AlternateContent>
      </w:r>
      <w:r>
        <w:rPr>
          <w:rFonts w:ascii="Arial" w:eastAsia="Arial" w:hAnsi="Arial" w:cs="Arial"/>
          <w:b/>
          <w:noProof/>
          <w:color w:val="000000"/>
          <w:sz w:val="24"/>
          <w:szCs w:val="24"/>
          <w:lang w:val="es-CO"/>
        </w:rPr>
        <mc:AlternateContent>
          <mc:Choice Requires="wps">
            <w:drawing>
              <wp:anchor distT="0" distB="0" distL="0" distR="0" simplePos="0" relativeHeight="4" behindDoc="1" locked="0" layoutInCell="1" allowOverlap="1" wp14:anchorId="05262B1C" wp14:editId="05262B1D">
                <wp:simplePos x="0" y="0"/>
                <wp:positionH relativeFrom="page">
                  <wp:posOffset>3735705</wp:posOffset>
                </wp:positionH>
                <wp:positionV relativeFrom="page">
                  <wp:posOffset>6726554</wp:posOffset>
                </wp:positionV>
                <wp:extent cx="2252344" cy="9525"/>
                <wp:effectExtent l="0" t="0" r="0" b="0"/>
                <wp:wrapNone/>
                <wp:docPr id="1082"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2344" cy="9525"/>
                        </a:xfrm>
                        <a:prstGeom prst="rect">
                          <a:avLst/>
                        </a:prstGeom>
                        <a:solidFill>
                          <a:srgbClr val="000000"/>
                        </a:solidFill>
                        <a:ln>
                          <a:noFill/>
                        </a:ln>
                      </wps:spPr>
                      <wps:bodyPr>
                        <a:prstTxWarp prst="textNoShape">
                          <a:avLst/>
                        </a:prstTxWarp>
                      </wps:bodyPr>
                    </wps:wsp>
                  </a:graphicData>
                </a:graphic>
              </wp:anchor>
            </w:drawing>
          </mc:Choice>
          <mc:Fallback xmlns:wpsCustomData="http://www.wps.cn/officeDocument/2013/wpsCustomData">
            <w:pict>
              <v:rect id="1082" fillcolor="black" stroked="f" style="position:absolute;margin-left:294.15pt;margin-top:529.65pt;width:177.35pt;height:0.75pt;z-index:-2147483643;mso-position-horizontal-relative:page;mso-position-vertical-relative:page;mso-width-relative:page;mso-height-relative:page;mso-wrap-distance-left:0.0pt;mso-wrap-distance-right:0.0pt;visibility:visible;">
                <v:stroke on="f"/>
                <v:fill/>
              </v:rect>
            </w:pict>
          </mc:Fallback>
        </mc:AlternateContent>
      </w:r>
    </w:p>
    <w:tbl>
      <w:tblPr>
        <w:tblStyle w:val="aa"/>
        <w:tblW w:w="10704"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2496"/>
        <w:gridCol w:w="1706"/>
        <w:gridCol w:w="3686"/>
        <w:gridCol w:w="2266"/>
      </w:tblGrid>
      <w:tr w:rsidR="00A75C9D" w14:paraId="052629DE" w14:textId="77777777">
        <w:trPr>
          <w:trHeight w:val="460"/>
        </w:trPr>
        <w:tc>
          <w:tcPr>
            <w:tcW w:w="550" w:type="dxa"/>
          </w:tcPr>
          <w:p w14:paraId="052629D9" w14:textId="77777777" w:rsidR="00A75C9D" w:rsidRDefault="002D18ED">
            <w:pPr>
              <w:pBdr>
                <w:top w:val="nil"/>
                <w:left w:val="nil"/>
                <w:bottom w:val="nil"/>
                <w:right w:val="nil"/>
                <w:between w:val="nil"/>
              </w:pBdr>
              <w:spacing w:before="118"/>
              <w:ind w:left="147" w:right="99"/>
              <w:jc w:val="center"/>
              <w:rPr>
                <w:rFonts w:ascii="Arial" w:eastAsia="Arial" w:hAnsi="Arial" w:cs="Arial"/>
                <w:b/>
                <w:color w:val="000000"/>
                <w:sz w:val="20"/>
                <w:szCs w:val="20"/>
              </w:rPr>
            </w:pPr>
            <w:proofErr w:type="spellStart"/>
            <w:r>
              <w:rPr>
                <w:rFonts w:ascii="Arial" w:eastAsia="Arial" w:hAnsi="Arial" w:cs="Arial"/>
                <w:b/>
                <w:color w:val="000000"/>
                <w:sz w:val="20"/>
                <w:szCs w:val="20"/>
              </w:rPr>
              <w:t>Nº</w:t>
            </w:r>
            <w:proofErr w:type="spellEnd"/>
          </w:p>
        </w:tc>
        <w:tc>
          <w:tcPr>
            <w:tcW w:w="2496" w:type="dxa"/>
          </w:tcPr>
          <w:p w14:paraId="052629DA" w14:textId="77777777" w:rsidR="00A75C9D" w:rsidRDefault="002D18ED">
            <w:pPr>
              <w:pBdr>
                <w:top w:val="nil"/>
                <w:left w:val="nil"/>
                <w:bottom w:val="nil"/>
                <w:right w:val="nil"/>
                <w:between w:val="nil"/>
              </w:pBdr>
              <w:spacing w:before="118"/>
              <w:ind w:left="702"/>
              <w:rPr>
                <w:rFonts w:ascii="Arial" w:eastAsia="Arial" w:hAnsi="Arial" w:cs="Arial"/>
                <w:b/>
                <w:color w:val="000000"/>
                <w:sz w:val="20"/>
                <w:szCs w:val="20"/>
              </w:rPr>
            </w:pPr>
            <w:r>
              <w:rPr>
                <w:rFonts w:ascii="Arial" w:eastAsia="Arial" w:hAnsi="Arial" w:cs="Arial"/>
                <w:b/>
                <w:color w:val="000000"/>
                <w:sz w:val="20"/>
                <w:szCs w:val="20"/>
              </w:rPr>
              <w:t>ACTIVIDAD</w:t>
            </w:r>
          </w:p>
        </w:tc>
        <w:tc>
          <w:tcPr>
            <w:tcW w:w="1706" w:type="dxa"/>
          </w:tcPr>
          <w:p w14:paraId="052629DB" w14:textId="77777777" w:rsidR="00A75C9D" w:rsidRDefault="002D18ED">
            <w:pPr>
              <w:pBdr>
                <w:top w:val="nil"/>
                <w:left w:val="nil"/>
                <w:bottom w:val="nil"/>
                <w:right w:val="nil"/>
                <w:between w:val="nil"/>
              </w:pBdr>
              <w:spacing w:before="118"/>
              <w:ind w:left="93"/>
              <w:rPr>
                <w:rFonts w:ascii="Arial" w:eastAsia="Arial" w:hAnsi="Arial" w:cs="Arial"/>
                <w:b/>
                <w:color w:val="000000"/>
                <w:sz w:val="20"/>
                <w:szCs w:val="20"/>
              </w:rPr>
            </w:pPr>
            <w:r>
              <w:rPr>
                <w:rFonts w:ascii="Arial" w:eastAsia="Arial" w:hAnsi="Arial" w:cs="Arial"/>
                <w:b/>
                <w:color w:val="000000"/>
                <w:sz w:val="20"/>
                <w:szCs w:val="20"/>
              </w:rPr>
              <w:t>RESPONSABLE</w:t>
            </w:r>
          </w:p>
        </w:tc>
        <w:tc>
          <w:tcPr>
            <w:tcW w:w="3686" w:type="dxa"/>
          </w:tcPr>
          <w:p w14:paraId="052629DC" w14:textId="77777777" w:rsidR="00A75C9D" w:rsidRDefault="002D18ED">
            <w:pPr>
              <w:pBdr>
                <w:top w:val="nil"/>
                <w:left w:val="nil"/>
                <w:bottom w:val="nil"/>
                <w:right w:val="nil"/>
                <w:between w:val="nil"/>
              </w:pBdr>
              <w:spacing w:before="118"/>
              <w:ind w:left="1142"/>
              <w:rPr>
                <w:rFonts w:ascii="Arial" w:eastAsia="Arial" w:hAnsi="Arial" w:cs="Arial"/>
                <w:b/>
                <w:color w:val="000000"/>
                <w:sz w:val="20"/>
                <w:szCs w:val="20"/>
              </w:rPr>
            </w:pPr>
            <w:r>
              <w:rPr>
                <w:rFonts w:ascii="Arial" w:eastAsia="Arial" w:hAnsi="Arial" w:cs="Arial"/>
                <w:b/>
                <w:color w:val="000000"/>
                <w:sz w:val="20"/>
                <w:szCs w:val="20"/>
              </w:rPr>
              <w:t>DESCRIPCIÓN</w:t>
            </w:r>
          </w:p>
        </w:tc>
        <w:tc>
          <w:tcPr>
            <w:tcW w:w="2266" w:type="dxa"/>
          </w:tcPr>
          <w:p w14:paraId="052629DD" w14:textId="77777777" w:rsidR="00A75C9D" w:rsidRDefault="002D18ED">
            <w:pPr>
              <w:pBdr>
                <w:top w:val="nil"/>
                <w:left w:val="nil"/>
                <w:bottom w:val="nil"/>
                <w:right w:val="nil"/>
                <w:between w:val="nil"/>
              </w:pBdr>
              <w:ind w:left="412" w:right="314" w:hanging="25"/>
              <w:rPr>
                <w:rFonts w:ascii="Arial" w:eastAsia="Arial" w:hAnsi="Arial" w:cs="Arial"/>
                <w:b/>
                <w:color w:val="000000"/>
                <w:sz w:val="20"/>
                <w:szCs w:val="20"/>
              </w:rPr>
            </w:pPr>
            <w:r>
              <w:rPr>
                <w:rFonts w:ascii="Arial" w:eastAsia="Arial" w:hAnsi="Arial" w:cs="Arial"/>
                <w:b/>
                <w:color w:val="000000"/>
                <w:sz w:val="20"/>
                <w:szCs w:val="20"/>
              </w:rPr>
              <w:t>DOCUMENTOS. Y/O REGISTRO</w:t>
            </w:r>
          </w:p>
        </w:tc>
      </w:tr>
      <w:tr w:rsidR="00A75C9D" w14:paraId="052629F3" w14:textId="77777777">
        <w:trPr>
          <w:trHeight w:val="3021"/>
        </w:trPr>
        <w:tc>
          <w:tcPr>
            <w:tcW w:w="550" w:type="dxa"/>
          </w:tcPr>
          <w:p w14:paraId="052629DF" w14:textId="77777777" w:rsidR="00A75C9D" w:rsidRDefault="00A75C9D">
            <w:pPr>
              <w:pBdr>
                <w:top w:val="nil"/>
                <w:left w:val="nil"/>
                <w:bottom w:val="nil"/>
                <w:right w:val="nil"/>
                <w:between w:val="nil"/>
              </w:pBdr>
              <w:rPr>
                <w:rFonts w:ascii="Arial" w:eastAsia="Arial" w:hAnsi="Arial" w:cs="Arial"/>
                <w:b/>
                <w:color w:val="000000"/>
              </w:rPr>
            </w:pPr>
          </w:p>
          <w:p w14:paraId="052629E0" w14:textId="77777777" w:rsidR="00A75C9D" w:rsidRDefault="00A75C9D">
            <w:pPr>
              <w:pBdr>
                <w:top w:val="nil"/>
                <w:left w:val="nil"/>
                <w:bottom w:val="nil"/>
                <w:right w:val="nil"/>
                <w:between w:val="nil"/>
              </w:pBdr>
              <w:rPr>
                <w:rFonts w:ascii="Arial" w:eastAsia="Arial" w:hAnsi="Arial" w:cs="Arial"/>
                <w:b/>
                <w:color w:val="000000"/>
              </w:rPr>
            </w:pPr>
          </w:p>
          <w:p w14:paraId="052629E1" w14:textId="77777777" w:rsidR="00A75C9D" w:rsidRDefault="00A75C9D">
            <w:pPr>
              <w:pBdr>
                <w:top w:val="nil"/>
                <w:left w:val="nil"/>
                <w:bottom w:val="nil"/>
                <w:right w:val="nil"/>
                <w:between w:val="nil"/>
              </w:pBdr>
              <w:rPr>
                <w:rFonts w:ascii="Arial" w:eastAsia="Arial" w:hAnsi="Arial" w:cs="Arial"/>
                <w:b/>
                <w:color w:val="000000"/>
              </w:rPr>
            </w:pPr>
          </w:p>
          <w:p w14:paraId="052629E2" w14:textId="77777777" w:rsidR="00A75C9D" w:rsidRDefault="00A75C9D">
            <w:pPr>
              <w:pBdr>
                <w:top w:val="nil"/>
                <w:left w:val="nil"/>
                <w:bottom w:val="nil"/>
                <w:right w:val="nil"/>
                <w:between w:val="nil"/>
              </w:pBdr>
              <w:rPr>
                <w:rFonts w:ascii="Arial" w:eastAsia="Arial" w:hAnsi="Arial" w:cs="Arial"/>
                <w:b/>
                <w:color w:val="000000"/>
              </w:rPr>
            </w:pPr>
          </w:p>
          <w:p w14:paraId="052629E3" w14:textId="77777777" w:rsidR="00A75C9D" w:rsidRDefault="00A75C9D">
            <w:pPr>
              <w:pBdr>
                <w:top w:val="nil"/>
                <w:left w:val="nil"/>
                <w:bottom w:val="nil"/>
                <w:right w:val="nil"/>
                <w:between w:val="nil"/>
              </w:pBdr>
              <w:rPr>
                <w:rFonts w:ascii="Arial" w:eastAsia="Arial" w:hAnsi="Arial" w:cs="Arial"/>
                <w:b/>
                <w:color w:val="000000"/>
              </w:rPr>
            </w:pPr>
          </w:p>
          <w:p w14:paraId="052629E4" w14:textId="77777777" w:rsidR="00A75C9D" w:rsidRDefault="002D18ED">
            <w:pPr>
              <w:pBdr>
                <w:top w:val="nil"/>
                <w:left w:val="nil"/>
                <w:bottom w:val="nil"/>
                <w:right w:val="nil"/>
                <w:between w:val="nil"/>
              </w:pBdr>
              <w:spacing w:before="133"/>
              <w:ind w:left="51"/>
              <w:jc w:val="center"/>
              <w:rPr>
                <w:color w:val="000000"/>
                <w:sz w:val="20"/>
                <w:szCs w:val="20"/>
              </w:rPr>
            </w:pPr>
            <w:r>
              <w:rPr>
                <w:color w:val="C00000"/>
                <w:sz w:val="20"/>
                <w:szCs w:val="20"/>
              </w:rPr>
              <w:t>4</w:t>
            </w:r>
          </w:p>
        </w:tc>
        <w:tc>
          <w:tcPr>
            <w:tcW w:w="2496" w:type="dxa"/>
          </w:tcPr>
          <w:p w14:paraId="052629E5" w14:textId="77777777" w:rsidR="00A75C9D" w:rsidRDefault="00A75C9D">
            <w:pPr>
              <w:pBdr>
                <w:top w:val="nil"/>
                <w:left w:val="nil"/>
                <w:bottom w:val="nil"/>
                <w:right w:val="nil"/>
                <w:between w:val="nil"/>
              </w:pBdr>
              <w:rPr>
                <w:rFonts w:ascii="Arial" w:eastAsia="Arial" w:hAnsi="Arial" w:cs="Arial"/>
                <w:b/>
                <w:color w:val="000000"/>
              </w:rPr>
            </w:pPr>
          </w:p>
          <w:p w14:paraId="052629E6" w14:textId="77777777" w:rsidR="00A75C9D" w:rsidRDefault="00A75C9D">
            <w:pPr>
              <w:pBdr>
                <w:top w:val="nil"/>
                <w:left w:val="nil"/>
                <w:bottom w:val="nil"/>
                <w:right w:val="nil"/>
                <w:between w:val="nil"/>
              </w:pBdr>
              <w:rPr>
                <w:rFonts w:ascii="Arial" w:eastAsia="Arial" w:hAnsi="Arial" w:cs="Arial"/>
                <w:b/>
                <w:color w:val="000000"/>
              </w:rPr>
            </w:pPr>
          </w:p>
          <w:p w14:paraId="052629E7" w14:textId="77777777" w:rsidR="00A75C9D" w:rsidRDefault="00A75C9D">
            <w:pPr>
              <w:pBdr>
                <w:top w:val="nil"/>
                <w:left w:val="nil"/>
                <w:bottom w:val="nil"/>
                <w:right w:val="nil"/>
                <w:between w:val="nil"/>
              </w:pBdr>
              <w:rPr>
                <w:rFonts w:ascii="Arial" w:eastAsia="Arial" w:hAnsi="Arial" w:cs="Arial"/>
                <w:b/>
                <w:color w:val="000000"/>
              </w:rPr>
            </w:pPr>
          </w:p>
          <w:p w14:paraId="052629E8" w14:textId="77777777" w:rsidR="00A75C9D" w:rsidRDefault="00A75C9D">
            <w:pPr>
              <w:pBdr>
                <w:top w:val="nil"/>
                <w:left w:val="nil"/>
                <w:bottom w:val="nil"/>
                <w:right w:val="nil"/>
                <w:between w:val="nil"/>
              </w:pBdr>
              <w:rPr>
                <w:rFonts w:ascii="Arial" w:eastAsia="Arial" w:hAnsi="Arial" w:cs="Arial"/>
                <w:b/>
                <w:color w:val="000000"/>
              </w:rPr>
            </w:pPr>
          </w:p>
          <w:p w14:paraId="052629E9" w14:textId="77777777" w:rsidR="00A75C9D" w:rsidRDefault="00A75C9D">
            <w:pPr>
              <w:pBdr>
                <w:top w:val="nil"/>
                <w:left w:val="nil"/>
                <w:bottom w:val="nil"/>
                <w:right w:val="nil"/>
                <w:between w:val="nil"/>
              </w:pBdr>
              <w:spacing w:before="6"/>
              <w:rPr>
                <w:rFonts w:ascii="Arial" w:eastAsia="Arial" w:hAnsi="Arial" w:cs="Arial"/>
                <w:b/>
                <w:color w:val="000000"/>
                <w:sz w:val="23"/>
                <w:szCs w:val="23"/>
              </w:rPr>
            </w:pPr>
          </w:p>
          <w:p w14:paraId="052629EA" w14:textId="77777777" w:rsidR="00A75C9D" w:rsidRDefault="002D18ED">
            <w:pPr>
              <w:pBdr>
                <w:top w:val="nil"/>
                <w:left w:val="nil"/>
                <w:bottom w:val="nil"/>
                <w:right w:val="nil"/>
                <w:between w:val="nil"/>
              </w:pBdr>
              <w:ind w:left="72" w:right="181"/>
              <w:rPr>
                <w:color w:val="000000"/>
                <w:sz w:val="20"/>
                <w:szCs w:val="20"/>
              </w:rPr>
            </w:pPr>
            <w:r>
              <w:rPr>
                <w:color w:val="000000"/>
                <w:sz w:val="20"/>
                <w:szCs w:val="20"/>
              </w:rPr>
              <w:t>PRESTAR LOS SERVICIOS DE APOYO</w:t>
            </w:r>
          </w:p>
        </w:tc>
        <w:tc>
          <w:tcPr>
            <w:tcW w:w="1706" w:type="dxa"/>
          </w:tcPr>
          <w:p w14:paraId="052629EB"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EC"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ED"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EE"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9EF" w14:textId="77777777" w:rsidR="00A75C9D" w:rsidRDefault="002D18ED">
            <w:pPr>
              <w:pBdr>
                <w:top w:val="nil"/>
                <w:left w:val="nil"/>
                <w:bottom w:val="nil"/>
                <w:right w:val="nil"/>
                <w:between w:val="nil"/>
              </w:pBdr>
              <w:spacing w:before="155" w:line="242" w:lineRule="auto"/>
              <w:ind w:left="308" w:right="148" w:hanging="100"/>
              <w:rPr>
                <w:color w:val="000000"/>
              </w:rPr>
            </w:pPr>
            <w:r>
              <w:rPr>
                <w:color w:val="000000"/>
              </w:rPr>
              <w:t>Responsable de Servicio</w:t>
            </w:r>
          </w:p>
        </w:tc>
        <w:tc>
          <w:tcPr>
            <w:tcW w:w="3686" w:type="dxa"/>
          </w:tcPr>
          <w:p w14:paraId="052629F0" w14:textId="77777777" w:rsidR="00A75C9D" w:rsidRDefault="002D18ED">
            <w:pPr>
              <w:pBdr>
                <w:top w:val="nil"/>
                <w:left w:val="nil"/>
                <w:bottom w:val="nil"/>
                <w:right w:val="nil"/>
                <w:between w:val="nil"/>
              </w:pBdr>
              <w:spacing w:before="3"/>
              <w:ind w:left="67" w:right="23"/>
              <w:jc w:val="both"/>
              <w:rPr>
                <w:color w:val="000000"/>
              </w:rPr>
            </w:pPr>
            <w:r>
              <w:rPr>
                <w:color w:val="000000"/>
              </w:rPr>
              <w:t xml:space="preserve">La prestación de los servicios de comunidad se realiza según los parámetros institucionales y los compromisos que surjan </w:t>
            </w:r>
            <w:proofErr w:type="gramStart"/>
            <w:r>
              <w:rPr>
                <w:color w:val="000000"/>
              </w:rPr>
              <w:t>de acuerdo a</w:t>
            </w:r>
            <w:proofErr w:type="gramEnd"/>
            <w:r>
              <w:rPr>
                <w:color w:val="000000"/>
              </w:rPr>
              <w:t xml:space="preserve"> la dinámica institucional y/o convenios o contratos definidos.</w:t>
            </w:r>
          </w:p>
          <w:p w14:paraId="052629F1" w14:textId="77777777" w:rsidR="00A75C9D" w:rsidRDefault="002D18ED">
            <w:pPr>
              <w:pBdr>
                <w:top w:val="nil"/>
                <w:left w:val="nil"/>
                <w:bottom w:val="nil"/>
                <w:right w:val="nil"/>
                <w:between w:val="nil"/>
              </w:pBdr>
              <w:spacing w:before="118"/>
              <w:ind w:left="67" w:right="24"/>
              <w:jc w:val="both"/>
              <w:rPr>
                <w:rFonts w:ascii="Arial" w:eastAsia="Arial" w:hAnsi="Arial" w:cs="Arial"/>
                <w:i/>
                <w:color w:val="000000"/>
              </w:rPr>
            </w:pPr>
            <w:r>
              <w:rPr>
                <w:color w:val="000000"/>
              </w:rPr>
              <w:t xml:space="preserve">Se debe tener en cuenta para la prestación y acompañamiento a los servicios, las pautas establecidas en la </w:t>
            </w:r>
            <w:r>
              <w:rPr>
                <w:rFonts w:ascii="Arial" w:eastAsia="Arial" w:hAnsi="Arial" w:cs="Arial"/>
                <w:i/>
                <w:color w:val="000000"/>
              </w:rPr>
              <w:t>Guía para el Acompañamiento a Servicios de Comunidad.</w:t>
            </w:r>
          </w:p>
        </w:tc>
        <w:tc>
          <w:tcPr>
            <w:tcW w:w="2266" w:type="dxa"/>
          </w:tcPr>
          <w:p w14:paraId="052629F2" w14:textId="77777777" w:rsidR="00A75C9D" w:rsidRDefault="00A75C9D">
            <w:pPr>
              <w:pBdr>
                <w:top w:val="nil"/>
                <w:left w:val="nil"/>
                <w:bottom w:val="nil"/>
                <w:right w:val="nil"/>
                <w:between w:val="nil"/>
              </w:pBdr>
              <w:rPr>
                <w:rFonts w:ascii="Times New Roman" w:eastAsia="Times New Roman" w:hAnsi="Times New Roman" w:cs="Times New Roman"/>
                <w:color w:val="000000"/>
                <w:sz w:val="20"/>
                <w:szCs w:val="20"/>
              </w:rPr>
            </w:pPr>
          </w:p>
        </w:tc>
      </w:tr>
      <w:tr w:rsidR="00A75C9D" w14:paraId="05262A3E" w14:textId="77777777">
        <w:trPr>
          <w:trHeight w:val="8822"/>
        </w:trPr>
        <w:tc>
          <w:tcPr>
            <w:tcW w:w="550" w:type="dxa"/>
          </w:tcPr>
          <w:p w14:paraId="052629F4" w14:textId="77777777" w:rsidR="00A75C9D" w:rsidRDefault="00A75C9D">
            <w:pPr>
              <w:pBdr>
                <w:top w:val="nil"/>
                <w:left w:val="nil"/>
                <w:bottom w:val="nil"/>
                <w:right w:val="nil"/>
                <w:between w:val="nil"/>
              </w:pBdr>
              <w:rPr>
                <w:rFonts w:ascii="Arial" w:eastAsia="Arial" w:hAnsi="Arial" w:cs="Arial"/>
                <w:b/>
                <w:color w:val="000000"/>
              </w:rPr>
            </w:pPr>
          </w:p>
          <w:p w14:paraId="052629F5" w14:textId="77777777" w:rsidR="00A75C9D" w:rsidRDefault="00A75C9D">
            <w:pPr>
              <w:pBdr>
                <w:top w:val="nil"/>
                <w:left w:val="nil"/>
                <w:bottom w:val="nil"/>
                <w:right w:val="nil"/>
                <w:between w:val="nil"/>
              </w:pBdr>
              <w:rPr>
                <w:rFonts w:ascii="Arial" w:eastAsia="Arial" w:hAnsi="Arial" w:cs="Arial"/>
                <w:b/>
                <w:color w:val="000000"/>
              </w:rPr>
            </w:pPr>
          </w:p>
          <w:p w14:paraId="052629F6" w14:textId="77777777" w:rsidR="00A75C9D" w:rsidRDefault="00A75C9D">
            <w:pPr>
              <w:pBdr>
                <w:top w:val="nil"/>
                <w:left w:val="nil"/>
                <w:bottom w:val="nil"/>
                <w:right w:val="nil"/>
                <w:between w:val="nil"/>
              </w:pBdr>
              <w:rPr>
                <w:rFonts w:ascii="Arial" w:eastAsia="Arial" w:hAnsi="Arial" w:cs="Arial"/>
                <w:b/>
                <w:color w:val="000000"/>
              </w:rPr>
            </w:pPr>
          </w:p>
          <w:p w14:paraId="052629F7" w14:textId="77777777" w:rsidR="00A75C9D" w:rsidRDefault="00A75C9D">
            <w:pPr>
              <w:pBdr>
                <w:top w:val="nil"/>
                <w:left w:val="nil"/>
                <w:bottom w:val="nil"/>
                <w:right w:val="nil"/>
                <w:between w:val="nil"/>
              </w:pBdr>
              <w:rPr>
                <w:rFonts w:ascii="Arial" w:eastAsia="Arial" w:hAnsi="Arial" w:cs="Arial"/>
                <w:b/>
                <w:color w:val="000000"/>
              </w:rPr>
            </w:pPr>
          </w:p>
          <w:p w14:paraId="052629F8" w14:textId="77777777" w:rsidR="00A75C9D" w:rsidRDefault="00A75C9D">
            <w:pPr>
              <w:pBdr>
                <w:top w:val="nil"/>
                <w:left w:val="nil"/>
                <w:bottom w:val="nil"/>
                <w:right w:val="nil"/>
                <w:between w:val="nil"/>
              </w:pBdr>
              <w:rPr>
                <w:rFonts w:ascii="Arial" w:eastAsia="Arial" w:hAnsi="Arial" w:cs="Arial"/>
                <w:b/>
                <w:color w:val="000000"/>
              </w:rPr>
            </w:pPr>
          </w:p>
          <w:p w14:paraId="052629F9" w14:textId="77777777" w:rsidR="00A75C9D" w:rsidRDefault="00A75C9D">
            <w:pPr>
              <w:pBdr>
                <w:top w:val="nil"/>
                <w:left w:val="nil"/>
                <w:bottom w:val="nil"/>
                <w:right w:val="nil"/>
                <w:between w:val="nil"/>
              </w:pBdr>
              <w:rPr>
                <w:rFonts w:ascii="Arial" w:eastAsia="Arial" w:hAnsi="Arial" w:cs="Arial"/>
                <w:b/>
                <w:color w:val="000000"/>
              </w:rPr>
            </w:pPr>
          </w:p>
          <w:p w14:paraId="052629FA" w14:textId="77777777" w:rsidR="00A75C9D" w:rsidRDefault="00A75C9D">
            <w:pPr>
              <w:pBdr>
                <w:top w:val="nil"/>
                <w:left w:val="nil"/>
                <w:bottom w:val="nil"/>
                <w:right w:val="nil"/>
                <w:between w:val="nil"/>
              </w:pBdr>
              <w:rPr>
                <w:rFonts w:ascii="Arial" w:eastAsia="Arial" w:hAnsi="Arial" w:cs="Arial"/>
                <w:b/>
                <w:color w:val="000000"/>
              </w:rPr>
            </w:pPr>
          </w:p>
          <w:p w14:paraId="052629FB" w14:textId="77777777" w:rsidR="00A75C9D" w:rsidRDefault="00A75C9D">
            <w:pPr>
              <w:pBdr>
                <w:top w:val="nil"/>
                <w:left w:val="nil"/>
                <w:bottom w:val="nil"/>
                <w:right w:val="nil"/>
                <w:between w:val="nil"/>
              </w:pBdr>
              <w:rPr>
                <w:rFonts w:ascii="Arial" w:eastAsia="Arial" w:hAnsi="Arial" w:cs="Arial"/>
                <w:b/>
                <w:color w:val="000000"/>
              </w:rPr>
            </w:pPr>
          </w:p>
          <w:p w14:paraId="052629FC" w14:textId="77777777" w:rsidR="00A75C9D" w:rsidRDefault="00A75C9D">
            <w:pPr>
              <w:pBdr>
                <w:top w:val="nil"/>
                <w:left w:val="nil"/>
                <w:bottom w:val="nil"/>
                <w:right w:val="nil"/>
                <w:between w:val="nil"/>
              </w:pBdr>
              <w:rPr>
                <w:rFonts w:ascii="Arial" w:eastAsia="Arial" w:hAnsi="Arial" w:cs="Arial"/>
                <w:b/>
                <w:color w:val="000000"/>
              </w:rPr>
            </w:pPr>
          </w:p>
          <w:p w14:paraId="052629FD" w14:textId="77777777" w:rsidR="00A75C9D" w:rsidRDefault="00A75C9D">
            <w:pPr>
              <w:pBdr>
                <w:top w:val="nil"/>
                <w:left w:val="nil"/>
                <w:bottom w:val="nil"/>
                <w:right w:val="nil"/>
                <w:between w:val="nil"/>
              </w:pBdr>
              <w:rPr>
                <w:rFonts w:ascii="Arial" w:eastAsia="Arial" w:hAnsi="Arial" w:cs="Arial"/>
                <w:b/>
                <w:color w:val="000000"/>
              </w:rPr>
            </w:pPr>
          </w:p>
          <w:p w14:paraId="052629FE" w14:textId="77777777" w:rsidR="00A75C9D" w:rsidRDefault="00A75C9D">
            <w:pPr>
              <w:pBdr>
                <w:top w:val="nil"/>
                <w:left w:val="nil"/>
                <w:bottom w:val="nil"/>
                <w:right w:val="nil"/>
                <w:between w:val="nil"/>
              </w:pBdr>
              <w:rPr>
                <w:rFonts w:ascii="Arial" w:eastAsia="Arial" w:hAnsi="Arial" w:cs="Arial"/>
                <w:b/>
                <w:color w:val="000000"/>
              </w:rPr>
            </w:pPr>
          </w:p>
          <w:p w14:paraId="052629FF" w14:textId="77777777" w:rsidR="00A75C9D" w:rsidRDefault="00A75C9D">
            <w:pPr>
              <w:pBdr>
                <w:top w:val="nil"/>
                <w:left w:val="nil"/>
                <w:bottom w:val="nil"/>
                <w:right w:val="nil"/>
                <w:between w:val="nil"/>
              </w:pBdr>
              <w:rPr>
                <w:rFonts w:ascii="Arial" w:eastAsia="Arial" w:hAnsi="Arial" w:cs="Arial"/>
                <w:b/>
                <w:color w:val="000000"/>
              </w:rPr>
            </w:pPr>
          </w:p>
          <w:p w14:paraId="05262A00" w14:textId="77777777" w:rsidR="00A75C9D" w:rsidRDefault="00A75C9D">
            <w:pPr>
              <w:pBdr>
                <w:top w:val="nil"/>
                <w:left w:val="nil"/>
                <w:bottom w:val="nil"/>
                <w:right w:val="nil"/>
                <w:between w:val="nil"/>
              </w:pBdr>
              <w:rPr>
                <w:rFonts w:ascii="Arial" w:eastAsia="Arial" w:hAnsi="Arial" w:cs="Arial"/>
                <w:b/>
                <w:color w:val="000000"/>
              </w:rPr>
            </w:pPr>
          </w:p>
          <w:p w14:paraId="05262A01" w14:textId="77777777" w:rsidR="00A75C9D" w:rsidRDefault="00A75C9D">
            <w:pPr>
              <w:pBdr>
                <w:top w:val="nil"/>
                <w:left w:val="nil"/>
                <w:bottom w:val="nil"/>
                <w:right w:val="nil"/>
                <w:between w:val="nil"/>
              </w:pBdr>
              <w:rPr>
                <w:rFonts w:ascii="Arial" w:eastAsia="Arial" w:hAnsi="Arial" w:cs="Arial"/>
                <w:b/>
                <w:color w:val="000000"/>
              </w:rPr>
            </w:pPr>
          </w:p>
          <w:p w14:paraId="05262A02" w14:textId="77777777" w:rsidR="00A75C9D" w:rsidRDefault="00A75C9D">
            <w:pPr>
              <w:pBdr>
                <w:top w:val="nil"/>
                <w:left w:val="nil"/>
                <w:bottom w:val="nil"/>
                <w:right w:val="nil"/>
                <w:between w:val="nil"/>
              </w:pBdr>
              <w:rPr>
                <w:rFonts w:ascii="Arial" w:eastAsia="Arial" w:hAnsi="Arial" w:cs="Arial"/>
                <w:b/>
                <w:color w:val="000000"/>
              </w:rPr>
            </w:pPr>
          </w:p>
          <w:p w14:paraId="05262A03" w14:textId="77777777" w:rsidR="00A75C9D" w:rsidRDefault="00A75C9D">
            <w:pPr>
              <w:pBdr>
                <w:top w:val="nil"/>
                <w:left w:val="nil"/>
                <w:bottom w:val="nil"/>
                <w:right w:val="nil"/>
                <w:between w:val="nil"/>
              </w:pBdr>
              <w:rPr>
                <w:rFonts w:ascii="Arial" w:eastAsia="Arial" w:hAnsi="Arial" w:cs="Arial"/>
                <w:b/>
                <w:color w:val="000000"/>
              </w:rPr>
            </w:pPr>
          </w:p>
          <w:p w14:paraId="05262A04" w14:textId="77777777" w:rsidR="00A75C9D" w:rsidRDefault="00A75C9D">
            <w:pPr>
              <w:pBdr>
                <w:top w:val="nil"/>
                <w:left w:val="nil"/>
                <w:bottom w:val="nil"/>
                <w:right w:val="nil"/>
                <w:between w:val="nil"/>
              </w:pBdr>
              <w:spacing w:before="9"/>
              <w:rPr>
                <w:rFonts w:ascii="Arial" w:eastAsia="Arial" w:hAnsi="Arial" w:cs="Arial"/>
                <w:b/>
                <w:color w:val="000000"/>
                <w:sz w:val="21"/>
                <w:szCs w:val="21"/>
              </w:rPr>
            </w:pPr>
          </w:p>
          <w:p w14:paraId="05262A05" w14:textId="77777777" w:rsidR="00A75C9D" w:rsidRDefault="002D18ED">
            <w:pPr>
              <w:pBdr>
                <w:top w:val="nil"/>
                <w:left w:val="nil"/>
                <w:bottom w:val="nil"/>
                <w:right w:val="nil"/>
                <w:between w:val="nil"/>
              </w:pBdr>
              <w:ind w:left="51"/>
              <w:jc w:val="center"/>
              <w:rPr>
                <w:color w:val="000000"/>
                <w:sz w:val="20"/>
                <w:szCs w:val="20"/>
              </w:rPr>
            </w:pPr>
            <w:r>
              <w:rPr>
                <w:color w:val="C00000"/>
                <w:sz w:val="20"/>
                <w:szCs w:val="20"/>
              </w:rPr>
              <w:t>5</w:t>
            </w:r>
          </w:p>
        </w:tc>
        <w:tc>
          <w:tcPr>
            <w:tcW w:w="2496" w:type="dxa"/>
          </w:tcPr>
          <w:p w14:paraId="05262A06"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07"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08"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09"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0A"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0B"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0C"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0D"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0E"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0F"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10"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11"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12"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13"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14"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15"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16" w14:textId="77777777" w:rsidR="00A75C9D" w:rsidRDefault="00A75C9D">
            <w:pPr>
              <w:pBdr>
                <w:top w:val="nil"/>
                <w:left w:val="nil"/>
                <w:bottom w:val="nil"/>
                <w:right w:val="nil"/>
                <w:between w:val="nil"/>
              </w:pBdr>
              <w:spacing w:before="3"/>
              <w:rPr>
                <w:rFonts w:ascii="Arial" w:eastAsia="Arial" w:hAnsi="Arial" w:cs="Arial"/>
                <w:b/>
                <w:color w:val="000000"/>
                <w:sz w:val="23"/>
                <w:szCs w:val="23"/>
              </w:rPr>
            </w:pPr>
          </w:p>
          <w:p w14:paraId="05262A17" w14:textId="77777777" w:rsidR="00A75C9D" w:rsidRDefault="002D18ED">
            <w:pPr>
              <w:pBdr>
                <w:top w:val="nil"/>
                <w:left w:val="nil"/>
                <w:bottom w:val="nil"/>
                <w:right w:val="nil"/>
                <w:between w:val="nil"/>
              </w:pBdr>
              <w:ind w:left="72" w:right="15"/>
              <w:jc w:val="both"/>
              <w:rPr>
                <w:color w:val="000000"/>
                <w:sz w:val="18"/>
                <w:szCs w:val="18"/>
              </w:rPr>
            </w:pPr>
            <w:r>
              <w:rPr>
                <w:color w:val="000000"/>
                <w:sz w:val="18"/>
                <w:szCs w:val="18"/>
              </w:rPr>
              <w:t>EFECTUAR SEGUIMIENTO A LOS SERVICIOS PRESTADOS.</w:t>
            </w:r>
          </w:p>
        </w:tc>
        <w:tc>
          <w:tcPr>
            <w:tcW w:w="1706" w:type="dxa"/>
          </w:tcPr>
          <w:p w14:paraId="05262A18"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A19"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A1A"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A1B"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A1C"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A1D"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A1E"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A1F"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A20"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A21"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A22"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A23"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A24"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A25"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A26" w14:textId="77777777" w:rsidR="00A75C9D" w:rsidRDefault="002D18ED">
            <w:pPr>
              <w:pBdr>
                <w:top w:val="nil"/>
                <w:left w:val="nil"/>
                <w:bottom w:val="nil"/>
                <w:right w:val="nil"/>
                <w:between w:val="nil"/>
              </w:pBdr>
              <w:spacing w:before="171"/>
              <w:ind w:left="117" w:right="74"/>
              <w:jc w:val="center"/>
              <w:rPr>
                <w:color w:val="000000"/>
              </w:rPr>
            </w:pPr>
            <w:r>
              <w:rPr>
                <w:color w:val="000000"/>
              </w:rPr>
              <w:t>Responsable de servicios de Comunidad</w:t>
            </w:r>
          </w:p>
        </w:tc>
        <w:tc>
          <w:tcPr>
            <w:tcW w:w="3686" w:type="dxa"/>
          </w:tcPr>
          <w:p w14:paraId="05262A27" w14:textId="77777777" w:rsidR="00A75C9D" w:rsidRDefault="002D18ED">
            <w:pPr>
              <w:pBdr>
                <w:top w:val="nil"/>
                <w:left w:val="nil"/>
                <w:bottom w:val="nil"/>
                <w:right w:val="nil"/>
                <w:between w:val="nil"/>
              </w:pBdr>
              <w:tabs>
                <w:tab w:val="left" w:pos="1152"/>
              </w:tabs>
              <w:spacing w:before="3" w:line="242" w:lineRule="auto"/>
              <w:ind w:left="67" w:right="23"/>
              <w:jc w:val="both"/>
              <w:rPr>
                <w:color w:val="000000"/>
              </w:rPr>
            </w:pPr>
            <w:r>
              <w:rPr>
                <w:color w:val="000000"/>
                <w:sz w:val="20"/>
                <w:szCs w:val="20"/>
              </w:rPr>
              <w:t>Pa</w:t>
            </w:r>
            <w:r>
              <w:rPr>
                <w:color w:val="000000"/>
              </w:rPr>
              <w:t>ra</w:t>
            </w:r>
            <w:r>
              <w:rPr>
                <w:color w:val="000000"/>
              </w:rPr>
              <w:tab/>
              <w:t xml:space="preserve">servicios prestados </w:t>
            </w:r>
            <w:r>
              <w:rPr>
                <w:color w:val="000000"/>
                <w:u w:val="single"/>
              </w:rPr>
              <w:t>periódicamente</w:t>
            </w:r>
            <w:r>
              <w:rPr>
                <w:color w:val="000000"/>
              </w:rPr>
              <w:t>:</w:t>
            </w:r>
          </w:p>
          <w:p w14:paraId="05262A28" w14:textId="77777777" w:rsidR="00A75C9D" w:rsidRDefault="002D18ED">
            <w:pPr>
              <w:pBdr>
                <w:top w:val="nil"/>
                <w:left w:val="nil"/>
                <w:bottom w:val="nil"/>
                <w:right w:val="nil"/>
                <w:between w:val="nil"/>
              </w:pBdr>
              <w:tabs>
                <w:tab w:val="left" w:pos="1866"/>
              </w:tabs>
              <w:spacing w:before="114"/>
              <w:ind w:left="67" w:right="18"/>
              <w:jc w:val="both"/>
              <w:rPr>
                <w:color w:val="000000"/>
              </w:rPr>
            </w:pPr>
            <w:r>
              <w:rPr>
                <w:color w:val="000000"/>
              </w:rPr>
              <w:t xml:space="preserve">El acompañamiento a los servicios se hace permanentemente, con el fin de asegurar el cumplimiento de condiciones para la prestación dichos servicios, sin embargo, el seguimiento a través del formato se aplicará </w:t>
            </w:r>
            <w:proofErr w:type="gramStart"/>
            <w:r>
              <w:rPr>
                <w:color w:val="000000"/>
              </w:rPr>
              <w:t>de acuerdo a</w:t>
            </w:r>
            <w:proofErr w:type="gramEnd"/>
            <w:r>
              <w:rPr>
                <w:color w:val="000000"/>
              </w:rPr>
              <w:t xml:space="preserve"> las circunstancias, es decir, aquellos servicios que obtengan resultados satisfactorios con frecuencia se evaluarán esporádicamente, mientras que los servicios que estén presentando algún tipo de inconformidad en forma reiterativa, se evaluarán una vez por semestre.</w:t>
            </w:r>
          </w:p>
          <w:p w14:paraId="05262A29" w14:textId="77777777" w:rsidR="00A75C9D" w:rsidRDefault="002D18ED">
            <w:pPr>
              <w:pBdr>
                <w:top w:val="nil"/>
                <w:left w:val="nil"/>
                <w:bottom w:val="nil"/>
                <w:right w:val="nil"/>
                <w:between w:val="nil"/>
              </w:pBdr>
              <w:spacing w:before="122" w:line="242" w:lineRule="auto"/>
              <w:ind w:left="67" w:right="23"/>
              <w:jc w:val="both"/>
              <w:rPr>
                <w:color w:val="000000"/>
              </w:rPr>
            </w:pPr>
            <w:r>
              <w:rPr>
                <w:color w:val="000000"/>
              </w:rPr>
              <w:t xml:space="preserve">Para servicios prestados </w:t>
            </w:r>
            <w:r>
              <w:rPr>
                <w:color w:val="000000"/>
                <w:u w:val="single"/>
              </w:rPr>
              <w:t>esporádicamente</w:t>
            </w:r>
            <w:r>
              <w:rPr>
                <w:color w:val="000000"/>
              </w:rPr>
              <w:t>:</w:t>
            </w:r>
          </w:p>
          <w:p w14:paraId="05262A2A" w14:textId="77777777" w:rsidR="00A75C9D" w:rsidRDefault="002D18ED">
            <w:pPr>
              <w:pBdr>
                <w:top w:val="nil"/>
                <w:left w:val="nil"/>
                <w:bottom w:val="nil"/>
                <w:right w:val="nil"/>
                <w:between w:val="nil"/>
              </w:pBdr>
              <w:spacing w:before="114"/>
              <w:ind w:left="67" w:right="26"/>
              <w:jc w:val="both"/>
              <w:rPr>
                <w:color w:val="000000"/>
              </w:rPr>
            </w:pPr>
            <w:r>
              <w:rPr>
                <w:color w:val="000000"/>
              </w:rPr>
              <w:t xml:space="preserve">La verificación de cumplimiento de compromisos adquiridos por los </w:t>
            </w:r>
            <w:proofErr w:type="gramStart"/>
            <w:r>
              <w:rPr>
                <w:color w:val="000000"/>
              </w:rPr>
              <w:t>operadores,</w:t>
            </w:r>
            <w:proofErr w:type="gramEnd"/>
            <w:r>
              <w:rPr>
                <w:color w:val="000000"/>
              </w:rPr>
              <w:t xml:space="preserve"> se hace en el momento de la prestación del servicio, según los controles definidos.</w:t>
            </w:r>
          </w:p>
          <w:p w14:paraId="05262A2B" w14:textId="77777777" w:rsidR="00A75C9D" w:rsidRDefault="002D18ED">
            <w:pPr>
              <w:pBdr>
                <w:top w:val="nil"/>
                <w:left w:val="nil"/>
                <w:bottom w:val="nil"/>
                <w:right w:val="nil"/>
                <w:between w:val="nil"/>
              </w:pBdr>
              <w:tabs>
                <w:tab w:val="left" w:pos="1072"/>
                <w:tab w:val="left" w:pos="2611"/>
              </w:tabs>
              <w:spacing w:before="121" w:line="242" w:lineRule="auto"/>
              <w:ind w:left="67" w:right="24"/>
              <w:jc w:val="both"/>
              <w:rPr>
                <w:rFonts w:ascii="Arial" w:eastAsia="Arial" w:hAnsi="Arial" w:cs="Arial"/>
                <w:i/>
                <w:color w:val="000000"/>
              </w:rPr>
            </w:pPr>
            <w:r>
              <w:rPr>
                <w:color w:val="000000"/>
              </w:rPr>
              <w:t>Los</w:t>
            </w:r>
            <w:r>
              <w:rPr>
                <w:color w:val="000000"/>
              </w:rPr>
              <w:tab/>
              <w:t>controles</w:t>
            </w:r>
            <w:r>
              <w:rPr>
                <w:color w:val="000000"/>
              </w:rPr>
              <w:tab/>
              <w:t xml:space="preserve">realizados esporádicamente, se registran en el formato </w:t>
            </w:r>
            <w:r>
              <w:rPr>
                <w:rFonts w:ascii="Arial" w:eastAsia="Arial" w:hAnsi="Arial" w:cs="Arial"/>
                <w:i/>
                <w:color w:val="000000"/>
              </w:rPr>
              <w:t>Seguimiento a la Prestación de Servicios de Apoyo.</w:t>
            </w:r>
          </w:p>
          <w:p w14:paraId="05262A2C" w14:textId="77777777" w:rsidR="00A75C9D" w:rsidRDefault="002D18ED">
            <w:pPr>
              <w:pBdr>
                <w:top w:val="nil"/>
                <w:left w:val="nil"/>
                <w:bottom w:val="nil"/>
                <w:right w:val="nil"/>
                <w:between w:val="nil"/>
              </w:pBdr>
              <w:spacing w:before="113"/>
              <w:ind w:left="67" w:right="28"/>
              <w:jc w:val="both"/>
              <w:rPr>
                <w:color w:val="000000"/>
              </w:rPr>
            </w:pPr>
            <w:r>
              <w:rPr>
                <w:color w:val="000000"/>
              </w:rPr>
              <w:t>Cuando en la verificación se identifica el incumplimiento de compromisos, se debe relacionar la recomendación de mejoramiento.</w:t>
            </w:r>
          </w:p>
        </w:tc>
        <w:tc>
          <w:tcPr>
            <w:tcW w:w="2266" w:type="dxa"/>
          </w:tcPr>
          <w:p w14:paraId="05262A2D" w14:textId="77777777" w:rsidR="00A75C9D" w:rsidRDefault="00A75C9D">
            <w:pPr>
              <w:pBdr>
                <w:top w:val="nil"/>
                <w:left w:val="nil"/>
                <w:bottom w:val="nil"/>
                <w:right w:val="nil"/>
                <w:between w:val="nil"/>
              </w:pBdr>
              <w:rPr>
                <w:rFonts w:ascii="Arial" w:eastAsia="Arial" w:hAnsi="Arial" w:cs="Arial"/>
                <w:b/>
                <w:color w:val="000000"/>
              </w:rPr>
            </w:pPr>
          </w:p>
          <w:p w14:paraId="05262A2E" w14:textId="77777777" w:rsidR="00A75C9D" w:rsidRDefault="00A75C9D">
            <w:pPr>
              <w:pBdr>
                <w:top w:val="nil"/>
                <w:left w:val="nil"/>
                <w:bottom w:val="nil"/>
                <w:right w:val="nil"/>
                <w:between w:val="nil"/>
              </w:pBdr>
              <w:rPr>
                <w:rFonts w:ascii="Arial" w:eastAsia="Arial" w:hAnsi="Arial" w:cs="Arial"/>
                <w:b/>
                <w:color w:val="000000"/>
              </w:rPr>
            </w:pPr>
          </w:p>
          <w:p w14:paraId="05262A2F" w14:textId="77777777" w:rsidR="00A75C9D" w:rsidRDefault="00A75C9D">
            <w:pPr>
              <w:pBdr>
                <w:top w:val="nil"/>
                <w:left w:val="nil"/>
                <w:bottom w:val="nil"/>
                <w:right w:val="nil"/>
                <w:between w:val="nil"/>
              </w:pBdr>
              <w:rPr>
                <w:rFonts w:ascii="Arial" w:eastAsia="Arial" w:hAnsi="Arial" w:cs="Arial"/>
                <w:b/>
                <w:color w:val="000000"/>
              </w:rPr>
            </w:pPr>
          </w:p>
          <w:p w14:paraId="05262A30" w14:textId="77777777" w:rsidR="00A75C9D" w:rsidRDefault="00A75C9D">
            <w:pPr>
              <w:pBdr>
                <w:top w:val="nil"/>
                <w:left w:val="nil"/>
                <w:bottom w:val="nil"/>
                <w:right w:val="nil"/>
                <w:between w:val="nil"/>
              </w:pBdr>
              <w:rPr>
                <w:rFonts w:ascii="Arial" w:eastAsia="Arial" w:hAnsi="Arial" w:cs="Arial"/>
                <w:b/>
                <w:color w:val="000000"/>
              </w:rPr>
            </w:pPr>
          </w:p>
          <w:p w14:paraId="05262A31" w14:textId="77777777" w:rsidR="00A75C9D" w:rsidRDefault="00A75C9D">
            <w:pPr>
              <w:pBdr>
                <w:top w:val="nil"/>
                <w:left w:val="nil"/>
                <w:bottom w:val="nil"/>
                <w:right w:val="nil"/>
                <w:between w:val="nil"/>
              </w:pBdr>
              <w:rPr>
                <w:rFonts w:ascii="Arial" w:eastAsia="Arial" w:hAnsi="Arial" w:cs="Arial"/>
                <w:b/>
                <w:color w:val="000000"/>
              </w:rPr>
            </w:pPr>
          </w:p>
          <w:p w14:paraId="05262A32" w14:textId="77777777" w:rsidR="00A75C9D" w:rsidRDefault="00A75C9D">
            <w:pPr>
              <w:pBdr>
                <w:top w:val="nil"/>
                <w:left w:val="nil"/>
                <w:bottom w:val="nil"/>
                <w:right w:val="nil"/>
                <w:between w:val="nil"/>
              </w:pBdr>
              <w:rPr>
                <w:rFonts w:ascii="Arial" w:eastAsia="Arial" w:hAnsi="Arial" w:cs="Arial"/>
                <w:b/>
                <w:color w:val="000000"/>
              </w:rPr>
            </w:pPr>
          </w:p>
          <w:p w14:paraId="05262A33" w14:textId="77777777" w:rsidR="00A75C9D" w:rsidRDefault="00A75C9D">
            <w:pPr>
              <w:pBdr>
                <w:top w:val="nil"/>
                <w:left w:val="nil"/>
                <w:bottom w:val="nil"/>
                <w:right w:val="nil"/>
                <w:between w:val="nil"/>
              </w:pBdr>
              <w:rPr>
                <w:rFonts w:ascii="Arial" w:eastAsia="Arial" w:hAnsi="Arial" w:cs="Arial"/>
                <w:b/>
                <w:color w:val="000000"/>
              </w:rPr>
            </w:pPr>
          </w:p>
          <w:p w14:paraId="05262A34" w14:textId="77777777" w:rsidR="00A75C9D" w:rsidRDefault="00A75C9D">
            <w:pPr>
              <w:pBdr>
                <w:top w:val="nil"/>
                <w:left w:val="nil"/>
                <w:bottom w:val="nil"/>
                <w:right w:val="nil"/>
                <w:between w:val="nil"/>
              </w:pBdr>
              <w:rPr>
                <w:rFonts w:ascii="Arial" w:eastAsia="Arial" w:hAnsi="Arial" w:cs="Arial"/>
                <w:b/>
                <w:color w:val="000000"/>
              </w:rPr>
            </w:pPr>
          </w:p>
          <w:p w14:paraId="05262A35" w14:textId="77777777" w:rsidR="00A75C9D" w:rsidRDefault="00A75C9D">
            <w:pPr>
              <w:pBdr>
                <w:top w:val="nil"/>
                <w:left w:val="nil"/>
                <w:bottom w:val="nil"/>
                <w:right w:val="nil"/>
                <w:between w:val="nil"/>
              </w:pBdr>
              <w:rPr>
                <w:rFonts w:ascii="Arial" w:eastAsia="Arial" w:hAnsi="Arial" w:cs="Arial"/>
                <w:b/>
                <w:color w:val="000000"/>
              </w:rPr>
            </w:pPr>
          </w:p>
          <w:p w14:paraId="05262A36" w14:textId="77777777" w:rsidR="00A75C9D" w:rsidRDefault="00A75C9D">
            <w:pPr>
              <w:pBdr>
                <w:top w:val="nil"/>
                <w:left w:val="nil"/>
                <w:bottom w:val="nil"/>
                <w:right w:val="nil"/>
                <w:between w:val="nil"/>
              </w:pBdr>
              <w:rPr>
                <w:rFonts w:ascii="Arial" w:eastAsia="Arial" w:hAnsi="Arial" w:cs="Arial"/>
                <w:b/>
                <w:color w:val="000000"/>
              </w:rPr>
            </w:pPr>
          </w:p>
          <w:p w14:paraId="05262A37" w14:textId="77777777" w:rsidR="00A75C9D" w:rsidRDefault="00A75C9D">
            <w:pPr>
              <w:pBdr>
                <w:top w:val="nil"/>
                <w:left w:val="nil"/>
                <w:bottom w:val="nil"/>
                <w:right w:val="nil"/>
                <w:between w:val="nil"/>
              </w:pBdr>
              <w:rPr>
                <w:rFonts w:ascii="Arial" w:eastAsia="Arial" w:hAnsi="Arial" w:cs="Arial"/>
                <w:b/>
                <w:color w:val="000000"/>
              </w:rPr>
            </w:pPr>
          </w:p>
          <w:p w14:paraId="05262A38" w14:textId="77777777" w:rsidR="00A75C9D" w:rsidRDefault="00A75C9D">
            <w:pPr>
              <w:pBdr>
                <w:top w:val="nil"/>
                <w:left w:val="nil"/>
                <w:bottom w:val="nil"/>
                <w:right w:val="nil"/>
                <w:between w:val="nil"/>
              </w:pBdr>
              <w:rPr>
                <w:rFonts w:ascii="Arial" w:eastAsia="Arial" w:hAnsi="Arial" w:cs="Arial"/>
                <w:b/>
                <w:color w:val="000000"/>
              </w:rPr>
            </w:pPr>
          </w:p>
          <w:p w14:paraId="05262A39" w14:textId="77777777" w:rsidR="00A75C9D" w:rsidRDefault="00A75C9D">
            <w:pPr>
              <w:pBdr>
                <w:top w:val="nil"/>
                <w:left w:val="nil"/>
                <w:bottom w:val="nil"/>
                <w:right w:val="nil"/>
                <w:between w:val="nil"/>
              </w:pBdr>
              <w:rPr>
                <w:rFonts w:ascii="Arial" w:eastAsia="Arial" w:hAnsi="Arial" w:cs="Arial"/>
                <w:b/>
                <w:color w:val="000000"/>
              </w:rPr>
            </w:pPr>
          </w:p>
          <w:p w14:paraId="05262A3A" w14:textId="77777777" w:rsidR="00A75C9D" w:rsidRDefault="00A75C9D">
            <w:pPr>
              <w:pBdr>
                <w:top w:val="nil"/>
                <w:left w:val="nil"/>
                <w:bottom w:val="nil"/>
                <w:right w:val="nil"/>
                <w:between w:val="nil"/>
              </w:pBdr>
              <w:rPr>
                <w:rFonts w:ascii="Arial" w:eastAsia="Arial" w:hAnsi="Arial" w:cs="Arial"/>
                <w:b/>
                <w:color w:val="000000"/>
              </w:rPr>
            </w:pPr>
          </w:p>
          <w:p w14:paraId="05262A3B" w14:textId="77777777" w:rsidR="00A75C9D" w:rsidRDefault="00A75C9D">
            <w:pPr>
              <w:pBdr>
                <w:top w:val="nil"/>
                <w:left w:val="nil"/>
                <w:bottom w:val="nil"/>
                <w:right w:val="nil"/>
                <w:between w:val="nil"/>
              </w:pBdr>
              <w:rPr>
                <w:rFonts w:ascii="Arial" w:eastAsia="Arial" w:hAnsi="Arial" w:cs="Arial"/>
                <w:b/>
                <w:color w:val="000000"/>
              </w:rPr>
            </w:pPr>
          </w:p>
          <w:p w14:paraId="05262A3C" w14:textId="77777777" w:rsidR="00A75C9D" w:rsidRDefault="00A75C9D">
            <w:pPr>
              <w:pBdr>
                <w:top w:val="nil"/>
                <w:left w:val="nil"/>
                <w:bottom w:val="nil"/>
                <w:right w:val="nil"/>
                <w:between w:val="nil"/>
              </w:pBdr>
              <w:spacing w:before="9"/>
              <w:rPr>
                <w:rFonts w:ascii="Arial" w:eastAsia="Arial" w:hAnsi="Arial" w:cs="Arial"/>
                <w:b/>
                <w:color w:val="000000"/>
                <w:sz w:val="23"/>
                <w:szCs w:val="23"/>
              </w:rPr>
            </w:pPr>
          </w:p>
          <w:p w14:paraId="05262A3D" w14:textId="77777777" w:rsidR="00A75C9D" w:rsidRDefault="002D18ED">
            <w:pPr>
              <w:pBdr>
                <w:top w:val="nil"/>
                <w:left w:val="nil"/>
                <w:bottom w:val="nil"/>
                <w:right w:val="nil"/>
                <w:between w:val="nil"/>
              </w:pBdr>
              <w:ind w:left="93" w:right="42" w:firstLine="1"/>
              <w:jc w:val="center"/>
              <w:rPr>
                <w:rFonts w:ascii="Arial" w:eastAsia="Arial" w:hAnsi="Arial" w:cs="Arial"/>
                <w:i/>
                <w:color w:val="000000"/>
                <w:sz w:val="20"/>
                <w:szCs w:val="20"/>
              </w:rPr>
            </w:pPr>
            <w:r>
              <w:rPr>
                <w:rFonts w:ascii="Arial" w:eastAsia="Arial" w:hAnsi="Arial" w:cs="Arial"/>
                <w:i/>
                <w:color w:val="000000"/>
                <w:sz w:val="20"/>
                <w:szCs w:val="20"/>
              </w:rPr>
              <w:t>Seguimiento a la Prestación de Servicios de Apoyo</w:t>
            </w:r>
          </w:p>
        </w:tc>
      </w:tr>
    </w:tbl>
    <w:p w14:paraId="05262A3F" w14:textId="77777777" w:rsidR="00A75C9D" w:rsidRDefault="00A75C9D">
      <w:pPr>
        <w:jc w:val="center"/>
        <w:rPr>
          <w:rFonts w:ascii="Arial" w:eastAsia="Arial" w:hAnsi="Arial" w:cs="Arial"/>
          <w:sz w:val="20"/>
          <w:szCs w:val="20"/>
        </w:rPr>
        <w:sectPr w:rsidR="00A75C9D">
          <w:pgSz w:w="12240" w:h="15840"/>
          <w:pgMar w:top="1940" w:right="280" w:bottom="280" w:left="860" w:header="873" w:footer="0" w:gutter="0"/>
          <w:cols w:space="720"/>
        </w:sectPr>
      </w:pPr>
    </w:p>
    <w:p w14:paraId="05262A40" w14:textId="77777777" w:rsidR="00A75C9D" w:rsidRDefault="00A75C9D">
      <w:pPr>
        <w:pBdr>
          <w:top w:val="nil"/>
          <w:left w:val="nil"/>
          <w:bottom w:val="nil"/>
          <w:right w:val="nil"/>
          <w:between w:val="nil"/>
        </w:pBdr>
        <w:spacing w:before="7"/>
        <w:rPr>
          <w:rFonts w:ascii="Arial" w:eastAsia="Arial" w:hAnsi="Arial" w:cs="Arial"/>
          <w:b/>
          <w:color w:val="000000"/>
        </w:rPr>
      </w:pPr>
    </w:p>
    <w:tbl>
      <w:tblPr>
        <w:tblStyle w:val="ab"/>
        <w:tblW w:w="10704" w:type="dxa"/>
        <w:tblInd w:w="2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550"/>
        <w:gridCol w:w="2496"/>
        <w:gridCol w:w="1706"/>
        <w:gridCol w:w="3686"/>
        <w:gridCol w:w="2266"/>
      </w:tblGrid>
      <w:tr w:rsidR="00A75C9D" w14:paraId="05262A46" w14:textId="77777777">
        <w:trPr>
          <w:trHeight w:val="460"/>
        </w:trPr>
        <w:tc>
          <w:tcPr>
            <w:tcW w:w="550" w:type="dxa"/>
            <w:tcBorders>
              <w:left w:val="single" w:sz="18" w:space="0" w:color="C0C0C0"/>
              <w:right w:val="single" w:sz="18" w:space="0" w:color="C0C0C0"/>
            </w:tcBorders>
          </w:tcPr>
          <w:p w14:paraId="05262A41" w14:textId="77777777" w:rsidR="00A75C9D" w:rsidRDefault="002D18ED">
            <w:pPr>
              <w:pBdr>
                <w:top w:val="nil"/>
                <w:left w:val="nil"/>
                <w:bottom w:val="nil"/>
                <w:right w:val="nil"/>
                <w:between w:val="nil"/>
              </w:pBdr>
              <w:spacing w:before="118"/>
              <w:ind w:left="147" w:right="99"/>
              <w:jc w:val="center"/>
              <w:rPr>
                <w:rFonts w:ascii="Arial" w:eastAsia="Arial" w:hAnsi="Arial" w:cs="Arial"/>
                <w:b/>
                <w:color w:val="000000"/>
                <w:sz w:val="20"/>
                <w:szCs w:val="20"/>
              </w:rPr>
            </w:pPr>
            <w:proofErr w:type="spellStart"/>
            <w:r>
              <w:rPr>
                <w:rFonts w:ascii="Arial" w:eastAsia="Arial" w:hAnsi="Arial" w:cs="Arial"/>
                <w:b/>
                <w:color w:val="000000"/>
                <w:sz w:val="20"/>
                <w:szCs w:val="20"/>
              </w:rPr>
              <w:t>Nº</w:t>
            </w:r>
            <w:proofErr w:type="spellEnd"/>
          </w:p>
        </w:tc>
        <w:tc>
          <w:tcPr>
            <w:tcW w:w="2496" w:type="dxa"/>
            <w:tcBorders>
              <w:left w:val="single" w:sz="18" w:space="0" w:color="C0C0C0"/>
              <w:right w:val="single" w:sz="18" w:space="0" w:color="C0C0C0"/>
            </w:tcBorders>
          </w:tcPr>
          <w:p w14:paraId="05262A42" w14:textId="77777777" w:rsidR="00A75C9D" w:rsidRDefault="002D18ED">
            <w:pPr>
              <w:pBdr>
                <w:top w:val="nil"/>
                <w:left w:val="nil"/>
                <w:bottom w:val="nil"/>
                <w:right w:val="nil"/>
                <w:between w:val="nil"/>
              </w:pBdr>
              <w:spacing w:before="118"/>
              <w:ind w:left="702"/>
              <w:rPr>
                <w:rFonts w:ascii="Arial" w:eastAsia="Arial" w:hAnsi="Arial" w:cs="Arial"/>
                <w:b/>
                <w:color w:val="000000"/>
                <w:sz w:val="20"/>
                <w:szCs w:val="20"/>
              </w:rPr>
            </w:pPr>
            <w:r>
              <w:rPr>
                <w:rFonts w:ascii="Arial" w:eastAsia="Arial" w:hAnsi="Arial" w:cs="Arial"/>
                <w:b/>
                <w:color w:val="000000"/>
                <w:sz w:val="20"/>
                <w:szCs w:val="20"/>
              </w:rPr>
              <w:t>ACTIVIDAD</w:t>
            </w:r>
          </w:p>
        </w:tc>
        <w:tc>
          <w:tcPr>
            <w:tcW w:w="1706" w:type="dxa"/>
            <w:tcBorders>
              <w:left w:val="single" w:sz="18" w:space="0" w:color="C0C0C0"/>
              <w:right w:val="single" w:sz="18" w:space="0" w:color="C0C0C0"/>
            </w:tcBorders>
          </w:tcPr>
          <w:p w14:paraId="05262A43" w14:textId="77777777" w:rsidR="00A75C9D" w:rsidRDefault="002D18ED">
            <w:pPr>
              <w:pBdr>
                <w:top w:val="nil"/>
                <w:left w:val="nil"/>
                <w:bottom w:val="nil"/>
                <w:right w:val="nil"/>
                <w:between w:val="nil"/>
              </w:pBdr>
              <w:spacing w:before="118"/>
              <w:ind w:left="93"/>
              <w:rPr>
                <w:rFonts w:ascii="Arial" w:eastAsia="Arial" w:hAnsi="Arial" w:cs="Arial"/>
                <w:b/>
                <w:color w:val="000000"/>
                <w:sz w:val="20"/>
                <w:szCs w:val="20"/>
              </w:rPr>
            </w:pPr>
            <w:r>
              <w:rPr>
                <w:rFonts w:ascii="Arial" w:eastAsia="Arial" w:hAnsi="Arial" w:cs="Arial"/>
                <w:b/>
                <w:color w:val="000000"/>
                <w:sz w:val="20"/>
                <w:szCs w:val="20"/>
              </w:rPr>
              <w:t>RESPONSABLE</w:t>
            </w:r>
          </w:p>
        </w:tc>
        <w:tc>
          <w:tcPr>
            <w:tcW w:w="3686" w:type="dxa"/>
            <w:tcBorders>
              <w:left w:val="single" w:sz="18" w:space="0" w:color="C0C0C0"/>
              <w:right w:val="single" w:sz="18" w:space="0" w:color="C0C0C0"/>
            </w:tcBorders>
          </w:tcPr>
          <w:p w14:paraId="05262A44" w14:textId="77777777" w:rsidR="00A75C9D" w:rsidRDefault="002D18ED">
            <w:pPr>
              <w:pBdr>
                <w:top w:val="nil"/>
                <w:left w:val="nil"/>
                <w:bottom w:val="nil"/>
                <w:right w:val="nil"/>
                <w:between w:val="nil"/>
              </w:pBdr>
              <w:spacing w:before="118"/>
              <w:ind w:left="1142"/>
              <w:rPr>
                <w:rFonts w:ascii="Arial" w:eastAsia="Arial" w:hAnsi="Arial" w:cs="Arial"/>
                <w:b/>
                <w:color w:val="000000"/>
                <w:sz w:val="20"/>
                <w:szCs w:val="20"/>
              </w:rPr>
            </w:pPr>
            <w:r>
              <w:rPr>
                <w:rFonts w:ascii="Arial" w:eastAsia="Arial" w:hAnsi="Arial" w:cs="Arial"/>
                <w:b/>
                <w:color w:val="000000"/>
                <w:sz w:val="20"/>
                <w:szCs w:val="20"/>
              </w:rPr>
              <w:t>DESCRIPCIÓN</w:t>
            </w:r>
          </w:p>
        </w:tc>
        <w:tc>
          <w:tcPr>
            <w:tcW w:w="2266" w:type="dxa"/>
            <w:tcBorders>
              <w:left w:val="single" w:sz="18" w:space="0" w:color="C0C0C0"/>
              <w:right w:val="single" w:sz="18" w:space="0" w:color="C0C0C0"/>
            </w:tcBorders>
          </w:tcPr>
          <w:p w14:paraId="05262A45" w14:textId="77777777" w:rsidR="00A75C9D" w:rsidRDefault="002D18ED">
            <w:pPr>
              <w:pBdr>
                <w:top w:val="nil"/>
                <w:left w:val="nil"/>
                <w:bottom w:val="nil"/>
                <w:right w:val="nil"/>
                <w:between w:val="nil"/>
              </w:pBdr>
              <w:ind w:left="412" w:right="314" w:hanging="25"/>
              <w:rPr>
                <w:rFonts w:ascii="Arial" w:eastAsia="Arial" w:hAnsi="Arial" w:cs="Arial"/>
                <w:b/>
                <w:color w:val="000000"/>
                <w:sz w:val="20"/>
                <w:szCs w:val="20"/>
              </w:rPr>
            </w:pPr>
            <w:r>
              <w:rPr>
                <w:rFonts w:ascii="Arial" w:eastAsia="Arial" w:hAnsi="Arial" w:cs="Arial"/>
                <w:b/>
                <w:color w:val="000000"/>
                <w:sz w:val="20"/>
                <w:szCs w:val="20"/>
              </w:rPr>
              <w:t>DOCUMENTOS. Y/O REGISTRO</w:t>
            </w:r>
          </w:p>
        </w:tc>
      </w:tr>
      <w:tr w:rsidR="00A75C9D" w14:paraId="05262A4C" w14:textId="77777777">
        <w:trPr>
          <w:trHeight w:val="2035"/>
        </w:trPr>
        <w:tc>
          <w:tcPr>
            <w:tcW w:w="550" w:type="dxa"/>
            <w:tcBorders>
              <w:left w:val="single" w:sz="18" w:space="0" w:color="C0C0C0"/>
              <w:right w:val="single" w:sz="18" w:space="0" w:color="C0C0C0"/>
            </w:tcBorders>
          </w:tcPr>
          <w:p w14:paraId="05262A47" w14:textId="77777777" w:rsidR="00A75C9D" w:rsidRDefault="00A75C9D">
            <w:pPr>
              <w:pBdr>
                <w:top w:val="nil"/>
                <w:left w:val="nil"/>
                <w:bottom w:val="nil"/>
                <w:right w:val="nil"/>
                <w:between w:val="nil"/>
              </w:pBdr>
              <w:rPr>
                <w:rFonts w:ascii="Times New Roman" w:eastAsia="Times New Roman" w:hAnsi="Times New Roman" w:cs="Times New Roman"/>
                <w:color w:val="000000"/>
                <w:sz w:val="20"/>
                <w:szCs w:val="20"/>
              </w:rPr>
            </w:pPr>
          </w:p>
        </w:tc>
        <w:tc>
          <w:tcPr>
            <w:tcW w:w="2496" w:type="dxa"/>
            <w:tcBorders>
              <w:left w:val="single" w:sz="18" w:space="0" w:color="C0C0C0"/>
              <w:right w:val="single" w:sz="18" w:space="0" w:color="C0C0C0"/>
            </w:tcBorders>
          </w:tcPr>
          <w:p w14:paraId="05262A48" w14:textId="77777777" w:rsidR="00A75C9D" w:rsidRDefault="00A75C9D">
            <w:pPr>
              <w:pBdr>
                <w:top w:val="nil"/>
                <w:left w:val="nil"/>
                <w:bottom w:val="nil"/>
                <w:right w:val="nil"/>
                <w:between w:val="nil"/>
              </w:pBdr>
              <w:rPr>
                <w:rFonts w:ascii="Times New Roman" w:eastAsia="Times New Roman" w:hAnsi="Times New Roman" w:cs="Times New Roman"/>
                <w:color w:val="000000"/>
                <w:sz w:val="20"/>
                <w:szCs w:val="20"/>
              </w:rPr>
            </w:pPr>
          </w:p>
        </w:tc>
        <w:tc>
          <w:tcPr>
            <w:tcW w:w="1706" w:type="dxa"/>
            <w:tcBorders>
              <w:left w:val="single" w:sz="18" w:space="0" w:color="C0C0C0"/>
              <w:right w:val="single" w:sz="18" w:space="0" w:color="C0C0C0"/>
            </w:tcBorders>
          </w:tcPr>
          <w:p w14:paraId="05262A49" w14:textId="77777777" w:rsidR="00A75C9D" w:rsidRDefault="00A75C9D">
            <w:pPr>
              <w:pBdr>
                <w:top w:val="nil"/>
                <w:left w:val="nil"/>
                <w:bottom w:val="nil"/>
                <w:right w:val="nil"/>
                <w:between w:val="nil"/>
              </w:pBdr>
              <w:rPr>
                <w:rFonts w:ascii="Times New Roman" w:eastAsia="Times New Roman" w:hAnsi="Times New Roman" w:cs="Times New Roman"/>
                <w:color w:val="000000"/>
                <w:sz w:val="20"/>
                <w:szCs w:val="20"/>
              </w:rPr>
            </w:pPr>
          </w:p>
        </w:tc>
        <w:tc>
          <w:tcPr>
            <w:tcW w:w="3686" w:type="dxa"/>
            <w:tcBorders>
              <w:left w:val="single" w:sz="18" w:space="0" w:color="C0C0C0"/>
              <w:right w:val="single" w:sz="18" w:space="0" w:color="C0C0C0"/>
            </w:tcBorders>
          </w:tcPr>
          <w:p w14:paraId="05262A4A" w14:textId="77777777" w:rsidR="00A75C9D" w:rsidRDefault="00A75C9D">
            <w:pPr>
              <w:pBdr>
                <w:top w:val="nil"/>
                <w:left w:val="nil"/>
                <w:bottom w:val="nil"/>
                <w:right w:val="nil"/>
                <w:between w:val="nil"/>
              </w:pBdr>
              <w:rPr>
                <w:rFonts w:ascii="Times New Roman" w:eastAsia="Times New Roman" w:hAnsi="Times New Roman" w:cs="Times New Roman"/>
                <w:color w:val="000000"/>
                <w:sz w:val="20"/>
                <w:szCs w:val="20"/>
              </w:rPr>
            </w:pPr>
          </w:p>
        </w:tc>
        <w:tc>
          <w:tcPr>
            <w:tcW w:w="2266" w:type="dxa"/>
            <w:tcBorders>
              <w:left w:val="single" w:sz="18" w:space="0" w:color="C0C0C0"/>
              <w:right w:val="single" w:sz="18" w:space="0" w:color="C0C0C0"/>
            </w:tcBorders>
          </w:tcPr>
          <w:p w14:paraId="05262A4B" w14:textId="77777777" w:rsidR="00A75C9D" w:rsidRDefault="00A75C9D">
            <w:pPr>
              <w:pBdr>
                <w:top w:val="nil"/>
                <w:left w:val="nil"/>
                <w:bottom w:val="nil"/>
                <w:right w:val="nil"/>
                <w:between w:val="nil"/>
              </w:pBdr>
              <w:rPr>
                <w:rFonts w:ascii="Times New Roman" w:eastAsia="Times New Roman" w:hAnsi="Times New Roman" w:cs="Times New Roman"/>
                <w:color w:val="000000"/>
                <w:sz w:val="20"/>
                <w:szCs w:val="20"/>
              </w:rPr>
            </w:pPr>
          </w:p>
        </w:tc>
      </w:tr>
      <w:tr w:rsidR="00A75C9D" w14:paraId="05262A6A" w14:textId="77777777">
        <w:trPr>
          <w:trHeight w:val="3530"/>
        </w:trPr>
        <w:tc>
          <w:tcPr>
            <w:tcW w:w="550" w:type="dxa"/>
            <w:tcBorders>
              <w:left w:val="single" w:sz="18" w:space="0" w:color="C0C0C0"/>
              <w:right w:val="single" w:sz="18" w:space="0" w:color="C0C0C0"/>
            </w:tcBorders>
          </w:tcPr>
          <w:p w14:paraId="05262A4D" w14:textId="77777777" w:rsidR="00A75C9D" w:rsidRDefault="00A75C9D">
            <w:pPr>
              <w:pBdr>
                <w:top w:val="nil"/>
                <w:left w:val="nil"/>
                <w:bottom w:val="nil"/>
                <w:right w:val="nil"/>
                <w:between w:val="nil"/>
              </w:pBdr>
              <w:rPr>
                <w:rFonts w:ascii="Arial" w:eastAsia="Arial" w:hAnsi="Arial" w:cs="Arial"/>
                <w:b/>
                <w:color w:val="000000"/>
              </w:rPr>
            </w:pPr>
          </w:p>
          <w:p w14:paraId="05262A4E" w14:textId="77777777" w:rsidR="00A75C9D" w:rsidRDefault="00A75C9D">
            <w:pPr>
              <w:pBdr>
                <w:top w:val="nil"/>
                <w:left w:val="nil"/>
                <w:bottom w:val="nil"/>
                <w:right w:val="nil"/>
                <w:between w:val="nil"/>
              </w:pBdr>
              <w:rPr>
                <w:rFonts w:ascii="Arial" w:eastAsia="Arial" w:hAnsi="Arial" w:cs="Arial"/>
                <w:b/>
                <w:color w:val="000000"/>
              </w:rPr>
            </w:pPr>
          </w:p>
          <w:p w14:paraId="05262A4F" w14:textId="77777777" w:rsidR="00A75C9D" w:rsidRDefault="00A75C9D">
            <w:pPr>
              <w:pBdr>
                <w:top w:val="nil"/>
                <w:left w:val="nil"/>
                <w:bottom w:val="nil"/>
                <w:right w:val="nil"/>
                <w:between w:val="nil"/>
              </w:pBdr>
              <w:rPr>
                <w:rFonts w:ascii="Arial" w:eastAsia="Arial" w:hAnsi="Arial" w:cs="Arial"/>
                <w:b/>
                <w:color w:val="000000"/>
              </w:rPr>
            </w:pPr>
          </w:p>
          <w:p w14:paraId="05262A50" w14:textId="77777777" w:rsidR="00A75C9D" w:rsidRDefault="00A75C9D">
            <w:pPr>
              <w:pBdr>
                <w:top w:val="nil"/>
                <w:left w:val="nil"/>
                <w:bottom w:val="nil"/>
                <w:right w:val="nil"/>
                <w:between w:val="nil"/>
              </w:pBdr>
              <w:rPr>
                <w:rFonts w:ascii="Arial" w:eastAsia="Arial" w:hAnsi="Arial" w:cs="Arial"/>
                <w:b/>
                <w:color w:val="000000"/>
              </w:rPr>
            </w:pPr>
          </w:p>
          <w:p w14:paraId="05262A51" w14:textId="77777777" w:rsidR="00A75C9D" w:rsidRDefault="00A75C9D">
            <w:pPr>
              <w:pBdr>
                <w:top w:val="nil"/>
                <w:left w:val="nil"/>
                <w:bottom w:val="nil"/>
                <w:right w:val="nil"/>
                <w:between w:val="nil"/>
              </w:pBdr>
              <w:rPr>
                <w:rFonts w:ascii="Arial" w:eastAsia="Arial" w:hAnsi="Arial" w:cs="Arial"/>
                <w:b/>
                <w:color w:val="000000"/>
              </w:rPr>
            </w:pPr>
          </w:p>
          <w:p w14:paraId="05262A52" w14:textId="77777777" w:rsidR="00A75C9D" w:rsidRDefault="00A75C9D">
            <w:pPr>
              <w:pBdr>
                <w:top w:val="nil"/>
                <w:left w:val="nil"/>
                <w:bottom w:val="nil"/>
                <w:right w:val="nil"/>
                <w:between w:val="nil"/>
              </w:pBdr>
              <w:rPr>
                <w:rFonts w:ascii="Arial" w:eastAsia="Arial" w:hAnsi="Arial" w:cs="Arial"/>
                <w:b/>
                <w:color w:val="000000"/>
              </w:rPr>
            </w:pPr>
          </w:p>
          <w:p w14:paraId="05262A53" w14:textId="77777777" w:rsidR="00A75C9D" w:rsidRDefault="002D18ED">
            <w:pPr>
              <w:pBdr>
                <w:top w:val="nil"/>
                <w:left w:val="nil"/>
                <w:bottom w:val="nil"/>
                <w:right w:val="nil"/>
                <w:between w:val="nil"/>
              </w:pBdr>
              <w:spacing w:before="135"/>
              <w:ind w:left="51"/>
              <w:jc w:val="center"/>
              <w:rPr>
                <w:color w:val="000000"/>
                <w:sz w:val="20"/>
                <w:szCs w:val="20"/>
              </w:rPr>
            </w:pPr>
            <w:r>
              <w:rPr>
                <w:color w:val="C00000"/>
                <w:sz w:val="20"/>
                <w:szCs w:val="20"/>
              </w:rPr>
              <w:t>6</w:t>
            </w:r>
          </w:p>
        </w:tc>
        <w:tc>
          <w:tcPr>
            <w:tcW w:w="2496" w:type="dxa"/>
            <w:tcBorders>
              <w:left w:val="single" w:sz="18" w:space="0" w:color="C0C0C0"/>
              <w:right w:val="single" w:sz="18" w:space="0" w:color="C0C0C0"/>
            </w:tcBorders>
          </w:tcPr>
          <w:p w14:paraId="05262A54"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55"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56"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57"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58" w14:textId="77777777" w:rsidR="00A75C9D" w:rsidRDefault="00A75C9D">
            <w:pPr>
              <w:pBdr>
                <w:top w:val="nil"/>
                <w:left w:val="nil"/>
                <w:bottom w:val="nil"/>
                <w:right w:val="nil"/>
                <w:between w:val="nil"/>
              </w:pBdr>
              <w:spacing w:before="10"/>
              <w:rPr>
                <w:rFonts w:ascii="Arial" w:eastAsia="Arial" w:hAnsi="Arial" w:cs="Arial"/>
                <w:b/>
                <w:color w:val="000000"/>
                <w:sz w:val="24"/>
                <w:szCs w:val="24"/>
              </w:rPr>
            </w:pPr>
          </w:p>
          <w:p w14:paraId="05262A59" w14:textId="77777777" w:rsidR="00A75C9D" w:rsidRDefault="002D18ED">
            <w:pPr>
              <w:pBdr>
                <w:top w:val="nil"/>
                <w:left w:val="nil"/>
                <w:bottom w:val="nil"/>
                <w:right w:val="nil"/>
                <w:between w:val="nil"/>
              </w:pBdr>
              <w:tabs>
                <w:tab w:val="left" w:pos="2208"/>
              </w:tabs>
              <w:ind w:left="72"/>
              <w:jc w:val="both"/>
              <w:rPr>
                <w:color w:val="000000"/>
                <w:sz w:val="18"/>
                <w:szCs w:val="18"/>
              </w:rPr>
            </w:pPr>
            <w:r>
              <w:rPr>
                <w:color w:val="000000"/>
                <w:sz w:val="18"/>
                <w:szCs w:val="18"/>
              </w:rPr>
              <w:t>EVALUAR</w:t>
            </w:r>
            <w:r>
              <w:rPr>
                <w:color w:val="000000"/>
                <w:sz w:val="18"/>
                <w:szCs w:val="18"/>
              </w:rPr>
              <w:tab/>
              <w:t>LA</w:t>
            </w:r>
          </w:p>
          <w:p w14:paraId="05262A5A" w14:textId="77777777" w:rsidR="00A75C9D" w:rsidRDefault="002D18ED">
            <w:pPr>
              <w:pBdr>
                <w:top w:val="nil"/>
                <w:left w:val="nil"/>
                <w:bottom w:val="nil"/>
                <w:right w:val="nil"/>
                <w:between w:val="nil"/>
              </w:pBdr>
              <w:spacing w:before="3"/>
              <w:ind w:left="72" w:right="16"/>
              <w:jc w:val="both"/>
              <w:rPr>
                <w:color w:val="000000"/>
                <w:sz w:val="18"/>
                <w:szCs w:val="18"/>
              </w:rPr>
            </w:pPr>
            <w:r>
              <w:rPr>
                <w:color w:val="000000"/>
                <w:sz w:val="18"/>
                <w:szCs w:val="18"/>
              </w:rPr>
              <w:t>SATISFACCIÓN DE LA COMUNIDAD EDUCATIVA CON LOS SERVICIOS PRESTADOS.</w:t>
            </w:r>
          </w:p>
        </w:tc>
        <w:tc>
          <w:tcPr>
            <w:tcW w:w="1706" w:type="dxa"/>
            <w:tcBorders>
              <w:left w:val="single" w:sz="18" w:space="0" w:color="C0C0C0"/>
              <w:right w:val="single" w:sz="18" w:space="0" w:color="C0C0C0"/>
            </w:tcBorders>
          </w:tcPr>
          <w:p w14:paraId="05262A5B"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A5C"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A5D"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A5E" w14:textId="77777777" w:rsidR="00A75C9D" w:rsidRDefault="00A75C9D">
            <w:pPr>
              <w:pBdr>
                <w:top w:val="nil"/>
                <w:left w:val="nil"/>
                <w:bottom w:val="nil"/>
                <w:right w:val="nil"/>
                <w:between w:val="nil"/>
              </w:pBdr>
              <w:rPr>
                <w:rFonts w:ascii="Arial" w:eastAsia="Arial" w:hAnsi="Arial" w:cs="Arial"/>
                <w:b/>
                <w:color w:val="000000"/>
                <w:sz w:val="24"/>
                <w:szCs w:val="24"/>
              </w:rPr>
            </w:pPr>
          </w:p>
          <w:p w14:paraId="05262A5F" w14:textId="77777777" w:rsidR="00A75C9D" w:rsidRDefault="00A75C9D">
            <w:pPr>
              <w:pBdr>
                <w:top w:val="nil"/>
                <w:left w:val="nil"/>
                <w:bottom w:val="nil"/>
                <w:right w:val="nil"/>
                <w:between w:val="nil"/>
              </w:pBdr>
              <w:spacing w:before="9"/>
              <w:rPr>
                <w:rFonts w:ascii="Arial" w:eastAsia="Arial" w:hAnsi="Arial" w:cs="Arial"/>
                <w:b/>
                <w:color w:val="000000"/>
                <w:sz w:val="24"/>
                <w:szCs w:val="24"/>
              </w:rPr>
            </w:pPr>
          </w:p>
          <w:p w14:paraId="05262A60" w14:textId="77777777" w:rsidR="00A75C9D" w:rsidRDefault="002D18ED">
            <w:pPr>
              <w:pBdr>
                <w:top w:val="nil"/>
                <w:left w:val="nil"/>
                <w:bottom w:val="nil"/>
                <w:right w:val="nil"/>
                <w:between w:val="nil"/>
              </w:pBdr>
              <w:ind w:left="117" w:right="74"/>
              <w:jc w:val="center"/>
              <w:rPr>
                <w:color w:val="000000"/>
              </w:rPr>
            </w:pPr>
            <w:r>
              <w:rPr>
                <w:color w:val="000000"/>
              </w:rPr>
              <w:t>Responsable de servicios de Comunidad</w:t>
            </w:r>
          </w:p>
        </w:tc>
        <w:tc>
          <w:tcPr>
            <w:tcW w:w="3686" w:type="dxa"/>
            <w:tcBorders>
              <w:left w:val="single" w:sz="18" w:space="0" w:color="C0C0C0"/>
              <w:right w:val="single" w:sz="18" w:space="0" w:color="C0C0C0"/>
            </w:tcBorders>
          </w:tcPr>
          <w:p w14:paraId="05262A61" w14:textId="77777777" w:rsidR="00A75C9D" w:rsidRDefault="002D18ED">
            <w:pPr>
              <w:pBdr>
                <w:top w:val="nil"/>
                <w:left w:val="nil"/>
                <w:bottom w:val="nil"/>
                <w:right w:val="nil"/>
                <w:between w:val="nil"/>
              </w:pBdr>
              <w:tabs>
                <w:tab w:val="left" w:pos="1667"/>
                <w:tab w:val="left" w:pos="2723"/>
              </w:tabs>
              <w:spacing w:before="3"/>
              <w:ind w:left="67" w:right="18"/>
              <w:jc w:val="both"/>
              <w:rPr>
                <w:color w:val="000000"/>
              </w:rPr>
            </w:pPr>
            <w:r>
              <w:rPr>
                <w:color w:val="000000"/>
              </w:rPr>
              <w:t>Los servicios de apoyo son evaluados por los usuarios de estos;</w:t>
            </w:r>
            <w:r>
              <w:tab/>
            </w:r>
            <w:r>
              <w:rPr>
                <w:color w:val="000000"/>
              </w:rPr>
              <w:t>los</w:t>
            </w:r>
            <w:r>
              <w:tab/>
            </w:r>
            <w:r>
              <w:rPr>
                <w:color w:val="000000"/>
              </w:rPr>
              <w:t>docentes coordinadores de los servicios, aplicarán la evaluación virtualmente (formulario office, a estudiantes beneficiarios y padres de familia).</w:t>
            </w:r>
          </w:p>
          <w:p w14:paraId="05262A62" w14:textId="77777777" w:rsidR="00A75C9D" w:rsidRDefault="002D18ED">
            <w:pPr>
              <w:pBdr>
                <w:top w:val="nil"/>
                <w:left w:val="nil"/>
                <w:bottom w:val="nil"/>
                <w:right w:val="nil"/>
                <w:between w:val="nil"/>
              </w:pBdr>
              <w:tabs>
                <w:tab w:val="left" w:pos="2483"/>
                <w:tab w:val="left" w:pos="3333"/>
              </w:tabs>
              <w:spacing w:before="120"/>
              <w:ind w:left="67" w:right="18"/>
              <w:jc w:val="both"/>
              <w:rPr>
                <w:color w:val="000000"/>
              </w:rPr>
            </w:pPr>
            <w:r>
              <w:rPr>
                <w:color w:val="000000"/>
              </w:rPr>
              <w:t>Con base a los resultados obtenidos, se realizan procesos de retroalimentación</w:t>
            </w:r>
            <w:r>
              <w:rPr>
                <w:color w:val="000000"/>
              </w:rPr>
              <w:tab/>
              <w:t>a</w:t>
            </w:r>
            <w:r>
              <w:rPr>
                <w:color w:val="000000"/>
              </w:rPr>
              <w:tab/>
              <w:t>los coordinadores de los servicios, operadores, y luego   notificación a la comunidad en general.</w:t>
            </w:r>
          </w:p>
        </w:tc>
        <w:tc>
          <w:tcPr>
            <w:tcW w:w="2266" w:type="dxa"/>
            <w:tcBorders>
              <w:left w:val="single" w:sz="18" w:space="0" w:color="C0C0C0"/>
              <w:right w:val="single" w:sz="18" w:space="0" w:color="C0C0C0"/>
            </w:tcBorders>
          </w:tcPr>
          <w:p w14:paraId="05262A63" w14:textId="77777777" w:rsidR="00A75C9D" w:rsidRDefault="00A75C9D">
            <w:pPr>
              <w:pBdr>
                <w:top w:val="nil"/>
                <w:left w:val="nil"/>
                <w:bottom w:val="nil"/>
                <w:right w:val="nil"/>
                <w:between w:val="nil"/>
              </w:pBdr>
              <w:rPr>
                <w:rFonts w:ascii="Arial" w:eastAsia="Arial" w:hAnsi="Arial" w:cs="Arial"/>
                <w:b/>
                <w:color w:val="000000"/>
              </w:rPr>
            </w:pPr>
          </w:p>
          <w:p w14:paraId="05262A64" w14:textId="77777777" w:rsidR="00A75C9D" w:rsidRDefault="00A75C9D">
            <w:pPr>
              <w:pBdr>
                <w:top w:val="nil"/>
                <w:left w:val="nil"/>
                <w:bottom w:val="nil"/>
                <w:right w:val="nil"/>
                <w:between w:val="nil"/>
              </w:pBdr>
              <w:rPr>
                <w:rFonts w:ascii="Arial" w:eastAsia="Arial" w:hAnsi="Arial" w:cs="Arial"/>
                <w:b/>
                <w:color w:val="000000"/>
              </w:rPr>
            </w:pPr>
          </w:p>
          <w:p w14:paraId="05262A65" w14:textId="77777777" w:rsidR="00A75C9D" w:rsidRDefault="00A75C9D">
            <w:pPr>
              <w:pBdr>
                <w:top w:val="nil"/>
                <w:left w:val="nil"/>
                <w:bottom w:val="nil"/>
                <w:right w:val="nil"/>
                <w:between w:val="nil"/>
              </w:pBdr>
              <w:rPr>
                <w:rFonts w:ascii="Arial" w:eastAsia="Arial" w:hAnsi="Arial" w:cs="Arial"/>
                <w:b/>
                <w:color w:val="000000"/>
              </w:rPr>
            </w:pPr>
          </w:p>
          <w:p w14:paraId="05262A66" w14:textId="77777777" w:rsidR="00A75C9D" w:rsidRDefault="00A75C9D">
            <w:pPr>
              <w:pBdr>
                <w:top w:val="nil"/>
                <w:left w:val="nil"/>
                <w:bottom w:val="nil"/>
                <w:right w:val="nil"/>
                <w:between w:val="nil"/>
              </w:pBdr>
              <w:rPr>
                <w:rFonts w:ascii="Arial" w:eastAsia="Arial" w:hAnsi="Arial" w:cs="Arial"/>
                <w:b/>
                <w:color w:val="000000"/>
              </w:rPr>
            </w:pPr>
          </w:p>
          <w:p w14:paraId="05262A67" w14:textId="77777777" w:rsidR="00A75C9D" w:rsidRDefault="00A75C9D">
            <w:pPr>
              <w:pBdr>
                <w:top w:val="nil"/>
                <w:left w:val="nil"/>
                <w:bottom w:val="nil"/>
                <w:right w:val="nil"/>
                <w:between w:val="nil"/>
              </w:pBdr>
              <w:rPr>
                <w:rFonts w:ascii="Arial" w:eastAsia="Arial" w:hAnsi="Arial" w:cs="Arial"/>
                <w:b/>
                <w:color w:val="000000"/>
              </w:rPr>
            </w:pPr>
          </w:p>
          <w:p w14:paraId="05262A68" w14:textId="77777777" w:rsidR="00A75C9D" w:rsidRDefault="00A75C9D">
            <w:pPr>
              <w:pBdr>
                <w:top w:val="nil"/>
                <w:left w:val="nil"/>
                <w:bottom w:val="nil"/>
                <w:right w:val="nil"/>
                <w:between w:val="nil"/>
              </w:pBdr>
              <w:spacing w:before="8"/>
              <w:rPr>
                <w:rFonts w:ascii="Arial" w:eastAsia="Arial" w:hAnsi="Arial" w:cs="Arial"/>
                <w:b/>
                <w:color w:val="000000"/>
                <w:sz w:val="23"/>
                <w:szCs w:val="23"/>
              </w:rPr>
            </w:pPr>
          </w:p>
          <w:p w14:paraId="05262A69" w14:textId="77777777" w:rsidR="00A75C9D" w:rsidRDefault="002D18ED">
            <w:pPr>
              <w:pBdr>
                <w:top w:val="nil"/>
                <w:left w:val="nil"/>
                <w:bottom w:val="nil"/>
                <w:right w:val="nil"/>
                <w:between w:val="nil"/>
              </w:pBdr>
              <w:ind w:left="507" w:right="32" w:hanging="415"/>
              <w:rPr>
                <w:rFonts w:ascii="Arial" w:eastAsia="Arial" w:hAnsi="Arial" w:cs="Arial"/>
                <w:i/>
                <w:color w:val="000000"/>
                <w:sz w:val="20"/>
                <w:szCs w:val="20"/>
              </w:rPr>
            </w:pPr>
            <w:r>
              <w:rPr>
                <w:rFonts w:ascii="Arial" w:eastAsia="Arial" w:hAnsi="Arial" w:cs="Arial"/>
                <w:i/>
                <w:color w:val="000000"/>
                <w:sz w:val="20"/>
                <w:szCs w:val="20"/>
              </w:rPr>
              <w:t>Evaluación de servicios de comunidad</w:t>
            </w:r>
          </w:p>
        </w:tc>
      </w:tr>
      <w:tr w:rsidR="00A75C9D" w14:paraId="05262A7C" w14:textId="77777777">
        <w:trPr>
          <w:trHeight w:val="2036"/>
        </w:trPr>
        <w:tc>
          <w:tcPr>
            <w:tcW w:w="550" w:type="dxa"/>
            <w:tcBorders>
              <w:left w:val="single" w:sz="18" w:space="0" w:color="C0C0C0"/>
              <w:bottom w:val="single" w:sz="18" w:space="0" w:color="C0C0C0"/>
              <w:right w:val="single" w:sz="18" w:space="0" w:color="C0C0C0"/>
            </w:tcBorders>
          </w:tcPr>
          <w:p w14:paraId="05262A6B" w14:textId="77777777" w:rsidR="00A75C9D" w:rsidRDefault="00A75C9D">
            <w:pPr>
              <w:pBdr>
                <w:top w:val="nil"/>
                <w:left w:val="nil"/>
                <w:bottom w:val="nil"/>
                <w:right w:val="nil"/>
                <w:between w:val="nil"/>
              </w:pBdr>
              <w:rPr>
                <w:rFonts w:ascii="Arial" w:eastAsia="Arial" w:hAnsi="Arial" w:cs="Arial"/>
                <w:b/>
                <w:color w:val="000000"/>
              </w:rPr>
            </w:pPr>
          </w:p>
          <w:p w14:paraId="05262A6C" w14:textId="77777777" w:rsidR="00A75C9D" w:rsidRDefault="00A75C9D">
            <w:pPr>
              <w:pBdr>
                <w:top w:val="nil"/>
                <w:left w:val="nil"/>
                <w:bottom w:val="nil"/>
                <w:right w:val="nil"/>
                <w:between w:val="nil"/>
              </w:pBdr>
              <w:rPr>
                <w:rFonts w:ascii="Arial" w:eastAsia="Arial" w:hAnsi="Arial" w:cs="Arial"/>
                <w:b/>
                <w:color w:val="000000"/>
              </w:rPr>
            </w:pPr>
          </w:p>
          <w:p w14:paraId="05262A6D" w14:textId="77777777" w:rsidR="00A75C9D" w:rsidRDefault="00A75C9D">
            <w:pPr>
              <w:pBdr>
                <w:top w:val="nil"/>
                <w:left w:val="nil"/>
                <w:bottom w:val="nil"/>
                <w:right w:val="nil"/>
                <w:between w:val="nil"/>
              </w:pBdr>
              <w:rPr>
                <w:rFonts w:ascii="Arial" w:eastAsia="Arial" w:hAnsi="Arial" w:cs="Arial"/>
                <w:b/>
                <w:color w:val="000000"/>
              </w:rPr>
            </w:pPr>
          </w:p>
          <w:p w14:paraId="05262A6E" w14:textId="77777777" w:rsidR="00A75C9D" w:rsidRDefault="002D18ED">
            <w:pPr>
              <w:pBdr>
                <w:top w:val="nil"/>
                <w:left w:val="nil"/>
                <w:bottom w:val="nil"/>
                <w:right w:val="nil"/>
                <w:between w:val="nil"/>
              </w:pBdr>
              <w:spacing w:before="144"/>
              <w:ind w:left="51"/>
              <w:jc w:val="center"/>
              <w:rPr>
                <w:color w:val="000000"/>
                <w:sz w:val="20"/>
                <w:szCs w:val="20"/>
              </w:rPr>
            </w:pPr>
            <w:r>
              <w:rPr>
                <w:color w:val="C00000"/>
                <w:sz w:val="20"/>
                <w:szCs w:val="20"/>
              </w:rPr>
              <w:t>8</w:t>
            </w:r>
          </w:p>
        </w:tc>
        <w:tc>
          <w:tcPr>
            <w:tcW w:w="2496" w:type="dxa"/>
            <w:tcBorders>
              <w:left w:val="single" w:sz="18" w:space="0" w:color="C0C0C0"/>
              <w:bottom w:val="single" w:sz="18" w:space="0" w:color="C0C0C0"/>
              <w:right w:val="single" w:sz="18" w:space="0" w:color="C0C0C0"/>
            </w:tcBorders>
          </w:tcPr>
          <w:p w14:paraId="05262A6F"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70"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71" w14:textId="77777777" w:rsidR="00A75C9D" w:rsidRDefault="00A75C9D">
            <w:pPr>
              <w:pBdr>
                <w:top w:val="nil"/>
                <w:left w:val="nil"/>
                <w:bottom w:val="nil"/>
                <w:right w:val="nil"/>
                <w:between w:val="nil"/>
              </w:pBdr>
              <w:rPr>
                <w:rFonts w:ascii="Arial" w:eastAsia="Arial" w:hAnsi="Arial" w:cs="Arial"/>
                <w:b/>
                <w:color w:val="000000"/>
                <w:sz w:val="20"/>
                <w:szCs w:val="20"/>
              </w:rPr>
            </w:pPr>
          </w:p>
          <w:p w14:paraId="05262A72" w14:textId="77777777" w:rsidR="00A75C9D" w:rsidRDefault="002D18ED">
            <w:pPr>
              <w:pBdr>
                <w:top w:val="nil"/>
                <w:left w:val="nil"/>
                <w:bottom w:val="nil"/>
                <w:right w:val="nil"/>
                <w:between w:val="nil"/>
              </w:pBdr>
              <w:spacing w:before="122"/>
              <w:ind w:left="72" w:right="348"/>
              <w:rPr>
                <w:color w:val="000000"/>
                <w:sz w:val="18"/>
                <w:szCs w:val="18"/>
              </w:rPr>
            </w:pPr>
            <w:r>
              <w:rPr>
                <w:color w:val="000000"/>
                <w:sz w:val="18"/>
                <w:szCs w:val="18"/>
              </w:rPr>
              <w:t>MEJORAR LA GESTIÓN DEL PROCESO</w:t>
            </w:r>
          </w:p>
        </w:tc>
        <w:tc>
          <w:tcPr>
            <w:tcW w:w="1706" w:type="dxa"/>
            <w:tcBorders>
              <w:left w:val="single" w:sz="18" w:space="0" w:color="C0C0C0"/>
              <w:bottom w:val="single" w:sz="18" w:space="0" w:color="C0C0C0"/>
              <w:right w:val="single" w:sz="18" w:space="0" w:color="C0C0C0"/>
            </w:tcBorders>
          </w:tcPr>
          <w:p w14:paraId="05262A73" w14:textId="77777777" w:rsidR="00A75C9D" w:rsidRDefault="00A75C9D">
            <w:pPr>
              <w:pBdr>
                <w:top w:val="nil"/>
                <w:left w:val="nil"/>
                <w:bottom w:val="nil"/>
                <w:right w:val="nil"/>
                <w:between w:val="nil"/>
              </w:pBdr>
              <w:rPr>
                <w:rFonts w:ascii="Arial" w:eastAsia="Arial" w:hAnsi="Arial" w:cs="Arial"/>
                <w:b/>
                <w:color w:val="000000"/>
              </w:rPr>
            </w:pPr>
          </w:p>
          <w:p w14:paraId="05262A74" w14:textId="77777777" w:rsidR="00A75C9D" w:rsidRDefault="00A75C9D">
            <w:pPr>
              <w:pBdr>
                <w:top w:val="nil"/>
                <w:left w:val="nil"/>
                <w:bottom w:val="nil"/>
                <w:right w:val="nil"/>
                <w:between w:val="nil"/>
              </w:pBdr>
              <w:rPr>
                <w:rFonts w:ascii="Arial" w:eastAsia="Arial" w:hAnsi="Arial" w:cs="Arial"/>
                <w:b/>
                <w:color w:val="000000"/>
              </w:rPr>
            </w:pPr>
          </w:p>
          <w:p w14:paraId="05262A75" w14:textId="77777777" w:rsidR="00A75C9D" w:rsidRDefault="00A75C9D">
            <w:pPr>
              <w:pBdr>
                <w:top w:val="nil"/>
                <w:left w:val="nil"/>
                <w:bottom w:val="nil"/>
                <w:right w:val="nil"/>
                <w:between w:val="nil"/>
              </w:pBdr>
              <w:spacing w:before="6"/>
              <w:rPr>
                <w:rFonts w:ascii="Arial" w:eastAsia="Arial" w:hAnsi="Arial" w:cs="Arial"/>
                <w:b/>
                <w:color w:val="000000"/>
                <w:sz w:val="24"/>
                <w:szCs w:val="24"/>
              </w:rPr>
            </w:pPr>
          </w:p>
          <w:p w14:paraId="05262A76" w14:textId="77777777" w:rsidR="00A75C9D" w:rsidRDefault="002D18ED">
            <w:pPr>
              <w:pBdr>
                <w:top w:val="nil"/>
                <w:left w:val="nil"/>
                <w:bottom w:val="nil"/>
                <w:right w:val="nil"/>
                <w:between w:val="nil"/>
              </w:pBdr>
              <w:ind w:left="488" w:right="405" w:hanging="25"/>
              <w:rPr>
                <w:color w:val="000000"/>
                <w:sz w:val="20"/>
                <w:szCs w:val="20"/>
              </w:rPr>
            </w:pPr>
            <w:r>
              <w:rPr>
                <w:color w:val="000000"/>
                <w:sz w:val="20"/>
                <w:szCs w:val="20"/>
              </w:rPr>
              <w:t>Líder del Proceso</w:t>
            </w:r>
          </w:p>
        </w:tc>
        <w:tc>
          <w:tcPr>
            <w:tcW w:w="3686" w:type="dxa"/>
            <w:tcBorders>
              <w:left w:val="single" w:sz="18" w:space="0" w:color="C0C0C0"/>
              <w:bottom w:val="single" w:sz="18" w:space="0" w:color="C0C0C0"/>
              <w:right w:val="single" w:sz="18" w:space="0" w:color="C0C0C0"/>
            </w:tcBorders>
          </w:tcPr>
          <w:p w14:paraId="05262A77" w14:textId="77777777" w:rsidR="00A75C9D" w:rsidRDefault="002D18ED">
            <w:pPr>
              <w:pBdr>
                <w:top w:val="nil"/>
                <w:left w:val="nil"/>
                <w:bottom w:val="nil"/>
                <w:right w:val="nil"/>
                <w:between w:val="nil"/>
              </w:pBdr>
              <w:ind w:left="67" w:right="22"/>
              <w:jc w:val="both"/>
              <w:rPr>
                <w:rFonts w:ascii="Arial" w:eastAsia="Arial" w:hAnsi="Arial" w:cs="Arial"/>
                <w:i/>
                <w:color w:val="000000"/>
              </w:rPr>
            </w:pPr>
            <w:r>
              <w:rPr>
                <w:color w:val="000000"/>
              </w:rPr>
              <w:t>Cuando se presenten no conformidades y/o necesidades de mejoramiento, se deben intervenir a con acciones correctivas o de mejora, esto según lo establecido en el proceso Evaluación y Mejora de la Gestión</w:t>
            </w:r>
            <w:r>
              <w:rPr>
                <w:rFonts w:ascii="Arial" w:eastAsia="Arial" w:hAnsi="Arial" w:cs="Arial"/>
                <w:i/>
                <w:color w:val="000000"/>
              </w:rPr>
              <w:t>.</w:t>
            </w:r>
          </w:p>
        </w:tc>
        <w:tc>
          <w:tcPr>
            <w:tcW w:w="2266" w:type="dxa"/>
            <w:tcBorders>
              <w:left w:val="single" w:sz="18" w:space="0" w:color="C0C0C0"/>
              <w:bottom w:val="single" w:sz="18" w:space="0" w:color="C0C0C0"/>
              <w:right w:val="single" w:sz="18" w:space="0" w:color="C0C0C0"/>
            </w:tcBorders>
          </w:tcPr>
          <w:p w14:paraId="05262A78" w14:textId="77777777" w:rsidR="00A75C9D" w:rsidRDefault="00A75C9D">
            <w:pPr>
              <w:pBdr>
                <w:top w:val="nil"/>
                <w:left w:val="nil"/>
                <w:bottom w:val="nil"/>
                <w:right w:val="nil"/>
                <w:between w:val="nil"/>
              </w:pBdr>
              <w:rPr>
                <w:rFonts w:ascii="Arial" w:eastAsia="Arial" w:hAnsi="Arial" w:cs="Arial"/>
                <w:b/>
                <w:color w:val="000000"/>
              </w:rPr>
            </w:pPr>
          </w:p>
          <w:p w14:paraId="05262A79" w14:textId="77777777" w:rsidR="00A75C9D" w:rsidRDefault="00A75C9D">
            <w:pPr>
              <w:pBdr>
                <w:top w:val="nil"/>
                <w:left w:val="nil"/>
                <w:bottom w:val="nil"/>
                <w:right w:val="nil"/>
                <w:between w:val="nil"/>
              </w:pBdr>
              <w:rPr>
                <w:rFonts w:ascii="Arial" w:eastAsia="Arial" w:hAnsi="Arial" w:cs="Arial"/>
                <w:b/>
                <w:color w:val="000000"/>
              </w:rPr>
            </w:pPr>
          </w:p>
          <w:p w14:paraId="05262A7A" w14:textId="77777777" w:rsidR="00A75C9D" w:rsidRDefault="00A75C9D">
            <w:pPr>
              <w:pBdr>
                <w:top w:val="nil"/>
                <w:left w:val="nil"/>
                <w:bottom w:val="nil"/>
                <w:right w:val="nil"/>
                <w:between w:val="nil"/>
              </w:pBdr>
              <w:spacing w:before="6"/>
              <w:rPr>
                <w:rFonts w:ascii="Arial" w:eastAsia="Arial" w:hAnsi="Arial" w:cs="Arial"/>
                <w:b/>
                <w:color w:val="000000"/>
                <w:sz w:val="24"/>
                <w:szCs w:val="24"/>
              </w:rPr>
            </w:pPr>
          </w:p>
          <w:p w14:paraId="05262A7B" w14:textId="77777777" w:rsidR="00A75C9D" w:rsidRDefault="002D18ED">
            <w:pPr>
              <w:pBdr>
                <w:top w:val="nil"/>
                <w:left w:val="nil"/>
                <w:bottom w:val="nil"/>
                <w:right w:val="nil"/>
                <w:between w:val="nil"/>
              </w:pBdr>
              <w:ind w:left="532" w:right="469" w:firstLine="60"/>
              <w:rPr>
                <w:color w:val="000000"/>
                <w:sz w:val="20"/>
                <w:szCs w:val="20"/>
              </w:rPr>
            </w:pPr>
            <w:r>
              <w:rPr>
                <w:color w:val="000000"/>
                <w:sz w:val="20"/>
                <w:szCs w:val="20"/>
              </w:rPr>
              <w:t>Acciones de Mejoramiento</w:t>
            </w:r>
          </w:p>
        </w:tc>
      </w:tr>
    </w:tbl>
    <w:p w14:paraId="05262A7D" w14:textId="77777777" w:rsidR="00A75C9D" w:rsidRDefault="00A75C9D">
      <w:pPr>
        <w:rPr>
          <w:sz w:val="20"/>
          <w:szCs w:val="20"/>
        </w:rPr>
      </w:pPr>
    </w:p>
    <w:p w14:paraId="05262A7E" w14:textId="77777777" w:rsidR="00A75C9D" w:rsidRDefault="00A75C9D">
      <w:pPr>
        <w:rPr>
          <w:sz w:val="20"/>
          <w:szCs w:val="20"/>
        </w:rPr>
      </w:pPr>
    </w:p>
    <w:p w14:paraId="05262A7F" w14:textId="77777777" w:rsidR="00A75C9D" w:rsidRDefault="00A75C9D">
      <w:pPr>
        <w:rPr>
          <w:sz w:val="20"/>
          <w:szCs w:val="20"/>
        </w:rPr>
      </w:pPr>
    </w:p>
    <w:p w14:paraId="05262A8D" w14:textId="569117B1" w:rsidR="00A75C9D" w:rsidRDefault="002D18ED">
      <w:pPr>
        <w:tabs>
          <w:tab w:val="left" w:pos="6447"/>
          <w:tab w:val="left" w:pos="8153"/>
        </w:tabs>
        <w:rPr>
          <w:sz w:val="20"/>
          <w:szCs w:val="20"/>
        </w:rPr>
      </w:pPr>
      <w:r>
        <w:rPr>
          <w:sz w:val="20"/>
          <w:szCs w:val="20"/>
        </w:rPr>
        <w:tab/>
      </w:r>
    </w:p>
    <w:p w14:paraId="05262A8E" w14:textId="77777777" w:rsidR="00A75C9D" w:rsidRDefault="002D18ED">
      <w:pPr>
        <w:tabs>
          <w:tab w:val="left" w:pos="6447"/>
        </w:tabs>
        <w:rPr>
          <w:sz w:val="20"/>
          <w:szCs w:val="20"/>
        </w:rPr>
        <w:sectPr w:rsidR="00A75C9D">
          <w:pgSz w:w="12240" w:h="15840"/>
          <w:pgMar w:top="1940" w:right="280" w:bottom="280" w:left="860" w:header="873" w:footer="0" w:gutter="0"/>
          <w:cols w:space="720"/>
        </w:sectPr>
      </w:pPr>
      <w:r>
        <w:rPr>
          <w:sz w:val="20"/>
          <w:szCs w:val="20"/>
        </w:rPr>
        <w:tab/>
      </w:r>
    </w:p>
    <w:p w14:paraId="05262A90" w14:textId="77777777" w:rsidR="00A75C9D" w:rsidRDefault="00A75C9D">
      <w:pPr>
        <w:pBdr>
          <w:top w:val="nil"/>
          <w:left w:val="nil"/>
          <w:bottom w:val="nil"/>
          <w:right w:val="nil"/>
          <w:between w:val="nil"/>
        </w:pBdr>
        <w:spacing w:before="6"/>
        <w:rPr>
          <w:rFonts w:ascii="Arial" w:eastAsia="Arial" w:hAnsi="Arial" w:cs="Arial"/>
          <w:b/>
          <w:color w:val="000000"/>
          <w:sz w:val="18"/>
          <w:szCs w:val="18"/>
        </w:rPr>
      </w:pPr>
    </w:p>
    <w:p w14:paraId="05262A91" w14:textId="77777777" w:rsidR="00A75C9D" w:rsidRDefault="002D18ED">
      <w:pPr>
        <w:numPr>
          <w:ilvl w:val="0"/>
          <w:numId w:val="1"/>
        </w:numPr>
        <w:pBdr>
          <w:top w:val="nil"/>
          <w:left w:val="nil"/>
          <w:bottom w:val="nil"/>
          <w:right w:val="nil"/>
          <w:between w:val="nil"/>
        </w:pBdr>
        <w:tabs>
          <w:tab w:val="left" w:pos="636"/>
        </w:tabs>
        <w:spacing w:before="92"/>
        <w:ind w:hanging="361"/>
        <w:rPr>
          <w:color w:val="000000"/>
        </w:rPr>
      </w:pPr>
      <w:r>
        <w:rPr>
          <w:rFonts w:ascii="Arial" w:eastAsia="Arial" w:hAnsi="Arial" w:cs="Arial"/>
          <w:b/>
          <w:color w:val="000000"/>
          <w:sz w:val="24"/>
          <w:szCs w:val="24"/>
        </w:rPr>
        <w:t>ARCHIVO</w:t>
      </w:r>
    </w:p>
    <w:tbl>
      <w:tblPr>
        <w:tblStyle w:val="ac"/>
        <w:tblW w:w="9675" w:type="dxa"/>
        <w:jc w:val="cente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595"/>
        <w:gridCol w:w="1843"/>
        <w:gridCol w:w="2725"/>
        <w:gridCol w:w="1102"/>
        <w:gridCol w:w="1134"/>
        <w:gridCol w:w="9"/>
        <w:gridCol w:w="1267"/>
      </w:tblGrid>
      <w:tr w:rsidR="00575320" w14:paraId="05262A97" w14:textId="77777777" w:rsidTr="008A0DDA">
        <w:trPr>
          <w:trHeight w:val="210"/>
          <w:jc w:val="center"/>
        </w:trPr>
        <w:tc>
          <w:tcPr>
            <w:tcW w:w="1595" w:type="dxa"/>
            <w:tcBorders>
              <w:left w:val="single" w:sz="18" w:space="0" w:color="C0C0C0"/>
              <w:bottom w:val="single" w:sz="18" w:space="0" w:color="5F5F5F"/>
              <w:right w:val="single" w:sz="18" w:space="0" w:color="C0C0C0"/>
            </w:tcBorders>
          </w:tcPr>
          <w:p w14:paraId="05262A92" w14:textId="05ABF8D2" w:rsidR="00575320" w:rsidRDefault="008A0DDA" w:rsidP="008A0DDA">
            <w:pPr>
              <w:pBdr>
                <w:top w:val="nil"/>
                <w:left w:val="nil"/>
                <w:bottom w:val="nil"/>
                <w:right w:val="nil"/>
                <w:between w:val="nil"/>
              </w:pBdr>
              <w:spacing w:before="1" w:line="189" w:lineRule="auto"/>
              <w:jc w:val="center"/>
              <w:rPr>
                <w:rFonts w:ascii="Arial" w:eastAsia="Arial" w:hAnsi="Arial" w:cs="Arial"/>
                <w:b/>
                <w:color w:val="000000"/>
                <w:sz w:val="18"/>
                <w:szCs w:val="18"/>
              </w:rPr>
            </w:pPr>
            <w:r>
              <w:rPr>
                <w:rFonts w:ascii="Arial" w:eastAsia="Arial" w:hAnsi="Arial" w:cs="Arial"/>
                <w:b/>
                <w:color w:val="000000"/>
                <w:sz w:val="18"/>
                <w:szCs w:val="18"/>
              </w:rPr>
              <w:t>Identificación</w:t>
            </w:r>
          </w:p>
        </w:tc>
        <w:tc>
          <w:tcPr>
            <w:tcW w:w="1843" w:type="dxa"/>
            <w:tcBorders>
              <w:left w:val="single" w:sz="18" w:space="0" w:color="C0C0C0"/>
              <w:right w:val="single" w:sz="18" w:space="0" w:color="C0C0C0"/>
            </w:tcBorders>
          </w:tcPr>
          <w:p w14:paraId="05262A93" w14:textId="77777777" w:rsidR="00575320" w:rsidRDefault="00575320" w:rsidP="008A0DDA">
            <w:pPr>
              <w:pBdr>
                <w:top w:val="nil"/>
                <w:left w:val="nil"/>
                <w:bottom w:val="nil"/>
                <w:right w:val="nil"/>
                <w:between w:val="nil"/>
              </w:pBdr>
              <w:spacing w:before="26"/>
              <w:ind w:left="166" w:right="96" w:firstLine="30"/>
              <w:jc w:val="center"/>
              <w:rPr>
                <w:rFonts w:ascii="Arial" w:eastAsia="Arial" w:hAnsi="Arial" w:cs="Arial"/>
                <w:b/>
                <w:color w:val="000000"/>
                <w:sz w:val="18"/>
                <w:szCs w:val="18"/>
              </w:rPr>
            </w:pPr>
            <w:r>
              <w:rPr>
                <w:rFonts w:ascii="Arial" w:eastAsia="Arial" w:hAnsi="Arial" w:cs="Arial"/>
                <w:b/>
                <w:color w:val="000000"/>
                <w:sz w:val="18"/>
                <w:szCs w:val="18"/>
              </w:rPr>
              <w:t>Responsable de Almacenamiento</w:t>
            </w:r>
          </w:p>
        </w:tc>
        <w:tc>
          <w:tcPr>
            <w:tcW w:w="3827" w:type="dxa"/>
            <w:gridSpan w:val="2"/>
            <w:tcBorders>
              <w:left w:val="single" w:sz="18" w:space="0" w:color="C0C0C0"/>
              <w:bottom w:val="single" w:sz="18" w:space="0" w:color="5F5F5F"/>
              <w:right w:val="single" w:sz="18" w:space="0" w:color="C0C0C0"/>
            </w:tcBorders>
          </w:tcPr>
          <w:p w14:paraId="05262A94" w14:textId="77777777" w:rsidR="00575320" w:rsidRDefault="00575320" w:rsidP="008A0DDA">
            <w:pPr>
              <w:pBdr>
                <w:top w:val="nil"/>
                <w:left w:val="nil"/>
                <w:bottom w:val="nil"/>
                <w:right w:val="nil"/>
                <w:between w:val="nil"/>
              </w:pBdr>
              <w:spacing w:before="1" w:line="189" w:lineRule="auto"/>
              <w:ind w:left="1250"/>
              <w:jc w:val="center"/>
              <w:rPr>
                <w:rFonts w:ascii="Arial" w:eastAsia="Arial" w:hAnsi="Arial" w:cs="Arial"/>
                <w:b/>
                <w:color w:val="000000"/>
                <w:sz w:val="18"/>
                <w:szCs w:val="18"/>
              </w:rPr>
            </w:pPr>
            <w:r>
              <w:rPr>
                <w:rFonts w:ascii="Arial" w:eastAsia="Arial" w:hAnsi="Arial" w:cs="Arial"/>
                <w:b/>
                <w:color w:val="000000"/>
                <w:sz w:val="18"/>
                <w:szCs w:val="18"/>
              </w:rPr>
              <w:t>ALMACENAMIENTO</w:t>
            </w:r>
          </w:p>
        </w:tc>
        <w:tc>
          <w:tcPr>
            <w:tcW w:w="1134" w:type="dxa"/>
            <w:tcBorders>
              <w:left w:val="single" w:sz="18" w:space="0" w:color="C0C0C0"/>
              <w:right w:val="single" w:sz="18" w:space="0" w:color="C0C0C0"/>
            </w:tcBorders>
          </w:tcPr>
          <w:p w14:paraId="05262A95" w14:textId="77777777" w:rsidR="00575320" w:rsidRDefault="00575320" w:rsidP="008A0DDA">
            <w:pPr>
              <w:pBdr>
                <w:top w:val="nil"/>
                <w:left w:val="nil"/>
                <w:bottom w:val="nil"/>
                <w:right w:val="nil"/>
                <w:between w:val="nil"/>
              </w:pBdr>
              <w:spacing w:before="26"/>
              <w:ind w:left="92" w:right="12" w:hanging="20"/>
              <w:jc w:val="center"/>
              <w:rPr>
                <w:rFonts w:ascii="Arial" w:eastAsia="Arial" w:hAnsi="Arial" w:cs="Arial"/>
                <w:b/>
                <w:color w:val="000000"/>
                <w:sz w:val="18"/>
                <w:szCs w:val="18"/>
              </w:rPr>
            </w:pPr>
            <w:r>
              <w:rPr>
                <w:rFonts w:ascii="Arial" w:eastAsia="Arial" w:hAnsi="Arial" w:cs="Arial"/>
                <w:b/>
                <w:color w:val="000000"/>
                <w:sz w:val="18"/>
                <w:szCs w:val="18"/>
              </w:rPr>
              <w:t>Tiempo de Retención</w:t>
            </w:r>
          </w:p>
        </w:tc>
        <w:tc>
          <w:tcPr>
            <w:tcW w:w="1276" w:type="dxa"/>
            <w:gridSpan w:val="2"/>
            <w:tcBorders>
              <w:left w:val="single" w:sz="18" w:space="0" w:color="C0C0C0"/>
              <w:right w:val="single" w:sz="18" w:space="0" w:color="C0C0C0"/>
            </w:tcBorders>
          </w:tcPr>
          <w:p w14:paraId="05262A96" w14:textId="77777777" w:rsidR="00575320" w:rsidRDefault="00575320" w:rsidP="008A0DDA">
            <w:pPr>
              <w:pBdr>
                <w:top w:val="nil"/>
                <w:left w:val="nil"/>
                <w:bottom w:val="nil"/>
                <w:right w:val="nil"/>
                <w:between w:val="nil"/>
              </w:pBdr>
              <w:spacing w:before="26"/>
              <w:ind w:left="392" w:right="22" w:hanging="300"/>
              <w:rPr>
                <w:rFonts w:ascii="Arial" w:eastAsia="Arial" w:hAnsi="Arial" w:cs="Arial"/>
                <w:b/>
                <w:color w:val="000000"/>
                <w:sz w:val="18"/>
                <w:szCs w:val="18"/>
              </w:rPr>
            </w:pPr>
            <w:r>
              <w:rPr>
                <w:rFonts w:ascii="Arial" w:eastAsia="Arial" w:hAnsi="Arial" w:cs="Arial"/>
                <w:b/>
                <w:color w:val="000000"/>
                <w:sz w:val="18"/>
                <w:szCs w:val="18"/>
              </w:rPr>
              <w:t>Disposición Final</w:t>
            </w:r>
          </w:p>
        </w:tc>
      </w:tr>
      <w:tr w:rsidR="00575320" w14:paraId="05262A9F" w14:textId="77777777" w:rsidTr="008A0DDA">
        <w:trPr>
          <w:trHeight w:val="205"/>
          <w:jc w:val="center"/>
        </w:trPr>
        <w:tc>
          <w:tcPr>
            <w:tcW w:w="1595" w:type="dxa"/>
            <w:tcBorders>
              <w:left w:val="single" w:sz="18" w:space="0" w:color="C0C0C0"/>
              <w:right w:val="single" w:sz="18" w:space="0" w:color="C0C0C0"/>
            </w:tcBorders>
          </w:tcPr>
          <w:p w14:paraId="05262A99" w14:textId="77777777" w:rsidR="00575320" w:rsidRDefault="00575320">
            <w:pPr>
              <w:pBdr>
                <w:top w:val="nil"/>
                <w:left w:val="nil"/>
                <w:bottom w:val="nil"/>
                <w:right w:val="nil"/>
                <w:between w:val="nil"/>
              </w:pBdr>
              <w:spacing w:before="1" w:line="184" w:lineRule="auto"/>
              <w:ind w:left="347"/>
              <w:rPr>
                <w:rFonts w:ascii="Arial" w:eastAsia="Arial" w:hAnsi="Arial" w:cs="Arial"/>
                <w:b/>
                <w:color w:val="000000"/>
                <w:sz w:val="18"/>
                <w:szCs w:val="18"/>
              </w:rPr>
            </w:pPr>
            <w:r>
              <w:rPr>
                <w:rFonts w:ascii="Arial" w:eastAsia="Arial" w:hAnsi="Arial" w:cs="Arial"/>
                <w:b/>
                <w:color w:val="000000"/>
                <w:sz w:val="18"/>
                <w:szCs w:val="18"/>
              </w:rPr>
              <w:t>Nombre</w:t>
            </w:r>
          </w:p>
        </w:tc>
        <w:tc>
          <w:tcPr>
            <w:tcW w:w="1843" w:type="dxa"/>
            <w:tcBorders>
              <w:left w:val="single" w:sz="18" w:space="0" w:color="C0C0C0"/>
              <w:right w:val="single" w:sz="18" w:space="0" w:color="C0C0C0"/>
            </w:tcBorders>
          </w:tcPr>
          <w:p w14:paraId="05262A9A" w14:textId="77777777" w:rsidR="00575320" w:rsidRDefault="00575320">
            <w:pPr>
              <w:pBdr>
                <w:top w:val="nil"/>
                <w:left w:val="nil"/>
                <w:bottom w:val="nil"/>
                <w:right w:val="nil"/>
                <w:between w:val="nil"/>
              </w:pBdr>
              <w:spacing w:line="276" w:lineRule="auto"/>
              <w:rPr>
                <w:rFonts w:ascii="Arial" w:eastAsia="Arial" w:hAnsi="Arial" w:cs="Arial"/>
                <w:b/>
                <w:color w:val="000000"/>
                <w:sz w:val="18"/>
                <w:szCs w:val="18"/>
              </w:rPr>
            </w:pPr>
          </w:p>
        </w:tc>
        <w:tc>
          <w:tcPr>
            <w:tcW w:w="2725" w:type="dxa"/>
            <w:tcBorders>
              <w:left w:val="single" w:sz="18" w:space="0" w:color="C0C0C0"/>
              <w:right w:val="single" w:sz="18" w:space="0" w:color="C0C0C0"/>
            </w:tcBorders>
          </w:tcPr>
          <w:p w14:paraId="05262A9B" w14:textId="038E87B3" w:rsidR="00575320" w:rsidRPr="00575320" w:rsidRDefault="00575320" w:rsidP="00575320">
            <w:pPr>
              <w:jc w:val="center"/>
              <w:rPr>
                <w:b/>
                <w:bCs/>
                <w:sz w:val="18"/>
                <w:szCs w:val="18"/>
              </w:rPr>
            </w:pPr>
            <w:r w:rsidRPr="00575320">
              <w:rPr>
                <w:b/>
                <w:bCs/>
                <w:sz w:val="18"/>
                <w:szCs w:val="18"/>
              </w:rPr>
              <w:t>Lugar</w:t>
            </w:r>
          </w:p>
        </w:tc>
        <w:tc>
          <w:tcPr>
            <w:tcW w:w="1102" w:type="dxa"/>
            <w:tcBorders>
              <w:left w:val="single" w:sz="18" w:space="0" w:color="C0C0C0"/>
              <w:right w:val="single" w:sz="18" w:space="0" w:color="C0C0C0"/>
            </w:tcBorders>
          </w:tcPr>
          <w:p w14:paraId="05262A9C" w14:textId="77777777" w:rsidR="00575320" w:rsidRDefault="00575320">
            <w:pPr>
              <w:pBdr>
                <w:top w:val="nil"/>
                <w:left w:val="nil"/>
                <w:bottom w:val="nil"/>
                <w:right w:val="nil"/>
                <w:between w:val="nil"/>
              </w:pBdr>
              <w:spacing w:before="1" w:line="184" w:lineRule="auto"/>
              <w:ind w:left="326"/>
              <w:rPr>
                <w:rFonts w:ascii="Arial" w:eastAsia="Arial" w:hAnsi="Arial" w:cs="Arial"/>
                <w:b/>
                <w:color w:val="000000"/>
                <w:sz w:val="18"/>
                <w:szCs w:val="18"/>
              </w:rPr>
            </w:pPr>
            <w:r>
              <w:rPr>
                <w:rFonts w:ascii="Arial" w:eastAsia="Arial" w:hAnsi="Arial" w:cs="Arial"/>
                <w:b/>
                <w:color w:val="000000"/>
                <w:sz w:val="18"/>
                <w:szCs w:val="18"/>
              </w:rPr>
              <w:t>Forma</w:t>
            </w:r>
          </w:p>
        </w:tc>
        <w:tc>
          <w:tcPr>
            <w:tcW w:w="1143" w:type="dxa"/>
            <w:gridSpan w:val="2"/>
            <w:tcBorders>
              <w:left w:val="single" w:sz="18" w:space="0" w:color="C0C0C0"/>
              <w:right w:val="single" w:sz="18" w:space="0" w:color="C0C0C0"/>
            </w:tcBorders>
          </w:tcPr>
          <w:p w14:paraId="05262A9D" w14:textId="77777777" w:rsidR="00575320" w:rsidRDefault="00575320">
            <w:pPr>
              <w:pBdr>
                <w:top w:val="nil"/>
                <w:left w:val="nil"/>
                <w:bottom w:val="nil"/>
                <w:right w:val="nil"/>
                <w:between w:val="nil"/>
              </w:pBdr>
              <w:spacing w:line="276" w:lineRule="auto"/>
              <w:rPr>
                <w:rFonts w:ascii="Arial" w:eastAsia="Arial" w:hAnsi="Arial" w:cs="Arial"/>
                <w:b/>
                <w:color w:val="000000"/>
                <w:sz w:val="18"/>
                <w:szCs w:val="18"/>
              </w:rPr>
            </w:pPr>
          </w:p>
        </w:tc>
        <w:tc>
          <w:tcPr>
            <w:tcW w:w="1267" w:type="dxa"/>
            <w:tcBorders>
              <w:left w:val="single" w:sz="18" w:space="0" w:color="C0C0C0"/>
              <w:right w:val="single" w:sz="18" w:space="0" w:color="C0C0C0"/>
            </w:tcBorders>
          </w:tcPr>
          <w:p w14:paraId="05262A9E" w14:textId="77777777" w:rsidR="00575320" w:rsidRDefault="00575320">
            <w:pPr>
              <w:pBdr>
                <w:top w:val="nil"/>
                <w:left w:val="nil"/>
                <w:bottom w:val="nil"/>
                <w:right w:val="nil"/>
                <w:between w:val="nil"/>
              </w:pBdr>
              <w:spacing w:line="276" w:lineRule="auto"/>
              <w:rPr>
                <w:rFonts w:ascii="Arial" w:eastAsia="Arial" w:hAnsi="Arial" w:cs="Arial"/>
                <w:b/>
                <w:color w:val="000000"/>
                <w:sz w:val="18"/>
                <w:szCs w:val="18"/>
              </w:rPr>
            </w:pPr>
          </w:p>
        </w:tc>
      </w:tr>
      <w:tr w:rsidR="00575320" w14:paraId="05262AA8" w14:textId="77777777" w:rsidTr="008A0DDA">
        <w:trPr>
          <w:trHeight w:val="545"/>
          <w:jc w:val="center"/>
        </w:trPr>
        <w:tc>
          <w:tcPr>
            <w:tcW w:w="1595" w:type="dxa"/>
            <w:tcBorders>
              <w:left w:val="single" w:sz="18" w:space="0" w:color="C0C0C0"/>
              <w:right w:val="single" w:sz="18" w:space="0" w:color="C0C0C0"/>
            </w:tcBorders>
          </w:tcPr>
          <w:p w14:paraId="05262AA1" w14:textId="77777777" w:rsidR="00575320" w:rsidRDefault="00575320" w:rsidP="008A0DDA">
            <w:pPr>
              <w:pBdr>
                <w:top w:val="nil"/>
                <w:left w:val="nil"/>
                <w:bottom w:val="nil"/>
                <w:right w:val="nil"/>
                <w:between w:val="nil"/>
              </w:pBdr>
              <w:spacing w:before="66"/>
              <w:ind w:left="72" w:right="539"/>
              <w:rPr>
                <w:color w:val="000000"/>
                <w:sz w:val="18"/>
                <w:szCs w:val="18"/>
              </w:rPr>
            </w:pPr>
            <w:r>
              <w:rPr>
                <w:color w:val="000000"/>
                <w:sz w:val="18"/>
                <w:szCs w:val="18"/>
              </w:rPr>
              <w:t>Actas de reunión</w:t>
            </w:r>
          </w:p>
        </w:tc>
        <w:tc>
          <w:tcPr>
            <w:tcW w:w="1843" w:type="dxa"/>
            <w:tcBorders>
              <w:left w:val="single" w:sz="18" w:space="0" w:color="C0C0C0"/>
              <w:right w:val="single" w:sz="18" w:space="0" w:color="C0C0C0"/>
            </w:tcBorders>
          </w:tcPr>
          <w:p w14:paraId="05262AA2" w14:textId="77777777" w:rsidR="00575320" w:rsidRDefault="00575320">
            <w:pPr>
              <w:pBdr>
                <w:top w:val="nil"/>
                <w:left w:val="nil"/>
                <w:bottom w:val="nil"/>
                <w:right w:val="nil"/>
                <w:between w:val="nil"/>
              </w:pBdr>
              <w:spacing w:before="7"/>
              <w:rPr>
                <w:rFonts w:ascii="Arial" w:eastAsia="Arial" w:hAnsi="Arial" w:cs="Arial"/>
                <w:b/>
                <w:color w:val="000000"/>
                <w:sz w:val="15"/>
                <w:szCs w:val="15"/>
              </w:rPr>
            </w:pPr>
          </w:p>
          <w:p w14:paraId="05262AA3" w14:textId="77777777" w:rsidR="00575320" w:rsidRDefault="00575320">
            <w:pPr>
              <w:pBdr>
                <w:top w:val="nil"/>
                <w:left w:val="nil"/>
                <w:bottom w:val="nil"/>
                <w:right w:val="nil"/>
                <w:between w:val="nil"/>
              </w:pBdr>
              <w:ind w:left="271"/>
              <w:rPr>
                <w:color w:val="000000"/>
                <w:sz w:val="16"/>
                <w:szCs w:val="16"/>
              </w:rPr>
            </w:pPr>
            <w:r>
              <w:rPr>
                <w:color w:val="000000"/>
                <w:sz w:val="16"/>
                <w:szCs w:val="16"/>
              </w:rPr>
              <w:t>Líder del proceso</w:t>
            </w:r>
          </w:p>
        </w:tc>
        <w:tc>
          <w:tcPr>
            <w:tcW w:w="2725" w:type="dxa"/>
            <w:tcBorders>
              <w:left w:val="single" w:sz="18" w:space="0" w:color="C0C0C0"/>
              <w:right w:val="single" w:sz="18" w:space="0" w:color="C0C0C0"/>
            </w:tcBorders>
          </w:tcPr>
          <w:p w14:paraId="05262AA4" w14:textId="77777777" w:rsidR="00575320" w:rsidRDefault="00575320">
            <w:pPr>
              <w:pBdr>
                <w:top w:val="nil"/>
                <w:left w:val="nil"/>
                <w:bottom w:val="nil"/>
                <w:right w:val="nil"/>
                <w:between w:val="nil"/>
              </w:pBdr>
              <w:spacing w:before="171"/>
              <w:ind w:left="129"/>
              <w:rPr>
                <w:color w:val="000000"/>
                <w:sz w:val="18"/>
                <w:szCs w:val="18"/>
              </w:rPr>
            </w:pPr>
            <w:r>
              <w:rPr>
                <w:color w:val="000000"/>
                <w:sz w:val="18"/>
                <w:szCs w:val="18"/>
              </w:rPr>
              <w:t>Google drive</w:t>
            </w:r>
          </w:p>
        </w:tc>
        <w:tc>
          <w:tcPr>
            <w:tcW w:w="1102" w:type="dxa"/>
            <w:tcBorders>
              <w:left w:val="single" w:sz="18" w:space="0" w:color="C0C0C0"/>
              <w:right w:val="single" w:sz="18" w:space="0" w:color="C0C0C0"/>
            </w:tcBorders>
          </w:tcPr>
          <w:p w14:paraId="05262AA5" w14:textId="77777777" w:rsidR="00575320" w:rsidRDefault="00575320">
            <w:pPr>
              <w:pBdr>
                <w:top w:val="nil"/>
                <w:left w:val="nil"/>
                <w:bottom w:val="nil"/>
                <w:right w:val="nil"/>
                <w:between w:val="nil"/>
              </w:pBdr>
              <w:spacing w:before="171"/>
              <w:ind w:left="71"/>
              <w:rPr>
                <w:color w:val="000000"/>
                <w:sz w:val="18"/>
                <w:szCs w:val="18"/>
              </w:rPr>
            </w:pPr>
            <w:r>
              <w:rPr>
                <w:color w:val="000000"/>
                <w:sz w:val="18"/>
                <w:szCs w:val="18"/>
              </w:rPr>
              <w:t>Virtual</w:t>
            </w:r>
          </w:p>
        </w:tc>
        <w:tc>
          <w:tcPr>
            <w:tcW w:w="1143" w:type="dxa"/>
            <w:gridSpan w:val="2"/>
            <w:tcBorders>
              <w:left w:val="single" w:sz="18" w:space="0" w:color="C0C0C0"/>
              <w:right w:val="single" w:sz="18" w:space="0" w:color="C0C0C0"/>
            </w:tcBorders>
          </w:tcPr>
          <w:p w14:paraId="05262AA6" w14:textId="77777777" w:rsidR="00575320" w:rsidRDefault="00575320">
            <w:pPr>
              <w:pBdr>
                <w:top w:val="nil"/>
                <w:left w:val="nil"/>
                <w:bottom w:val="nil"/>
                <w:right w:val="nil"/>
                <w:between w:val="nil"/>
              </w:pBdr>
              <w:spacing w:before="171"/>
              <w:ind w:left="72"/>
              <w:rPr>
                <w:color w:val="000000"/>
                <w:sz w:val="18"/>
                <w:szCs w:val="18"/>
              </w:rPr>
            </w:pPr>
            <w:r>
              <w:rPr>
                <w:color w:val="000000"/>
                <w:sz w:val="18"/>
                <w:szCs w:val="18"/>
              </w:rPr>
              <w:t>1 AÑO</w:t>
            </w:r>
          </w:p>
        </w:tc>
        <w:tc>
          <w:tcPr>
            <w:tcW w:w="1267" w:type="dxa"/>
            <w:tcBorders>
              <w:left w:val="single" w:sz="18" w:space="0" w:color="C0C0C0"/>
              <w:right w:val="single" w:sz="18" w:space="0" w:color="C0C0C0"/>
            </w:tcBorders>
          </w:tcPr>
          <w:p w14:paraId="05262AA7" w14:textId="77777777" w:rsidR="00575320" w:rsidRDefault="00575320">
            <w:pPr>
              <w:pBdr>
                <w:top w:val="nil"/>
                <w:left w:val="nil"/>
                <w:bottom w:val="nil"/>
                <w:right w:val="nil"/>
                <w:between w:val="nil"/>
              </w:pBdr>
              <w:spacing w:before="66"/>
              <w:ind w:left="72" w:right="350"/>
              <w:rPr>
                <w:color w:val="000000"/>
                <w:sz w:val="18"/>
                <w:szCs w:val="18"/>
              </w:rPr>
            </w:pPr>
            <w:r>
              <w:rPr>
                <w:color w:val="000000"/>
                <w:sz w:val="18"/>
                <w:szCs w:val="18"/>
              </w:rPr>
              <w:t>Papelera virtual</w:t>
            </w:r>
          </w:p>
        </w:tc>
      </w:tr>
      <w:tr w:rsidR="00575320" w14:paraId="05262AB5" w14:textId="77777777" w:rsidTr="008A0DDA">
        <w:trPr>
          <w:trHeight w:val="620"/>
          <w:jc w:val="center"/>
        </w:trPr>
        <w:tc>
          <w:tcPr>
            <w:tcW w:w="1595" w:type="dxa"/>
            <w:tcBorders>
              <w:left w:val="single" w:sz="18" w:space="0" w:color="C0C0C0"/>
              <w:right w:val="single" w:sz="18" w:space="0" w:color="C0C0C0"/>
            </w:tcBorders>
          </w:tcPr>
          <w:p w14:paraId="05262AAB" w14:textId="77777777" w:rsidR="00575320" w:rsidRDefault="00575320" w:rsidP="008A0DDA">
            <w:pPr>
              <w:pBdr>
                <w:top w:val="nil"/>
                <w:left w:val="nil"/>
                <w:bottom w:val="nil"/>
                <w:right w:val="nil"/>
                <w:between w:val="nil"/>
              </w:pBdr>
              <w:spacing w:line="206" w:lineRule="auto"/>
              <w:ind w:left="72" w:right="93"/>
              <w:rPr>
                <w:color w:val="000000"/>
                <w:sz w:val="18"/>
                <w:szCs w:val="18"/>
              </w:rPr>
            </w:pPr>
            <w:r>
              <w:rPr>
                <w:color w:val="000000"/>
                <w:sz w:val="18"/>
                <w:szCs w:val="18"/>
              </w:rPr>
              <w:t>Seguimiento a servicios a la comunidad</w:t>
            </w:r>
          </w:p>
        </w:tc>
        <w:tc>
          <w:tcPr>
            <w:tcW w:w="1843" w:type="dxa"/>
            <w:tcBorders>
              <w:left w:val="single" w:sz="18" w:space="0" w:color="C0C0C0"/>
              <w:right w:val="single" w:sz="18" w:space="0" w:color="C0C0C0"/>
            </w:tcBorders>
          </w:tcPr>
          <w:p w14:paraId="05262AAC" w14:textId="77777777" w:rsidR="00575320" w:rsidRDefault="00575320">
            <w:pPr>
              <w:pBdr>
                <w:top w:val="nil"/>
                <w:left w:val="nil"/>
                <w:bottom w:val="nil"/>
                <w:right w:val="nil"/>
                <w:between w:val="nil"/>
              </w:pBdr>
              <w:spacing w:before="8"/>
              <w:rPr>
                <w:rFonts w:ascii="Arial" w:eastAsia="Arial" w:hAnsi="Arial" w:cs="Arial"/>
                <w:b/>
                <w:color w:val="000000"/>
                <w:sz w:val="18"/>
                <w:szCs w:val="18"/>
              </w:rPr>
            </w:pPr>
          </w:p>
          <w:p w14:paraId="05262AAD" w14:textId="77777777" w:rsidR="00575320" w:rsidRDefault="00575320">
            <w:pPr>
              <w:pBdr>
                <w:top w:val="nil"/>
                <w:left w:val="nil"/>
                <w:bottom w:val="nil"/>
                <w:right w:val="nil"/>
                <w:between w:val="nil"/>
              </w:pBdr>
              <w:ind w:left="221"/>
              <w:rPr>
                <w:color w:val="000000"/>
                <w:sz w:val="16"/>
                <w:szCs w:val="16"/>
              </w:rPr>
            </w:pPr>
            <w:r>
              <w:rPr>
                <w:color w:val="000000"/>
                <w:sz w:val="16"/>
                <w:szCs w:val="16"/>
              </w:rPr>
              <w:t>Comité comunidad</w:t>
            </w:r>
          </w:p>
        </w:tc>
        <w:tc>
          <w:tcPr>
            <w:tcW w:w="2725" w:type="dxa"/>
            <w:tcBorders>
              <w:left w:val="single" w:sz="18" w:space="0" w:color="C0C0C0"/>
              <w:right w:val="single" w:sz="18" w:space="0" w:color="C0C0C0"/>
            </w:tcBorders>
          </w:tcPr>
          <w:p w14:paraId="05262AAE" w14:textId="77777777" w:rsidR="00575320" w:rsidRDefault="00575320">
            <w:pPr>
              <w:pBdr>
                <w:top w:val="nil"/>
                <w:left w:val="nil"/>
                <w:bottom w:val="nil"/>
                <w:right w:val="nil"/>
                <w:between w:val="nil"/>
              </w:pBdr>
              <w:spacing w:before="11"/>
              <w:rPr>
                <w:rFonts w:ascii="Arial" w:eastAsia="Arial" w:hAnsi="Arial" w:cs="Arial"/>
                <w:b/>
                <w:color w:val="000000"/>
                <w:sz w:val="17"/>
                <w:szCs w:val="17"/>
              </w:rPr>
            </w:pPr>
          </w:p>
          <w:p w14:paraId="05262AAF" w14:textId="77777777" w:rsidR="00575320" w:rsidRDefault="00575320">
            <w:pPr>
              <w:pBdr>
                <w:top w:val="nil"/>
                <w:left w:val="nil"/>
                <w:bottom w:val="nil"/>
                <w:right w:val="nil"/>
                <w:between w:val="nil"/>
              </w:pBdr>
              <w:ind w:left="79"/>
              <w:rPr>
                <w:color w:val="000000"/>
                <w:sz w:val="18"/>
                <w:szCs w:val="18"/>
              </w:rPr>
            </w:pPr>
            <w:r>
              <w:rPr>
                <w:color w:val="000000"/>
                <w:sz w:val="18"/>
                <w:szCs w:val="18"/>
              </w:rPr>
              <w:t>Google drive</w:t>
            </w:r>
          </w:p>
        </w:tc>
        <w:tc>
          <w:tcPr>
            <w:tcW w:w="1102" w:type="dxa"/>
            <w:tcBorders>
              <w:left w:val="single" w:sz="18" w:space="0" w:color="C0C0C0"/>
              <w:right w:val="single" w:sz="18" w:space="0" w:color="C0C0C0"/>
            </w:tcBorders>
          </w:tcPr>
          <w:p w14:paraId="05262AB0" w14:textId="77777777" w:rsidR="00575320" w:rsidRDefault="00575320">
            <w:pPr>
              <w:pBdr>
                <w:top w:val="nil"/>
                <w:left w:val="nil"/>
                <w:bottom w:val="nil"/>
                <w:right w:val="nil"/>
                <w:between w:val="nil"/>
              </w:pBdr>
              <w:spacing w:before="11"/>
              <w:rPr>
                <w:rFonts w:ascii="Arial" w:eastAsia="Arial" w:hAnsi="Arial" w:cs="Arial"/>
                <w:b/>
                <w:color w:val="000000"/>
                <w:sz w:val="17"/>
                <w:szCs w:val="17"/>
              </w:rPr>
            </w:pPr>
          </w:p>
          <w:p w14:paraId="05262AB1" w14:textId="77777777" w:rsidR="00575320" w:rsidRDefault="00575320">
            <w:pPr>
              <w:pBdr>
                <w:top w:val="nil"/>
                <w:left w:val="nil"/>
                <w:bottom w:val="nil"/>
                <w:right w:val="nil"/>
                <w:between w:val="nil"/>
              </w:pBdr>
              <w:ind w:left="71"/>
              <w:rPr>
                <w:color w:val="000000"/>
                <w:sz w:val="18"/>
                <w:szCs w:val="18"/>
              </w:rPr>
            </w:pPr>
            <w:r>
              <w:rPr>
                <w:color w:val="000000"/>
                <w:sz w:val="18"/>
                <w:szCs w:val="18"/>
              </w:rPr>
              <w:t>Virtual</w:t>
            </w:r>
          </w:p>
        </w:tc>
        <w:tc>
          <w:tcPr>
            <w:tcW w:w="1143" w:type="dxa"/>
            <w:gridSpan w:val="2"/>
            <w:tcBorders>
              <w:left w:val="single" w:sz="18" w:space="0" w:color="C0C0C0"/>
              <w:right w:val="single" w:sz="18" w:space="0" w:color="C0C0C0"/>
            </w:tcBorders>
          </w:tcPr>
          <w:p w14:paraId="05262AB2" w14:textId="77777777" w:rsidR="00575320" w:rsidRDefault="00575320">
            <w:pPr>
              <w:pBdr>
                <w:top w:val="nil"/>
                <w:left w:val="nil"/>
                <w:bottom w:val="nil"/>
                <w:right w:val="nil"/>
                <w:between w:val="nil"/>
              </w:pBdr>
              <w:spacing w:before="11"/>
              <w:rPr>
                <w:rFonts w:ascii="Arial" w:eastAsia="Arial" w:hAnsi="Arial" w:cs="Arial"/>
                <w:b/>
                <w:color w:val="000000"/>
                <w:sz w:val="17"/>
                <w:szCs w:val="17"/>
              </w:rPr>
            </w:pPr>
          </w:p>
          <w:p w14:paraId="05262AB3" w14:textId="77777777" w:rsidR="00575320" w:rsidRDefault="00575320">
            <w:pPr>
              <w:pBdr>
                <w:top w:val="nil"/>
                <w:left w:val="nil"/>
                <w:bottom w:val="nil"/>
                <w:right w:val="nil"/>
                <w:between w:val="nil"/>
              </w:pBdr>
              <w:ind w:left="72"/>
              <w:rPr>
                <w:color w:val="000000"/>
                <w:sz w:val="18"/>
                <w:szCs w:val="18"/>
              </w:rPr>
            </w:pPr>
            <w:r>
              <w:rPr>
                <w:color w:val="000000"/>
                <w:sz w:val="18"/>
                <w:szCs w:val="18"/>
              </w:rPr>
              <w:t>1 AÑO</w:t>
            </w:r>
          </w:p>
        </w:tc>
        <w:tc>
          <w:tcPr>
            <w:tcW w:w="1267" w:type="dxa"/>
            <w:tcBorders>
              <w:left w:val="single" w:sz="18" w:space="0" w:color="C0C0C0"/>
              <w:right w:val="single" w:sz="18" w:space="0" w:color="C0C0C0"/>
            </w:tcBorders>
          </w:tcPr>
          <w:p w14:paraId="05262AB4" w14:textId="77777777" w:rsidR="00575320" w:rsidRDefault="00575320">
            <w:pPr>
              <w:pBdr>
                <w:top w:val="nil"/>
                <w:left w:val="nil"/>
                <w:bottom w:val="nil"/>
                <w:right w:val="nil"/>
                <w:between w:val="nil"/>
              </w:pBdr>
              <w:spacing w:before="101" w:line="242" w:lineRule="auto"/>
              <w:ind w:left="72" w:right="350"/>
              <w:rPr>
                <w:color w:val="000000"/>
                <w:sz w:val="18"/>
                <w:szCs w:val="18"/>
              </w:rPr>
            </w:pPr>
            <w:r>
              <w:rPr>
                <w:color w:val="000000"/>
                <w:sz w:val="18"/>
                <w:szCs w:val="18"/>
              </w:rPr>
              <w:t>Papelera virtual</w:t>
            </w:r>
          </w:p>
        </w:tc>
      </w:tr>
      <w:tr w:rsidR="00575320" w14:paraId="05262AC2" w14:textId="77777777" w:rsidTr="008A0DDA">
        <w:trPr>
          <w:trHeight w:val="620"/>
          <w:jc w:val="center"/>
        </w:trPr>
        <w:tc>
          <w:tcPr>
            <w:tcW w:w="1595" w:type="dxa"/>
            <w:tcBorders>
              <w:left w:val="single" w:sz="18" w:space="0" w:color="C0C0C0"/>
              <w:right w:val="single" w:sz="18" w:space="0" w:color="C0C0C0"/>
            </w:tcBorders>
          </w:tcPr>
          <w:p w14:paraId="05262AB7" w14:textId="77777777" w:rsidR="00575320" w:rsidRDefault="00575320" w:rsidP="008A0DDA">
            <w:pPr>
              <w:pBdr>
                <w:top w:val="nil"/>
                <w:left w:val="nil"/>
                <w:bottom w:val="nil"/>
                <w:right w:val="nil"/>
                <w:between w:val="nil"/>
              </w:pBdr>
              <w:spacing w:before="1"/>
              <w:ind w:left="72" w:right="113"/>
              <w:rPr>
                <w:color w:val="000000"/>
                <w:sz w:val="18"/>
                <w:szCs w:val="18"/>
              </w:rPr>
            </w:pPr>
            <w:r>
              <w:rPr>
                <w:color w:val="000000"/>
                <w:sz w:val="18"/>
                <w:szCs w:val="18"/>
              </w:rPr>
              <w:t>Evaluación de servicios a la</w:t>
            </w:r>
          </w:p>
          <w:p w14:paraId="05262AB8" w14:textId="77777777" w:rsidR="00575320" w:rsidRDefault="00575320" w:rsidP="008A0DDA">
            <w:pPr>
              <w:pBdr>
                <w:top w:val="nil"/>
                <w:left w:val="nil"/>
                <w:bottom w:val="nil"/>
                <w:right w:val="nil"/>
                <w:between w:val="nil"/>
              </w:pBdr>
              <w:spacing w:before="1" w:line="184" w:lineRule="auto"/>
              <w:ind w:left="72"/>
              <w:rPr>
                <w:color w:val="000000"/>
                <w:sz w:val="18"/>
                <w:szCs w:val="18"/>
              </w:rPr>
            </w:pPr>
            <w:r>
              <w:rPr>
                <w:color w:val="000000"/>
                <w:sz w:val="18"/>
                <w:szCs w:val="18"/>
              </w:rPr>
              <w:t>comunidad</w:t>
            </w:r>
          </w:p>
        </w:tc>
        <w:tc>
          <w:tcPr>
            <w:tcW w:w="1843" w:type="dxa"/>
            <w:tcBorders>
              <w:left w:val="single" w:sz="18" w:space="0" w:color="C0C0C0"/>
              <w:right w:val="single" w:sz="18" w:space="0" w:color="C0C0C0"/>
            </w:tcBorders>
          </w:tcPr>
          <w:p w14:paraId="05262AB9" w14:textId="77777777" w:rsidR="00575320" w:rsidRDefault="00575320">
            <w:pPr>
              <w:pBdr>
                <w:top w:val="nil"/>
                <w:left w:val="nil"/>
                <w:bottom w:val="nil"/>
                <w:right w:val="nil"/>
                <w:between w:val="nil"/>
              </w:pBdr>
              <w:spacing w:before="7"/>
              <w:rPr>
                <w:rFonts w:ascii="Arial" w:eastAsia="Arial" w:hAnsi="Arial" w:cs="Arial"/>
                <w:b/>
                <w:color w:val="000000"/>
                <w:sz w:val="18"/>
                <w:szCs w:val="18"/>
              </w:rPr>
            </w:pPr>
          </w:p>
          <w:p w14:paraId="05262ABA" w14:textId="77777777" w:rsidR="00575320" w:rsidRDefault="00575320">
            <w:pPr>
              <w:pBdr>
                <w:top w:val="nil"/>
                <w:left w:val="nil"/>
                <w:bottom w:val="nil"/>
                <w:right w:val="nil"/>
                <w:between w:val="nil"/>
              </w:pBdr>
              <w:spacing w:before="1"/>
              <w:ind w:left="221"/>
              <w:rPr>
                <w:color w:val="000000"/>
                <w:sz w:val="16"/>
                <w:szCs w:val="16"/>
              </w:rPr>
            </w:pPr>
            <w:r>
              <w:rPr>
                <w:color w:val="000000"/>
                <w:sz w:val="16"/>
                <w:szCs w:val="16"/>
              </w:rPr>
              <w:t>Comité comunidad</w:t>
            </w:r>
          </w:p>
        </w:tc>
        <w:tc>
          <w:tcPr>
            <w:tcW w:w="2725" w:type="dxa"/>
            <w:tcBorders>
              <w:left w:val="single" w:sz="18" w:space="0" w:color="C0C0C0"/>
              <w:right w:val="single" w:sz="18" w:space="0" w:color="C0C0C0"/>
            </w:tcBorders>
          </w:tcPr>
          <w:p w14:paraId="05262ABB" w14:textId="77777777" w:rsidR="00575320" w:rsidRDefault="00575320">
            <w:pPr>
              <w:pBdr>
                <w:top w:val="nil"/>
                <w:left w:val="nil"/>
                <w:bottom w:val="nil"/>
                <w:right w:val="nil"/>
                <w:between w:val="nil"/>
              </w:pBdr>
              <w:spacing w:before="10"/>
              <w:rPr>
                <w:rFonts w:ascii="Arial" w:eastAsia="Arial" w:hAnsi="Arial" w:cs="Arial"/>
                <w:b/>
                <w:color w:val="000000"/>
                <w:sz w:val="17"/>
                <w:szCs w:val="17"/>
              </w:rPr>
            </w:pPr>
          </w:p>
          <w:p w14:paraId="05262ABC" w14:textId="77777777" w:rsidR="00575320" w:rsidRDefault="00575320">
            <w:pPr>
              <w:pBdr>
                <w:top w:val="nil"/>
                <w:left w:val="nil"/>
                <w:bottom w:val="nil"/>
                <w:right w:val="nil"/>
                <w:between w:val="nil"/>
              </w:pBdr>
              <w:ind w:left="79"/>
              <w:rPr>
                <w:color w:val="000000"/>
                <w:sz w:val="18"/>
                <w:szCs w:val="18"/>
              </w:rPr>
            </w:pPr>
            <w:r>
              <w:rPr>
                <w:color w:val="000000"/>
                <w:sz w:val="18"/>
                <w:szCs w:val="18"/>
              </w:rPr>
              <w:t>Google drive</w:t>
            </w:r>
          </w:p>
        </w:tc>
        <w:tc>
          <w:tcPr>
            <w:tcW w:w="1102" w:type="dxa"/>
            <w:tcBorders>
              <w:left w:val="single" w:sz="18" w:space="0" w:color="C0C0C0"/>
              <w:right w:val="single" w:sz="18" w:space="0" w:color="C0C0C0"/>
            </w:tcBorders>
          </w:tcPr>
          <w:p w14:paraId="05262ABD" w14:textId="77777777" w:rsidR="00575320" w:rsidRDefault="00575320">
            <w:pPr>
              <w:pBdr>
                <w:top w:val="nil"/>
                <w:left w:val="nil"/>
                <w:bottom w:val="nil"/>
                <w:right w:val="nil"/>
                <w:between w:val="nil"/>
              </w:pBdr>
              <w:spacing w:before="10"/>
              <w:rPr>
                <w:rFonts w:ascii="Arial" w:eastAsia="Arial" w:hAnsi="Arial" w:cs="Arial"/>
                <w:b/>
                <w:color w:val="000000"/>
                <w:sz w:val="17"/>
                <w:szCs w:val="17"/>
              </w:rPr>
            </w:pPr>
          </w:p>
          <w:p w14:paraId="05262ABE" w14:textId="77777777" w:rsidR="00575320" w:rsidRDefault="00575320">
            <w:pPr>
              <w:pBdr>
                <w:top w:val="nil"/>
                <w:left w:val="nil"/>
                <w:bottom w:val="nil"/>
                <w:right w:val="nil"/>
                <w:between w:val="nil"/>
              </w:pBdr>
              <w:ind w:left="71"/>
              <w:rPr>
                <w:color w:val="000000"/>
                <w:sz w:val="18"/>
                <w:szCs w:val="18"/>
              </w:rPr>
            </w:pPr>
            <w:r>
              <w:rPr>
                <w:color w:val="000000"/>
                <w:sz w:val="18"/>
                <w:szCs w:val="18"/>
              </w:rPr>
              <w:t>Virtual</w:t>
            </w:r>
          </w:p>
        </w:tc>
        <w:tc>
          <w:tcPr>
            <w:tcW w:w="1143" w:type="dxa"/>
            <w:gridSpan w:val="2"/>
            <w:tcBorders>
              <w:left w:val="single" w:sz="18" w:space="0" w:color="C0C0C0"/>
              <w:right w:val="single" w:sz="18" w:space="0" w:color="C0C0C0"/>
            </w:tcBorders>
          </w:tcPr>
          <w:p w14:paraId="05262ABF" w14:textId="77777777" w:rsidR="00575320" w:rsidRDefault="00575320">
            <w:pPr>
              <w:pBdr>
                <w:top w:val="nil"/>
                <w:left w:val="nil"/>
                <w:bottom w:val="nil"/>
                <w:right w:val="nil"/>
                <w:between w:val="nil"/>
              </w:pBdr>
              <w:spacing w:before="10"/>
              <w:rPr>
                <w:rFonts w:ascii="Arial" w:eastAsia="Arial" w:hAnsi="Arial" w:cs="Arial"/>
                <w:b/>
                <w:color w:val="000000"/>
                <w:sz w:val="17"/>
                <w:szCs w:val="17"/>
              </w:rPr>
            </w:pPr>
          </w:p>
          <w:p w14:paraId="05262AC0" w14:textId="77777777" w:rsidR="00575320" w:rsidRDefault="00575320">
            <w:pPr>
              <w:pBdr>
                <w:top w:val="nil"/>
                <w:left w:val="nil"/>
                <w:bottom w:val="nil"/>
                <w:right w:val="nil"/>
                <w:between w:val="nil"/>
              </w:pBdr>
              <w:ind w:left="72"/>
              <w:rPr>
                <w:color w:val="000000"/>
                <w:sz w:val="18"/>
                <w:szCs w:val="18"/>
              </w:rPr>
            </w:pPr>
            <w:r>
              <w:rPr>
                <w:color w:val="000000"/>
                <w:sz w:val="18"/>
                <w:szCs w:val="18"/>
              </w:rPr>
              <w:t>1 AÑO</w:t>
            </w:r>
          </w:p>
        </w:tc>
        <w:tc>
          <w:tcPr>
            <w:tcW w:w="1267" w:type="dxa"/>
            <w:tcBorders>
              <w:left w:val="single" w:sz="18" w:space="0" w:color="C0C0C0"/>
              <w:right w:val="single" w:sz="18" w:space="0" w:color="C0C0C0"/>
            </w:tcBorders>
          </w:tcPr>
          <w:p w14:paraId="05262AC1" w14:textId="77777777" w:rsidR="00575320" w:rsidRDefault="00575320">
            <w:pPr>
              <w:pBdr>
                <w:top w:val="nil"/>
                <w:left w:val="nil"/>
                <w:bottom w:val="nil"/>
                <w:right w:val="nil"/>
                <w:between w:val="nil"/>
              </w:pBdr>
              <w:spacing w:before="101" w:line="242" w:lineRule="auto"/>
              <w:ind w:left="72" w:right="350"/>
              <w:rPr>
                <w:color w:val="000000"/>
                <w:sz w:val="18"/>
                <w:szCs w:val="18"/>
              </w:rPr>
            </w:pPr>
            <w:r>
              <w:rPr>
                <w:color w:val="000000"/>
                <w:sz w:val="18"/>
                <w:szCs w:val="18"/>
              </w:rPr>
              <w:t>Papelera virtual</w:t>
            </w:r>
          </w:p>
        </w:tc>
      </w:tr>
      <w:tr w:rsidR="00575320" w14:paraId="05262AD1" w14:textId="77777777" w:rsidTr="008A0DDA">
        <w:trPr>
          <w:trHeight w:val="830"/>
          <w:jc w:val="center"/>
        </w:trPr>
        <w:tc>
          <w:tcPr>
            <w:tcW w:w="1595" w:type="dxa"/>
            <w:tcBorders>
              <w:left w:val="single" w:sz="18" w:space="0" w:color="C0C0C0"/>
              <w:right w:val="single" w:sz="18" w:space="0" w:color="C0C0C0"/>
            </w:tcBorders>
          </w:tcPr>
          <w:p w14:paraId="05262AC5" w14:textId="77777777" w:rsidR="00575320" w:rsidRDefault="00575320" w:rsidP="008A0DDA">
            <w:pPr>
              <w:pBdr>
                <w:top w:val="nil"/>
                <w:left w:val="nil"/>
                <w:bottom w:val="nil"/>
                <w:right w:val="nil"/>
                <w:between w:val="nil"/>
              </w:pBdr>
              <w:tabs>
                <w:tab w:val="left" w:pos="1101"/>
              </w:tabs>
              <w:spacing w:before="1"/>
              <w:ind w:left="72" w:right="22"/>
              <w:rPr>
                <w:color w:val="000000"/>
                <w:sz w:val="18"/>
                <w:szCs w:val="18"/>
              </w:rPr>
            </w:pPr>
            <w:r>
              <w:rPr>
                <w:color w:val="000000"/>
                <w:sz w:val="18"/>
                <w:szCs w:val="18"/>
              </w:rPr>
              <w:t>Control reserva</w:t>
            </w:r>
            <w:r>
              <w:rPr>
                <w:color w:val="000000"/>
                <w:sz w:val="18"/>
                <w:szCs w:val="18"/>
              </w:rPr>
              <w:tab/>
              <w:t>de</w:t>
            </w:r>
          </w:p>
          <w:p w14:paraId="05262AC6" w14:textId="77777777" w:rsidR="00575320" w:rsidRDefault="00575320" w:rsidP="008A0DDA">
            <w:pPr>
              <w:pBdr>
                <w:top w:val="nil"/>
                <w:left w:val="nil"/>
                <w:bottom w:val="nil"/>
                <w:right w:val="nil"/>
                <w:between w:val="nil"/>
              </w:pBdr>
              <w:tabs>
                <w:tab w:val="left" w:pos="1101"/>
              </w:tabs>
              <w:spacing w:line="206" w:lineRule="auto"/>
              <w:ind w:left="72" w:right="22"/>
              <w:rPr>
                <w:color w:val="000000"/>
                <w:sz w:val="18"/>
                <w:szCs w:val="18"/>
              </w:rPr>
            </w:pPr>
            <w:r>
              <w:rPr>
                <w:color w:val="000000"/>
                <w:sz w:val="18"/>
                <w:szCs w:val="18"/>
              </w:rPr>
              <w:t>espacios</w:t>
            </w:r>
            <w:r>
              <w:rPr>
                <w:color w:val="000000"/>
                <w:sz w:val="18"/>
                <w:szCs w:val="18"/>
              </w:rPr>
              <w:tab/>
              <w:t>en biblioteca</w:t>
            </w:r>
          </w:p>
        </w:tc>
        <w:tc>
          <w:tcPr>
            <w:tcW w:w="1843" w:type="dxa"/>
            <w:tcBorders>
              <w:left w:val="single" w:sz="18" w:space="0" w:color="C0C0C0"/>
              <w:right w:val="single" w:sz="18" w:space="0" w:color="C0C0C0"/>
            </w:tcBorders>
          </w:tcPr>
          <w:p w14:paraId="05262AC7" w14:textId="77777777" w:rsidR="00575320" w:rsidRDefault="00575320">
            <w:pPr>
              <w:pBdr>
                <w:top w:val="nil"/>
                <w:left w:val="nil"/>
                <w:bottom w:val="nil"/>
                <w:right w:val="nil"/>
                <w:between w:val="nil"/>
              </w:pBdr>
              <w:rPr>
                <w:rFonts w:ascii="Arial" w:eastAsia="Arial" w:hAnsi="Arial" w:cs="Arial"/>
                <w:b/>
                <w:color w:val="000000"/>
                <w:sz w:val="20"/>
                <w:szCs w:val="20"/>
              </w:rPr>
            </w:pPr>
          </w:p>
          <w:p w14:paraId="05262AC8" w14:textId="77777777" w:rsidR="00575320" w:rsidRDefault="00575320">
            <w:pPr>
              <w:pBdr>
                <w:top w:val="nil"/>
                <w:left w:val="nil"/>
                <w:bottom w:val="nil"/>
                <w:right w:val="nil"/>
                <w:between w:val="nil"/>
              </w:pBdr>
              <w:ind w:left="321" w:right="257" w:firstLine="130"/>
              <w:rPr>
                <w:color w:val="000000"/>
                <w:sz w:val="16"/>
                <w:szCs w:val="16"/>
              </w:rPr>
            </w:pPr>
            <w:r>
              <w:rPr>
                <w:color w:val="000000"/>
                <w:sz w:val="16"/>
                <w:szCs w:val="16"/>
              </w:rPr>
              <w:t>Bibliotecaria Martha Agudelo</w:t>
            </w:r>
          </w:p>
        </w:tc>
        <w:tc>
          <w:tcPr>
            <w:tcW w:w="2725" w:type="dxa"/>
            <w:tcBorders>
              <w:left w:val="single" w:sz="18" w:space="0" w:color="C0C0C0"/>
              <w:right w:val="single" w:sz="18" w:space="0" w:color="C0C0C0"/>
            </w:tcBorders>
          </w:tcPr>
          <w:p w14:paraId="05262AC9" w14:textId="77777777" w:rsidR="00575320" w:rsidRDefault="00575320">
            <w:pPr>
              <w:pBdr>
                <w:top w:val="nil"/>
                <w:left w:val="nil"/>
                <w:bottom w:val="nil"/>
                <w:right w:val="nil"/>
                <w:between w:val="nil"/>
              </w:pBdr>
              <w:spacing w:before="11"/>
              <w:rPr>
                <w:rFonts w:ascii="Arial" w:eastAsia="Arial" w:hAnsi="Arial" w:cs="Arial"/>
                <w:b/>
                <w:color w:val="000000"/>
                <w:sz w:val="17"/>
                <w:szCs w:val="17"/>
              </w:rPr>
            </w:pPr>
          </w:p>
          <w:p w14:paraId="05262ACA" w14:textId="77777777" w:rsidR="00575320" w:rsidRDefault="00575320">
            <w:pPr>
              <w:pBdr>
                <w:top w:val="nil"/>
                <w:left w:val="nil"/>
                <w:bottom w:val="nil"/>
                <w:right w:val="nil"/>
                <w:between w:val="nil"/>
              </w:pBdr>
              <w:ind w:left="79"/>
              <w:rPr>
                <w:color w:val="000000"/>
                <w:sz w:val="18"/>
                <w:szCs w:val="18"/>
              </w:rPr>
            </w:pPr>
            <w:r>
              <w:rPr>
                <w:color w:val="000000"/>
                <w:sz w:val="18"/>
                <w:szCs w:val="18"/>
              </w:rPr>
              <w:t>Carpeta biblioteca</w:t>
            </w:r>
          </w:p>
        </w:tc>
        <w:tc>
          <w:tcPr>
            <w:tcW w:w="1102" w:type="dxa"/>
            <w:tcBorders>
              <w:left w:val="single" w:sz="18" w:space="0" w:color="C0C0C0"/>
              <w:right w:val="single" w:sz="18" w:space="0" w:color="C0C0C0"/>
            </w:tcBorders>
          </w:tcPr>
          <w:p w14:paraId="05262ACB" w14:textId="77777777" w:rsidR="00575320" w:rsidRDefault="00575320">
            <w:pPr>
              <w:pBdr>
                <w:top w:val="nil"/>
                <w:left w:val="nil"/>
                <w:bottom w:val="nil"/>
                <w:right w:val="nil"/>
                <w:between w:val="nil"/>
              </w:pBdr>
              <w:spacing w:before="1"/>
              <w:rPr>
                <w:rFonts w:ascii="Arial" w:eastAsia="Arial" w:hAnsi="Arial" w:cs="Arial"/>
                <w:b/>
                <w:color w:val="000000"/>
                <w:sz w:val="27"/>
                <w:szCs w:val="27"/>
              </w:rPr>
            </w:pPr>
          </w:p>
          <w:p w14:paraId="05262ACC" w14:textId="77777777" w:rsidR="00575320" w:rsidRDefault="00575320">
            <w:pPr>
              <w:pBdr>
                <w:top w:val="nil"/>
                <w:left w:val="nil"/>
                <w:bottom w:val="nil"/>
                <w:right w:val="nil"/>
                <w:between w:val="nil"/>
              </w:pBdr>
              <w:ind w:left="71"/>
              <w:rPr>
                <w:color w:val="000000"/>
                <w:sz w:val="18"/>
                <w:szCs w:val="18"/>
              </w:rPr>
            </w:pPr>
            <w:r>
              <w:rPr>
                <w:color w:val="000000"/>
                <w:sz w:val="18"/>
                <w:szCs w:val="18"/>
              </w:rPr>
              <w:t>Física</w:t>
            </w:r>
          </w:p>
        </w:tc>
        <w:tc>
          <w:tcPr>
            <w:tcW w:w="1143" w:type="dxa"/>
            <w:gridSpan w:val="2"/>
            <w:tcBorders>
              <w:left w:val="single" w:sz="18" w:space="0" w:color="C0C0C0"/>
              <w:right w:val="single" w:sz="18" w:space="0" w:color="C0C0C0"/>
            </w:tcBorders>
          </w:tcPr>
          <w:p w14:paraId="05262ACD" w14:textId="77777777" w:rsidR="00575320" w:rsidRDefault="00575320">
            <w:pPr>
              <w:pBdr>
                <w:top w:val="nil"/>
                <w:left w:val="nil"/>
                <w:bottom w:val="nil"/>
                <w:right w:val="nil"/>
                <w:between w:val="nil"/>
              </w:pBdr>
              <w:spacing w:before="1"/>
              <w:rPr>
                <w:rFonts w:ascii="Arial" w:eastAsia="Arial" w:hAnsi="Arial" w:cs="Arial"/>
                <w:b/>
                <w:color w:val="000000"/>
                <w:sz w:val="27"/>
                <w:szCs w:val="27"/>
              </w:rPr>
            </w:pPr>
          </w:p>
          <w:p w14:paraId="05262ACE" w14:textId="77777777" w:rsidR="00575320" w:rsidRDefault="00575320">
            <w:pPr>
              <w:pBdr>
                <w:top w:val="nil"/>
                <w:left w:val="nil"/>
                <w:bottom w:val="nil"/>
                <w:right w:val="nil"/>
                <w:between w:val="nil"/>
              </w:pBdr>
              <w:ind w:left="72"/>
              <w:rPr>
                <w:color w:val="000000"/>
                <w:sz w:val="18"/>
                <w:szCs w:val="18"/>
              </w:rPr>
            </w:pPr>
            <w:r>
              <w:rPr>
                <w:color w:val="000000"/>
                <w:sz w:val="18"/>
                <w:szCs w:val="18"/>
              </w:rPr>
              <w:t>1 AÑO</w:t>
            </w:r>
          </w:p>
        </w:tc>
        <w:tc>
          <w:tcPr>
            <w:tcW w:w="1267" w:type="dxa"/>
            <w:tcBorders>
              <w:left w:val="single" w:sz="18" w:space="0" w:color="C0C0C0"/>
              <w:right w:val="single" w:sz="18" w:space="0" w:color="C0C0C0"/>
            </w:tcBorders>
          </w:tcPr>
          <w:p w14:paraId="05262ACF" w14:textId="77777777" w:rsidR="00575320" w:rsidRDefault="00575320">
            <w:pPr>
              <w:pBdr>
                <w:top w:val="nil"/>
                <w:left w:val="nil"/>
                <w:bottom w:val="nil"/>
                <w:right w:val="nil"/>
                <w:between w:val="nil"/>
              </w:pBdr>
              <w:spacing w:before="11"/>
              <w:rPr>
                <w:rFonts w:ascii="Arial" w:eastAsia="Arial" w:hAnsi="Arial" w:cs="Arial"/>
                <w:b/>
                <w:color w:val="000000"/>
                <w:sz w:val="17"/>
                <w:szCs w:val="17"/>
              </w:rPr>
            </w:pPr>
          </w:p>
          <w:p w14:paraId="05262AD0" w14:textId="77777777" w:rsidR="00575320" w:rsidRDefault="00575320">
            <w:pPr>
              <w:pBdr>
                <w:top w:val="nil"/>
                <w:left w:val="nil"/>
                <w:bottom w:val="nil"/>
                <w:right w:val="nil"/>
                <w:between w:val="nil"/>
              </w:pBdr>
              <w:spacing w:line="242" w:lineRule="auto"/>
              <w:ind w:left="72" w:right="350"/>
              <w:rPr>
                <w:color w:val="000000"/>
                <w:sz w:val="18"/>
                <w:szCs w:val="18"/>
              </w:rPr>
            </w:pPr>
            <w:r>
              <w:rPr>
                <w:color w:val="000000"/>
                <w:sz w:val="18"/>
                <w:szCs w:val="18"/>
              </w:rPr>
              <w:t>Papelera virtual</w:t>
            </w:r>
          </w:p>
        </w:tc>
      </w:tr>
      <w:tr w:rsidR="00575320" w14:paraId="05262AE0" w14:textId="77777777" w:rsidTr="008A0DDA">
        <w:trPr>
          <w:trHeight w:val="825"/>
          <w:jc w:val="center"/>
        </w:trPr>
        <w:tc>
          <w:tcPr>
            <w:tcW w:w="1595" w:type="dxa"/>
            <w:tcBorders>
              <w:left w:val="single" w:sz="18" w:space="0" w:color="C0C0C0"/>
              <w:right w:val="single" w:sz="18" w:space="0" w:color="C0C0C0"/>
            </w:tcBorders>
          </w:tcPr>
          <w:p w14:paraId="05262AD4" w14:textId="77777777" w:rsidR="00575320" w:rsidRDefault="00575320" w:rsidP="008A0DDA">
            <w:pPr>
              <w:pBdr>
                <w:top w:val="nil"/>
                <w:left w:val="nil"/>
                <w:bottom w:val="nil"/>
                <w:right w:val="nil"/>
                <w:between w:val="nil"/>
              </w:pBdr>
              <w:spacing w:before="1"/>
              <w:ind w:left="96" w:right="46"/>
              <w:rPr>
                <w:color w:val="000000"/>
                <w:sz w:val="18"/>
                <w:szCs w:val="18"/>
              </w:rPr>
            </w:pPr>
            <w:r>
              <w:rPr>
                <w:color w:val="000000"/>
                <w:sz w:val="18"/>
                <w:szCs w:val="18"/>
              </w:rPr>
              <w:t>Seguimiento y control Materiales de</w:t>
            </w:r>
          </w:p>
          <w:p w14:paraId="05262AD5" w14:textId="77777777" w:rsidR="00575320" w:rsidRDefault="00575320" w:rsidP="008A0DDA">
            <w:pPr>
              <w:pBdr>
                <w:top w:val="nil"/>
                <w:left w:val="nil"/>
                <w:bottom w:val="nil"/>
                <w:right w:val="nil"/>
                <w:between w:val="nil"/>
              </w:pBdr>
              <w:spacing w:line="183" w:lineRule="auto"/>
              <w:ind w:left="286" w:right="239"/>
              <w:rPr>
                <w:color w:val="000000"/>
                <w:sz w:val="18"/>
                <w:szCs w:val="18"/>
              </w:rPr>
            </w:pPr>
            <w:r>
              <w:rPr>
                <w:color w:val="000000"/>
                <w:sz w:val="18"/>
                <w:szCs w:val="18"/>
              </w:rPr>
              <w:t>biblioteca</w:t>
            </w:r>
          </w:p>
        </w:tc>
        <w:tc>
          <w:tcPr>
            <w:tcW w:w="1843" w:type="dxa"/>
            <w:tcBorders>
              <w:left w:val="single" w:sz="18" w:space="0" w:color="C0C0C0"/>
              <w:right w:val="single" w:sz="18" w:space="0" w:color="C0C0C0"/>
            </w:tcBorders>
          </w:tcPr>
          <w:p w14:paraId="05262AD6" w14:textId="77777777" w:rsidR="00575320" w:rsidRDefault="00575320">
            <w:pPr>
              <w:pBdr>
                <w:top w:val="nil"/>
                <w:left w:val="nil"/>
                <w:bottom w:val="nil"/>
                <w:right w:val="nil"/>
                <w:between w:val="nil"/>
              </w:pBdr>
              <w:spacing w:before="6"/>
              <w:rPr>
                <w:rFonts w:ascii="Arial" w:eastAsia="Arial" w:hAnsi="Arial" w:cs="Arial"/>
                <w:b/>
                <w:color w:val="000000"/>
                <w:sz w:val="19"/>
                <w:szCs w:val="19"/>
              </w:rPr>
            </w:pPr>
          </w:p>
          <w:p w14:paraId="05262AD7" w14:textId="77777777" w:rsidR="00575320" w:rsidRDefault="00575320">
            <w:pPr>
              <w:pBdr>
                <w:top w:val="nil"/>
                <w:left w:val="nil"/>
                <w:bottom w:val="nil"/>
                <w:right w:val="nil"/>
                <w:between w:val="nil"/>
              </w:pBdr>
              <w:ind w:left="321" w:right="257" w:firstLine="130"/>
              <w:rPr>
                <w:color w:val="000000"/>
                <w:sz w:val="16"/>
                <w:szCs w:val="16"/>
              </w:rPr>
            </w:pPr>
            <w:r>
              <w:rPr>
                <w:color w:val="000000"/>
                <w:sz w:val="16"/>
                <w:szCs w:val="16"/>
              </w:rPr>
              <w:t>Bibliotecaria Martha Agudelo</w:t>
            </w:r>
          </w:p>
        </w:tc>
        <w:tc>
          <w:tcPr>
            <w:tcW w:w="2725" w:type="dxa"/>
            <w:tcBorders>
              <w:left w:val="single" w:sz="18" w:space="0" w:color="C0C0C0"/>
              <w:right w:val="single" w:sz="18" w:space="0" w:color="C0C0C0"/>
            </w:tcBorders>
          </w:tcPr>
          <w:p w14:paraId="05262AD8" w14:textId="77777777" w:rsidR="00575320" w:rsidRDefault="00575320">
            <w:pPr>
              <w:pBdr>
                <w:top w:val="nil"/>
                <w:left w:val="nil"/>
                <w:bottom w:val="nil"/>
                <w:right w:val="nil"/>
                <w:between w:val="nil"/>
              </w:pBdr>
              <w:spacing w:before="10"/>
              <w:rPr>
                <w:rFonts w:ascii="Arial" w:eastAsia="Arial" w:hAnsi="Arial" w:cs="Arial"/>
                <w:b/>
                <w:color w:val="000000"/>
                <w:sz w:val="17"/>
                <w:szCs w:val="17"/>
              </w:rPr>
            </w:pPr>
          </w:p>
          <w:p w14:paraId="05262AD9" w14:textId="77777777" w:rsidR="00575320" w:rsidRDefault="00575320">
            <w:pPr>
              <w:pBdr>
                <w:top w:val="nil"/>
                <w:left w:val="nil"/>
                <w:bottom w:val="nil"/>
                <w:right w:val="nil"/>
                <w:between w:val="nil"/>
              </w:pBdr>
              <w:ind w:left="79"/>
              <w:rPr>
                <w:color w:val="000000"/>
                <w:sz w:val="18"/>
                <w:szCs w:val="18"/>
              </w:rPr>
            </w:pPr>
            <w:r>
              <w:rPr>
                <w:color w:val="000000"/>
                <w:sz w:val="18"/>
                <w:szCs w:val="18"/>
              </w:rPr>
              <w:t>Carpeta biblioteca</w:t>
            </w:r>
          </w:p>
        </w:tc>
        <w:tc>
          <w:tcPr>
            <w:tcW w:w="1102" w:type="dxa"/>
            <w:tcBorders>
              <w:left w:val="single" w:sz="18" w:space="0" w:color="C0C0C0"/>
              <w:right w:val="single" w:sz="18" w:space="0" w:color="C0C0C0"/>
            </w:tcBorders>
          </w:tcPr>
          <w:p w14:paraId="05262ADA" w14:textId="77777777" w:rsidR="00575320" w:rsidRDefault="00575320">
            <w:pPr>
              <w:pBdr>
                <w:top w:val="nil"/>
                <w:left w:val="nil"/>
                <w:bottom w:val="nil"/>
                <w:right w:val="nil"/>
                <w:between w:val="nil"/>
              </w:pBdr>
              <w:rPr>
                <w:rFonts w:ascii="Arial" w:eastAsia="Arial" w:hAnsi="Arial" w:cs="Arial"/>
                <w:b/>
                <w:color w:val="000000"/>
                <w:sz w:val="27"/>
                <w:szCs w:val="27"/>
              </w:rPr>
            </w:pPr>
          </w:p>
          <w:p w14:paraId="05262ADB" w14:textId="77777777" w:rsidR="00575320" w:rsidRDefault="00575320">
            <w:pPr>
              <w:pBdr>
                <w:top w:val="nil"/>
                <w:left w:val="nil"/>
                <w:bottom w:val="nil"/>
                <w:right w:val="nil"/>
                <w:between w:val="nil"/>
              </w:pBdr>
              <w:ind w:left="71"/>
              <w:rPr>
                <w:color w:val="000000"/>
                <w:sz w:val="18"/>
                <w:szCs w:val="18"/>
              </w:rPr>
            </w:pPr>
            <w:r>
              <w:rPr>
                <w:color w:val="000000"/>
                <w:sz w:val="18"/>
                <w:szCs w:val="18"/>
              </w:rPr>
              <w:t>física</w:t>
            </w:r>
          </w:p>
        </w:tc>
        <w:tc>
          <w:tcPr>
            <w:tcW w:w="1143" w:type="dxa"/>
            <w:gridSpan w:val="2"/>
            <w:tcBorders>
              <w:left w:val="single" w:sz="18" w:space="0" w:color="C0C0C0"/>
              <w:right w:val="single" w:sz="18" w:space="0" w:color="C0C0C0"/>
            </w:tcBorders>
          </w:tcPr>
          <w:p w14:paraId="05262ADC" w14:textId="77777777" w:rsidR="00575320" w:rsidRDefault="00575320">
            <w:pPr>
              <w:pBdr>
                <w:top w:val="nil"/>
                <w:left w:val="nil"/>
                <w:bottom w:val="nil"/>
                <w:right w:val="nil"/>
                <w:between w:val="nil"/>
              </w:pBdr>
              <w:rPr>
                <w:rFonts w:ascii="Arial" w:eastAsia="Arial" w:hAnsi="Arial" w:cs="Arial"/>
                <w:b/>
                <w:color w:val="000000"/>
                <w:sz w:val="27"/>
                <w:szCs w:val="27"/>
              </w:rPr>
            </w:pPr>
          </w:p>
          <w:p w14:paraId="05262ADD" w14:textId="77777777" w:rsidR="00575320" w:rsidRDefault="00575320">
            <w:pPr>
              <w:pBdr>
                <w:top w:val="nil"/>
                <w:left w:val="nil"/>
                <w:bottom w:val="nil"/>
                <w:right w:val="nil"/>
                <w:between w:val="nil"/>
              </w:pBdr>
              <w:ind w:left="72"/>
              <w:rPr>
                <w:color w:val="000000"/>
                <w:sz w:val="18"/>
                <w:szCs w:val="18"/>
              </w:rPr>
            </w:pPr>
            <w:r>
              <w:rPr>
                <w:color w:val="000000"/>
                <w:sz w:val="18"/>
                <w:szCs w:val="18"/>
              </w:rPr>
              <w:t>1 AÑO</w:t>
            </w:r>
          </w:p>
        </w:tc>
        <w:tc>
          <w:tcPr>
            <w:tcW w:w="1267" w:type="dxa"/>
            <w:tcBorders>
              <w:left w:val="single" w:sz="18" w:space="0" w:color="C0C0C0"/>
              <w:right w:val="single" w:sz="18" w:space="0" w:color="C0C0C0"/>
            </w:tcBorders>
          </w:tcPr>
          <w:p w14:paraId="05262ADE" w14:textId="77777777" w:rsidR="00575320" w:rsidRDefault="00575320">
            <w:pPr>
              <w:pBdr>
                <w:top w:val="nil"/>
                <w:left w:val="nil"/>
                <w:bottom w:val="nil"/>
                <w:right w:val="nil"/>
                <w:between w:val="nil"/>
              </w:pBdr>
              <w:spacing w:before="10"/>
              <w:rPr>
                <w:rFonts w:ascii="Arial" w:eastAsia="Arial" w:hAnsi="Arial" w:cs="Arial"/>
                <w:b/>
                <w:color w:val="000000"/>
                <w:sz w:val="17"/>
                <w:szCs w:val="17"/>
              </w:rPr>
            </w:pPr>
          </w:p>
          <w:p w14:paraId="05262ADF" w14:textId="77777777" w:rsidR="00575320" w:rsidRDefault="00575320">
            <w:pPr>
              <w:pBdr>
                <w:top w:val="nil"/>
                <w:left w:val="nil"/>
                <w:bottom w:val="nil"/>
                <w:right w:val="nil"/>
                <w:between w:val="nil"/>
              </w:pBdr>
              <w:ind w:left="72" w:right="350"/>
              <w:rPr>
                <w:color w:val="000000"/>
                <w:sz w:val="18"/>
                <w:szCs w:val="18"/>
              </w:rPr>
            </w:pPr>
            <w:r>
              <w:rPr>
                <w:color w:val="000000"/>
                <w:sz w:val="18"/>
                <w:szCs w:val="18"/>
              </w:rPr>
              <w:t>Papelera virtual</w:t>
            </w:r>
          </w:p>
        </w:tc>
      </w:tr>
      <w:tr w:rsidR="00575320" w14:paraId="05262AEE" w14:textId="77777777" w:rsidTr="008A0DDA">
        <w:trPr>
          <w:trHeight w:val="830"/>
          <w:jc w:val="center"/>
        </w:trPr>
        <w:tc>
          <w:tcPr>
            <w:tcW w:w="1595" w:type="dxa"/>
            <w:tcBorders>
              <w:left w:val="single" w:sz="18" w:space="0" w:color="C0C0C0"/>
              <w:bottom w:val="single" w:sz="18" w:space="0" w:color="C0C0C0"/>
              <w:right w:val="single" w:sz="18" w:space="0" w:color="C0C0C0"/>
            </w:tcBorders>
          </w:tcPr>
          <w:p w14:paraId="05262AE3" w14:textId="022ECF66" w:rsidR="00575320" w:rsidRDefault="008A0DDA" w:rsidP="008A0DDA">
            <w:pPr>
              <w:pBdr>
                <w:top w:val="nil"/>
                <w:left w:val="nil"/>
                <w:bottom w:val="nil"/>
                <w:right w:val="nil"/>
                <w:between w:val="nil"/>
              </w:pBdr>
              <w:spacing w:before="1"/>
              <w:ind w:left="72" w:right="244"/>
              <w:rPr>
                <w:color w:val="000000"/>
                <w:sz w:val="18"/>
                <w:szCs w:val="18"/>
              </w:rPr>
            </w:pPr>
            <w:r>
              <w:rPr>
                <w:color w:val="000000"/>
                <w:sz w:val="18"/>
                <w:szCs w:val="18"/>
              </w:rPr>
              <w:t>A</w:t>
            </w:r>
            <w:r w:rsidR="00575320">
              <w:rPr>
                <w:color w:val="000000"/>
                <w:sz w:val="18"/>
                <w:szCs w:val="18"/>
              </w:rPr>
              <w:t>sesorías orientación</w:t>
            </w:r>
          </w:p>
          <w:p w14:paraId="05262AE4" w14:textId="77777777" w:rsidR="00575320" w:rsidRDefault="00575320" w:rsidP="008A0DDA">
            <w:pPr>
              <w:pBdr>
                <w:top w:val="nil"/>
                <w:left w:val="nil"/>
                <w:bottom w:val="nil"/>
                <w:right w:val="nil"/>
                <w:between w:val="nil"/>
              </w:pBdr>
              <w:spacing w:line="188" w:lineRule="auto"/>
              <w:ind w:left="72"/>
              <w:rPr>
                <w:color w:val="000000"/>
                <w:sz w:val="18"/>
                <w:szCs w:val="18"/>
              </w:rPr>
            </w:pPr>
            <w:r>
              <w:rPr>
                <w:color w:val="000000"/>
                <w:sz w:val="18"/>
                <w:szCs w:val="18"/>
              </w:rPr>
              <w:t>escolar</w:t>
            </w:r>
          </w:p>
        </w:tc>
        <w:tc>
          <w:tcPr>
            <w:tcW w:w="1843" w:type="dxa"/>
            <w:tcBorders>
              <w:left w:val="single" w:sz="18" w:space="0" w:color="C0C0C0"/>
              <w:bottom w:val="single" w:sz="18" w:space="0" w:color="C0C0C0"/>
              <w:right w:val="single" w:sz="18" w:space="0" w:color="C0C0C0"/>
            </w:tcBorders>
          </w:tcPr>
          <w:p w14:paraId="05262AE5" w14:textId="66D47CC7" w:rsidR="00575320" w:rsidRDefault="00575320">
            <w:pPr>
              <w:pBdr>
                <w:top w:val="nil"/>
                <w:left w:val="nil"/>
                <w:bottom w:val="nil"/>
                <w:right w:val="nil"/>
                <w:between w:val="nil"/>
              </w:pBdr>
              <w:spacing w:before="45"/>
              <w:ind w:left="111" w:right="61" w:firstLine="6"/>
              <w:jc w:val="center"/>
              <w:rPr>
                <w:color w:val="000000"/>
                <w:sz w:val="16"/>
                <w:szCs w:val="16"/>
              </w:rPr>
            </w:pPr>
            <w:r>
              <w:rPr>
                <w:color w:val="000000"/>
                <w:sz w:val="16"/>
                <w:szCs w:val="16"/>
              </w:rPr>
              <w:t>Orientadora escolar: Carolina Botero</w:t>
            </w:r>
          </w:p>
        </w:tc>
        <w:tc>
          <w:tcPr>
            <w:tcW w:w="2725" w:type="dxa"/>
            <w:tcBorders>
              <w:left w:val="single" w:sz="18" w:space="0" w:color="C0C0C0"/>
              <w:bottom w:val="single" w:sz="18" w:space="0" w:color="C0C0C0"/>
              <w:right w:val="single" w:sz="18" w:space="0" w:color="C0C0C0"/>
            </w:tcBorders>
          </w:tcPr>
          <w:p w14:paraId="05262AE6" w14:textId="77777777" w:rsidR="00575320" w:rsidRDefault="00575320">
            <w:pPr>
              <w:pBdr>
                <w:top w:val="nil"/>
                <w:left w:val="nil"/>
                <w:bottom w:val="nil"/>
                <w:right w:val="nil"/>
                <w:between w:val="nil"/>
              </w:pBdr>
              <w:spacing w:before="1"/>
              <w:rPr>
                <w:rFonts w:ascii="Arial" w:eastAsia="Arial" w:hAnsi="Arial" w:cs="Arial"/>
                <w:b/>
                <w:color w:val="000000"/>
                <w:sz w:val="27"/>
                <w:szCs w:val="27"/>
              </w:rPr>
            </w:pPr>
          </w:p>
          <w:p w14:paraId="05262AE7" w14:textId="77777777" w:rsidR="00575320" w:rsidRDefault="00575320">
            <w:pPr>
              <w:pBdr>
                <w:top w:val="nil"/>
                <w:left w:val="nil"/>
                <w:bottom w:val="nil"/>
                <w:right w:val="nil"/>
                <w:between w:val="nil"/>
              </w:pBdr>
              <w:ind w:left="79"/>
              <w:rPr>
                <w:color w:val="000000"/>
                <w:sz w:val="18"/>
                <w:szCs w:val="18"/>
              </w:rPr>
            </w:pPr>
            <w:r>
              <w:rPr>
                <w:color w:val="000000"/>
                <w:sz w:val="18"/>
                <w:szCs w:val="18"/>
              </w:rPr>
              <w:t>Google drive</w:t>
            </w:r>
          </w:p>
        </w:tc>
        <w:tc>
          <w:tcPr>
            <w:tcW w:w="1102" w:type="dxa"/>
            <w:tcBorders>
              <w:left w:val="single" w:sz="18" w:space="0" w:color="C0C0C0"/>
              <w:bottom w:val="single" w:sz="18" w:space="0" w:color="C0C0C0"/>
              <w:right w:val="single" w:sz="18" w:space="0" w:color="C0C0C0"/>
            </w:tcBorders>
          </w:tcPr>
          <w:p w14:paraId="05262AE8" w14:textId="77777777" w:rsidR="00575320" w:rsidRDefault="00575320">
            <w:pPr>
              <w:pBdr>
                <w:top w:val="nil"/>
                <w:left w:val="nil"/>
                <w:bottom w:val="nil"/>
                <w:right w:val="nil"/>
                <w:between w:val="nil"/>
              </w:pBdr>
              <w:spacing w:before="1"/>
              <w:rPr>
                <w:rFonts w:ascii="Arial" w:eastAsia="Arial" w:hAnsi="Arial" w:cs="Arial"/>
                <w:b/>
                <w:color w:val="000000"/>
                <w:sz w:val="27"/>
                <w:szCs w:val="27"/>
              </w:rPr>
            </w:pPr>
          </w:p>
          <w:p w14:paraId="05262AE9" w14:textId="77777777" w:rsidR="00575320" w:rsidRDefault="00575320">
            <w:pPr>
              <w:pBdr>
                <w:top w:val="nil"/>
                <w:left w:val="nil"/>
                <w:bottom w:val="nil"/>
                <w:right w:val="nil"/>
                <w:between w:val="nil"/>
              </w:pBdr>
              <w:ind w:left="71"/>
              <w:rPr>
                <w:color w:val="000000"/>
                <w:sz w:val="18"/>
                <w:szCs w:val="18"/>
              </w:rPr>
            </w:pPr>
            <w:r>
              <w:rPr>
                <w:color w:val="000000"/>
                <w:sz w:val="18"/>
                <w:szCs w:val="18"/>
              </w:rPr>
              <w:t>Virtual</w:t>
            </w:r>
          </w:p>
        </w:tc>
        <w:tc>
          <w:tcPr>
            <w:tcW w:w="1143" w:type="dxa"/>
            <w:gridSpan w:val="2"/>
            <w:tcBorders>
              <w:left w:val="single" w:sz="18" w:space="0" w:color="C0C0C0"/>
              <w:bottom w:val="single" w:sz="18" w:space="0" w:color="C0C0C0"/>
              <w:right w:val="single" w:sz="18" w:space="0" w:color="C0C0C0"/>
            </w:tcBorders>
          </w:tcPr>
          <w:p w14:paraId="05262AEA" w14:textId="77777777" w:rsidR="00575320" w:rsidRDefault="00575320">
            <w:pPr>
              <w:pBdr>
                <w:top w:val="nil"/>
                <w:left w:val="nil"/>
                <w:bottom w:val="nil"/>
                <w:right w:val="nil"/>
                <w:between w:val="nil"/>
              </w:pBdr>
              <w:spacing w:before="1"/>
              <w:rPr>
                <w:rFonts w:ascii="Arial" w:eastAsia="Arial" w:hAnsi="Arial" w:cs="Arial"/>
                <w:b/>
                <w:color w:val="000000"/>
                <w:sz w:val="27"/>
                <w:szCs w:val="27"/>
              </w:rPr>
            </w:pPr>
          </w:p>
          <w:p w14:paraId="05262AEB" w14:textId="77777777" w:rsidR="00575320" w:rsidRDefault="00575320">
            <w:pPr>
              <w:pBdr>
                <w:top w:val="nil"/>
                <w:left w:val="nil"/>
                <w:bottom w:val="nil"/>
                <w:right w:val="nil"/>
                <w:between w:val="nil"/>
              </w:pBdr>
              <w:ind w:left="72"/>
              <w:rPr>
                <w:color w:val="000000"/>
                <w:sz w:val="18"/>
                <w:szCs w:val="18"/>
              </w:rPr>
            </w:pPr>
            <w:r>
              <w:rPr>
                <w:color w:val="000000"/>
                <w:sz w:val="18"/>
                <w:szCs w:val="18"/>
              </w:rPr>
              <w:t>1 AÑO</w:t>
            </w:r>
          </w:p>
        </w:tc>
        <w:tc>
          <w:tcPr>
            <w:tcW w:w="1267" w:type="dxa"/>
            <w:tcBorders>
              <w:left w:val="single" w:sz="18" w:space="0" w:color="C0C0C0"/>
              <w:bottom w:val="single" w:sz="18" w:space="0" w:color="C0C0C0"/>
              <w:right w:val="single" w:sz="18" w:space="0" w:color="C0C0C0"/>
            </w:tcBorders>
          </w:tcPr>
          <w:p w14:paraId="05262AEC" w14:textId="77777777" w:rsidR="00575320" w:rsidRDefault="00575320">
            <w:pPr>
              <w:pBdr>
                <w:top w:val="nil"/>
                <w:left w:val="nil"/>
                <w:bottom w:val="nil"/>
                <w:right w:val="nil"/>
                <w:between w:val="nil"/>
              </w:pBdr>
              <w:spacing w:before="11"/>
              <w:rPr>
                <w:rFonts w:ascii="Arial" w:eastAsia="Arial" w:hAnsi="Arial" w:cs="Arial"/>
                <w:b/>
                <w:color w:val="000000"/>
                <w:sz w:val="17"/>
                <w:szCs w:val="17"/>
              </w:rPr>
            </w:pPr>
          </w:p>
          <w:p w14:paraId="05262AED" w14:textId="77777777" w:rsidR="00575320" w:rsidRDefault="00575320">
            <w:pPr>
              <w:pBdr>
                <w:top w:val="nil"/>
                <w:left w:val="nil"/>
                <w:bottom w:val="nil"/>
                <w:right w:val="nil"/>
                <w:between w:val="nil"/>
              </w:pBdr>
              <w:spacing w:line="242" w:lineRule="auto"/>
              <w:ind w:left="72" w:right="350"/>
              <w:rPr>
                <w:color w:val="000000"/>
                <w:sz w:val="18"/>
                <w:szCs w:val="18"/>
              </w:rPr>
            </w:pPr>
            <w:r>
              <w:rPr>
                <w:color w:val="000000"/>
                <w:sz w:val="18"/>
                <w:szCs w:val="18"/>
              </w:rPr>
              <w:t>Papelera virtual</w:t>
            </w:r>
          </w:p>
        </w:tc>
      </w:tr>
    </w:tbl>
    <w:p w14:paraId="05262AEF" w14:textId="77777777" w:rsidR="00A75C9D" w:rsidRDefault="00A75C9D"/>
    <w:p w14:paraId="05262AF0" w14:textId="77777777" w:rsidR="00A75C9D" w:rsidRDefault="00A75C9D"/>
    <w:p w14:paraId="05262AF1" w14:textId="77777777" w:rsidR="00A75C9D" w:rsidRDefault="00A75C9D"/>
    <w:p w14:paraId="05262AF2" w14:textId="77777777" w:rsidR="00A75C9D" w:rsidRDefault="00A75C9D"/>
    <w:p w14:paraId="05262AF3" w14:textId="77777777" w:rsidR="00A75C9D" w:rsidRDefault="00A75C9D"/>
    <w:p w14:paraId="05262AF4" w14:textId="77777777" w:rsidR="00A75C9D" w:rsidRDefault="00A75C9D"/>
    <w:p w14:paraId="05262AF5" w14:textId="77777777" w:rsidR="00A75C9D" w:rsidRDefault="002D18ED">
      <w:pPr>
        <w:tabs>
          <w:tab w:val="left" w:pos="4542"/>
        </w:tabs>
      </w:pPr>
      <w:r>
        <w:tab/>
      </w:r>
    </w:p>
    <w:p w14:paraId="05262AF6" w14:textId="77777777" w:rsidR="00A75C9D" w:rsidRDefault="00A75C9D"/>
    <w:p w14:paraId="05262AF7" w14:textId="77777777" w:rsidR="00A75C9D" w:rsidRDefault="00A75C9D"/>
    <w:p w14:paraId="05262AF8" w14:textId="77777777" w:rsidR="00A75C9D" w:rsidRDefault="00A75C9D"/>
    <w:p w14:paraId="05262AF9" w14:textId="77777777" w:rsidR="00A75C9D" w:rsidRDefault="00A75C9D"/>
    <w:p w14:paraId="05262AFA" w14:textId="77777777" w:rsidR="00A75C9D" w:rsidRDefault="002D18ED">
      <w:r>
        <w:t xml:space="preserve">                                                                </w:t>
      </w:r>
    </w:p>
    <w:p w14:paraId="05262AFB" w14:textId="77777777" w:rsidR="00A75C9D" w:rsidRDefault="00A75C9D"/>
    <w:p w14:paraId="05262AFC" w14:textId="77777777" w:rsidR="00A75C9D" w:rsidRDefault="00A75C9D"/>
    <w:p w14:paraId="05262AFD" w14:textId="77777777" w:rsidR="00A75C9D" w:rsidRDefault="00A75C9D"/>
    <w:p w14:paraId="05262AFE" w14:textId="77777777" w:rsidR="00A75C9D" w:rsidRDefault="00A75C9D"/>
    <w:p w14:paraId="05262AFF" w14:textId="77777777" w:rsidR="00A75C9D" w:rsidRDefault="00A75C9D"/>
    <w:p w14:paraId="05262B00" w14:textId="77777777" w:rsidR="00A75C9D" w:rsidRDefault="00A75C9D"/>
    <w:p w14:paraId="05262B01" w14:textId="77777777" w:rsidR="00A75C9D" w:rsidRDefault="00A75C9D"/>
    <w:p w14:paraId="05262B0F" w14:textId="77777777" w:rsidR="00A75C9D" w:rsidRDefault="002D18ED">
      <w:r>
        <w:t xml:space="preserve">                                                                                </w:t>
      </w:r>
    </w:p>
    <w:p w14:paraId="05262B13" w14:textId="77777777" w:rsidR="00A75C9D" w:rsidRDefault="00A75C9D"/>
    <w:p w14:paraId="05262B14" w14:textId="77777777" w:rsidR="00A75C9D" w:rsidRDefault="00A75C9D"/>
    <w:p w14:paraId="05262B15" w14:textId="079460FB" w:rsidR="00A75C9D" w:rsidRDefault="002D18ED">
      <w:r>
        <w:t xml:space="preserve">                                          </w:t>
      </w:r>
    </w:p>
    <w:sectPr w:rsidR="00A75C9D">
      <w:pgSz w:w="12240" w:h="15840"/>
      <w:pgMar w:top="1940" w:right="280" w:bottom="280" w:left="860" w:header="8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FD64B" w14:textId="77777777" w:rsidR="00B028E9" w:rsidRDefault="00B028E9">
      <w:r>
        <w:separator/>
      </w:r>
    </w:p>
  </w:endnote>
  <w:endnote w:type="continuationSeparator" w:id="0">
    <w:p w14:paraId="41778F38" w14:textId="77777777" w:rsidR="00B028E9" w:rsidRDefault="00B0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0EAA2" w14:textId="77777777" w:rsidR="00B028E9" w:rsidRDefault="00B028E9">
      <w:r>
        <w:separator/>
      </w:r>
    </w:p>
  </w:footnote>
  <w:footnote w:type="continuationSeparator" w:id="0">
    <w:p w14:paraId="6352430B" w14:textId="77777777" w:rsidR="00B028E9" w:rsidRDefault="00B02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2B30" w14:textId="77777777" w:rsidR="00A75C9D" w:rsidRDefault="002D18ED">
    <w:pPr>
      <w:pStyle w:val="Encabezado"/>
    </w:pPr>
    <w:r>
      <w:rPr>
        <w:noProof/>
      </w:rPr>
      <w:drawing>
        <wp:anchor distT="0" distB="0" distL="0" distR="0" simplePos="0" relativeHeight="10" behindDoc="1" locked="0" layoutInCell="0" allowOverlap="1" wp14:anchorId="05262B48" wp14:editId="05262B49">
          <wp:simplePos x="0" y="0"/>
          <wp:positionH relativeFrom="margin">
            <wp:align>center</wp:align>
          </wp:positionH>
          <wp:positionV relativeFrom="margin">
            <wp:align>center</wp:align>
          </wp:positionV>
          <wp:extent cx="5039995" cy="6301740"/>
          <wp:effectExtent l="0" t="0" r="0" b="0"/>
          <wp:wrapNone/>
          <wp:docPr id="410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lum bright="70000" contrast="-70000"/>
                  </a:blip>
                  <a:srcRect/>
                  <a:stretch/>
                </pic:blipFill>
                <pic:spPr>
                  <a:xfrm>
                    <a:off x="0" y="0"/>
                    <a:ext cx="5039995" cy="630174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2B31" w14:textId="77777777" w:rsidR="00A75C9D" w:rsidRDefault="002D18ED">
    <w:pPr>
      <w:pBdr>
        <w:top w:val="nil"/>
        <w:left w:val="nil"/>
        <w:bottom w:val="nil"/>
        <w:right w:val="nil"/>
        <w:between w:val="nil"/>
      </w:pBdr>
      <w:spacing w:line="14" w:lineRule="auto"/>
      <w:rPr>
        <w:rFonts w:ascii="Arial" w:eastAsia="Arial" w:hAnsi="Arial" w:cs="Arial"/>
        <w:color w:val="000000"/>
        <w:sz w:val="20"/>
        <w:szCs w:val="20"/>
      </w:rPr>
    </w:pPr>
    <w:r>
      <w:rPr>
        <w:rFonts w:ascii="Arial" w:eastAsia="Arial" w:hAnsi="Arial" w:cs="Arial"/>
        <w:noProof/>
        <w:color w:val="000000"/>
        <w:sz w:val="20"/>
        <w:szCs w:val="20"/>
      </w:rPr>
      <w:drawing>
        <wp:anchor distT="0" distB="0" distL="0" distR="0" simplePos="0" relativeHeight="11" behindDoc="1" locked="0" layoutInCell="0" allowOverlap="1" wp14:anchorId="05262B4A" wp14:editId="05262B4B">
          <wp:simplePos x="0" y="0"/>
          <wp:positionH relativeFrom="margin">
            <wp:align>center</wp:align>
          </wp:positionH>
          <wp:positionV relativeFrom="margin">
            <wp:align>center</wp:align>
          </wp:positionV>
          <wp:extent cx="5039995" cy="6301740"/>
          <wp:effectExtent l="0" t="0" r="0" b="0"/>
          <wp:wrapNone/>
          <wp:docPr id="410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lum bright="70000" contrast="-70000"/>
                  </a:blip>
                  <a:srcRect/>
                  <a:stretch/>
                </pic:blipFill>
                <pic:spPr>
                  <a:xfrm>
                    <a:off x="0" y="0"/>
                    <a:ext cx="5039995" cy="6301740"/>
                  </a:xfrm>
                  <a:prstGeom prst="rect">
                    <a:avLst/>
                  </a:prstGeom>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color w:val="000000"/>
        <w:sz w:val="20"/>
        <w:szCs w:val="20"/>
      </w:rPr>
      <w:t xml:space="preserve">   </w:t>
    </w:r>
  </w:p>
  <w:tbl>
    <w:tblPr>
      <w:tblW w:w="9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7229"/>
      <w:gridCol w:w="1238"/>
    </w:tblGrid>
    <w:tr w:rsidR="002D18ED" w14:paraId="777C1216" w14:textId="77777777" w:rsidTr="0023021F">
      <w:trPr>
        <w:trHeight w:val="1404"/>
        <w:jc w:val="center"/>
      </w:trPr>
      <w:tc>
        <w:tcPr>
          <w:tcW w:w="9880" w:type="dxa"/>
          <w:gridSpan w:val="3"/>
          <w:tcBorders>
            <w:top w:val="single" w:sz="4" w:space="0" w:color="000000"/>
            <w:left w:val="single" w:sz="4" w:space="0" w:color="000000"/>
            <w:bottom w:val="single" w:sz="4" w:space="0" w:color="auto"/>
            <w:right w:val="single" w:sz="4" w:space="0" w:color="000000"/>
          </w:tcBorders>
        </w:tcPr>
        <w:p w14:paraId="19049E36" w14:textId="77777777" w:rsidR="002D18ED" w:rsidRDefault="002D18ED" w:rsidP="002D18ED">
          <w:pPr>
            <w:pStyle w:val="Textoindependiente"/>
            <w:rPr>
              <w:rFonts w:ascii="Times New Roman"/>
              <w:sz w:val="18"/>
              <w:szCs w:val="20"/>
            </w:rPr>
          </w:pPr>
          <w:r>
            <w:rPr>
              <w:noProof/>
            </w:rPr>
            <w:drawing>
              <wp:anchor distT="0" distB="0" distL="0" distR="0" simplePos="0" relativeHeight="251661312" behindDoc="1" locked="0" layoutInCell="0" allowOverlap="1" wp14:anchorId="7EAB2437" wp14:editId="06994D2B">
                <wp:simplePos x="0" y="0"/>
                <wp:positionH relativeFrom="margin">
                  <wp:align>center</wp:align>
                </wp:positionH>
                <wp:positionV relativeFrom="margin">
                  <wp:align>center</wp:align>
                </wp:positionV>
                <wp:extent cx="5039995" cy="6301740"/>
                <wp:effectExtent l="0" t="0" r="0" b="0"/>
                <wp:wrapNone/>
                <wp:docPr id="204180882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lum bright="70000" contrast="-70000"/>
                        </a:blip>
                        <a:srcRect/>
                        <a:stretch/>
                      </pic:blipFill>
                      <pic:spPr>
                        <a:xfrm>
                          <a:off x="0" y="0"/>
                          <a:ext cx="5039995" cy="6301740"/>
                        </a:xfrm>
                        <a:prstGeom prst="rect">
                          <a:avLst/>
                        </a:prstGeom>
                        <a:ln>
                          <a:noFill/>
                        </a:ln>
                      </pic:spPr>
                    </pic:pic>
                  </a:graphicData>
                </a:graphic>
                <wp14:sizeRelH relativeFrom="page">
                  <wp14:pctWidth>0</wp14:pctWidth>
                </wp14:sizeRelH>
                <wp14:sizeRelV relativeFrom="page">
                  <wp14:pctHeight>0</wp14:pctHeight>
                </wp14:sizeRelV>
              </wp:anchor>
            </w:drawing>
          </w:r>
          <w:r>
            <w:t xml:space="preserve">   </w:t>
          </w:r>
          <w:r>
            <w:rPr>
              <w:noProof/>
            </w:rPr>
            <w:drawing>
              <wp:anchor distT="0" distB="0" distL="114300" distR="114300" simplePos="0" relativeHeight="251662336" behindDoc="1" locked="0" layoutInCell="1" allowOverlap="1" wp14:anchorId="42320F69" wp14:editId="1586101B">
                <wp:simplePos x="0" y="0"/>
                <wp:positionH relativeFrom="column">
                  <wp:posOffset>-64135</wp:posOffset>
                </wp:positionH>
                <wp:positionV relativeFrom="paragraph">
                  <wp:posOffset>6985</wp:posOffset>
                </wp:positionV>
                <wp:extent cx="6269355" cy="845185"/>
                <wp:effectExtent l="0" t="0" r="0" b="0"/>
                <wp:wrapNone/>
                <wp:docPr id="1259179711" name="Imagen 4"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4" descr="Texto&#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9355" cy="845185"/>
                        </a:xfrm>
                        <a:prstGeom prst="rect">
                          <a:avLst/>
                        </a:prstGeom>
                        <a:noFill/>
                      </pic:spPr>
                    </pic:pic>
                  </a:graphicData>
                </a:graphic>
                <wp14:sizeRelH relativeFrom="margin">
                  <wp14:pctWidth>0</wp14:pctWidth>
                </wp14:sizeRelH>
                <wp14:sizeRelV relativeFrom="margin">
                  <wp14:pctHeight>0</wp14:pctHeight>
                </wp14:sizeRelV>
              </wp:anchor>
            </w:drawing>
          </w:r>
        </w:p>
        <w:p w14:paraId="6136342A" w14:textId="77777777" w:rsidR="002D18ED" w:rsidRDefault="002D18ED" w:rsidP="002D18ED">
          <w:pPr>
            <w:pStyle w:val="Textoindependiente"/>
            <w:rPr>
              <w:rFonts w:ascii="Times New Roman"/>
            </w:rPr>
          </w:pPr>
        </w:p>
      </w:tc>
    </w:tr>
    <w:tr w:rsidR="002D18ED" w14:paraId="13D5730B" w14:textId="77777777" w:rsidTr="0023021F">
      <w:trPr>
        <w:trHeight w:val="306"/>
        <w:jc w:val="center"/>
      </w:trPr>
      <w:tc>
        <w:tcPr>
          <w:tcW w:w="1413" w:type="dxa"/>
          <w:tcBorders>
            <w:top w:val="single" w:sz="4" w:space="0" w:color="auto"/>
            <w:left w:val="single" w:sz="4" w:space="0" w:color="auto"/>
            <w:bottom w:val="single" w:sz="4" w:space="0" w:color="auto"/>
            <w:right w:val="nil"/>
          </w:tcBorders>
        </w:tcPr>
        <w:p w14:paraId="6DCEC63B" w14:textId="77777777" w:rsidR="002D18ED" w:rsidRDefault="002D18ED" w:rsidP="002D18ED">
          <w:pPr>
            <w:pStyle w:val="Textoindependiente"/>
            <w:rPr>
              <w:rFonts w:ascii="Times New Roman" w:hAnsi="Times New Roman" w:cs="Times New Roman"/>
            </w:rPr>
          </w:pPr>
        </w:p>
      </w:tc>
      <w:tc>
        <w:tcPr>
          <w:tcW w:w="7229" w:type="dxa"/>
          <w:tcBorders>
            <w:top w:val="single" w:sz="4" w:space="0" w:color="auto"/>
            <w:left w:val="nil"/>
            <w:bottom w:val="single" w:sz="4" w:space="0" w:color="auto"/>
            <w:right w:val="nil"/>
          </w:tcBorders>
          <w:hideMark/>
        </w:tcPr>
        <w:p w14:paraId="3097C989" w14:textId="77777777" w:rsidR="002D18ED" w:rsidRPr="007F65F9" w:rsidRDefault="002D18ED" w:rsidP="002D18ED">
          <w:pPr>
            <w:pStyle w:val="Textoindependiente"/>
            <w:rPr>
              <w:rFonts w:ascii="Times New Roman" w:hAnsi="Times New Roman"/>
              <w:sz w:val="24"/>
            </w:rPr>
          </w:pPr>
          <w:r w:rsidRPr="002D18ED">
            <w:rPr>
              <w:rFonts w:ascii="Times New Roman" w:hAnsi="Times New Roman"/>
              <w:sz w:val="24"/>
            </w:rPr>
            <w:t>CARACTERIZACIÓN</w:t>
          </w:r>
          <w:r>
            <w:rPr>
              <w:rFonts w:ascii="Times New Roman" w:hAnsi="Times New Roman"/>
              <w:sz w:val="24"/>
            </w:rPr>
            <w:t xml:space="preserve"> DE SERVICIOS DE</w:t>
          </w:r>
          <w:r w:rsidRPr="002D18ED">
            <w:rPr>
              <w:rFonts w:ascii="Times New Roman" w:hAnsi="Times New Roman"/>
              <w:sz w:val="24"/>
            </w:rPr>
            <w:t xml:space="preserve"> PROYECCIÓN A LA COMUNIDAD</w:t>
          </w:r>
        </w:p>
      </w:tc>
      <w:tc>
        <w:tcPr>
          <w:tcW w:w="1238" w:type="dxa"/>
          <w:tcBorders>
            <w:top w:val="single" w:sz="4" w:space="0" w:color="auto"/>
            <w:left w:val="nil"/>
            <w:bottom w:val="single" w:sz="4" w:space="0" w:color="auto"/>
            <w:right w:val="single" w:sz="4" w:space="0" w:color="auto"/>
          </w:tcBorders>
          <w:hideMark/>
        </w:tcPr>
        <w:p w14:paraId="4A1B493D" w14:textId="77777777" w:rsidR="002D18ED" w:rsidRPr="002D18ED" w:rsidRDefault="002D18ED" w:rsidP="002D18ED">
          <w:pPr>
            <w:pStyle w:val="Textoindependiente"/>
            <w:jc w:val="left"/>
            <w:rPr>
              <w:rFonts w:ascii="Times New Roman" w:hAnsi="Times New Roman"/>
              <w:sz w:val="20"/>
              <w:szCs w:val="20"/>
            </w:rPr>
          </w:pPr>
          <w:r w:rsidRPr="002D18ED">
            <w:rPr>
              <w:rFonts w:ascii="Times New Roman" w:hAnsi="Times New Roman"/>
              <w:sz w:val="20"/>
              <w:szCs w:val="20"/>
            </w:rPr>
            <w:t>Versión 10</w:t>
          </w:r>
        </w:p>
      </w:tc>
    </w:tr>
  </w:tbl>
  <w:p w14:paraId="05262B38" w14:textId="77777777" w:rsidR="00A75C9D" w:rsidRDefault="00A75C9D">
    <w:pPr>
      <w:pBdr>
        <w:top w:val="nil"/>
        <w:left w:val="nil"/>
        <w:bottom w:val="nil"/>
        <w:right w:val="nil"/>
        <w:between w:val="nil"/>
      </w:pBdr>
      <w:spacing w:line="14"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2B39" w14:textId="77777777" w:rsidR="00A75C9D" w:rsidRDefault="002D18ED">
    <w:pPr>
      <w:pStyle w:val="Encabezado"/>
    </w:pPr>
    <w:r>
      <w:rPr>
        <w:noProof/>
      </w:rPr>
      <w:drawing>
        <wp:anchor distT="0" distB="0" distL="0" distR="0" simplePos="0" relativeHeight="9" behindDoc="1" locked="0" layoutInCell="0" allowOverlap="1" wp14:anchorId="05262B4E" wp14:editId="05262B4F">
          <wp:simplePos x="0" y="0"/>
          <wp:positionH relativeFrom="margin">
            <wp:align>center</wp:align>
          </wp:positionH>
          <wp:positionV relativeFrom="margin">
            <wp:align>center</wp:align>
          </wp:positionV>
          <wp:extent cx="5039995" cy="6301740"/>
          <wp:effectExtent l="0" t="0" r="0" b="0"/>
          <wp:wrapNone/>
          <wp:docPr id="410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lum bright="70000" contrast="-70000"/>
                  </a:blip>
                  <a:srcRect/>
                  <a:stretch/>
                </pic:blipFill>
                <pic:spPr>
                  <a:xfrm>
                    <a:off x="0" y="0"/>
                    <a:ext cx="5039995" cy="630174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F7243E6"/>
    <w:lvl w:ilvl="0">
      <w:start w:val="1"/>
      <w:numFmt w:val="bullet"/>
      <w:lvlText w:val="-"/>
      <w:lvlJc w:val="left"/>
      <w:pPr>
        <w:ind w:left="112" w:hanging="180"/>
      </w:pPr>
      <w:rPr>
        <w:rFonts w:ascii="Arial MT" w:eastAsia="Arial MT" w:hAnsi="Arial MT" w:cs="Arial MT"/>
        <w:sz w:val="18"/>
        <w:szCs w:val="18"/>
      </w:rPr>
    </w:lvl>
    <w:lvl w:ilvl="1">
      <w:start w:val="1"/>
      <w:numFmt w:val="bullet"/>
      <w:lvlText w:val="•"/>
      <w:lvlJc w:val="left"/>
      <w:pPr>
        <w:ind w:left="387" w:hanging="179"/>
      </w:pPr>
    </w:lvl>
    <w:lvl w:ilvl="2">
      <w:start w:val="1"/>
      <w:numFmt w:val="bullet"/>
      <w:lvlText w:val="•"/>
      <w:lvlJc w:val="left"/>
      <w:pPr>
        <w:ind w:left="654" w:hanging="179"/>
      </w:pPr>
    </w:lvl>
    <w:lvl w:ilvl="3">
      <w:start w:val="1"/>
      <w:numFmt w:val="bullet"/>
      <w:lvlText w:val="•"/>
      <w:lvlJc w:val="left"/>
      <w:pPr>
        <w:ind w:left="921" w:hanging="180"/>
      </w:pPr>
    </w:lvl>
    <w:lvl w:ilvl="4">
      <w:start w:val="1"/>
      <w:numFmt w:val="bullet"/>
      <w:lvlText w:val="•"/>
      <w:lvlJc w:val="left"/>
      <w:pPr>
        <w:ind w:left="1188" w:hanging="180"/>
      </w:pPr>
    </w:lvl>
    <w:lvl w:ilvl="5">
      <w:start w:val="1"/>
      <w:numFmt w:val="bullet"/>
      <w:lvlText w:val="•"/>
      <w:lvlJc w:val="left"/>
      <w:pPr>
        <w:ind w:left="1455" w:hanging="180"/>
      </w:pPr>
    </w:lvl>
    <w:lvl w:ilvl="6">
      <w:start w:val="1"/>
      <w:numFmt w:val="bullet"/>
      <w:lvlText w:val="•"/>
      <w:lvlJc w:val="left"/>
      <w:pPr>
        <w:ind w:left="1722" w:hanging="180"/>
      </w:pPr>
    </w:lvl>
    <w:lvl w:ilvl="7">
      <w:start w:val="1"/>
      <w:numFmt w:val="bullet"/>
      <w:lvlText w:val="•"/>
      <w:lvlJc w:val="left"/>
      <w:pPr>
        <w:ind w:left="1989" w:hanging="180"/>
      </w:pPr>
    </w:lvl>
    <w:lvl w:ilvl="8">
      <w:start w:val="1"/>
      <w:numFmt w:val="bullet"/>
      <w:lvlText w:val="•"/>
      <w:lvlJc w:val="left"/>
      <w:pPr>
        <w:ind w:left="2256" w:hanging="180"/>
      </w:pPr>
    </w:lvl>
  </w:abstractNum>
  <w:abstractNum w:abstractNumId="1" w15:restartNumberingAfterBreak="0">
    <w:nsid w:val="00000002"/>
    <w:multiLevelType w:val="multilevel"/>
    <w:tmpl w:val="2DE8733C"/>
    <w:lvl w:ilvl="0">
      <w:start w:val="1"/>
      <w:numFmt w:val="decimal"/>
      <w:lvlText w:val="%1."/>
      <w:lvlJc w:val="left"/>
      <w:pPr>
        <w:ind w:left="635" w:hanging="360"/>
      </w:pPr>
      <w:rPr>
        <w:rFonts w:ascii="Arial" w:eastAsia="Arial" w:hAnsi="Arial" w:cs="Arial"/>
        <w:b/>
        <w:sz w:val="24"/>
        <w:szCs w:val="24"/>
      </w:rPr>
    </w:lvl>
    <w:lvl w:ilvl="1">
      <w:start w:val="1"/>
      <w:numFmt w:val="bullet"/>
      <w:lvlText w:val="•"/>
      <w:lvlJc w:val="left"/>
      <w:pPr>
        <w:ind w:left="1686" w:hanging="360"/>
      </w:pPr>
    </w:lvl>
    <w:lvl w:ilvl="2">
      <w:start w:val="1"/>
      <w:numFmt w:val="bullet"/>
      <w:lvlText w:val="•"/>
      <w:lvlJc w:val="left"/>
      <w:pPr>
        <w:ind w:left="2732" w:hanging="360"/>
      </w:pPr>
    </w:lvl>
    <w:lvl w:ilvl="3">
      <w:start w:val="1"/>
      <w:numFmt w:val="bullet"/>
      <w:lvlText w:val="•"/>
      <w:lvlJc w:val="left"/>
      <w:pPr>
        <w:ind w:left="3778" w:hanging="360"/>
      </w:pPr>
    </w:lvl>
    <w:lvl w:ilvl="4">
      <w:start w:val="1"/>
      <w:numFmt w:val="bullet"/>
      <w:lvlText w:val="•"/>
      <w:lvlJc w:val="left"/>
      <w:pPr>
        <w:ind w:left="4824" w:hanging="360"/>
      </w:pPr>
    </w:lvl>
    <w:lvl w:ilvl="5">
      <w:start w:val="1"/>
      <w:numFmt w:val="bullet"/>
      <w:lvlText w:val="•"/>
      <w:lvlJc w:val="left"/>
      <w:pPr>
        <w:ind w:left="5870" w:hanging="360"/>
      </w:pPr>
    </w:lvl>
    <w:lvl w:ilvl="6">
      <w:start w:val="1"/>
      <w:numFmt w:val="bullet"/>
      <w:lvlText w:val="•"/>
      <w:lvlJc w:val="left"/>
      <w:pPr>
        <w:ind w:left="6916" w:hanging="360"/>
      </w:pPr>
    </w:lvl>
    <w:lvl w:ilvl="7">
      <w:start w:val="1"/>
      <w:numFmt w:val="bullet"/>
      <w:lvlText w:val="•"/>
      <w:lvlJc w:val="left"/>
      <w:pPr>
        <w:ind w:left="7962" w:hanging="360"/>
      </w:pPr>
    </w:lvl>
    <w:lvl w:ilvl="8">
      <w:start w:val="1"/>
      <w:numFmt w:val="bullet"/>
      <w:lvlText w:val="•"/>
      <w:lvlJc w:val="left"/>
      <w:pPr>
        <w:ind w:left="9008" w:hanging="360"/>
      </w:pPr>
    </w:lvl>
  </w:abstractNum>
  <w:abstractNum w:abstractNumId="2" w15:restartNumberingAfterBreak="0">
    <w:nsid w:val="00000003"/>
    <w:multiLevelType w:val="multilevel"/>
    <w:tmpl w:val="12C42978"/>
    <w:lvl w:ilvl="0">
      <w:start w:val="1"/>
      <w:numFmt w:val="bullet"/>
      <w:lvlText w:val="-"/>
      <w:lvlJc w:val="left"/>
      <w:pPr>
        <w:ind w:left="287" w:hanging="175"/>
      </w:pPr>
      <w:rPr>
        <w:rFonts w:ascii="Arial MT" w:eastAsia="Arial MT" w:hAnsi="Arial MT" w:cs="Arial MT"/>
        <w:sz w:val="18"/>
        <w:szCs w:val="18"/>
      </w:rPr>
    </w:lvl>
    <w:lvl w:ilvl="1">
      <w:start w:val="1"/>
      <w:numFmt w:val="bullet"/>
      <w:lvlText w:val="•"/>
      <w:lvlJc w:val="left"/>
      <w:pPr>
        <w:ind w:left="531" w:hanging="175"/>
      </w:pPr>
    </w:lvl>
    <w:lvl w:ilvl="2">
      <w:start w:val="1"/>
      <w:numFmt w:val="bullet"/>
      <w:lvlText w:val="•"/>
      <w:lvlJc w:val="left"/>
      <w:pPr>
        <w:ind w:left="782" w:hanging="175"/>
      </w:pPr>
    </w:lvl>
    <w:lvl w:ilvl="3">
      <w:start w:val="1"/>
      <w:numFmt w:val="bullet"/>
      <w:lvlText w:val="•"/>
      <w:lvlJc w:val="left"/>
      <w:pPr>
        <w:ind w:left="1033" w:hanging="175"/>
      </w:pPr>
    </w:lvl>
    <w:lvl w:ilvl="4">
      <w:start w:val="1"/>
      <w:numFmt w:val="bullet"/>
      <w:lvlText w:val="•"/>
      <w:lvlJc w:val="left"/>
      <w:pPr>
        <w:ind w:left="1284" w:hanging="175"/>
      </w:pPr>
    </w:lvl>
    <w:lvl w:ilvl="5">
      <w:start w:val="1"/>
      <w:numFmt w:val="bullet"/>
      <w:lvlText w:val="•"/>
      <w:lvlJc w:val="left"/>
      <w:pPr>
        <w:ind w:left="1535" w:hanging="175"/>
      </w:pPr>
    </w:lvl>
    <w:lvl w:ilvl="6">
      <w:start w:val="1"/>
      <w:numFmt w:val="bullet"/>
      <w:lvlText w:val="•"/>
      <w:lvlJc w:val="left"/>
      <w:pPr>
        <w:ind w:left="1786" w:hanging="175"/>
      </w:pPr>
    </w:lvl>
    <w:lvl w:ilvl="7">
      <w:start w:val="1"/>
      <w:numFmt w:val="bullet"/>
      <w:lvlText w:val="•"/>
      <w:lvlJc w:val="left"/>
      <w:pPr>
        <w:ind w:left="2037" w:hanging="175"/>
      </w:pPr>
    </w:lvl>
    <w:lvl w:ilvl="8">
      <w:start w:val="1"/>
      <w:numFmt w:val="bullet"/>
      <w:lvlText w:val="•"/>
      <w:lvlJc w:val="left"/>
      <w:pPr>
        <w:ind w:left="2288" w:hanging="175"/>
      </w:pPr>
    </w:lvl>
  </w:abstractNum>
  <w:abstractNum w:abstractNumId="3" w15:restartNumberingAfterBreak="0">
    <w:nsid w:val="29666A77"/>
    <w:multiLevelType w:val="multilevel"/>
    <w:tmpl w:val="8E12D3A4"/>
    <w:lvl w:ilvl="0">
      <w:start w:val="1"/>
      <w:numFmt w:val="bullet"/>
      <w:lvlText w:val="-"/>
      <w:lvlJc w:val="left"/>
      <w:pPr>
        <w:ind w:left="286" w:hanging="140"/>
      </w:pPr>
      <w:rPr>
        <w:rFonts w:ascii="Arial MT" w:eastAsia="Arial MT" w:hAnsi="Arial MT" w:cs="Arial MT"/>
        <w:sz w:val="20"/>
        <w:szCs w:val="20"/>
      </w:rPr>
    </w:lvl>
    <w:lvl w:ilvl="1">
      <w:start w:val="1"/>
      <w:numFmt w:val="bullet"/>
      <w:lvlText w:val="•"/>
      <w:lvlJc w:val="left"/>
      <w:pPr>
        <w:ind w:left="752" w:hanging="140"/>
      </w:pPr>
    </w:lvl>
    <w:lvl w:ilvl="2">
      <w:start w:val="1"/>
      <w:numFmt w:val="bullet"/>
      <w:lvlText w:val="•"/>
      <w:lvlJc w:val="left"/>
      <w:pPr>
        <w:ind w:left="1225" w:hanging="140"/>
      </w:pPr>
    </w:lvl>
    <w:lvl w:ilvl="3">
      <w:start w:val="1"/>
      <w:numFmt w:val="bullet"/>
      <w:lvlText w:val="•"/>
      <w:lvlJc w:val="left"/>
      <w:pPr>
        <w:ind w:left="1697" w:hanging="140"/>
      </w:pPr>
    </w:lvl>
    <w:lvl w:ilvl="4">
      <w:start w:val="1"/>
      <w:numFmt w:val="bullet"/>
      <w:lvlText w:val="•"/>
      <w:lvlJc w:val="left"/>
      <w:pPr>
        <w:ind w:left="2170" w:hanging="140"/>
      </w:pPr>
    </w:lvl>
    <w:lvl w:ilvl="5">
      <w:start w:val="1"/>
      <w:numFmt w:val="bullet"/>
      <w:lvlText w:val="•"/>
      <w:lvlJc w:val="left"/>
      <w:pPr>
        <w:ind w:left="2642" w:hanging="140"/>
      </w:pPr>
    </w:lvl>
    <w:lvl w:ilvl="6">
      <w:start w:val="1"/>
      <w:numFmt w:val="bullet"/>
      <w:lvlText w:val="•"/>
      <w:lvlJc w:val="left"/>
      <w:pPr>
        <w:ind w:left="3115" w:hanging="140"/>
      </w:pPr>
    </w:lvl>
    <w:lvl w:ilvl="7">
      <w:start w:val="1"/>
      <w:numFmt w:val="bullet"/>
      <w:lvlText w:val="•"/>
      <w:lvlJc w:val="left"/>
      <w:pPr>
        <w:ind w:left="3587" w:hanging="140"/>
      </w:pPr>
    </w:lvl>
    <w:lvl w:ilvl="8">
      <w:start w:val="1"/>
      <w:numFmt w:val="bullet"/>
      <w:lvlText w:val="•"/>
      <w:lvlJc w:val="left"/>
      <w:pPr>
        <w:ind w:left="4060" w:hanging="140"/>
      </w:pPr>
    </w:lvl>
  </w:abstractNum>
  <w:num w:numId="1" w16cid:durableId="1680310108">
    <w:abstractNumId w:val="1"/>
  </w:num>
  <w:num w:numId="2" w16cid:durableId="275647985">
    <w:abstractNumId w:val="3"/>
  </w:num>
  <w:num w:numId="3" w16cid:durableId="2094087936">
    <w:abstractNumId w:val="0"/>
  </w:num>
  <w:num w:numId="4" w16cid:durableId="1426461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9D"/>
    <w:rsid w:val="002D18ED"/>
    <w:rsid w:val="004B6EFE"/>
    <w:rsid w:val="00575320"/>
    <w:rsid w:val="00755831"/>
    <w:rsid w:val="008A0DDA"/>
    <w:rsid w:val="008B0F2A"/>
    <w:rsid w:val="00A75C9D"/>
    <w:rsid w:val="00B028E9"/>
    <w:rsid w:val="00BF3720"/>
    <w:rsid w:val="00D95E6D"/>
    <w:rsid w:val="00DB4EE7"/>
    <w:rsid w:val="00E319C1"/>
    <w:rsid w:val="00E417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62811"/>
  <w15:docId w15:val="{53742170-35F0-474C-B5BF-DB60AAA9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Pr>
  </w:style>
  <w:style w:type="table" w:customStyle="1" w:styleId="a0">
    <w:basedOn w:val="NormalTable0"/>
    <w:tblPr>
      <w:tblStyleRowBandSize w:val="1"/>
      <w:tblStyleColBandSize w:val="1"/>
    </w:tblPr>
  </w:style>
  <w:style w:type="table" w:customStyle="1" w:styleId="a1">
    <w:basedOn w:val="NormalTable0"/>
    <w:tblPr>
      <w:tblStyleRowBandSize w:val="1"/>
      <w:tblStyleColBandSize w:val="1"/>
    </w:tblPr>
  </w:style>
  <w:style w:type="table" w:customStyle="1" w:styleId="a2">
    <w:basedOn w:val="NormalTable0"/>
    <w:tblPr>
      <w:tblStyleRowBandSize w:val="1"/>
      <w:tblStyleColBandSize w:val="1"/>
    </w:tblPr>
  </w:style>
  <w:style w:type="table" w:customStyle="1" w:styleId="a3">
    <w:basedOn w:val="NormalTable0"/>
    <w:tblPr>
      <w:tblStyleRowBandSize w:val="1"/>
      <w:tblStyleColBandSize w:val="1"/>
    </w:tblPr>
  </w:style>
  <w:style w:type="table" w:customStyle="1" w:styleId="a4">
    <w:basedOn w:val="NormalTable0"/>
    <w:tblPr>
      <w:tblStyleRowBandSize w:val="1"/>
      <w:tblStyleColBandSize w:val="1"/>
    </w:tblPr>
  </w:style>
  <w:style w:type="table" w:customStyle="1" w:styleId="a5">
    <w:basedOn w:val="NormalTable0"/>
    <w:tblPr>
      <w:tblStyleRowBandSize w:val="1"/>
      <w:tblStyleColBandSize w:val="1"/>
    </w:tblPr>
  </w:style>
  <w:style w:type="table" w:customStyle="1" w:styleId="a6">
    <w:basedOn w:val="NormalTable0"/>
    <w:tblPr>
      <w:tblStyleRowBandSize w:val="1"/>
      <w:tblStyleColBandSize w:val="1"/>
    </w:tblPr>
  </w:style>
  <w:style w:type="table" w:customStyle="1" w:styleId="a7">
    <w:basedOn w:val="NormalTable0"/>
    <w:tblPr>
      <w:tblStyleRowBandSize w:val="1"/>
      <w:tblStyleColBandSize w:val="1"/>
    </w:tblPr>
  </w:style>
  <w:style w:type="table" w:customStyle="1" w:styleId="a8">
    <w:basedOn w:val="NormalTable0"/>
    <w:tblPr>
      <w:tblStyleRowBandSize w:val="1"/>
      <w:tblStyleColBandSize w:val="1"/>
    </w:tblPr>
  </w:style>
  <w:style w:type="table" w:customStyle="1" w:styleId="a9">
    <w:basedOn w:val="NormalTable0"/>
    <w:tblPr>
      <w:tblStyleRowBandSize w:val="1"/>
      <w:tblStyleColBandSize w:val="1"/>
    </w:tblPr>
  </w:style>
  <w:style w:type="table" w:customStyle="1" w:styleId="aa">
    <w:basedOn w:val="NormalTable0"/>
    <w:tblPr>
      <w:tblStyleRowBandSize w:val="1"/>
      <w:tblStyleColBandSize w:val="1"/>
    </w:tblPr>
  </w:style>
  <w:style w:type="table" w:customStyle="1" w:styleId="ab">
    <w:basedOn w:val="NormalTable0"/>
    <w:tblPr>
      <w:tblStyleRowBandSize w:val="1"/>
      <w:tblStyleColBandSize w:val="1"/>
    </w:tblPr>
  </w:style>
  <w:style w:type="table" w:customStyle="1" w:styleId="ac">
    <w:basedOn w:val="NormalTable0"/>
    <w:tblPr>
      <w:tblStyleRowBandSize w:val="1"/>
      <w:tblStyleColBandSize w:val="1"/>
    </w:tblPr>
  </w:style>
  <w:style w:type="paragraph" w:styleId="Textoindependiente">
    <w:name w:val="Body Text"/>
    <w:basedOn w:val="Normal"/>
    <w:link w:val="TextoindependienteCar"/>
    <w:pPr>
      <w:widowControl/>
      <w:jc w:val="center"/>
    </w:pPr>
    <w:rPr>
      <w:rFonts w:ascii="Arial" w:eastAsia="Times New Roman" w:hAnsi="Arial" w:cs="Arial"/>
      <w:sz w:val="16"/>
      <w:szCs w:val="24"/>
      <w:lang w:val="es-CO" w:eastAsia="es-ES"/>
    </w:rPr>
  </w:style>
  <w:style w:type="character" w:customStyle="1" w:styleId="TextoindependienteCar">
    <w:name w:val="Texto independiente Car"/>
    <w:basedOn w:val="Fuentedeprrafopredeter"/>
    <w:link w:val="Textoindependiente"/>
    <w:rPr>
      <w:rFonts w:ascii="Arial" w:eastAsia="Times New Roman" w:hAnsi="Arial" w:cs="Arial"/>
      <w:sz w:val="16"/>
      <w:szCs w:val="24"/>
      <w:lang w:val="es-CO"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1958</Words>
  <Characters>10770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Sergio Luis Ayazo Santos</cp:lastModifiedBy>
  <cp:revision>3</cp:revision>
  <dcterms:created xsi:type="dcterms:W3CDTF">2025-02-06T18:18:00Z</dcterms:created>
  <dcterms:modified xsi:type="dcterms:W3CDTF">2025-02-06T18:18:00Z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877b3d857ab548fc8ae275a1d5d0137e</vt:lpwstr>
  </property>
</Properties>
</file>