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71978" w14:textId="77777777" w:rsidR="008669A5" w:rsidRPr="00A96625" w:rsidRDefault="008669A5" w:rsidP="00F864F5">
      <w:pPr>
        <w:numPr>
          <w:ilvl w:val="0"/>
          <w:numId w:val="2"/>
        </w:numPr>
        <w:jc w:val="both"/>
        <w:rPr>
          <w:rFonts w:ascii="Arial" w:hAnsi="Arial" w:cs="Arial"/>
          <w:sz w:val="22"/>
          <w:szCs w:val="22"/>
        </w:rPr>
      </w:pPr>
      <w:r w:rsidRPr="00A96625">
        <w:rPr>
          <w:rFonts w:ascii="Arial" w:hAnsi="Arial" w:cs="Arial"/>
          <w:b/>
          <w:bCs/>
          <w:sz w:val="22"/>
          <w:szCs w:val="22"/>
        </w:rPr>
        <w:t>CARACTERIZACIÓN</w:t>
      </w:r>
    </w:p>
    <w:p w14:paraId="62EBF3C5" w14:textId="77777777" w:rsidR="00B7692F" w:rsidRPr="005B24F5" w:rsidRDefault="00B7692F" w:rsidP="00167652">
      <w:pPr>
        <w:jc w:val="both"/>
        <w:rPr>
          <w:rFonts w:ascii="Arial" w:eastAsia="Arial Unicode MS" w:hAnsi="Arial" w:cs="Arial"/>
          <w:b/>
          <w:bCs/>
          <w:sz w:val="14"/>
          <w:szCs w:val="14"/>
        </w:rPr>
      </w:pP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1929"/>
        <w:gridCol w:w="2051"/>
        <w:gridCol w:w="1247"/>
        <w:gridCol w:w="989"/>
        <w:gridCol w:w="1758"/>
        <w:gridCol w:w="1954"/>
      </w:tblGrid>
      <w:tr w:rsidR="00A96625" w:rsidRPr="00A96625" w14:paraId="01960F1D" w14:textId="77777777" w:rsidTr="1631D744">
        <w:trPr>
          <w:trHeight w:val="816"/>
        </w:trPr>
        <w:tc>
          <w:tcPr>
            <w:tcW w:w="5070" w:type="dxa"/>
            <w:gridSpan w:val="3"/>
          </w:tcPr>
          <w:p w14:paraId="31BF2454" w14:textId="77777777" w:rsidR="009F4AE2" w:rsidRPr="00A96625" w:rsidRDefault="009F4AE2" w:rsidP="2F887AE0">
            <w:pPr>
              <w:jc w:val="both"/>
              <w:rPr>
                <w:rFonts w:ascii="Arial" w:hAnsi="Arial" w:cs="Arial"/>
                <w:b/>
                <w:bCs/>
                <w:sz w:val="22"/>
                <w:szCs w:val="22"/>
              </w:rPr>
            </w:pPr>
            <w:r w:rsidRPr="00A96625">
              <w:rPr>
                <w:rFonts w:ascii="Arial" w:hAnsi="Arial" w:cs="Arial"/>
                <w:b/>
                <w:bCs/>
                <w:sz w:val="22"/>
                <w:szCs w:val="22"/>
                <w:u w:val="single"/>
              </w:rPr>
              <w:t>OBJETIVO:</w:t>
            </w:r>
            <w:r w:rsidRPr="00A96625">
              <w:rPr>
                <w:rFonts w:ascii="Arial" w:hAnsi="Arial" w:cs="Arial"/>
                <w:b/>
                <w:bCs/>
                <w:sz w:val="22"/>
                <w:szCs w:val="22"/>
              </w:rPr>
              <w:t xml:space="preserve">  </w:t>
            </w:r>
          </w:p>
          <w:p w14:paraId="0221E8BA" w14:textId="77777777" w:rsidR="009F4AE2" w:rsidRDefault="00F976C7" w:rsidP="2F887AE0">
            <w:pPr>
              <w:jc w:val="both"/>
              <w:rPr>
                <w:rFonts w:ascii="Arial" w:hAnsi="Arial" w:cs="Arial"/>
                <w:sz w:val="22"/>
                <w:szCs w:val="22"/>
              </w:rPr>
            </w:pPr>
            <w:r w:rsidRPr="1631D744">
              <w:rPr>
                <w:rFonts w:ascii="Arial" w:hAnsi="Arial" w:cs="Arial"/>
                <w:sz w:val="22"/>
                <w:szCs w:val="22"/>
              </w:rPr>
              <w:t xml:space="preserve">Propiciar el mejoramiento Institucional, mediante el apoyo a herramientas como: Salidas no conformes, acciones correctivas, mecanismos de percepción del cliente (Buzón de </w:t>
            </w:r>
            <w:r w:rsidR="586A9A70" w:rsidRPr="1631D744">
              <w:rPr>
                <w:rFonts w:ascii="Arial" w:hAnsi="Arial" w:cs="Arial"/>
                <w:sz w:val="22"/>
                <w:szCs w:val="22"/>
              </w:rPr>
              <w:t xml:space="preserve">peticiones, quejas, reclamos, sugerencias denuncias, </w:t>
            </w:r>
            <w:r w:rsidRPr="1631D744">
              <w:rPr>
                <w:rFonts w:ascii="Arial" w:hAnsi="Arial" w:cs="Arial"/>
                <w:sz w:val="22"/>
                <w:szCs w:val="22"/>
              </w:rPr>
              <w:t>felicitaciones</w:t>
            </w:r>
            <w:r w:rsidR="3A5840D8" w:rsidRPr="1631D744">
              <w:rPr>
                <w:rFonts w:ascii="Arial" w:hAnsi="Arial" w:cs="Arial"/>
                <w:sz w:val="22"/>
                <w:szCs w:val="22"/>
              </w:rPr>
              <w:t xml:space="preserve"> y </w:t>
            </w:r>
            <w:r w:rsidRPr="1631D744">
              <w:rPr>
                <w:rFonts w:ascii="Arial" w:hAnsi="Arial" w:cs="Arial"/>
                <w:sz w:val="22"/>
                <w:szCs w:val="22"/>
              </w:rPr>
              <w:t>apelaciones) y estrategias de seguimiento, medición, análisis y evaluación Institucional.</w:t>
            </w:r>
          </w:p>
          <w:p w14:paraId="605FCFC8" w14:textId="22CBDE75" w:rsidR="00E34975" w:rsidRPr="00E34975" w:rsidRDefault="00E34975" w:rsidP="2F887AE0">
            <w:pPr>
              <w:jc w:val="both"/>
              <w:rPr>
                <w:rFonts w:ascii="Arial" w:hAnsi="Arial" w:cs="Arial"/>
                <w:sz w:val="22"/>
                <w:szCs w:val="22"/>
              </w:rPr>
            </w:pPr>
          </w:p>
        </w:tc>
        <w:tc>
          <w:tcPr>
            <w:tcW w:w="5120" w:type="dxa"/>
            <w:gridSpan w:val="3"/>
          </w:tcPr>
          <w:p w14:paraId="74EE1994" w14:textId="77777777" w:rsidR="009F4AE2" w:rsidRPr="00A96625" w:rsidRDefault="009F4AE2" w:rsidP="0026368A">
            <w:pPr>
              <w:jc w:val="both"/>
              <w:rPr>
                <w:rFonts w:ascii="Arial" w:hAnsi="Arial" w:cs="Arial"/>
                <w:b/>
                <w:bCs/>
                <w:sz w:val="22"/>
                <w:szCs w:val="22"/>
                <w:u w:val="single"/>
              </w:rPr>
            </w:pPr>
            <w:r w:rsidRPr="00A96625">
              <w:rPr>
                <w:rFonts w:ascii="Arial" w:hAnsi="Arial" w:cs="Arial"/>
                <w:b/>
                <w:bCs/>
                <w:sz w:val="22"/>
                <w:szCs w:val="22"/>
                <w:u w:val="single"/>
              </w:rPr>
              <w:t>RESPONSABLE:</w:t>
            </w:r>
          </w:p>
          <w:p w14:paraId="2A4ACDC8" w14:textId="1C64488B" w:rsidR="009F4AE2" w:rsidRPr="00A96625" w:rsidRDefault="00F976C7" w:rsidP="00A61B58">
            <w:pPr>
              <w:jc w:val="both"/>
              <w:rPr>
                <w:rFonts w:ascii="Arial" w:hAnsi="Arial" w:cs="Arial"/>
                <w:sz w:val="22"/>
                <w:szCs w:val="22"/>
              </w:rPr>
            </w:pPr>
            <w:r w:rsidRPr="00A96625">
              <w:rPr>
                <w:rFonts w:ascii="Arial" w:hAnsi="Arial" w:cs="Arial"/>
                <w:sz w:val="22"/>
                <w:szCs w:val="22"/>
              </w:rPr>
              <w:t>Líder y equipo de calidad</w:t>
            </w:r>
          </w:p>
        </w:tc>
      </w:tr>
      <w:tr w:rsidR="00A96625" w:rsidRPr="00A96625" w14:paraId="33D763F6" w14:textId="77777777" w:rsidTr="1631D744">
        <w:trPr>
          <w:trHeight w:val="809"/>
        </w:trPr>
        <w:tc>
          <w:tcPr>
            <w:tcW w:w="5070" w:type="dxa"/>
            <w:gridSpan w:val="3"/>
          </w:tcPr>
          <w:p w14:paraId="319D2C09" w14:textId="77777777" w:rsidR="009F4AE2" w:rsidRPr="00A96625" w:rsidRDefault="009F4AE2" w:rsidP="0026368A">
            <w:pPr>
              <w:jc w:val="both"/>
              <w:rPr>
                <w:rFonts w:ascii="Arial" w:hAnsi="Arial" w:cs="Arial"/>
                <w:b/>
                <w:bCs/>
                <w:sz w:val="22"/>
                <w:szCs w:val="22"/>
                <w:u w:val="single"/>
              </w:rPr>
            </w:pPr>
            <w:r w:rsidRPr="00A96625">
              <w:rPr>
                <w:rFonts w:ascii="Arial" w:hAnsi="Arial" w:cs="Arial"/>
                <w:b/>
                <w:bCs/>
                <w:sz w:val="22"/>
                <w:szCs w:val="22"/>
                <w:u w:val="single"/>
              </w:rPr>
              <w:t>INDICADORES</w:t>
            </w:r>
          </w:p>
          <w:p w14:paraId="2BF48C5D" w14:textId="77777777" w:rsidR="00B54355" w:rsidRPr="00A96625" w:rsidRDefault="00B54355" w:rsidP="00B54355">
            <w:pPr>
              <w:jc w:val="both"/>
              <w:rPr>
                <w:rFonts w:ascii="Arial" w:hAnsi="Arial" w:cs="Arial"/>
                <w:sz w:val="22"/>
                <w:szCs w:val="22"/>
              </w:rPr>
            </w:pPr>
            <w:r w:rsidRPr="00A96625">
              <w:rPr>
                <w:rFonts w:ascii="Arial" w:hAnsi="Arial" w:cs="Arial"/>
                <w:sz w:val="22"/>
                <w:szCs w:val="22"/>
              </w:rPr>
              <w:t xml:space="preserve">- </w:t>
            </w:r>
            <w:r w:rsidR="00A700F1" w:rsidRPr="00A96625">
              <w:rPr>
                <w:rFonts w:ascii="Arial" w:hAnsi="Arial" w:cs="Arial"/>
                <w:i/>
                <w:sz w:val="22"/>
                <w:szCs w:val="22"/>
                <w:u w:val="single"/>
              </w:rPr>
              <w:t>Eficacia en la gestión de mejoras</w:t>
            </w:r>
            <w:r w:rsidR="00D33957" w:rsidRPr="00A96625">
              <w:rPr>
                <w:rFonts w:ascii="Arial" w:hAnsi="Arial" w:cs="Arial"/>
                <w:sz w:val="22"/>
                <w:szCs w:val="22"/>
              </w:rPr>
              <w:t>.</w:t>
            </w:r>
          </w:p>
          <w:p w14:paraId="16CCC057" w14:textId="77777777" w:rsidR="00FD4893" w:rsidRPr="00A96625" w:rsidRDefault="00B54355" w:rsidP="00A700F1">
            <w:pPr>
              <w:pStyle w:val="Ttulo1"/>
              <w:ind w:left="12" w:hanging="12"/>
              <w:jc w:val="left"/>
              <w:rPr>
                <w:sz w:val="22"/>
                <w:szCs w:val="22"/>
              </w:rPr>
            </w:pPr>
            <w:r w:rsidRPr="00A96625">
              <w:rPr>
                <w:rFonts w:eastAsia="Times New Roman"/>
                <w:b w:val="0"/>
                <w:bCs w:val="0"/>
                <w:sz w:val="22"/>
                <w:szCs w:val="22"/>
              </w:rPr>
              <w:t xml:space="preserve">- </w:t>
            </w:r>
            <w:r w:rsidR="00FD4893" w:rsidRPr="00A96625">
              <w:rPr>
                <w:rFonts w:eastAsia="Times New Roman"/>
                <w:b w:val="0"/>
                <w:bCs w:val="0"/>
                <w:i/>
                <w:sz w:val="22"/>
                <w:szCs w:val="22"/>
                <w:u w:val="single"/>
              </w:rPr>
              <w:t xml:space="preserve">Nivel de </w:t>
            </w:r>
            <w:r w:rsidR="00A700F1" w:rsidRPr="00A96625">
              <w:rPr>
                <w:rFonts w:eastAsia="Times New Roman"/>
                <w:b w:val="0"/>
                <w:bCs w:val="0"/>
                <w:i/>
                <w:sz w:val="22"/>
                <w:szCs w:val="22"/>
                <w:u w:val="single"/>
              </w:rPr>
              <w:t>Satisfacción de Beneficiarios</w:t>
            </w:r>
          </w:p>
        </w:tc>
        <w:tc>
          <w:tcPr>
            <w:tcW w:w="5120" w:type="dxa"/>
            <w:gridSpan w:val="3"/>
          </w:tcPr>
          <w:p w14:paraId="0BE17A37" w14:textId="77777777" w:rsidR="009F4AE2" w:rsidRPr="00A96625" w:rsidRDefault="009F4AE2" w:rsidP="0026368A">
            <w:pPr>
              <w:jc w:val="both"/>
              <w:rPr>
                <w:rFonts w:ascii="Arial" w:hAnsi="Arial" w:cs="Arial"/>
                <w:b/>
                <w:bCs/>
                <w:sz w:val="22"/>
                <w:szCs w:val="22"/>
              </w:rPr>
            </w:pPr>
            <w:r w:rsidRPr="00A96625">
              <w:rPr>
                <w:rFonts w:ascii="Arial" w:hAnsi="Arial" w:cs="Arial"/>
                <w:b/>
                <w:bCs/>
                <w:sz w:val="22"/>
                <w:szCs w:val="22"/>
                <w:u w:val="single"/>
              </w:rPr>
              <w:t>ALCANCE:</w:t>
            </w:r>
          </w:p>
          <w:p w14:paraId="30CB206E" w14:textId="11B72ACE" w:rsidR="00A42024" w:rsidRPr="00A96625" w:rsidRDefault="00A42024" w:rsidP="00A42024">
            <w:pPr>
              <w:jc w:val="both"/>
              <w:rPr>
                <w:rFonts w:ascii="Arial" w:hAnsi="Arial" w:cs="Arial"/>
                <w:sz w:val="22"/>
                <w:szCs w:val="22"/>
              </w:rPr>
            </w:pPr>
            <w:r w:rsidRPr="324E4163">
              <w:rPr>
                <w:rFonts w:ascii="Arial" w:hAnsi="Arial" w:cs="Arial"/>
                <w:sz w:val="22"/>
                <w:szCs w:val="22"/>
              </w:rPr>
              <w:t>Aplica para la evaluación de satisfacción, la aten</w:t>
            </w:r>
            <w:r w:rsidR="003C46D4" w:rsidRPr="324E4163">
              <w:rPr>
                <w:rFonts w:ascii="Arial" w:hAnsi="Arial" w:cs="Arial"/>
                <w:sz w:val="22"/>
                <w:szCs w:val="22"/>
              </w:rPr>
              <w:t xml:space="preserve">ción de </w:t>
            </w:r>
            <w:r w:rsidR="38D71DD4" w:rsidRPr="324E4163">
              <w:rPr>
                <w:rFonts w:ascii="Arial" w:hAnsi="Arial" w:cs="Arial"/>
                <w:sz w:val="22"/>
                <w:szCs w:val="22"/>
              </w:rPr>
              <w:t>PQRSDFA</w:t>
            </w:r>
            <w:r w:rsidR="00D467B4" w:rsidRPr="324E4163">
              <w:rPr>
                <w:rFonts w:ascii="Arial" w:hAnsi="Arial" w:cs="Arial"/>
                <w:sz w:val="22"/>
                <w:szCs w:val="22"/>
              </w:rPr>
              <w:t>,</w:t>
            </w:r>
            <w:r w:rsidR="003C46D4" w:rsidRPr="324E4163">
              <w:rPr>
                <w:rFonts w:ascii="Arial" w:hAnsi="Arial" w:cs="Arial"/>
                <w:sz w:val="22"/>
                <w:szCs w:val="22"/>
              </w:rPr>
              <w:t xml:space="preserve"> la intervención de salidas no conformes,</w:t>
            </w:r>
            <w:r w:rsidRPr="324E4163">
              <w:rPr>
                <w:rFonts w:ascii="Arial" w:hAnsi="Arial" w:cs="Arial"/>
                <w:sz w:val="22"/>
                <w:szCs w:val="22"/>
              </w:rPr>
              <w:t xml:space="preserve"> auditorías internas y generación de acciones de mejora (correctivas y de mejora). </w:t>
            </w:r>
          </w:p>
          <w:p w14:paraId="4C4B841C" w14:textId="77777777" w:rsidR="00A42024" w:rsidRDefault="00A42024" w:rsidP="00A42024">
            <w:pPr>
              <w:jc w:val="both"/>
              <w:rPr>
                <w:rFonts w:ascii="Arial" w:hAnsi="Arial" w:cs="Arial"/>
                <w:sz w:val="22"/>
                <w:szCs w:val="22"/>
              </w:rPr>
            </w:pPr>
            <w:r w:rsidRPr="00A96625">
              <w:rPr>
                <w:rFonts w:ascii="Arial" w:hAnsi="Arial" w:cs="Arial"/>
                <w:sz w:val="22"/>
                <w:szCs w:val="22"/>
              </w:rPr>
              <w:t>Abarca desde la identificación de fuentes de mejoramiento, hasta la verificación de eficacia de las acciones. Incluye el mejoramiento del proceso</w:t>
            </w:r>
            <w:r w:rsidR="004352F0" w:rsidRPr="00A96625">
              <w:rPr>
                <w:rFonts w:ascii="Arial" w:hAnsi="Arial" w:cs="Arial"/>
                <w:sz w:val="22"/>
                <w:szCs w:val="22"/>
              </w:rPr>
              <w:t xml:space="preserve"> y la revisión por la dirección</w:t>
            </w:r>
            <w:r w:rsidRPr="00A96625">
              <w:rPr>
                <w:rFonts w:ascii="Arial" w:hAnsi="Arial" w:cs="Arial"/>
                <w:sz w:val="22"/>
                <w:szCs w:val="22"/>
              </w:rPr>
              <w:t>.</w:t>
            </w:r>
          </w:p>
          <w:p w14:paraId="55A0B417" w14:textId="69E9E037" w:rsidR="00E34975" w:rsidRPr="00A96625" w:rsidRDefault="00E34975" w:rsidP="00A42024">
            <w:pPr>
              <w:jc w:val="both"/>
              <w:rPr>
                <w:rFonts w:ascii="Arial" w:hAnsi="Arial" w:cs="Arial"/>
                <w:sz w:val="22"/>
                <w:szCs w:val="22"/>
              </w:rPr>
            </w:pPr>
          </w:p>
        </w:tc>
      </w:tr>
      <w:tr w:rsidR="00A96625" w:rsidRPr="00A96625" w14:paraId="4404E944" w14:textId="77777777" w:rsidTr="1631D744">
        <w:trPr>
          <w:trHeight w:val="669"/>
        </w:trPr>
        <w:tc>
          <w:tcPr>
            <w:tcW w:w="5070" w:type="dxa"/>
            <w:gridSpan w:val="3"/>
          </w:tcPr>
          <w:p w14:paraId="223323D3" w14:textId="77777777" w:rsidR="009F4AE2" w:rsidRPr="00A96625" w:rsidRDefault="009F4AE2" w:rsidP="0026368A">
            <w:pPr>
              <w:jc w:val="both"/>
              <w:rPr>
                <w:rFonts w:ascii="Arial" w:hAnsi="Arial" w:cs="Arial"/>
                <w:b/>
                <w:bCs/>
                <w:sz w:val="22"/>
                <w:szCs w:val="22"/>
                <w:u w:val="single"/>
              </w:rPr>
            </w:pPr>
            <w:r w:rsidRPr="00A96625">
              <w:rPr>
                <w:rFonts w:ascii="Arial" w:hAnsi="Arial" w:cs="Arial"/>
                <w:b/>
                <w:bCs/>
                <w:sz w:val="22"/>
                <w:szCs w:val="22"/>
                <w:u w:val="single"/>
              </w:rPr>
              <w:t>PARTICIPANTES:</w:t>
            </w:r>
          </w:p>
          <w:p w14:paraId="38A564EB" w14:textId="77777777" w:rsidR="009F4AE2" w:rsidRPr="00A96625" w:rsidRDefault="009652C5" w:rsidP="00BA0E8A">
            <w:pPr>
              <w:jc w:val="both"/>
              <w:rPr>
                <w:rFonts w:ascii="Arial" w:hAnsi="Arial" w:cs="Arial"/>
                <w:sz w:val="22"/>
                <w:szCs w:val="22"/>
              </w:rPr>
            </w:pPr>
            <w:r w:rsidRPr="00A96625">
              <w:rPr>
                <w:rFonts w:ascii="Arial" w:hAnsi="Arial" w:cs="Arial"/>
                <w:sz w:val="22"/>
                <w:szCs w:val="22"/>
              </w:rPr>
              <w:t xml:space="preserve">Líderes de Procesos, Usuarios del SGC (docentes, padres de familia, </w:t>
            </w:r>
            <w:r w:rsidR="00BA0E8A" w:rsidRPr="00A96625">
              <w:rPr>
                <w:rFonts w:ascii="Arial" w:hAnsi="Arial" w:cs="Arial"/>
                <w:sz w:val="22"/>
                <w:szCs w:val="22"/>
              </w:rPr>
              <w:t>estudiantes, partes interesadas), auditores</w:t>
            </w:r>
            <w:r w:rsidR="00B2518D" w:rsidRPr="00A96625">
              <w:rPr>
                <w:rFonts w:ascii="Arial" w:hAnsi="Arial" w:cs="Arial"/>
                <w:sz w:val="22"/>
                <w:szCs w:val="22"/>
              </w:rPr>
              <w:t>.</w:t>
            </w:r>
          </w:p>
          <w:p w14:paraId="6D98A12B" w14:textId="77777777" w:rsidR="00D33957" w:rsidRPr="00A96625" w:rsidRDefault="00D33957" w:rsidP="00D33957">
            <w:pPr>
              <w:jc w:val="both"/>
              <w:rPr>
                <w:rFonts w:ascii="Arial" w:hAnsi="Arial" w:cs="Arial"/>
                <w:sz w:val="22"/>
                <w:szCs w:val="22"/>
              </w:rPr>
            </w:pPr>
          </w:p>
        </w:tc>
        <w:tc>
          <w:tcPr>
            <w:tcW w:w="5120" w:type="dxa"/>
            <w:gridSpan w:val="3"/>
          </w:tcPr>
          <w:p w14:paraId="139E3B99" w14:textId="77777777" w:rsidR="009F4AE2" w:rsidRPr="00A96625" w:rsidRDefault="009F4AE2" w:rsidP="0026368A">
            <w:pPr>
              <w:jc w:val="both"/>
              <w:rPr>
                <w:rFonts w:ascii="Arial" w:hAnsi="Arial" w:cs="Arial"/>
                <w:b/>
                <w:bCs/>
                <w:sz w:val="22"/>
                <w:szCs w:val="22"/>
                <w:u w:val="single"/>
              </w:rPr>
            </w:pPr>
            <w:r w:rsidRPr="00A96625">
              <w:rPr>
                <w:rFonts w:ascii="Arial" w:hAnsi="Arial" w:cs="Arial"/>
                <w:b/>
                <w:bCs/>
                <w:sz w:val="22"/>
                <w:szCs w:val="22"/>
                <w:u w:val="single"/>
              </w:rPr>
              <w:t>FACTORES CLAVES DE ÉXITO:</w:t>
            </w:r>
          </w:p>
          <w:p w14:paraId="7B80EFC4" w14:textId="77777777" w:rsidR="00B9220A" w:rsidRPr="00A96625" w:rsidRDefault="00B9220A" w:rsidP="0050276C">
            <w:pPr>
              <w:numPr>
                <w:ilvl w:val="0"/>
                <w:numId w:val="4"/>
              </w:numPr>
              <w:ind w:left="175" w:hanging="142"/>
              <w:jc w:val="both"/>
              <w:rPr>
                <w:rFonts w:ascii="Arial" w:hAnsi="Arial" w:cs="Arial"/>
                <w:sz w:val="22"/>
                <w:szCs w:val="22"/>
              </w:rPr>
            </w:pPr>
            <w:r w:rsidRPr="00A96625">
              <w:rPr>
                <w:rFonts w:ascii="Arial" w:hAnsi="Arial" w:cs="Arial"/>
                <w:sz w:val="22"/>
                <w:szCs w:val="22"/>
              </w:rPr>
              <w:t>Planeación y organización en las actividades de mejoramiento.</w:t>
            </w:r>
          </w:p>
          <w:p w14:paraId="40C8B47B" w14:textId="77777777" w:rsidR="00CE1EA0" w:rsidRPr="00A96625" w:rsidRDefault="00CE1EA0" w:rsidP="0050276C">
            <w:pPr>
              <w:numPr>
                <w:ilvl w:val="0"/>
                <w:numId w:val="4"/>
              </w:numPr>
              <w:ind w:left="175" w:hanging="142"/>
              <w:jc w:val="both"/>
              <w:rPr>
                <w:rFonts w:ascii="Arial" w:hAnsi="Arial" w:cs="Arial"/>
                <w:sz w:val="22"/>
                <w:szCs w:val="22"/>
              </w:rPr>
            </w:pPr>
            <w:r w:rsidRPr="00A96625">
              <w:rPr>
                <w:rFonts w:ascii="Arial" w:hAnsi="Arial" w:cs="Arial"/>
                <w:sz w:val="22"/>
                <w:szCs w:val="22"/>
              </w:rPr>
              <w:t>Acomp</w:t>
            </w:r>
            <w:r w:rsidR="008A697A" w:rsidRPr="00A96625">
              <w:rPr>
                <w:rFonts w:ascii="Arial" w:hAnsi="Arial" w:cs="Arial"/>
                <w:sz w:val="22"/>
                <w:szCs w:val="22"/>
              </w:rPr>
              <w:t>a</w:t>
            </w:r>
            <w:r w:rsidRPr="00A96625">
              <w:rPr>
                <w:rFonts w:ascii="Arial" w:hAnsi="Arial" w:cs="Arial"/>
                <w:sz w:val="22"/>
                <w:szCs w:val="22"/>
              </w:rPr>
              <w:t>ñamiento permanente a la gestión de mejoras de los procesos.</w:t>
            </w:r>
          </w:p>
          <w:p w14:paraId="345C0A33" w14:textId="334FA6CD" w:rsidR="00595A14" w:rsidRPr="00A96625" w:rsidRDefault="00D53DE7" w:rsidP="0050276C">
            <w:pPr>
              <w:numPr>
                <w:ilvl w:val="0"/>
                <w:numId w:val="4"/>
              </w:numPr>
              <w:ind w:left="175" w:hanging="142"/>
              <w:jc w:val="both"/>
              <w:rPr>
                <w:rFonts w:ascii="Arial" w:hAnsi="Arial" w:cs="Arial"/>
                <w:sz w:val="22"/>
                <w:szCs w:val="22"/>
              </w:rPr>
            </w:pPr>
            <w:r w:rsidRPr="00A96625">
              <w:rPr>
                <w:rFonts w:ascii="Arial" w:hAnsi="Arial" w:cs="Arial"/>
                <w:sz w:val="22"/>
                <w:szCs w:val="22"/>
              </w:rPr>
              <w:t>Competencia de los auditores</w:t>
            </w:r>
            <w:r w:rsidR="00CC0698" w:rsidRPr="00A96625">
              <w:rPr>
                <w:rFonts w:ascii="Arial" w:hAnsi="Arial" w:cs="Arial"/>
                <w:sz w:val="22"/>
                <w:szCs w:val="22"/>
              </w:rPr>
              <w:t xml:space="preserve"> y </w:t>
            </w:r>
            <w:r w:rsidR="00F976C7" w:rsidRPr="00A96625">
              <w:rPr>
                <w:rFonts w:ascii="Arial" w:hAnsi="Arial" w:cs="Arial"/>
                <w:sz w:val="22"/>
                <w:szCs w:val="22"/>
              </w:rPr>
              <w:t>líderes</w:t>
            </w:r>
            <w:r w:rsidR="00CC0698" w:rsidRPr="00A96625">
              <w:rPr>
                <w:rFonts w:ascii="Arial" w:hAnsi="Arial" w:cs="Arial"/>
                <w:sz w:val="22"/>
                <w:szCs w:val="22"/>
              </w:rPr>
              <w:t xml:space="preserve"> de proceso frente a la gestión de mejoras</w:t>
            </w:r>
          </w:p>
          <w:p w14:paraId="1C0502F5" w14:textId="77777777" w:rsidR="00D53DE7" w:rsidRPr="00A96625" w:rsidRDefault="00D53DE7" w:rsidP="00D53DE7">
            <w:pPr>
              <w:numPr>
                <w:ilvl w:val="0"/>
                <w:numId w:val="4"/>
              </w:numPr>
              <w:ind w:left="175" w:hanging="142"/>
              <w:jc w:val="both"/>
              <w:rPr>
                <w:rFonts w:ascii="Arial" w:hAnsi="Arial" w:cs="Arial"/>
                <w:sz w:val="22"/>
                <w:szCs w:val="22"/>
              </w:rPr>
            </w:pPr>
            <w:r w:rsidRPr="00A96625">
              <w:rPr>
                <w:rFonts w:ascii="Arial" w:hAnsi="Arial" w:cs="Arial"/>
                <w:sz w:val="22"/>
                <w:szCs w:val="22"/>
              </w:rPr>
              <w:t>Instrumentos de evaluación claros y comprensibles</w:t>
            </w:r>
          </w:p>
          <w:p w14:paraId="4974DE67" w14:textId="77777777" w:rsidR="0025560A" w:rsidRPr="00A96625" w:rsidRDefault="0025560A" w:rsidP="00D53DE7">
            <w:pPr>
              <w:numPr>
                <w:ilvl w:val="0"/>
                <w:numId w:val="4"/>
              </w:numPr>
              <w:ind w:left="175" w:hanging="142"/>
              <w:jc w:val="both"/>
              <w:rPr>
                <w:rFonts w:ascii="Arial" w:hAnsi="Arial" w:cs="Arial"/>
                <w:sz w:val="22"/>
                <w:szCs w:val="22"/>
              </w:rPr>
            </w:pPr>
            <w:r w:rsidRPr="00A96625">
              <w:rPr>
                <w:rFonts w:ascii="Arial" w:hAnsi="Arial" w:cs="Arial"/>
                <w:sz w:val="22"/>
                <w:szCs w:val="22"/>
              </w:rPr>
              <w:t>Comunicación ágil y oportuna.</w:t>
            </w:r>
          </w:p>
          <w:p w14:paraId="676E28D0" w14:textId="77777777" w:rsidR="00776C5D" w:rsidRPr="00A96625" w:rsidRDefault="00776C5D" w:rsidP="00D53DE7">
            <w:pPr>
              <w:numPr>
                <w:ilvl w:val="0"/>
                <w:numId w:val="4"/>
              </w:numPr>
              <w:ind w:left="175" w:hanging="142"/>
              <w:jc w:val="both"/>
              <w:rPr>
                <w:rFonts w:ascii="Arial" w:hAnsi="Arial" w:cs="Arial"/>
                <w:sz w:val="22"/>
                <w:szCs w:val="22"/>
              </w:rPr>
            </w:pPr>
            <w:r w:rsidRPr="00A96625">
              <w:rPr>
                <w:rFonts w:ascii="Arial" w:hAnsi="Arial" w:cs="Arial"/>
                <w:sz w:val="22"/>
                <w:szCs w:val="22"/>
              </w:rPr>
              <w:t>Adecu</w:t>
            </w:r>
            <w:r w:rsidR="00151CC1" w:rsidRPr="00A96625">
              <w:rPr>
                <w:rFonts w:ascii="Arial" w:hAnsi="Arial" w:cs="Arial"/>
                <w:sz w:val="22"/>
                <w:szCs w:val="22"/>
              </w:rPr>
              <w:t>a</w:t>
            </w:r>
            <w:r w:rsidRPr="00A96625">
              <w:rPr>
                <w:rFonts w:ascii="Arial" w:hAnsi="Arial" w:cs="Arial"/>
                <w:sz w:val="22"/>
                <w:szCs w:val="22"/>
              </w:rPr>
              <w:t>da identificación de las fuentes de mejoramiento.</w:t>
            </w:r>
          </w:p>
          <w:p w14:paraId="73C8E695" w14:textId="77777777" w:rsidR="0025560A" w:rsidRPr="00A96625" w:rsidRDefault="0025560A" w:rsidP="00D53DE7">
            <w:pPr>
              <w:numPr>
                <w:ilvl w:val="0"/>
                <w:numId w:val="4"/>
              </w:numPr>
              <w:ind w:left="175" w:hanging="142"/>
              <w:jc w:val="both"/>
              <w:rPr>
                <w:rFonts w:ascii="Arial" w:hAnsi="Arial" w:cs="Arial"/>
                <w:sz w:val="22"/>
                <w:szCs w:val="22"/>
              </w:rPr>
            </w:pPr>
            <w:r w:rsidRPr="00A96625">
              <w:rPr>
                <w:rFonts w:ascii="Arial" w:hAnsi="Arial" w:cs="Arial"/>
                <w:sz w:val="22"/>
                <w:szCs w:val="22"/>
              </w:rPr>
              <w:t xml:space="preserve">Atención oportuna a </w:t>
            </w:r>
            <w:r w:rsidR="00DE3A05" w:rsidRPr="00A96625">
              <w:rPr>
                <w:rFonts w:ascii="Arial" w:hAnsi="Arial" w:cs="Arial"/>
                <w:sz w:val="22"/>
                <w:szCs w:val="22"/>
              </w:rPr>
              <w:t>necesidades de mejoramiento</w:t>
            </w:r>
          </w:p>
          <w:p w14:paraId="6984C40C" w14:textId="77777777" w:rsidR="00D53DE7" w:rsidRPr="00A96625" w:rsidRDefault="0025560A" w:rsidP="00D53DE7">
            <w:pPr>
              <w:numPr>
                <w:ilvl w:val="0"/>
                <w:numId w:val="4"/>
              </w:numPr>
              <w:ind w:left="175" w:hanging="142"/>
              <w:jc w:val="both"/>
              <w:rPr>
                <w:rFonts w:ascii="Arial" w:hAnsi="Arial" w:cs="Arial"/>
                <w:sz w:val="22"/>
                <w:szCs w:val="22"/>
              </w:rPr>
            </w:pPr>
            <w:r w:rsidRPr="00A96625">
              <w:rPr>
                <w:rFonts w:ascii="Arial" w:hAnsi="Arial" w:cs="Arial"/>
                <w:sz w:val="22"/>
                <w:szCs w:val="22"/>
              </w:rPr>
              <w:t>Confidencialidad en la información</w:t>
            </w:r>
            <w:r w:rsidR="00877AFC" w:rsidRPr="00A96625">
              <w:rPr>
                <w:rFonts w:ascii="Arial" w:hAnsi="Arial" w:cs="Arial"/>
                <w:sz w:val="22"/>
                <w:szCs w:val="22"/>
              </w:rPr>
              <w:t>.</w:t>
            </w:r>
          </w:p>
          <w:p w14:paraId="2F96EA89" w14:textId="08457EEF" w:rsidR="00BB7BE9" w:rsidRPr="00A96625" w:rsidRDefault="00151CC1" w:rsidP="009F43FF">
            <w:pPr>
              <w:numPr>
                <w:ilvl w:val="0"/>
                <w:numId w:val="4"/>
              </w:numPr>
              <w:ind w:left="175" w:hanging="142"/>
              <w:jc w:val="both"/>
              <w:rPr>
                <w:rFonts w:ascii="Arial" w:hAnsi="Arial" w:cs="Arial"/>
                <w:sz w:val="22"/>
                <w:szCs w:val="22"/>
              </w:rPr>
            </w:pPr>
            <w:r w:rsidRPr="00A96625">
              <w:rPr>
                <w:rFonts w:ascii="Arial" w:hAnsi="Arial" w:cs="Arial"/>
                <w:sz w:val="22"/>
                <w:szCs w:val="22"/>
              </w:rPr>
              <w:t xml:space="preserve">Aceptación </w:t>
            </w:r>
            <w:r w:rsidR="009F43FF" w:rsidRPr="00A96625">
              <w:rPr>
                <w:rFonts w:ascii="Arial" w:hAnsi="Arial" w:cs="Arial"/>
                <w:sz w:val="22"/>
                <w:szCs w:val="22"/>
              </w:rPr>
              <w:t>y c</w:t>
            </w:r>
            <w:r w:rsidR="00BB7BE9" w:rsidRPr="00A96625">
              <w:rPr>
                <w:rFonts w:ascii="Arial" w:hAnsi="Arial" w:cs="Arial"/>
                <w:sz w:val="22"/>
                <w:szCs w:val="22"/>
              </w:rPr>
              <w:t xml:space="preserve">ompromiso con la mejora </w:t>
            </w:r>
            <w:r w:rsidR="00D467B4" w:rsidRPr="00A96625">
              <w:rPr>
                <w:rFonts w:ascii="Arial" w:hAnsi="Arial" w:cs="Arial"/>
                <w:sz w:val="22"/>
                <w:szCs w:val="22"/>
              </w:rPr>
              <w:t>continua</w:t>
            </w:r>
            <w:r w:rsidR="009F43FF" w:rsidRPr="00A96625">
              <w:rPr>
                <w:rFonts w:ascii="Arial" w:hAnsi="Arial" w:cs="Arial"/>
                <w:sz w:val="22"/>
                <w:szCs w:val="22"/>
              </w:rPr>
              <w:t>.</w:t>
            </w:r>
          </w:p>
          <w:p w14:paraId="54A73B90" w14:textId="77777777" w:rsidR="009F43FF" w:rsidRPr="00A96625" w:rsidRDefault="009B1CAD" w:rsidP="00B66765">
            <w:pPr>
              <w:numPr>
                <w:ilvl w:val="0"/>
                <w:numId w:val="4"/>
              </w:numPr>
              <w:ind w:left="175" w:hanging="142"/>
              <w:jc w:val="both"/>
              <w:rPr>
                <w:rFonts w:ascii="Arial" w:hAnsi="Arial" w:cs="Arial"/>
                <w:sz w:val="22"/>
                <w:szCs w:val="22"/>
              </w:rPr>
            </w:pPr>
            <w:r w:rsidRPr="00A96625">
              <w:rPr>
                <w:rFonts w:ascii="Arial" w:hAnsi="Arial" w:cs="Arial"/>
                <w:sz w:val="22"/>
                <w:szCs w:val="22"/>
              </w:rPr>
              <w:t xml:space="preserve">Claridad en </w:t>
            </w:r>
            <w:r w:rsidR="00B66765" w:rsidRPr="00A96625">
              <w:rPr>
                <w:rFonts w:ascii="Arial" w:hAnsi="Arial" w:cs="Arial"/>
                <w:sz w:val="22"/>
                <w:szCs w:val="22"/>
              </w:rPr>
              <w:t xml:space="preserve">la </w:t>
            </w:r>
            <w:r w:rsidRPr="00A96625">
              <w:rPr>
                <w:rFonts w:ascii="Arial" w:hAnsi="Arial" w:cs="Arial"/>
                <w:sz w:val="22"/>
                <w:szCs w:val="22"/>
              </w:rPr>
              <w:t xml:space="preserve">interpretación del servicio no conforme </w:t>
            </w:r>
          </w:p>
          <w:p w14:paraId="41A9066D" w14:textId="081806C2" w:rsidR="00B66765" w:rsidRDefault="00B66765" w:rsidP="00DE3A05">
            <w:pPr>
              <w:numPr>
                <w:ilvl w:val="0"/>
                <w:numId w:val="4"/>
              </w:numPr>
              <w:ind w:left="175" w:hanging="142"/>
              <w:jc w:val="both"/>
              <w:rPr>
                <w:rFonts w:ascii="Arial" w:hAnsi="Arial" w:cs="Arial"/>
                <w:sz w:val="22"/>
                <w:szCs w:val="22"/>
              </w:rPr>
            </w:pPr>
            <w:r w:rsidRPr="00A96625">
              <w:rPr>
                <w:rFonts w:ascii="Arial" w:hAnsi="Arial" w:cs="Arial"/>
                <w:sz w:val="22"/>
                <w:szCs w:val="22"/>
              </w:rPr>
              <w:t>Análisis de resultados para la toma de decisiones</w:t>
            </w:r>
          </w:p>
          <w:p w14:paraId="1B623D06" w14:textId="4F432EE0" w:rsidR="00E34975" w:rsidRDefault="00E34975" w:rsidP="00E34975">
            <w:pPr>
              <w:jc w:val="both"/>
              <w:rPr>
                <w:rFonts w:ascii="Arial" w:hAnsi="Arial" w:cs="Arial"/>
                <w:sz w:val="22"/>
                <w:szCs w:val="22"/>
              </w:rPr>
            </w:pPr>
          </w:p>
          <w:p w14:paraId="5F6A2BC7" w14:textId="77777777" w:rsidR="00E13573" w:rsidRDefault="00E13573" w:rsidP="00E34975">
            <w:pPr>
              <w:jc w:val="both"/>
              <w:rPr>
                <w:rFonts w:ascii="Arial" w:hAnsi="Arial" w:cs="Arial"/>
                <w:sz w:val="22"/>
                <w:szCs w:val="22"/>
              </w:rPr>
            </w:pPr>
          </w:p>
          <w:p w14:paraId="300A715C" w14:textId="0C68611D" w:rsidR="00E34975" w:rsidRPr="00A96625" w:rsidRDefault="00E34975" w:rsidP="00E34975">
            <w:pPr>
              <w:jc w:val="both"/>
              <w:rPr>
                <w:rFonts w:ascii="Arial" w:hAnsi="Arial" w:cs="Arial"/>
                <w:sz w:val="22"/>
                <w:szCs w:val="22"/>
              </w:rPr>
            </w:pPr>
          </w:p>
        </w:tc>
      </w:tr>
      <w:tr w:rsidR="00A96625" w:rsidRPr="00A96625" w14:paraId="671FE14F" w14:textId="77777777" w:rsidTr="1631D744">
        <w:tc>
          <w:tcPr>
            <w:tcW w:w="1945" w:type="dxa"/>
            <w:vAlign w:val="center"/>
          </w:tcPr>
          <w:p w14:paraId="27FEA3D7" w14:textId="77777777" w:rsidR="009F4AE2" w:rsidRPr="00A96625" w:rsidRDefault="009F4AE2" w:rsidP="0026368A">
            <w:pPr>
              <w:jc w:val="center"/>
              <w:rPr>
                <w:rFonts w:ascii="Arial" w:hAnsi="Arial" w:cs="Arial"/>
                <w:b/>
                <w:bCs/>
                <w:sz w:val="22"/>
                <w:szCs w:val="22"/>
              </w:rPr>
            </w:pPr>
            <w:r w:rsidRPr="00A96625">
              <w:rPr>
                <w:rFonts w:ascii="Arial" w:hAnsi="Arial" w:cs="Arial"/>
                <w:b/>
                <w:bCs/>
                <w:sz w:val="22"/>
                <w:szCs w:val="22"/>
              </w:rPr>
              <w:lastRenderedPageBreak/>
              <w:t>PROVEEDORES</w:t>
            </w:r>
          </w:p>
        </w:tc>
        <w:tc>
          <w:tcPr>
            <w:tcW w:w="1717" w:type="dxa"/>
            <w:vAlign w:val="center"/>
          </w:tcPr>
          <w:p w14:paraId="48D4A2A8" w14:textId="77777777" w:rsidR="009F4AE2" w:rsidRPr="00A96625" w:rsidRDefault="009F4AE2" w:rsidP="0026368A">
            <w:pPr>
              <w:jc w:val="center"/>
              <w:rPr>
                <w:rFonts w:ascii="Arial" w:hAnsi="Arial" w:cs="Arial"/>
                <w:b/>
                <w:bCs/>
                <w:sz w:val="22"/>
                <w:szCs w:val="22"/>
              </w:rPr>
            </w:pPr>
            <w:r w:rsidRPr="00A96625">
              <w:rPr>
                <w:rFonts w:ascii="Arial" w:hAnsi="Arial" w:cs="Arial"/>
                <w:b/>
                <w:bCs/>
                <w:sz w:val="22"/>
                <w:szCs w:val="22"/>
              </w:rPr>
              <w:t>ENTRADAS</w:t>
            </w:r>
          </w:p>
        </w:tc>
        <w:tc>
          <w:tcPr>
            <w:tcW w:w="2800" w:type="dxa"/>
            <w:gridSpan w:val="2"/>
            <w:vAlign w:val="center"/>
          </w:tcPr>
          <w:p w14:paraId="3640117E" w14:textId="77777777" w:rsidR="009F4AE2" w:rsidRPr="00A96625" w:rsidRDefault="009F4AE2" w:rsidP="0026368A">
            <w:pPr>
              <w:jc w:val="center"/>
              <w:rPr>
                <w:rFonts w:ascii="Arial" w:hAnsi="Arial" w:cs="Arial"/>
                <w:b/>
                <w:bCs/>
                <w:sz w:val="22"/>
                <w:szCs w:val="22"/>
              </w:rPr>
            </w:pPr>
            <w:r w:rsidRPr="00A96625">
              <w:rPr>
                <w:rFonts w:ascii="Arial" w:hAnsi="Arial" w:cs="Arial"/>
                <w:b/>
                <w:bCs/>
                <w:sz w:val="22"/>
                <w:szCs w:val="22"/>
              </w:rPr>
              <w:t>ACTIVIDADES</w:t>
            </w:r>
          </w:p>
        </w:tc>
        <w:tc>
          <w:tcPr>
            <w:tcW w:w="1728" w:type="dxa"/>
            <w:vAlign w:val="center"/>
          </w:tcPr>
          <w:p w14:paraId="231B0BD0" w14:textId="77777777" w:rsidR="009F4AE2" w:rsidRPr="00A96625" w:rsidRDefault="009F4AE2" w:rsidP="0026368A">
            <w:pPr>
              <w:jc w:val="center"/>
              <w:rPr>
                <w:rFonts w:ascii="Arial" w:hAnsi="Arial" w:cs="Arial"/>
                <w:b/>
                <w:bCs/>
                <w:sz w:val="22"/>
                <w:szCs w:val="22"/>
              </w:rPr>
            </w:pPr>
            <w:r w:rsidRPr="00A96625">
              <w:rPr>
                <w:rFonts w:ascii="Arial" w:hAnsi="Arial" w:cs="Arial"/>
                <w:b/>
                <w:bCs/>
                <w:sz w:val="22"/>
                <w:szCs w:val="22"/>
              </w:rPr>
              <w:t>SALIDAS</w:t>
            </w:r>
          </w:p>
        </w:tc>
        <w:tc>
          <w:tcPr>
            <w:tcW w:w="2000" w:type="dxa"/>
            <w:vAlign w:val="center"/>
          </w:tcPr>
          <w:p w14:paraId="5AFE49BB" w14:textId="77777777" w:rsidR="009F4AE2" w:rsidRPr="00A96625" w:rsidRDefault="009F4AE2" w:rsidP="0026368A">
            <w:pPr>
              <w:jc w:val="center"/>
              <w:rPr>
                <w:rFonts w:ascii="Arial" w:hAnsi="Arial" w:cs="Arial"/>
                <w:b/>
                <w:bCs/>
                <w:sz w:val="22"/>
                <w:szCs w:val="22"/>
              </w:rPr>
            </w:pPr>
            <w:r w:rsidRPr="00A96625">
              <w:rPr>
                <w:rFonts w:ascii="Arial" w:hAnsi="Arial" w:cs="Arial"/>
                <w:b/>
                <w:bCs/>
                <w:sz w:val="22"/>
                <w:szCs w:val="22"/>
              </w:rPr>
              <w:t>CLIENTES</w:t>
            </w:r>
          </w:p>
        </w:tc>
      </w:tr>
      <w:tr w:rsidR="00A96625" w:rsidRPr="00A96625" w14:paraId="5BD49B8D" w14:textId="77777777" w:rsidTr="1631D744">
        <w:trPr>
          <w:trHeight w:val="379"/>
        </w:trPr>
        <w:tc>
          <w:tcPr>
            <w:tcW w:w="1945" w:type="dxa"/>
          </w:tcPr>
          <w:p w14:paraId="00C0304E" w14:textId="77777777" w:rsidR="001747C4" w:rsidRPr="00A96625" w:rsidRDefault="001747C4" w:rsidP="00D00E9C">
            <w:pPr>
              <w:jc w:val="both"/>
              <w:rPr>
                <w:rFonts w:ascii="Arial" w:hAnsi="Arial" w:cs="Arial"/>
                <w:bCs/>
                <w:sz w:val="22"/>
                <w:szCs w:val="22"/>
              </w:rPr>
            </w:pPr>
            <w:r w:rsidRPr="00A96625">
              <w:rPr>
                <w:rFonts w:ascii="Arial" w:hAnsi="Arial" w:cs="Arial"/>
                <w:bCs/>
                <w:sz w:val="22"/>
                <w:szCs w:val="22"/>
              </w:rPr>
              <w:t>Todos los procesos del SGC</w:t>
            </w:r>
          </w:p>
          <w:p w14:paraId="2946DB82" w14:textId="77777777" w:rsidR="001747C4" w:rsidRPr="00A96625" w:rsidRDefault="001747C4" w:rsidP="00D00E9C">
            <w:pPr>
              <w:jc w:val="both"/>
              <w:rPr>
                <w:rFonts w:ascii="Arial" w:hAnsi="Arial" w:cs="Arial"/>
                <w:bCs/>
                <w:sz w:val="22"/>
                <w:szCs w:val="22"/>
              </w:rPr>
            </w:pPr>
          </w:p>
          <w:p w14:paraId="5997CC1D" w14:textId="77777777" w:rsidR="001747C4" w:rsidRPr="00A96625" w:rsidRDefault="001747C4" w:rsidP="00D00E9C">
            <w:pPr>
              <w:jc w:val="both"/>
              <w:rPr>
                <w:rFonts w:ascii="Arial" w:hAnsi="Arial" w:cs="Arial"/>
                <w:bCs/>
                <w:sz w:val="22"/>
                <w:szCs w:val="22"/>
              </w:rPr>
            </w:pPr>
          </w:p>
          <w:p w14:paraId="110FFD37" w14:textId="77777777" w:rsidR="001747C4" w:rsidRPr="00A96625" w:rsidRDefault="001747C4" w:rsidP="00D00E9C">
            <w:pPr>
              <w:jc w:val="both"/>
              <w:rPr>
                <w:rFonts w:ascii="Arial" w:hAnsi="Arial" w:cs="Arial"/>
                <w:bCs/>
                <w:sz w:val="22"/>
                <w:szCs w:val="22"/>
              </w:rPr>
            </w:pPr>
          </w:p>
          <w:p w14:paraId="6B699379" w14:textId="77777777" w:rsidR="001747C4" w:rsidRPr="00A96625" w:rsidRDefault="001747C4" w:rsidP="00D00E9C">
            <w:pPr>
              <w:jc w:val="both"/>
              <w:rPr>
                <w:rFonts w:ascii="Arial" w:hAnsi="Arial" w:cs="Arial"/>
                <w:bCs/>
                <w:sz w:val="22"/>
                <w:szCs w:val="22"/>
              </w:rPr>
            </w:pPr>
          </w:p>
          <w:p w14:paraId="3FE9F23F" w14:textId="77777777" w:rsidR="001747C4" w:rsidRPr="00A96625" w:rsidRDefault="001747C4" w:rsidP="00D00E9C">
            <w:pPr>
              <w:jc w:val="both"/>
              <w:rPr>
                <w:rFonts w:ascii="Arial" w:hAnsi="Arial" w:cs="Arial"/>
                <w:bCs/>
                <w:sz w:val="22"/>
                <w:szCs w:val="22"/>
              </w:rPr>
            </w:pPr>
          </w:p>
          <w:p w14:paraId="1F72F646" w14:textId="77777777" w:rsidR="001747C4" w:rsidRPr="00A96625" w:rsidRDefault="001747C4" w:rsidP="00D00E9C">
            <w:pPr>
              <w:jc w:val="both"/>
              <w:rPr>
                <w:rFonts w:ascii="Arial" w:hAnsi="Arial" w:cs="Arial"/>
                <w:bCs/>
                <w:sz w:val="22"/>
                <w:szCs w:val="22"/>
              </w:rPr>
            </w:pPr>
          </w:p>
          <w:p w14:paraId="06904667" w14:textId="77777777" w:rsidR="001747C4" w:rsidRPr="00A96625" w:rsidRDefault="001747C4" w:rsidP="00D00E9C">
            <w:pPr>
              <w:jc w:val="both"/>
              <w:rPr>
                <w:rFonts w:ascii="Arial" w:hAnsi="Arial" w:cs="Arial"/>
                <w:bCs/>
                <w:sz w:val="22"/>
                <w:szCs w:val="22"/>
              </w:rPr>
            </w:pPr>
            <w:r w:rsidRPr="00A96625">
              <w:rPr>
                <w:rFonts w:ascii="Arial" w:hAnsi="Arial" w:cs="Arial"/>
                <w:bCs/>
                <w:sz w:val="22"/>
                <w:szCs w:val="22"/>
              </w:rPr>
              <w:t>Comunidad educativa</w:t>
            </w:r>
          </w:p>
        </w:tc>
        <w:tc>
          <w:tcPr>
            <w:tcW w:w="1717" w:type="dxa"/>
          </w:tcPr>
          <w:p w14:paraId="79C32AD0" w14:textId="77777777" w:rsidR="001747C4" w:rsidRPr="00A96625" w:rsidRDefault="001747C4" w:rsidP="00D00E9C">
            <w:pPr>
              <w:jc w:val="both"/>
              <w:rPr>
                <w:rFonts w:ascii="Arial" w:hAnsi="Arial" w:cs="Arial"/>
                <w:bCs/>
                <w:sz w:val="22"/>
                <w:szCs w:val="22"/>
              </w:rPr>
            </w:pPr>
            <w:r w:rsidRPr="1631D744">
              <w:rPr>
                <w:rFonts w:ascii="Arial" w:hAnsi="Arial" w:cs="Arial"/>
                <w:sz w:val="22"/>
                <w:szCs w:val="22"/>
              </w:rPr>
              <w:t>Necesidades de mejoramiento (</w:t>
            </w:r>
            <w:r w:rsidR="003C46D4" w:rsidRPr="1631D744">
              <w:rPr>
                <w:rFonts w:ascii="Arial" w:hAnsi="Arial" w:cs="Arial"/>
                <w:sz w:val="22"/>
                <w:szCs w:val="22"/>
              </w:rPr>
              <w:t>NC reales/potenciales, salidas</w:t>
            </w:r>
            <w:r w:rsidRPr="1631D744">
              <w:rPr>
                <w:rFonts w:ascii="Arial" w:hAnsi="Arial" w:cs="Arial"/>
                <w:sz w:val="22"/>
                <w:szCs w:val="22"/>
              </w:rPr>
              <w:t xml:space="preserve"> No Conformes y Oportunidades de Mejora).</w:t>
            </w:r>
          </w:p>
          <w:p w14:paraId="6385923C" w14:textId="5EC715ED" w:rsidR="1631D744" w:rsidRDefault="1631D744" w:rsidP="1631D744">
            <w:pPr>
              <w:jc w:val="both"/>
              <w:rPr>
                <w:rFonts w:ascii="Arial" w:hAnsi="Arial" w:cs="Arial"/>
                <w:sz w:val="22"/>
                <w:szCs w:val="22"/>
              </w:rPr>
            </w:pPr>
          </w:p>
          <w:p w14:paraId="2B50CBAC" w14:textId="51B44CA0" w:rsidR="26CC8856" w:rsidRDefault="26CC8856" w:rsidP="1631D744">
            <w:pPr>
              <w:jc w:val="both"/>
              <w:rPr>
                <w:rFonts w:ascii="Arial" w:hAnsi="Arial" w:cs="Arial"/>
                <w:sz w:val="22"/>
                <w:szCs w:val="22"/>
              </w:rPr>
            </w:pPr>
            <w:r w:rsidRPr="1631D744">
              <w:rPr>
                <w:rFonts w:ascii="Arial" w:hAnsi="Arial" w:cs="Arial"/>
                <w:sz w:val="22"/>
                <w:szCs w:val="22"/>
              </w:rPr>
              <w:t>Peticiones, quejas, reclamos, sugerencias denuncias, felicitaciones y apelaciones.</w:t>
            </w:r>
          </w:p>
          <w:p w14:paraId="61CDCEAD" w14:textId="77777777" w:rsidR="001747C4" w:rsidRPr="00A96625" w:rsidRDefault="001747C4" w:rsidP="00D00E9C">
            <w:pPr>
              <w:jc w:val="both"/>
              <w:rPr>
                <w:rFonts w:ascii="Arial" w:hAnsi="Arial" w:cs="Arial"/>
                <w:bCs/>
                <w:sz w:val="22"/>
                <w:szCs w:val="22"/>
              </w:rPr>
            </w:pPr>
          </w:p>
          <w:p w14:paraId="081989B9" w14:textId="77777777" w:rsidR="001747C4" w:rsidRPr="00A96625" w:rsidRDefault="001747C4" w:rsidP="00D00E9C">
            <w:pPr>
              <w:jc w:val="both"/>
              <w:rPr>
                <w:rFonts w:ascii="Arial" w:hAnsi="Arial" w:cs="Arial"/>
                <w:bCs/>
                <w:sz w:val="22"/>
                <w:szCs w:val="22"/>
              </w:rPr>
            </w:pPr>
            <w:r w:rsidRPr="00A96625">
              <w:rPr>
                <w:rFonts w:ascii="Arial" w:hAnsi="Arial" w:cs="Arial"/>
                <w:bCs/>
                <w:sz w:val="22"/>
                <w:szCs w:val="22"/>
              </w:rPr>
              <w:t>Percepción del servicio</w:t>
            </w:r>
          </w:p>
          <w:p w14:paraId="6BB9E253" w14:textId="77777777" w:rsidR="001747C4" w:rsidRPr="00A96625" w:rsidRDefault="001747C4" w:rsidP="00D00E9C">
            <w:pPr>
              <w:jc w:val="both"/>
              <w:rPr>
                <w:rFonts w:ascii="Arial" w:hAnsi="Arial" w:cs="Arial"/>
                <w:bCs/>
                <w:sz w:val="22"/>
                <w:szCs w:val="22"/>
              </w:rPr>
            </w:pPr>
          </w:p>
        </w:tc>
        <w:tc>
          <w:tcPr>
            <w:tcW w:w="2800" w:type="dxa"/>
            <w:gridSpan w:val="2"/>
          </w:tcPr>
          <w:p w14:paraId="675F6B09" w14:textId="77777777" w:rsidR="001747C4" w:rsidRPr="00A96625" w:rsidRDefault="001747C4" w:rsidP="00877AFC">
            <w:pPr>
              <w:tabs>
                <w:tab w:val="left" w:pos="176"/>
              </w:tabs>
              <w:ind w:left="176" w:hanging="176"/>
              <w:jc w:val="both"/>
              <w:rPr>
                <w:rFonts w:ascii="Arial" w:hAnsi="Arial" w:cs="Arial"/>
                <w:bCs/>
                <w:sz w:val="22"/>
                <w:szCs w:val="22"/>
                <w:lang w:val="es-ES"/>
              </w:rPr>
            </w:pPr>
            <w:r w:rsidRPr="00A96625">
              <w:rPr>
                <w:rFonts w:ascii="Arial" w:hAnsi="Arial" w:cs="Arial"/>
                <w:b/>
                <w:bCs/>
                <w:sz w:val="22"/>
                <w:szCs w:val="22"/>
                <w:lang w:val="es-ES"/>
              </w:rPr>
              <w:t>P -</w:t>
            </w:r>
            <w:r w:rsidRPr="00A96625">
              <w:rPr>
                <w:rFonts w:ascii="Arial" w:hAnsi="Arial" w:cs="Arial"/>
                <w:bCs/>
                <w:sz w:val="22"/>
                <w:szCs w:val="22"/>
                <w:lang w:val="es-ES"/>
              </w:rPr>
              <w:t>Identificar fuentes de mejoramiento</w:t>
            </w:r>
          </w:p>
          <w:p w14:paraId="611DEDE2" w14:textId="77777777" w:rsidR="004352F0" w:rsidRPr="00A96625" w:rsidRDefault="004352F0" w:rsidP="004352F0">
            <w:pPr>
              <w:tabs>
                <w:tab w:val="left" w:pos="176"/>
              </w:tabs>
              <w:jc w:val="both"/>
              <w:rPr>
                <w:rFonts w:ascii="Arial" w:hAnsi="Arial" w:cs="Arial"/>
                <w:sz w:val="22"/>
                <w:szCs w:val="22"/>
                <w:lang w:val="es-ES"/>
              </w:rPr>
            </w:pPr>
            <w:r w:rsidRPr="00A96625">
              <w:rPr>
                <w:rFonts w:ascii="Arial" w:hAnsi="Arial" w:cs="Arial"/>
                <w:bCs/>
                <w:sz w:val="22"/>
                <w:szCs w:val="22"/>
                <w:lang w:val="es-ES"/>
              </w:rPr>
              <w:t xml:space="preserve">- Recolectar la información para realizar </w:t>
            </w:r>
            <w:r w:rsidR="0010321B" w:rsidRPr="00A96625">
              <w:rPr>
                <w:rFonts w:ascii="Arial" w:hAnsi="Arial" w:cs="Arial"/>
                <w:bCs/>
                <w:sz w:val="22"/>
                <w:szCs w:val="22"/>
                <w:lang w:val="es-ES"/>
              </w:rPr>
              <w:t>la revisión</w:t>
            </w:r>
            <w:r w:rsidRPr="00A96625">
              <w:rPr>
                <w:rFonts w:ascii="Arial" w:hAnsi="Arial" w:cs="Arial"/>
                <w:bCs/>
                <w:sz w:val="22"/>
                <w:szCs w:val="22"/>
                <w:lang w:val="es-ES"/>
              </w:rPr>
              <w:t xml:space="preserve"> por la dirección</w:t>
            </w:r>
          </w:p>
          <w:p w14:paraId="0252117D" w14:textId="77777777" w:rsidR="001747C4" w:rsidRPr="00A96625" w:rsidRDefault="001747C4" w:rsidP="00877AFC">
            <w:pPr>
              <w:tabs>
                <w:tab w:val="left" w:pos="176"/>
              </w:tabs>
              <w:ind w:left="176" w:hanging="176"/>
              <w:jc w:val="both"/>
              <w:rPr>
                <w:rFonts w:ascii="Arial" w:hAnsi="Arial" w:cs="Arial"/>
                <w:bCs/>
                <w:sz w:val="22"/>
                <w:szCs w:val="22"/>
                <w:lang w:val="es-ES"/>
              </w:rPr>
            </w:pPr>
            <w:r w:rsidRPr="00A96625">
              <w:rPr>
                <w:rFonts w:ascii="Arial" w:hAnsi="Arial" w:cs="Arial"/>
                <w:b/>
                <w:bCs/>
                <w:sz w:val="22"/>
                <w:szCs w:val="22"/>
                <w:lang w:val="es-ES"/>
              </w:rPr>
              <w:t>H -</w:t>
            </w:r>
            <w:r w:rsidRPr="00A96625">
              <w:rPr>
                <w:rFonts w:ascii="Arial" w:hAnsi="Arial" w:cs="Arial"/>
                <w:bCs/>
                <w:sz w:val="22"/>
                <w:szCs w:val="22"/>
                <w:lang w:val="es-ES"/>
              </w:rPr>
              <w:t>Realizar evaluación de satisfacción</w:t>
            </w:r>
          </w:p>
          <w:p w14:paraId="2C1E064D" w14:textId="3EE8C3AC" w:rsidR="001747C4" w:rsidRPr="00A96625" w:rsidRDefault="178A337D" w:rsidP="1D4B8892">
            <w:pPr>
              <w:numPr>
                <w:ilvl w:val="0"/>
                <w:numId w:val="7"/>
              </w:numPr>
              <w:tabs>
                <w:tab w:val="left" w:pos="166"/>
              </w:tabs>
              <w:ind w:left="166" w:hanging="142"/>
              <w:jc w:val="both"/>
              <w:rPr>
                <w:rFonts w:ascii="Arial" w:hAnsi="Arial" w:cs="Arial"/>
                <w:sz w:val="22"/>
                <w:szCs w:val="22"/>
                <w:lang w:val="es-ES"/>
              </w:rPr>
            </w:pPr>
            <w:r w:rsidRPr="1D4B8892">
              <w:rPr>
                <w:rFonts w:ascii="Arial" w:hAnsi="Arial" w:cs="Arial"/>
                <w:sz w:val="22"/>
                <w:szCs w:val="22"/>
                <w:lang w:val="es-ES"/>
              </w:rPr>
              <w:t xml:space="preserve">Intervenir </w:t>
            </w:r>
            <w:r w:rsidR="3D71B776" w:rsidRPr="1D4B8892">
              <w:rPr>
                <w:rFonts w:ascii="Arial" w:hAnsi="Arial" w:cs="Arial"/>
                <w:sz w:val="22"/>
                <w:szCs w:val="22"/>
                <w:lang w:val="es-ES"/>
              </w:rPr>
              <w:t>PQRSDA.</w:t>
            </w:r>
          </w:p>
          <w:p w14:paraId="0B083A0E" w14:textId="7B2C222B" w:rsidR="001747C4" w:rsidRPr="00A96625" w:rsidRDefault="001747C4" w:rsidP="001747C4">
            <w:pPr>
              <w:numPr>
                <w:ilvl w:val="0"/>
                <w:numId w:val="7"/>
              </w:numPr>
              <w:tabs>
                <w:tab w:val="left" w:pos="166"/>
              </w:tabs>
              <w:ind w:left="166" w:hanging="142"/>
              <w:jc w:val="both"/>
              <w:rPr>
                <w:rFonts w:ascii="Arial" w:hAnsi="Arial" w:cs="Arial"/>
                <w:bCs/>
                <w:sz w:val="22"/>
                <w:szCs w:val="22"/>
                <w:lang w:val="es-ES"/>
              </w:rPr>
            </w:pPr>
            <w:r w:rsidRPr="00A96625">
              <w:rPr>
                <w:rFonts w:ascii="Arial" w:hAnsi="Arial" w:cs="Arial"/>
                <w:bCs/>
                <w:sz w:val="22"/>
                <w:szCs w:val="22"/>
                <w:lang w:val="es-ES"/>
              </w:rPr>
              <w:t xml:space="preserve">Realizar </w:t>
            </w:r>
            <w:r w:rsidR="00F976C7" w:rsidRPr="00A96625">
              <w:rPr>
                <w:rFonts w:ascii="Arial" w:hAnsi="Arial" w:cs="Arial"/>
                <w:bCs/>
                <w:sz w:val="22"/>
                <w:szCs w:val="22"/>
                <w:lang w:val="es-ES"/>
              </w:rPr>
              <w:t>auditorías</w:t>
            </w:r>
            <w:r w:rsidRPr="00A96625">
              <w:rPr>
                <w:rFonts w:ascii="Arial" w:hAnsi="Arial" w:cs="Arial"/>
                <w:bCs/>
                <w:sz w:val="22"/>
                <w:szCs w:val="22"/>
                <w:lang w:val="es-ES"/>
              </w:rPr>
              <w:t xml:space="preserve"> internas del SGC</w:t>
            </w:r>
          </w:p>
          <w:p w14:paraId="6DE903A5" w14:textId="77777777" w:rsidR="001747C4" w:rsidRPr="00A96625" w:rsidRDefault="001747C4" w:rsidP="001747C4">
            <w:pPr>
              <w:numPr>
                <w:ilvl w:val="0"/>
                <w:numId w:val="7"/>
              </w:numPr>
              <w:tabs>
                <w:tab w:val="left" w:pos="166"/>
              </w:tabs>
              <w:ind w:left="166" w:hanging="142"/>
              <w:jc w:val="both"/>
              <w:rPr>
                <w:rFonts w:ascii="Arial" w:hAnsi="Arial" w:cs="Arial"/>
                <w:bCs/>
                <w:sz w:val="22"/>
                <w:szCs w:val="22"/>
                <w:lang w:val="es-ES"/>
              </w:rPr>
            </w:pPr>
            <w:r w:rsidRPr="00A96625">
              <w:rPr>
                <w:rFonts w:ascii="Arial" w:hAnsi="Arial" w:cs="Arial"/>
                <w:bCs/>
                <w:sz w:val="22"/>
                <w:szCs w:val="22"/>
                <w:lang w:val="es-ES"/>
              </w:rPr>
              <w:t>Iden</w:t>
            </w:r>
            <w:r w:rsidR="003C46D4" w:rsidRPr="00A96625">
              <w:rPr>
                <w:rFonts w:ascii="Arial" w:hAnsi="Arial" w:cs="Arial"/>
                <w:bCs/>
                <w:sz w:val="22"/>
                <w:szCs w:val="22"/>
                <w:lang w:val="es-ES"/>
              </w:rPr>
              <w:t xml:space="preserve">tificar y controlar las Salidas </w:t>
            </w:r>
            <w:r w:rsidRPr="00A96625">
              <w:rPr>
                <w:rFonts w:ascii="Arial" w:hAnsi="Arial" w:cs="Arial"/>
                <w:bCs/>
                <w:sz w:val="22"/>
                <w:szCs w:val="22"/>
                <w:lang w:val="es-ES"/>
              </w:rPr>
              <w:t xml:space="preserve">No Conforme </w:t>
            </w:r>
          </w:p>
          <w:p w14:paraId="6E16D39D" w14:textId="77777777" w:rsidR="001747C4" w:rsidRPr="00A96625" w:rsidRDefault="001747C4" w:rsidP="001747C4">
            <w:pPr>
              <w:numPr>
                <w:ilvl w:val="0"/>
                <w:numId w:val="7"/>
              </w:numPr>
              <w:tabs>
                <w:tab w:val="left" w:pos="166"/>
              </w:tabs>
              <w:ind w:left="166" w:hanging="142"/>
              <w:jc w:val="both"/>
              <w:rPr>
                <w:rFonts w:ascii="Arial" w:hAnsi="Arial" w:cs="Arial"/>
                <w:bCs/>
                <w:sz w:val="22"/>
                <w:szCs w:val="22"/>
                <w:lang w:val="es-ES"/>
              </w:rPr>
            </w:pPr>
            <w:r w:rsidRPr="00A96625">
              <w:rPr>
                <w:rFonts w:ascii="Arial" w:hAnsi="Arial" w:cs="Arial"/>
                <w:bCs/>
                <w:sz w:val="22"/>
                <w:szCs w:val="22"/>
                <w:lang w:val="es-ES"/>
              </w:rPr>
              <w:t>Establecer necesidad de mejoramiento.</w:t>
            </w:r>
          </w:p>
          <w:p w14:paraId="29CCA728" w14:textId="77777777" w:rsidR="001747C4" w:rsidRPr="00A96625" w:rsidRDefault="001747C4" w:rsidP="001747C4">
            <w:pPr>
              <w:numPr>
                <w:ilvl w:val="0"/>
                <w:numId w:val="7"/>
              </w:numPr>
              <w:tabs>
                <w:tab w:val="left" w:pos="166"/>
              </w:tabs>
              <w:ind w:left="166" w:hanging="142"/>
              <w:jc w:val="both"/>
              <w:rPr>
                <w:rFonts w:ascii="Arial" w:hAnsi="Arial" w:cs="Arial"/>
                <w:bCs/>
                <w:sz w:val="22"/>
                <w:szCs w:val="22"/>
                <w:lang w:val="es-ES"/>
              </w:rPr>
            </w:pPr>
            <w:r w:rsidRPr="00A96625">
              <w:rPr>
                <w:rFonts w:ascii="Arial" w:hAnsi="Arial" w:cs="Arial"/>
                <w:bCs/>
                <w:sz w:val="22"/>
                <w:szCs w:val="22"/>
                <w:lang w:val="es-ES"/>
              </w:rPr>
              <w:t>Generar acciones de mejora</w:t>
            </w:r>
          </w:p>
          <w:p w14:paraId="7A0AF754" w14:textId="77777777" w:rsidR="001747C4" w:rsidRPr="00A96625" w:rsidRDefault="001747C4" w:rsidP="001747C4">
            <w:pPr>
              <w:numPr>
                <w:ilvl w:val="0"/>
                <w:numId w:val="7"/>
              </w:numPr>
              <w:tabs>
                <w:tab w:val="left" w:pos="166"/>
              </w:tabs>
              <w:ind w:left="166" w:hanging="142"/>
              <w:jc w:val="both"/>
              <w:rPr>
                <w:rFonts w:ascii="Arial" w:hAnsi="Arial" w:cs="Arial"/>
                <w:bCs/>
                <w:sz w:val="22"/>
                <w:szCs w:val="22"/>
                <w:lang w:val="es-ES"/>
              </w:rPr>
            </w:pPr>
            <w:r w:rsidRPr="00A96625">
              <w:rPr>
                <w:rFonts w:ascii="Arial" w:hAnsi="Arial" w:cs="Arial"/>
                <w:bCs/>
                <w:sz w:val="22"/>
                <w:szCs w:val="22"/>
                <w:lang w:val="es-ES"/>
              </w:rPr>
              <w:t>Reportar acciones de mejora para su registro y seguimiento.</w:t>
            </w:r>
          </w:p>
          <w:p w14:paraId="559778D7" w14:textId="77777777" w:rsidR="001747C4" w:rsidRPr="00A96625" w:rsidRDefault="001747C4" w:rsidP="001747C4">
            <w:pPr>
              <w:numPr>
                <w:ilvl w:val="0"/>
                <w:numId w:val="7"/>
              </w:numPr>
              <w:tabs>
                <w:tab w:val="left" w:pos="166"/>
              </w:tabs>
              <w:ind w:left="166" w:hanging="142"/>
              <w:jc w:val="both"/>
              <w:rPr>
                <w:rFonts w:ascii="Arial" w:hAnsi="Arial" w:cs="Arial"/>
                <w:bCs/>
                <w:sz w:val="22"/>
                <w:szCs w:val="22"/>
                <w:lang w:val="es-ES"/>
              </w:rPr>
            </w:pPr>
            <w:r w:rsidRPr="00A96625">
              <w:rPr>
                <w:rFonts w:ascii="Arial" w:hAnsi="Arial" w:cs="Arial"/>
                <w:bCs/>
                <w:sz w:val="22"/>
                <w:szCs w:val="22"/>
                <w:lang w:val="es-ES"/>
              </w:rPr>
              <w:t>Implementar acciones de mejora</w:t>
            </w:r>
            <w:r w:rsidR="004352F0" w:rsidRPr="00A96625">
              <w:rPr>
                <w:rFonts w:ascii="Arial" w:hAnsi="Arial" w:cs="Arial"/>
                <w:bCs/>
                <w:sz w:val="22"/>
                <w:szCs w:val="22"/>
                <w:lang w:val="es-ES"/>
              </w:rPr>
              <w:t>.</w:t>
            </w:r>
          </w:p>
          <w:p w14:paraId="5AF2986C" w14:textId="77777777" w:rsidR="004352F0" w:rsidRPr="00A96625" w:rsidRDefault="004352F0" w:rsidP="004352F0">
            <w:pPr>
              <w:numPr>
                <w:ilvl w:val="0"/>
                <w:numId w:val="7"/>
              </w:numPr>
              <w:tabs>
                <w:tab w:val="left" w:pos="166"/>
              </w:tabs>
              <w:jc w:val="both"/>
              <w:rPr>
                <w:rFonts w:ascii="Arial" w:hAnsi="Arial" w:cs="Arial"/>
                <w:bCs/>
                <w:sz w:val="22"/>
                <w:szCs w:val="22"/>
                <w:lang w:val="es-ES"/>
              </w:rPr>
            </w:pPr>
            <w:r w:rsidRPr="00A96625">
              <w:rPr>
                <w:rFonts w:ascii="Arial" w:hAnsi="Arial" w:cs="Arial"/>
                <w:bCs/>
                <w:sz w:val="22"/>
                <w:szCs w:val="22"/>
                <w:lang w:val="es-ES"/>
              </w:rPr>
              <w:t>Realizar la revisión por la dirección.</w:t>
            </w:r>
          </w:p>
          <w:p w14:paraId="5911EB5A" w14:textId="77777777" w:rsidR="001747C4" w:rsidRPr="00A96625" w:rsidRDefault="001747C4" w:rsidP="00877AFC">
            <w:pPr>
              <w:tabs>
                <w:tab w:val="left" w:pos="176"/>
              </w:tabs>
              <w:ind w:left="176" w:hanging="142"/>
              <w:jc w:val="both"/>
              <w:rPr>
                <w:rFonts w:ascii="Arial" w:hAnsi="Arial" w:cs="Arial"/>
                <w:bCs/>
                <w:sz w:val="22"/>
                <w:szCs w:val="22"/>
                <w:lang w:val="es-ES"/>
              </w:rPr>
            </w:pPr>
            <w:r w:rsidRPr="00A96625">
              <w:rPr>
                <w:rFonts w:ascii="Arial" w:hAnsi="Arial" w:cs="Arial"/>
                <w:b/>
                <w:bCs/>
                <w:sz w:val="22"/>
                <w:szCs w:val="22"/>
                <w:lang w:val="es-ES"/>
              </w:rPr>
              <w:t>V -</w:t>
            </w:r>
            <w:r w:rsidRPr="00A96625">
              <w:rPr>
                <w:rFonts w:ascii="Arial" w:hAnsi="Arial" w:cs="Arial"/>
                <w:bCs/>
                <w:sz w:val="22"/>
                <w:szCs w:val="22"/>
                <w:lang w:val="es-ES"/>
              </w:rPr>
              <w:t>Verificar estado y eficacia de las acciones generadas</w:t>
            </w:r>
          </w:p>
          <w:p w14:paraId="1CEE908A" w14:textId="77777777" w:rsidR="001747C4" w:rsidRPr="00A96625" w:rsidRDefault="001747C4" w:rsidP="001747C4">
            <w:pPr>
              <w:numPr>
                <w:ilvl w:val="0"/>
                <w:numId w:val="7"/>
              </w:numPr>
              <w:tabs>
                <w:tab w:val="left" w:pos="166"/>
              </w:tabs>
              <w:ind w:left="166" w:hanging="142"/>
              <w:jc w:val="both"/>
              <w:rPr>
                <w:rFonts w:ascii="Arial" w:hAnsi="Arial" w:cs="Arial"/>
                <w:bCs/>
                <w:sz w:val="22"/>
                <w:szCs w:val="22"/>
                <w:lang w:val="es-ES"/>
              </w:rPr>
            </w:pPr>
            <w:r w:rsidRPr="00A96625">
              <w:rPr>
                <w:rFonts w:ascii="Arial" w:hAnsi="Arial" w:cs="Arial"/>
                <w:bCs/>
                <w:sz w:val="22"/>
                <w:szCs w:val="22"/>
                <w:lang w:val="es-ES"/>
              </w:rPr>
              <w:t>Verificar eficacia del proceso</w:t>
            </w:r>
          </w:p>
          <w:p w14:paraId="2CAB1516" w14:textId="77777777" w:rsidR="001747C4" w:rsidRPr="00A96625" w:rsidRDefault="001747C4" w:rsidP="001747C4">
            <w:pPr>
              <w:tabs>
                <w:tab w:val="left" w:pos="34"/>
              </w:tabs>
              <w:ind w:left="166" w:hanging="166"/>
              <w:jc w:val="both"/>
              <w:rPr>
                <w:rFonts w:ascii="Arial" w:hAnsi="Arial" w:cs="Arial"/>
                <w:sz w:val="22"/>
                <w:szCs w:val="22"/>
                <w:lang w:val="es-ES"/>
              </w:rPr>
            </w:pPr>
            <w:r w:rsidRPr="00A96625">
              <w:rPr>
                <w:rFonts w:ascii="Arial" w:hAnsi="Arial" w:cs="Arial"/>
                <w:b/>
                <w:bCs/>
                <w:sz w:val="22"/>
                <w:szCs w:val="22"/>
                <w:lang w:val="es-ES"/>
              </w:rPr>
              <w:t>A</w:t>
            </w:r>
            <w:r w:rsidRPr="00A96625">
              <w:rPr>
                <w:rFonts w:ascii="Arial" w:hAnsi="Arial" w:cs="Arial"/>
                <w:bCs/>
                <w:sz w:val="22"/>
                <w:szCs w:val="22"/>
                <w:lang w:val="es-ES"/>
              </w:rPr>
              <w:t xml:space="preserve"> -Generar mejoramiento del proceso</w:t>
            </w:r>
            <w:r w:rsidR="008B10C2" w:rsidRPr="00A96625">
              <w:rPr>
                <w:rFonts w:ascii="Arial" w:hAnsi="Arial" w:cs="Arial"/>
                <w:bCs/>
                <w:sz w:val="22"/>
                <w:szCs w:val="22"/>
                <w:lang w:val="es-ES"/>
              </w:rPr>
              <w:t>.</w:t>
            </w:r>
          </w:p>
        </w:tc>
        <w:tc>
          <w:tcPr>
            <w:tcW w:w="1728" w:type="dxa"/>
          </w:tcPr>
          <w:p w14:paraId="4FC70CDA" w14:textId="77777777" w:rsidR="001747C4" w:rsidRPr="00A96625" w:rsidRDefault="001747C4" w:rsidP="00D00E9C">
            <w:pPr>
              <w:jc w:val="both"/>
              <w:rPr>
                <w:rFonts w:ascii="Arial" w:hAnsi="Arial" w:cs="Arial"/>
                <w:bCs/>
                <w:sz w:val="22"/>
                <w:szCs w:val="22"/>
              </w:rPr>
            </w:pPr>
            <w:r w:rsidRPr="00A96625">
              <w:rPr>
                <w:rFonts w:ascii="Arial" w:hAnsi="Arial" w:cs="Arial"/>
                <w:bCs/>
                <w:sz w:val="22"/>
                <w:szCs w:val="22"/>
              </w:rPr>
              <w:t>Acciones de mejora eficaces</w:t>
            </w:r>
          </w:p>
          <w:p w14:paraId="23DE523C" w14:textId="77777777" w:rsidR="001747C4" w:rsidRPr="00A96625" w:rsidRDefault="001747C4" w:rsidP="00D00E9C">
            <w:pPr>
              <w:jc w:val="both"/>
              <w:rPr>
                <w:rFonts w:ascii="Arial" w:hAnsi="Arial" w:cs="Arial"/>
                <w:bCs/>
                <w:sz w:val="22"/>
                <w:szCs w:val="22"/>
              </w:rPr>
            </w:pPr>
          </w:p>
          <w:p w14:paraId="7A6534FC" w14:textId="77777777" w:rsidR="001747C4" w:rsidRPr="00A96625" w:rsidRDefault="001747C4" w:rsidP="00D00E9C">
            <w:pPr>
              <w:jc w:val="both"/>
              <w:rPr>
                <w:rFonts w:ascii="Arial" w:hAnsi="Arial" w:cs="Arial"/>
                <w:bCs/>
                <w:sz w:val="22"/>
                <w:szCs w:val="22"/>
              </w:rPr>
            </w:pPr>
            <w:r w:rsidRPr="00A96625">
              <w:rPr>
                <w:rFonts w:ascii="Arial" w:hAnsi="Arial" w:cs="Arial"/>
                <w:bCs/>
                <w:sz w:val="22"/>
                <w:szCs w:val="22"/>
              </w:rPr>
              <w:t xml:space="preserve">Nivel de satisfacción </w:t>
            </w:r>
          </w:p>
          <w:p w14:paraId="52E56223" w14:textId="77777777" w:rsidR="001747C4" w:rsidRPr="00A96625" w:rsidRDefault="001747C4" w:rsidP="00D00E9C">
            <w:pPr>
              <w:jc w:val="both"/>
              <w:rPr>
                <w:rFonts w:ascii="Arial" w:hAnsi="Arial" w:cs="Arial"/>
                <w:bCs/>
                <w:sz w:val="22"/>
                <w:szCs w:val="22"/>
              </w:rPr>
            </w:pPr>
          </w:p>
          <w:p w14:paraId="7DA0B8AC" w14:textId="77777777" w:rsidR="001747C4" w:rsidRPr="00A96625" w:rsidRDefault="001747C4" w:rsidP="00D00E9C">
            <w:pPr>
              <w:jc w:val="both"/>
              <w:rPr>
                <w:rFonts w:ascii="Arial" w:hAnsi="Arial" w:cs="Arial"/>
                <w:bCs/>
                <w:sz w:val="22"/>
                <w:szCs w:val="22"/>
              </w:rPr>
            </w:pPr>
            <w:r w:rsidRPr="00A96625">
              <w:rPr>
                <w:rFonts w:ascii="Arial" w:hAnsi="Arial" w:cs="Arial"/>
                <w:bCs/>
                <w:sz w:val="22"/>
                <w:szCs w:val="22"/>
              </w:rPr>
              <w:t>Informe de Hallazgos de Auditoría</w:t>
            </w:r>
          </w:p>
          <w:p w14:paraId="07547A01" w14:textId="77777777" w:rsidR="001747C4" w:rsidRPr="00A96625" w:rsidRDefault="001747C4" w:rsidP="00D00E9C">
            <w:pPr>
              <w:jc w:val="both"/>
              <w:rPr>
                <w:rFonts w:ascii="Arial" w:hAnsi="Arial" w:cs="Arial"/>
                <w:bCs/>
                <w:sz w:val="22"/>
                <w:szCs w:val="22"/>
              </w:rPr>
            </w:pPr>
          </w:p>
          <w:p w14:paraId="5B231143" w14:textId="77777777" w:rsidR="001747C4" w:rsidRPr="00A96625" w:rsidRDefault="005129E9" w:rsidP="00D00E9C">
            <w:pPr>
              <w:jc w:val="both"/>
              <w:rPr>
                <w:rFonts w:ascii="Arial" w:hAnsi="Arial" w:cs="Arial"/>
                <w:bCs/>
                <w:sz w:val="22"/>
                <w:szCs w:val="22"/>
              </w:rPr>
            </w:pPr>
            <w:r w:rsidRPr="00A96625">
              <w:rPr>
                <w:rFonts w:ascii="Arial" w:hAnsi="Arial" w:cs="Arial"/>
                <w:bCs/>
                <w:sz w:val="22"/>
                <w:szCs w:val="22"/>
              </w:rPr>
              <w:t>S</w:t>
            </w:r>
            <w:r w:rsidR="001747C4" w:rsidRPr="00A96625">
              <w:rPr>
                <w:rFonts w:ascii="Arial" w:hAnsi="Arial" w:cs="Arial"/>
                <w:bCs/>
                <w:sz w:val="22"/>
                <w:szCs w:val="22"/>
              </w:rPr>
              <w:t>ugerencias atendidas eficaz y oportunamente.</w:t>
            </w:r>
          </w:p>
          <w:p w14:paraId="5043CB0F" w14:textId="77777777" w:rsidR="001747C4" w:rsidRPr="00A96625" w:rsidRDefault="001747C4" w:rsidP="00D00E9C">
            <w:pPr>
              <w:jc w:val="both"/>
              <w:rPr>
                <w:rFonts w:ascii="Arial" w:hAnsi="Arial" w:cs="Arial"/>
                <w:bCs/>
                <w:sz w:val="22"/>
                <w:szCs w:val="22"/>
              </w:rPr>
            </w:pPr>
          </w:p>
          <w:p w14:paraId="07459315" w14:textId="77777777" w:rsidR="001747C4" w:rsidRPr="00A96625" w:rsidRDefault="001747C4" w:rsidP="00D00E9C">
            <w:pPr>
              <w:jc w:val="both"/>
              <w:rPr>
                <w:rFonts w:ascii="Arial" w:hAnsi="Arial" w:cs="Arial"/>
                <w:bCs/>
                <w:sz w:val="22"/>
                <w:szCs w:val="22"/>
              </w:rPr>
            </w:pPr>
          </w:p>
          <w:p w14:paraId="791DBED0" w14:textId="77777777" w:rsidR="001747C4" w:rsidRPr="00A96625" w:rsidRDefault="001747C4" w:rsidP="00D00E9C">
            <w:pPr>
              <w:jc w:val="both"/>
              <w:rPr>
                <w:rFonts w:ascii="Arial" w:hAnsi="Arial" w:cs="Arial"/>
                <w:bCs/>
                <w:sz w:val="22"/>
                <w:szCs w:val="22"/>
              </w:rPr>
            </w:pPr>
            <w:r w:rsidRPr="00A96625">
              <w:rPr>
                <w:rFonts w:ascii="Arial" w:hAnsi="Arial" w:cs="Arial"/>
                <w:bCs/>
                <w:sz w:val="22"/>
                <w:szCs w:val="22"/>
              </w:rPr>
              <w:t>Informe de gestión de mejoras</w:t>
            </w:r>
          </w:p>
        </w:tc>
        <w:tc>
          <w:tcPr>
            <w:tcW w:w="2000" w:type="dxa"/>
          </w:tcPr>
          <w:p w14:paraId="1A4B8186" w14:textId="77777777" w:rsidR="001747C4" w:rsidRPr="00A96625" w:rsidRDefault="001747C4" w:rsidP="00D00E9C">
            <w:pPr>
              <w:jc w:val="both"/>
              <w:rPr>
                <w:rFonts w:ascii="Arial" w:hAnsi="Arial" w:cs="Arial"/>
                <w:bCs/>
                <w:sz w:val="22"/>
                <w:szCs w:val="22"/>
              </w:rPr>
            </w:pPr>
            <w:r w:rsidRPr="00A96625">
              <w:rPr>
                <w:rFonts w:ascii="Arial" w:hAnsi="Arial" w:cs="Arial"/>
                <w:bCs/>
                <w:sz w:val="22"/>
                <w:szCs w:val="22"/>
              </w:rPr>
              <w:t>Todos los procesos del SGC</w:t>
            </w:r>
          </w:p>
          <w:p w14:paraId="6537F28F" w14:textId="77777777" w:rsidR="001747C4" w:rsidRPr="00A96625" w:rsidRDefault="001747C4" w:rsidP="00D00E9C">
            <w:pPr>
              <w:jc w:val="both"/>
              <w:rPr>
                <w:rFonts w:ascii="Arial" w:hAnsi="Arial" w:cs="Arial"/>
                <w:bCs/>
                <w:sz w:val="22"/>
                <w:szCs w:val="22"/>
              </w:rPr>
            </w:pPr>
          </w:p>
          <w:p w14:paraId="6DFB9E20" w14:textId="77777777" w:rsidR="001747C4" w:rsidRPr="00A96625" w:rsidRDefault="001747C4" w:rsidP="00D00E9C">
            <w:pPr>
              <w:jc w:val="both"/>
              <w:rPr>
                <w:rFonts w:ascii="Arial" w:hAnsi="Arial" w:cs="Arial"/>
                <w:bCs/>
                <w:sz w:val="22"/>
                <w:szCs w:val="22"/>
              </w:rPr>
            </w:pPr>
          </w:p>
          <w:p w14:paraId="70DF9E56" w14:textId="77777777" w:rsidR="001747C4" w:rsidRPr="00A96625" w:rsidRDefault="001747C4" w:rsidP="00D00E9C">
            <w:pPr>
              <w:jc w:val="both"/>
              <w:rPr>
                <w:rFonts w:ascii="Arial" w:hAnsi="Arial" w:cs="Arial"/>
                <w:bCs/>
                <w:sz w:val="22"/>
                <w:szCs w:val="22"/>
              </w:rPr>
            </w:pPr>
          </w:p>
          <w:p w14:paraId="44E871BC" w14:textId="77777777" w:rsidR="001747C4" w:rsidRPr="00A96625" w:rsidRDefault="001747C4" w:rsidP="00D00E9C">
            <w:pPr>
              <w:jc w:val="both"/>
              <w:rPr>
                <w:rFonts w:ascii="Arial" w:hAnsi="Arial" w:cs="Arial"/>
                <w:bCs/>
                <w:sz w:val="22"/>
                <w:szCs w:val="22"/>
              </w:rPr>
            </w:pPr>
          </w:p>
          <w:p w14:paraId="144A5D23" w14:textId="77777777" w:rsidR="001747C4" w:rsidRPr="00A96625" w:rsidRDefault="001747C4" w:rsidP="00D00E9C">
            <w:pPr>
              <w:jc w:val="both"/>
              <w:rPr>
                <w:rFonts w:ascii="Arial" w:hAnsi="Arial" w:cs="Arial"/>
                <w:bCs/>
                <w:sz w:val="22"/>
                <w:szCs w:val="22"/>
              </w:rPr>
            </w:pPr>
          </w:p>
          <w:p w14:paraId="738610EB" w14:textId="77777777" w:rsidR="001747C4" w:rsidRPr="00A96625" w:rsidRDefault="001747C4" w:rsidP="00D00E9C">
            <w:pPr>
              <w:jc w:val="both"/>
              <w:rPr>
                <w:rFonts w:ascii="Arial" w:hAnsi="Arial" w:cs="Arial"/>
                <w:bCs/>
                <w:sz w:val="22"/>
                <w:szCs w:val="22"/>
              </w:rPr>
            </w:pPr>
          </w:p>
          <w:p w14:paraId="637805D2" w14:textId="77777777" w:rsidR="001747C4" w:rsidRPr="00A96625" w:rsidRDefault="001747C4" w:rsidP="00D00E9C">
            <w:pPr>
              <w:jc w:val="both"/>
              <w:rPr>
                <w:rFonts w:ascii="Arial" w:hAnsi="Arial" w:cs="Arial"/>
                <w:bCs/>
                <w:sz w:val="22"/>
                <w:szCs w:val="22"/>
              </w:rPr>
            </w:pPr>
          </w:p>
          <w:p w14:paraId="463F29E8" w14:textId="77777777" w:rsidR="001747C4" w:rsidRPr="00A96625" w:rsidRDefault="001747C4" w:rsidP="00D00E9C">
            <w:pPr>
              <w:jc w:val="both"/>
              <w:rPr>
                <w:rFonts w:ascii="Arial" w:hAnsi="Arial" w:cs="Arial"/>
                <w:bCs/>
                <w:sz w:val="22"/>
                <w:szCs w:val="22"/>
              </w:rPr>
            </w:pPr>
          </w:p>
          <w:p w14:paraId="54F43702" w14:textId="77777777" w:rsidR="001747C4" w:rsidRPr="00A96625" w:rsidRDefault="001747C4" w:rsidP="00D00E9C">
            <w:pPr>
              <w:jc w:val="both"/>
              <w:rPr>
                <w:rFonts w:ascii="Arial" w:hAnsi="Arial" w:cs="Arial"/>
                <w:bCs/>
                <w:sz w:val="22"/>
                <w:szCs w:val="22"/>
              </w:rPr>
            </w:pPr>
            <w:r w:rsidRPr="00A96625">
              <w:rPr>
                <w:rFonts w:ascii="Arial" w:hAnsi="Arial" w:cs="Arial"/>
                <w:bCs/>
                <w:sz w:val="22"/>
                <w:szCs w:val="22"/>
              </w:rPr>
              <w:t>Comunidad educativa</w:t>
            </w:r>
          </w:p>
          <w:p w14:paraId="3B7B4B86" w14:textId="77777777" w:rsidR="001747C4" w:rsidRPr="00A96625" w:rsidRDefault="001747C4" w:rsidP="00D00E9C">
            <w:pPr>
              <w:jc w:val="both"/>
              <w:rPr>
                <w:rFonts w:ascii="Arial" w:hAnsi="Arial" w:cs="Arial"/>
                <w:bCs/>
                <w:sz w:val="22"/>
                <w:szCs w:val="22"/>
              </w:rPr>
            </w:pPr>
          </w:p>
          <w:p w14:paraId="3A0FF5F2" w14:textId="77777777" w:rsidR="001747C4" w:rsidRPr="00A96625" w:rsidRDefault="001747C4" w:rsidP="00D00E9C">
            <w:pPr>
              <w:jc w:val="both"/>
              <w:rPr>
                <w:rFonts w:ascii="Arial" w:hAnsi="Arial" w:cs="Arial"/>
                <w:bCs/>
                <w:sz w:val="22"/>
                <w:szCs w:val="22"/>
              </w:rPr>
            </w:pPr>
          </w:p>
          <w:p w14:paraId="5630AD66" w14:textId="77777777" w:rsidR="001747C4" w:rsidRPr="00A96625" w:rsidRDefault="001747C4" w:rsidP="00D00E9C">
            <w:pPr>
              <w:jc w:val="both"/>
              <w:rPr>
                <w:rFonts w:ascii="Arial" w:hAnsi="Arial" w:cs="Arial"/>
                <w:bCs/>
                <w:sz w:val="22"/>
                <w:szCs w:val="22"/>
              </w:rPr>
            </w:pPr>
          </w:p>
          <w:p w14:paraId="61829076" w14:textId="77777777" w:rsidR="001747C4" w:rsidRPr="00A96625" w:rsidRDefault="001747C4" w:rsidP="00D00E9C">
            <w:pPr>
              <w:jc w:val="both"/>
              <w:rPr>
                <w:rFonts w:ascii="Arial" w:hAnsi="Arial" w:cs="Arial"/>
                <w:bCs/>
                <w:sz w:val="22"/>
                <w:szCs w:val="22"/>
              </w:rPr>
            </w:pPr>
          </w:p>
          <w:p w14:paraId="2BA226A1" w14:textId="77777777" w:rsidR="001747C4" w:rsidRPr="00A96625" w:rsidRDefault="001747C4" w:rsidP="00D00E9C">
            <w:pPr>
              <w:jc w:val="both"/>
              <w:rPr>
                <w:rFonts w:ascii="Arial" w:hAnsi="Arial" w:cs="Arial"/>
                <w:bCs/>
                <w:sz w:val="22"/>
                <w:szCs w:val="22"/>
              </w:rPr>
            </w:pPr>
          </w:p>
          <w:p w14:paraId="76B305F3" w14:textId="77777777" w:rsidR="001747C4" w:rsidRPr="00A96625" w:rsidRDefault="001747C4" w:rsidP="00D00E9C">
            <w:pPr>
              <w:jc w:val="both"/>
              <w:rPr>
                <w:rFonts w:ascii="Arial" w:hAnsi="Arial" w:cs="Arial"/>
                <w:bCs/>
                <w:sz w:val="22"/>
                <w:szCs w:val="22"/>
              </w:rPr>
            </w:pPr>
            <w:r w:rsidRPr="00A96625">
              <w:rPr>
                <w:rFonts w:ascii="Arial" w:hAnsi="Arial" w:cs="Arial"/>
                <w:bCs/>
                <w:sz w:val="22"/>
                <w:szCs w:val="22"/>
              </w:rPr>
              <w:t>Direccionamiento estratégico</w:t>
            </w:r>
          </w:p>
          <w:p w14:paraId="17AD93B2" w14:textId="77777777" w:rsidR="001747C4" w:rsidRPr="00A96625" w:rsidRDefault="001747C4" w:rsidP="00D00E9C">
            <w:pPr>
              <w:jc w:val="both"/>
              <w:rPr>
                <w:rFonts w:ascii="Arial" w:hAnsi="Arial" w:cs="Arial"/>
                <w:bCs/>
                <w:sz w:val="22"/>
                <w:szCs w:val="22"/>
              </w:rPr>
            </w:pPr>
          </w:p>
          <w:p w14:paraId="0DE4B5B7" w14:textId="77777777" w:rsidR="001747C4" w:rsidRPr="00A96625" w:rsidRDefault="001747C4" w:rsidP="00D00E9C">
            <w:pPr>
              <w:jc w:val="both"/>
              <w:rPr>
                <w:rFonts w:ascii="Arial" w:hAnsi="Arial" w:cs="Arial"/>
                <w:bCs/>
                <w:sz w:val="22"/>
                <w:szCs w:val="22"/>
              </w:rPr>
            </w:pPr>
          </w:p>
          <w:p w14:paraId="66204FF1" w14:textId="77777777" w:rsidR="001747C4" w:rsidRPr="00A96625" w:rsidRDefault="001747C4" w:rsidP="00D00E9C">
            <w:pPr>
              <w:jc w:val="both"/>
              <w:rPr>
                <w:rFonts w:ascii="Arial" w:hAnsi="Arial" w:cs="Arial"/>
                <w:bCs/>
                <w:sz w:val="22"/>
                <w:szCs w:val="22"/>
              </w:rPr>
            </w:pPr>
          </w:p>
        </w:tc>
      </w:tr>
    </w:tbl>
    <w:p w14:paraId="2DBF0D7D" w14:textId="77777777" w:rsidR="008B10C2" w:rsidRPr="00A96625" w:rsidRDefault="008B10C2">
      <w:pPr>
        <w:rPr>
          <w:rFonts w:ascii="Arial" w:hAnsi="Arial" w:cs="Arial"/>
          <w:sz w:val="22"/>
          <w:szCs w:val="22"/>
        </w:rPr>
      </w:pP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1907"/>
        <w:gridCol w:w="1573"/>
        <w:gridCol w:w="2686"/>
        <w:gridCol w:w="1805"/>
        <w:gridCol w:w="1957"/>
      </w:tblGrid>
      <w:tr w:rsidR="00A96625" w:rsidRPr="00A96625" w14:paraId="443600BC" w14:textId="77777777" w:rsidTr="00E34975">
        <w:tc>
          <w:tcPr>
            <w:tcW w:w="1907" w:type="dxa"/>
          </w:tcPr>
          <w:p w14:paraId="3B43420F" w14:textId="14B1313D" w:rsidR="009F4AE2" w:rsidRPr="00A96625" w:rsidRDefault="00E34975" w:rsidP="0026368A">
            <w:pPr>
              <w:jc w:val="center"/>
              <w:rPr>
                <w:rFonts w:ascii="Arial" w:hAnsi="Arial" w:cs="Arial"/>
                <w:b/>
                <w:bCs/>
                <w:sz w:val="22"/>
                <w:szCs w:val="22"/>
              </w:rPr>
            </w:pPr>
            <w:r>
              <w:rPr>
                <w:rFonts w:ascii="Arial" w:hAnsi="Arial" w:cs="Arial"/>
                <w:sz w:val="22"/>
                <w:szCs w:val="22"/>
              </w:rPr>
              <w:lastRenderedPageBreak/>
              <w:br w:type="page"/>
            </w:r>
            <w:r w:rsidR="009F4AE2" w:rsidRPr="00A96625">
              <w:rPr>
                <w:rFonts w:ascii="Arial" w:hAnsi="Arial" w:cs="Arial"/>
                <w:b/>
                <w:bCs/>
                <w:sz w:val="22"/>
                <w:szCs w:val="22"/>
              </w:rPr>
              <w:t>RECURSOS</w:t>
            </w:r>
          </w:p>
        </w:tc>
        <w:tc>
          <w:tcPr>
            <w:tcW w:w="1573" w:type="dxa"/>
          </w:tcPr>
          <w:p w14:paraId="357AD337" w14:textId="77777777" w:rsidR="009F4AE2" w:rsidRPr="00A96625" w:rsidRDefault="009F4AE2" w:rsidP="0026368A">
            <w:pPr>
              <w:jc w:val="center"/>
              <w:rPr>
                <w:rFonts w:ascii="Arial" w:hAnsi="Arial" w:cs="Arial"/>
                <w:b/>
                <w:bCs/>
                <w:sz w:val="22"/>
                <w:szCs w:val="22"/>
              </w:rPr>
            </w:pPr>
            <w:r w:rsidRPr="00A96625">
              <w:rPr>
                <w:rFonts w:ascii="Arial" w:hAnsi="Arial" w:cs="Arial"/>
                <w:b/>
                <w:bCs/>
                <w:sz w:val="22"/>
                <w:szCs w:val="22"/>
              </w:rPr>
              <w:t>REQUISITOS</w:t>
            </w:r>
          </w:p>
        </w:tc>
        <w:tc>
          <w:tcPr>
            <w:tcW w:w="2686" w:type="dxa"/>
          </w:tcPr>
          <w:p w14:paraId="61C7E4CD" w14:textId="77777777" w:rsidR="009F4AE2" w:rsidRPr="00A96625" w:rsidRDefault="009F4AE2" w:rsidP="0026368A">
            <w:pPr>
              <w:jc w:val="center"/>
              <w:rPr>
                <w:rFonts w:ascii="Arial" w:hAnsi="Arial" w:cs="Arial"/>
                <w:b/>
                <w:bCs/>
                <w:sz w:val="22"/>
                <w:szCs w:val="22"/>
              </w:rPr>
            </w:pPr>
            <w:r w:rsidRPr="00A96625">
              <w:rPr>
                <w:rFonts w:ascii="Arial" w:hAnsi="Arial" w:cs="Arial"/>
                <w:b/>
                <w:bCs/>
                <w:sz w:val="22"/>
                <w:szCs w:val="22"/>
              </w:rPr>
              <w:t>CONTROLES</w:t>
            </w:r>
          </w:p>
        </w:tc>
        <w:tc>
          <w:tcPr>
            <w:tcW w:w="1805" w:type="dxa"/>
          </w:tcPr>
          <w:p w14:paraId="0185F309" w14:textId="77777777" w:rsidR="009F4AE2" w:rsidRPr="00A96625" w:rsidRDefault="009F4AE2" w:rsidP="0026368A">
            <w:pPr>
              <w:jc w:val="center"/>
              <w:rPr>
                <w:rFonts w:ascii="Arial" w:hAnsi="Arial" w:cs="Arial"/>
                <w:b/>
                <w:bCs/>
                <w:sz w:val="22"/>
                <w:szCs w:val="22"/>
              </w:rPr>
            </w:pPr>
            <w:r w:rsidRPr="00A96625">
              <w:rPr>
                <w:rFonts w:ascii="Arial" w:hAnsi="Arial" w:cs="Arial"/>
                <w:b/>
                <w:bCs/>
                <w:sz w:val="22"/>
                <w:szCs w:val="22"/>
              </w:rPr>
              <w:t>DOCUMENTOS</w:t>
            </w:r>
          </w:p>
        </w:tc>
        <w:tc>
          <w:tcPr>
            <w:tcW w:w="1957" w:type="dxa"/>
          </w:tcPr>
          <w:p w14:paraId="09E54EF1" w14:textId="77777777" w:rsidR="009F4AE2" w:rsidRPr="00A96625" w:rsidRDefault="009F4AE2" w:rsidP="0026368A">
            <w:pPr>
              <w:jc w:val="center"/>
              <w:rPr>
                <w:rFonts w:ascii="Arial" w:hAnsi="Arial" w:cs="Arial"/>
                <w:b/>
                <w:bCs/>
                <w:sz w:val="22"/>
                <w:szCs w:val="22"/>
              </w:rPr>
            </w:pPr>
            <w:r w:rsidRPr="00A96625">
              <w:rPr>
                <w:rFonts w:ascii="Arial" w:hAnsi="Arial" w:cs="Arial"/>
                <w:b/>
                <w:bCs/>
                <w:sz w:val="22"/>
                <w:szCs w:val="22"/>
              </w:rPr>
              <w:t>REGISTROS</w:t>
            </w:r>
          </w:p>
        </w:tc>
      </w:tr>
      <w:tr w:rsidR="00A96625" w:rsidRPr="00A96625" w14:paraId="7918FD95" w14:textId="77777777" w:rsidTr="00E34975">
        <w:trPr>
          <w:trHeight w:val="3518"/>
        </w:trPr>
        <w:tc>
          <w:tcPr>
            <w:tcW w:w="1907" w:type="dxa"/>
          </w:tcPr>
          <w:p w14:paraId="6D6E2500" w14:textId="77777777" w:rsidR="00E65E07" w:rsidRPr="00A96625" w:rsidRDefault="00E65E07" w:rsidP="003F304F">
            <w:pPr>
              <w:jc w:val="both"/>
              <w:rPr>
                <w:rFonts w:ascii="Arial" w:hAnsi="Arial" w:cs="Arial"/>
                <w:sz w:val="22"/>
                <w:szCs w:val="22"/>
              </w:rPr>
            </w:pPr>
            <w:r w:rsidRPr="00A96625">
              <w:rPr>
                <w:rFonts w:ascii="Arial" w:hAnsi="Arial" w:cs="Arial"/>
                <w:sz w:val="22"/>
                <w:szCs w:val="22"/>
              </w:rPr>
              <w:t>-</w:t>
            </w:r>
            <w:r w:rsidRPr="00A96625">
              <w:rPr>
                <w:rFonts w:ascii="Arial" w:hAnsi="Arial" w:cs="Arial"/>
                <w:sz w:val="22"/>
                <w:szCs w:val="22"/>
                <w:u w:val="single"/>
              </w:rPr>
              <w:t>Talento Humano</w:t>
            </w:r>
            <w:r w:rsidRPr="00A96625">
              <w:rPr>
                <w:rFonts w:ascii="Arial" w:hAnsi="Arial" w:cs="Arial"/>
                <w:sz w:val="22"/>
                <w:szCs w:val="22"/>
              </w:rPr>
              <w:t>: Participantes del proceso.</w:t>
            </w:r>
          </w:p>
          <w:p w14:paraId="21D220C4" w14:textId="4F68CAEE" w:rsidR="00E65E07" w:rsidRPr="00A96625" w:rsidRDefault="03813A94" w:rsidP="003F304F">
            <w:pPr>
              <w:jc w:val="both"/>
              <w:rPr>
                <w:rFonts w:ascii="Arial" w:hAnsi="Arial" w:cs="Arial"/>
                <w:sz w:val="22"/>
                <w:szCs w:val="22"/>
              </w:rPr>
            </w:pPr>
            <w:r w:rsidRPr="1631D744">
              <w:rPr>
                <w:rFonts w:ascii="Arial" w:hAnsi="Arial" w:cs="Arial"/>
                <w:sz w:val="22"/>
                <w:szCs w:val="22"/>
              </w:rPr>
              <w:t>-</w:t>
            </w:r>
            <w:r w:rsidRPr="1631D744">
              <w:rPr>
                <w:rFonts w:ascii="Arial" w:hAnsi="Arial" w:cs="Arial"/>
                <w:sz w:val="22"/>
                <w:szCs w:val="22"/>
                <w:u w:val="single"/>
              </w:rPr>
              <w:t>Tecnológicos</w:t>
            </w:r>
            <w:r w:rsidRPr="1631D744">
              <w:rPr>
                <w:rFonts w:ascii="Arial" w:hAnsi="Arial" w:cs="Arial"/>
                <w:sz w:val="22"/>
                <w:szCs w:val="22"/>
              </w:rPr>
              <w:t xml:space="preserve">: </w:t>
            </w:r>
            <w:r w:rsidR="71023F2C" w:rsidRPr="1631D744">
              <w:rPr>
                <w:rFonts w:ascii="Arial" w:hAnsi="Arial" w:cs="Arial"/>
                <w:sz w:val="22"/>
                <w:szCs w:val="22"/>
              </w:rPr>
              <w:t xml:space="preserve">Equipo de cómputo, </w:t>
            </w:r>
            <w:r w:rsidR="0B7979C8" w:rsidRPr="1631D744">
              <w:rPr>
                <w:rFonts w:ascii="Arial" w:hAnsi="Arial" w:cs="Arial"/>
                <w:sz w:val="22"/>
                <w:szCs w:val="22"/>
              </w:rPr>
              <w:t>Equipos audiovisuales</w:t>
            </w:r>
            <w:r w:rsidR="71023F2C" w:rsidRPr="1631D744">
              <w:rPr>
                <w:rFonts w:ascii="Arial" w:hAnsi="Arial" w:cs="Arial"/>
                <w:sz w:val="22"/>
                <w:szCs w:val="22"/>
              </w:rPr>
              <w:t xml:space="preserve">, </w:t>
            </w:r>
            <w:r w:rsidR="0B7979C8" w:rsidRPr="1631D744">
              <w:rPr>
                <w:rFonts w:ascii="Arial" w:hAnsi="Arial" w:cs="Arial"/>
                <w:sz w:val="22"/>
                <w:szCs w:val="22"/>
              </w:rPr>
              <w:t xml:space="preserve">servicio de </w:t>
            </w:r>
            <w:r w:rsidR="71023F2C" w:rsidRPr="1631D744">
              <w:rPr>
                <w:rFonts w:ascii="Arial" w:hAnsi="Arial" w:cs="Arial"/>
                <w:sz w:val="22"/>
                <w:szCs w:val="22"/>
              </w:rPr>
              <w:t>internet</w:t>
            </w:r>
            <w:r w:rsidR="7653327E" w:rsidRPr="1631D744">
              <w:rPr>
                <w:rFonts w:ascii="Arial" w:hAnsi="Arial" w:cs="Arial"/>
                <w:sz w:val="22"/>
                <w:szCs w:val="22"/>
              </w:rPr>
              <w:t xml:space="preserve">, </w:t>
            </w:r>
            <w:r w:rsidR="0DE26320" w:rsidRPr="1631D744">
              <w:rPr>
                <w:rFonts w:ascii="Arial" w:hAnsi="Arial" w:cs="Arial"/>
                <w:sz w:val="22"/>
                <w:szCs w:val="22"/>
              </w:rPr>
              <w:t>p</w:t>
            </w:r>
            <w:r w:rsidR="1CC95708" w:rsidRPr="1631D744">
              <w:rPr>
                <w:rFonts w:ascii="Arial" w:hAnsi="Arial" w:cs="Arial"/>
                <w:sz w:val="22"/>
                <w:szCs w:val="22"/>
              </w:rPr>
              <w:t>á</w:t>
            </w:r>
            <w:r w:rsidR="0DE26320" w:rsidRPr="1631D744">
              <w:rPr>
                <w:rFonts w:ascii="Arial" w:hAnsi="Arial" w:cs="Arial"/>
                <w:sz w:val="22"/>
                <w:szCs w:val="22"/>
              </w:rPr>
              <w:t>gina web</w:t>
            </w:r>
          </w:p>
          <w:p w14:paraId="33E10963" w14:textId="77777777" w:rsidR="00E65E07" w:rsidRPr="00A96625" w:rsidRDefault="00E65E07" w:rsidP="00351EF4">
            <w:pPr>
              <w:jc w:val="both"/>
              <w:rPr>
                <w:rFonts w:ascii="Arial" w:hAnsi="Arial" w:cs="Arial"/>
                <w:sz w:val="22"/>
                <w:szCs w:val="22"/>
              </w:rPr>
            </w:pPr>
            <w:r w:rsidRPr="00A96625">
              <w:rPr>
                <w:rFonts w:ascii="Arial" w:hAnsi="Arial" w:cs="Arial"/>
                <w:sz w:val="22"/>
                <w:szCs w:val="22"/>
              </w:rPr>
              <w:t>-</w:t>
            </w:r>
            <w:r w:rsidRPr="00A96625">
              <w:rPr>
                <w:rFonts w:ascii="Arial" w:hAnsi="Arial" w:cs="Arial"/>
                <w:sz w:val="22"/>
                <w:szCs w:val="22"/>
                <w:u w:val="single"/>
              </w:rPr>
              <w:t>Físico</w:t>
            </w:r>
            <w:r w:rsidRPr="00A96625">
              <w:rPr>
                <w:rFonts w:ascii="Arial" w:hAnsi="Arial" w:cs="Arial"/>
                <w:sz w:val="22"/>
                <w:szCs w:val="22"/>
              </w:rPr>
              <w:t>:</w:t>
            </w:r>
            <w:r w:rsidR="00351EF4" w:rsidRPr="00A96625">
              <w:rPr>
                <w:rFonts w:ascii="Arial" w:hAnsi="Arial" w:cs="Arial"/>
                <w:sz w:val="22"/>
                <w:szCs w:val="22"/>
              </w:rPr>
              <w:t xml:space="preserve"> Archivadores, </w:t>
            </w:r>
            <w:r w:rsidR="003F304F" w:rsidRPr="00A96625">
              <w:rPr>
                <w:rFonts w:ascii="Arial" w:hAnsi="Arial" w:cs="Arial"/>
                <w:sz w:val="22"/>
                <w:szCs w:val="22"/>
              </w:rPr>
              <w:t>papelería</w:t>
            </w:r>
            <w:r w:rsidR="000717F1" w:rsidRPr="00A96625">
              <w:rPr>
                <w:rFonts w:ascii="Arial" w:hAnsi="Arial" w:cs="Arial"/>
                <w:sz w:val="22"/>
                <w:szCs w:val="22"/>
              </w:rPr>
              <w:t>, muebles y enseres</w:t>
            </w:r>
            <w:r w:rsidR="00351EF4" w:rsidRPr="00A96625">
              <w:rPr>
                <w:rFonts w:ascii="Arial" w:hAnsi="Arial" w:cs="Arial"/>
                <w:sz w:val="22"/>
                <w:szCs w:val="22"/>
              </w:rPr>
              <w:t>, oficina</w:t>
            </w:r>
            <w:r w:rsidR="003F304F" w:rsidRPr="00A96625">
              <w:rPr>
                <w:rFonts w:ascii="Arial" w:hAnsi="Arial" w:cs="Arial"/>
                <w:sz w:val="22"/>
                <w:szCs w:val="22"/>
              </w:rPr>
              <w:t>.</w:t>
            </w:r>
          </w:p>
        </w:tc>
        <w:tc>
          <w:tcPr>
            <w:tcW w:w="1573" w:type="dxa"/>
          </w:tcPr>
          <w:p w14:paraId="78493EC6" w14:textId="77777777" w:rsidR="00F976C7" w:rsidRPr="00A96625" w:rsidRDefault="00F976C7" w:rsidP="00F976C7">
            <w:pPr>
              <w:numPr>
                <w:ilvl w:val="0"/>
                <w:numId w:val="9"/>
              </w:numPr>
              <w:spacing w:after="120"/>
              <w:ind w:left="176" w:hanging="176"/>
              <w:jc w:val="both"/>
              <w:rPr>
                <w:rFonts w:ascii="Arial" w:hAnsi="Arial" w:cs="Arial"/>
                <w:sz w:val="22"/>
                <w:szCs w:val="22"/>
              </w:rPr>
            </w:pPr>
            <w:r w:rsidRPr="00A96625">
              <w:rPr>
                <w:rFonts w:ascii="Arial" w:hAnsi="Arial" w:cs="Arial"/>
                <w:sz w:val="22"/>
                <w:szCs w:val="22"/>
              </w:rPr>
              <w:t>Norma NTC</w:t>
            </w:r>
            <w:r w:rsidRPr="00A96625">
              <w:rPr>
                <w:rFonts w:ascii="Arial" w:hAnsi="Arial" w:cs="Arial"/>
                <w:b/>
                <w:sz w:val="22"/>
                <w:szCs w:val="22"/>
              </w:rPr>
              <w:t xml:space="preserve"> </w:t>
            </w:r>
            <w:r w:rsidRPr="00A96625">
              <w:rPr>
                <w:rFonts w:ascii="Arial" w:hAnsi="Arial" w:cs="Arial"/>
                <w:sz w:val="22"/>
                <w:szCs w:val="22"/>
              </w:rPr>
              <w:t>21001: 2018</w:t>
            </w:r>
          </w:p>
          <w:p w14:paraId="2CFA31AF" w14:textId="77777777" w:rsidR="00F976C7" w:rsidRPr="00A96625" w:rsidRDefault="00F976C7" w:rsidP="00F976C7">
            <w:pPr>
              <w:spacing w:after="120"/>
              <w:jc w:val="both"/>
              <w:rPr>
                <w:rFonts w:ascii="Arial" w:hAnsi="Arial" w:cs="Arial"/>
                <w:sz w:val="22"/>
                <w:szCs w:val="22"/>
              </w:rPr>
            </w:pPr>
            <w:r w:rsidRPr="00A96625">
              <w:rPr>
                <w:rFonts w:ascii="Arial" w:hAnsi="Arial" w:cs="Arial"/>
                <w:sz w:val="22"/>
                <w:szCs w:val="22"/>
              </w:rPr>
              <w:t xml:space="preserve">Numerales 8.7, 9.1.2.1, 9.1.2.2, 9.1.3, 9.1.4, 9.1.5, 9.2, 10, </w:t>
            </w:r>
          </w:p>
          <w:p w14:paraId="02F2C34E" w14:textId="77777777" w:rsidR="00E65E07" w:rsidRPr="00A96625" w:rsidRDefault="00E65E07" w:rsidP="00EE12E9">
            <w:pPr>
              <w:jc w:val="both"/>
              <w:rPr>
                <w:rFonts w:ascii="Arial" w:hAnsi="Arial" w:cs="Arial"/>
                <w:sz w:val="22"/>
                <w:szCs w:val="22"/>
              </w:rPr>
            </w:pPr>
          </w:p>
        </w:tc>
        <w:tc>
          <w:tcPr>
            <w:tcW w:w="2686" w:type="dxa"/>
          </w:tcPr>
          <w:p w14:paraId="56727E76" w14:textId="77777777" w:rsidR="004B3447" w:rsidRPr="00A96625" w:rsidRDefault="004B3447" w:rsidP="004B3447">
            <w:pPr>
              <w:numPr>
                <w:ilvl w:val="0"/>
                <w:numId w:val="9"/>
              </w:numPr>
              <w:spacing w:after="120"/>
              <w:ind w:left="176" w:hanging="176"/>
              <w:jc w:val="both"/>
              <w:rPr>
                <w:rFonts w:ascii="Arial" w:hAnsi="Arial" w:cs="Arial"/>
                <w:sz w:val="22"/>
                <w:szCs w:val="22"/>
              </w:rPr>
            </w:pPr>
            <w:r w:rsidRPr="00A96625">
              <w:rPr>
                <w:rFonts w:ascii="Arial" w:hAnsi="Arial" w:cs="Arial"/>
                <w:sz w:val="22"/>
                <w:szCs w:val="22"/>
              </w:rPr>
              <w:t>Al cumplimiento de cronograma de actividades de mejoras.</w:t>
            </w:r>
          </w:p>
          <w:p w14:paraId="735FF411" w14:textId="77777777" w:rsidR="004B3447" w:rsidRPr="00A96625" w:rsidRDefault="004B3447" w:rsidP="004B3447">
            <w:pPr>
              <w:numPr>
                <w:ilvl w:val="0"/>
                <w:numId w:val="9"/>
              </w:numPr>
              <w:spacing w:after="120"/>
              <w:ind w:left="176" w:hanging="176"/>
              <w:jc w:val="both"/>
              <w:rPr>
                <w:rFonts w:ascii="Arial" w:hAnsi="Arial" w:cs="Arial"/>
                <w:sz w:val="22"/>
                <w:szCs w:val="22"/>
              </w:rPr>
            </w:pPr>
            <w:r w:rsidRPr="00A96625">
              <w:rPr>
                <w:rFonts w:ascii="Arial" w:hAnsi="Arial" w:cs="Arial"/>
                <w:sz w:val="22"/>
                <w:szCs w:val="22"/>
              </w:rPr>
              <w:t>A la intervención de las acciones de mejora desde cada proceso.</w:t>
            </w:r>
          </w:p>
          <w:p w14:paraId="12AE5B3E" w14:textId="77777777" w:rsidR="004B3447" w:rsidRPr="00A96625" w:rsidRDefault="004B3447" w:rsidP="004B3447">
            <w:pPr>
              <w:numPr>
                <w:ilvl w:val="0"/>
                <w:numId w:val="9"/>
              </w:numPr>
              <w:spacing w:after="120"/>
              <w:ind w:left="176" w:hanging="176"/>
              <w:jc w:val="both"/>
              <w:rPr>
                <w:rFonts w:ascii="Arial" w:hAnsi="Arial" w:cs="Arial"/>
                <w:sz w:val="22"/>
                <w:szCs w:val="22"/>
              </w:rPr>
            </w:pPr>
            <w:r w:rsidRPr="00A96625">
              <w:rPr>
                <w:rFonts w:ascii="Arial" w:hAnsi="Arial" w:cs="Arial"/>
                <w:sz w:val="22"/>
                <w:szCs w:val="22"/>
              </w:rPr>
              <w:t xml:space="preserve">Adecuado análisis de causas </w:t>
            </w:r>
            <w:r w:rsidR="00CC6B7A" w:rsidRPr="00A96625">
              <w:rPr>
                <w:rFonts w:ascii="Arial" w:hAnsi="Arial" w:cs="Arial"/>
                <w:sz w:val="22"/>
                <w:szCs w:val="22"/>
              </w:rPr>
              <w:t xml:space="preserve">y plan de acciones correctivas </w:t>
            </w:r>
            <w:r w:rsidRPr="00A96625">
              <w:rPr>
                <w:rFonts w:ascii="Arial" w:hAnsi="Arial" w:cs="Arial"/>
                <w:sz w:val="22"/>
                <w:szCs w:val="22"/>
              </w:rPr>
              <w:t>y de mejora.</w:t>
            </w:r>
          </w:p>
          <w:p w14:paraId="7D8314D2" w14:textId="77777777" w:rsidR="004B3447" w:rsidRPr="00A96625" w:rsidRDefault="004B3447" w:rsidP="004B3447">
            <w:pPr>
              <w:numPr>
                <w:ilvl w:val="0"/>
                <w:numId w:val="9"/>
              </w:numPr>
              <w:spacing w:after="120"/>
              <w:ind w:left="176" w:hanging="176"/>
              <w:jc w:val="both"/>
              <w:rPr>
                <w:rFonts w:ascii="Arial" w:hAnsi="Arial" w:cs="Arial"/>
                <w:sz w:val="22"/>
                <w:szCs w:val="22"/>
              </w:rPr>
            </w:pPr>
            <w:r w:rsidRPr="00A96625">
              <w:rPr>
                <w:rFonts w:ascii="Arial" w:hAnsi="Arial" w:cs="Arial"/>
                <w:sz w:val="22"/>
                <w:szCs w:val="22"/>
              </w:rPr>
              <w:t>Cierre oportuno de los hallazgos auditorías internas.</w:t>
            </w:r>
          </w:p>
          <w:p w14:paraId="3B1078CD" w14:textId="77777777" w:rsidR="004B3447" w:rsidRPr="00A96625" w:rsidRDefault="004B3447" w:rsidP="004B3447">
            <w:pPr>
              <w:numPr>
                <w:ilvl w:val="0"/>
                <w:numId w:val="9"/>
              </w:numPr>
              <w:spacing w:after="120"/>
              <w:ind w:left="176" w:hanging="176"/>
              <w:jc w:val="both"/>
              <w:rPr>
                <w:rFonts w:ascii="Arial" w:hAnsi="Arial" w:cs="Arial"/>
                <w:sz w:val="22"/>
                <w:szCs w:val="22"/>
              </w:rPr>
            </w:pPr>
            <w:r w:rsidRPr="00A96625">
              <w:rPr>
                <w:rFonts w:ascii="Arial" w:hAnsi="Arial" w:cs="Arial"/>
                <w:sz w:val="22"/>
                <w:szCs w:val="22"/>
              </w:rPr>
              <w:t>Cierre oportuno de NC u OM.</w:t>
            </w:r>
          </w:p>
          <w:p w14:paraId="7A56877F" w14:textId="5AB74FC7" w:rsidR="004B3447" w:rsidRPr="00A96625" w:rsidRDefault="004B3447" w:rsidP="004B3447">
            <w:pPr>
              <w:numPr>
                <w:ilvl w:val="0"/>
                <w:numId w:val="9"/>
              </w:numPr>
              <w:spacing w:after="120"/>
              <w:ind w:left="176" w:hanging="176"/>
              <w:jc w:val="both"/>
              <w:rPr>
                <w:rFonts w:ascii="Arial" w:hAnsi="Arial" w:cs="Arial"/>
                <w:sz w:val="22"/>
                <w:szCs w:val="22"/>
              </w:rPr>
            </w:pPr>
            <w:r w:rsidRPr="00A96625">
              <w:rPr>
                <w:rFonts w:ascii="Arial" w:hAnsi="Arial" w:cs="Arial"/>
                <w:sz w:val="22"/>
                <w:szCs w:val="22"/>
              </w:rPr>
              <w:t>Atención oportuna y satisfactoria de quejas y sugerencia</w:t>
            </w:r>
            <w:r w:rsidR="00D467B4" w:rsidRPr="00A96625">
              <w:rPr>
                <w:rFonts w:ascii="Arial" w:hAnsi="Arial" w:cs="Arial"/>
                <w:sz w:val="22"/>
                <w:szCs w:val="22"/>
              </w:rPr>
              <w:t>s</w:t>
            </w:r>
          </w:p>
          <w:p w14:paraId="5A087EEE" w14:textId="77777777" w:rsidR="009856C1" w:rsidRPr="00A96625" w:rsidRDefault="004B3447" w:rsidP="004B3447">
            <w:pPr>
              <w:numPr>
                <w:ilvl w:val="0"/>
                <w:numId w:val="9"/>
              </w:numPr>
              <w:ind w:left="176" w:hanging="176"/>
              <w:jc w:val="both"/>
              <w:rPr>
                <w:rFonts w:ascii="Arial" w:hAnsi="Arial" w:cs="Arial"/>
                <w:sz w:val="22"/>
                <w:szCs w:val="22"/>
              </w:rPr>
            </w:pPr>
            <w:r w:rsidRPr="00A96625">
              <w:rPr>
                <w:rFonts w:ascii="Arial" w:hAnsi="Arial" w:cs="Arial"/>
                <w:sz w:val="22"/>
                <w:szCs w:val="22"/>
              </w:rPr>
              <w:t>Al desempeño de los auditores internos.</w:t>
            </w:r>
          </w:p>
          <w:p w14:paraId="680A4E5D" w14:textId="77777777" w:rsidR="00F0657D" w:rsidRPr="00A96625" w:rsidRDefault="00F0657D" w:rsidP="00F0657D">
            <w:pPr>
              <w:ind w:left="176"/>
              <w:jc w:val="both"/>
              <w:rPr>
                <w:rFonts w:ascii="Arial" w:hAnsi="Arial" w:cs="Arial"/>
                <w:sz w:val="22"/>
                <w:szCs w:val="22"/>
              </w:rPr>
            </w:pPr>
          </w:p>
          <w:p w14:paraId="4784819C" w14:textId="77777777" w:rsidR="00F0657D" w:rsidRPr="00A96625" w:rsidRDefault="00F0657D" w:rsidP="004B3447">
            <w:pPr>
              <w:numPr>
                <w:ilvl w:val="0"/>
                <w:numId w:val="9"/>
              </w:numPr>
              <w:ind w:left="176" w:hanging="176"/>
              <w:jc w:val="both"/>
              <w:rPr>
                <w:rFonts w:ascii="Arial" w:hAnsi="Arial" w:cs="Arial"/>
                <w:sz w:val="22"/>
                <w:szCs w:val="22"/>
              </w:rPr>
            </w:pPr>
            <w:r w:rsidRPr="00A96625">
              <w:rPr>
                <w:rFonts w:ascii="Arial" w:hAnsi="Arial" w:cs="Arial"/>
                <w:sz w:val="22"/>
                <w:szCs w:val="22"/>
              </w:rPr>
              <w:t>Revisión por la dirección</w:t>
            </w:r>
          </w:p>
          <w:p w14:paraId="19219836" w14:textId="77777777" w:rsidR="00F0657D" w:rsidRPr="00A96625" w:rsidRDefault="00F0657D" w:rsidP="00A022B9">
            <w:pPr>
              <w:ind w:left="176"/>
              <w:jc w:val="both"/>
              <w:rPr>
                <w:rFonts w:ascii="Arial" w:hAnsi="Arial" w:cs="Arial"/>
                <w:sz w:val="22"/>
                <w:szCs w:val="22"/>
              </w:rPr>
            </w:pPr>
          </w:p>
          <w:p w14:paraId="52C21C38" w14:textId="77777777" w:rsidR="00F0657D" w:rsidRPr="00A96625" w:rsidRDefault="00F0657D" w:rsidP="004B3447">
            <w:pPr>
              <w:numPr>
                <w:ilvl w:val="0"/>
                <w:numId w:val="9"/>
              </w:numPr>
              <w:ind w:left="176" w:hanging="176"/>
              <w:jc w:val="both"/>
              <w:rPr>
                <w:rFonts w:ascii="Arial" w:hAnsi="Arial" w:cs="Arial"/>
                <w:sz w:val="22"/>
                <w:szCs w:val="22"/>
              </w:rPr>
            </w:pPr>
            <w:r w:rsidRPr="00A96625">
              <w:rPr>
                <w:rFonts w:ascii="Arial" w:hAnsi="Arial" w:cs="Arial"/>
                <w:sz w:val="22"/>
                <w:szCs w:val="22"/>
              </w:rPr>
              <w:t>Decisiones de la revisión por la dirección</w:t>
            </w:r>
          </w:p>
        </w:tc>
        <w:tc>
          <w:tcPr>
            <w:tcW w:w="1805" w:type="dxa"/>
          </w:tcPr>
          <w:p w14:paraId="1A41CF7C" w14:textId="77777777" w:rsidR="00E65E07" w:rsidRPr="00A96625" w:rsidRDefault="00F81FE7" w:rsidP="008A692D">
            <w:pPr>
              <w:jc w:val="both"/>
              <w:rPr>
                <w:rFonts w:ascii="Arial" w:hAnsi="Arial" w:cs="Arial"/>
                <w:sz w:val="22"/>
                <w:szCs w:val="22"/>
              </w:rPr>
            </w:pPr>
            <w:r w:rsidRPr="00A96625">
              <w:rPr>
                <w:rFonts w:ascii="Arial" w:hAnsi="Arial" w:cs="Arial"/>
                <w:sz w:val="22"/>
                <w:szCs w:val="22"/>
              </w:rPr>
              <w:t>Caracterización Evaluación y Mejora de la Gestión</w:t>
            </w:r>
          </w:p>
          <w:p w14:paraId="296FEF7D" w14:textId="77777777" w:rsidR="003148F6" w:rsidRPr="00A96625" w:rsidRDefault="003148F6" w:rsidP="008A692D">
            <w:pPr>
              <w:jc w:val="both"/>
              <w:rPr>
                <w:rFonts w:ascii="Arial" w:hAnsi="Arial" w:cs="Arial"/>
                <w:sz w:val="22"/>
                <w:szCs w:val="22"/>
              </w:rPr>
            </w:pPr>
          </w:p>
          <w:p w14:paraId="56E29D39" w14:textId="77777777" w:rsidR="003148F6" w:rsidRPr="00A96625" w:rsidRDefault="003C46D4" w:rsidP="008A692D">
            <w:pPr>
              <w:jc w:val="both"/>
              <w:rPr>
                <w:rFonts w:ascii="Arial" w:hAnsi="Arial" w:cs="Arial"/>
                <w:sz w:val="22"/>
                <w:szCs w:val="22"/>
              </w:rPr>
            </w:pPr>
            <w:r w:rsidRPr="00A96625">
              <w:rPr>
                <w:rFonts w:ascii="Arial" w:hAnsi="Arial" w:cs="Arial"/>
                <w:sz w:val="22"/>
                <w:szCs w:val="22"/>
              </w:rPr>
              <w:t xml:space="preserve">Matriz de Salida </w:t>
            </w:r>
            <w:r w:rsidR="003148F6" w:rsidRPr="00A96625">
              <w:rPr>
                <w:rFonts w:ascii="Arial" w:hAnsi="Arial" w:cs="Arial"/>
                <w:sz w:val="22"/>
                <w:szCs w:val="22"/>
              </w:rPr>
              <w:t>No Conforme</w:t>
            </w:r>
          </w:p>
        </w:tc>
        <w:tc>
          <w:tcPr>
            <w:tcW w:w="1957" w:type="dxa"/>
          </w:tcPr>
          <w:p w14:paraId="096A8C0F" w14:textId="6E639F4E" w:rsidR="003148F6" w:rsidRPr="00A96625" w:rsidRDefault="003148F6" w:rsidP="003148F6">
            <w:pPr>
              <w:spacing w:after="120" w:line="276" w:lineRule="auto"/>
              <w:jc w:val="both"/>
              <w:rPr>
                <w:rFonts w:ascii="Arial" w:hAnsi="Arial" w:cs="Arial"/>
                <w:sz w:val="22"/>
                <w:szCs w:val="22"/>
              </w:rPr>
            </w:pPr>
            <w:r w:rsidRPr="1631D744">
              <w:rPr>
                <w:rFonts w:ascii="Arial" w:hAnsi="Arial" w:cs="Arial"/>
                <w:sz w:val="22"/>
                <w:szCs w:val="22"/>
              </w:rPr>
              <w:t>Acciones de Mejora</w:t>
            </w:r>
            <w:r w:rsidR="4A2EF61C" w:rsidRPr="1631D744">
              <w:rPr>
                <w:rFonts w:ascii="Arial" w:hAnsi="Arial" w:cs="Arial"/>
                <w:sz w:val="22"/>
                <w:szCs w:val="22"/>
              </w:rPr>
              <w:t>.</w:t>
            </w:r>
          </w:p>
          <w:p w14:paraId="30476337" w14:textId="7AA483D4" w:rsidR="4A2EF61C" w:rsidRDefault="4A2EF61C" w:rsidP="1631D744">
            <w:pPr>
              <w:spacing w:after="120" w:line="276" w:lineRule="auto"/>
              <w:jc w:val="both"/>
              <w:rPr>
                <w:rFonts w:ascii="Arial" w:hAnsi="Arial" w:cs="Arial"/>
                <w:sz w:val="22"/>
                <w:szCs w:val="22"/>
              </w:rPr>
            </w:pPr>
            <w:r w:rsidRPr="1631D744">
              <w:rPr>
                <w:rFonts w:ascii="Arial" w:hAnsi="Arial" w:cs="Arial"/>
                <w:sz w:val="22"/>
                <w:szCs w:val="22"/>
              </w:rPr>
              <w:t>Atención de PQRSDFA.</w:t>
            </w:r>
          </w:p>
          <w:p w14:paraId="27A07AC3" w14:textId="77777777" w:rsidR="003148F6" w:rsidRPr="00A96625" w:rsidRDefault="003C46D4" w:rsidP="003148F6">
            <w:pPr>
              <w:spacing w:after="120" w:line="276" w:lineRule="auto"/>
              <w:jc w:val="both"/>
              <w:rPr>
                <w:rFonts w:ascii="Arial" w:hAnsi="Arial" w:cs="Arial"/>
                <w:sz w:val="22"/>
                <w:szCs w:val="22"/>
              </w:rPr>
            </w:pPr>
            <w:r w:rsidRPr="00A96625">
              <w:rPr>
                <w:rFonts w:ascii="Arial" w:hAnsi="Arial" w:cs="Arial"/>
                <w:sz w:val="22"/>
                <w:szCs w:val="22"/>
              </w:rPr>
              <w:t>Control de Salida</w:t>
            </w:r>
            <w:r w:rsidR="003148F6" w:rsidRPr="00A96625">
              <w:rPr>
                <w:rFonts w:ascii="Arial" w:hAnsi="Arial" w:cs="Arial"/>
                <w:sz w:val="22"/>
                <w:szCs w:val="22"/>
              </w:rPr>
              <w:t xml:space="preserve"> No Conforme</w:t>
            </w:r>
          </w:p>
          <w:p w14:paraId="709955CC" w14:textId="77777777" w:rsidR="003148F6" w:rsidRPr="00A96625" w:rsidRDefault="003148F6" w:rsidP="003148F6">
            <w:pPr>
              <w:spacing w:after="120" w:line="276" w:lineRule="auto"/>
              <w:jc w:val="both"/>
              <w:rPr>
                <w:rFonts w:ascii="Arial" w:hAnsi="Arial" w:cs="Arial"/>
                <w:sz w:val="22"/>
                <w:szCs w:val="22"/>
              </w:rPr>
            </w:pPr>
            <w:r w:rsidRPr="00A96625">
              <w:rPr>
                <w:rFonts w:ascii="Arial" w:hAnsi="Arial" w:cs="Arial"/>
                <w:sz w:val="22"/>
                <w:szCs w:val="22"/>
              </w:rPr>
              <w:t>Evaluación de Satisfacción</w:t>
            </w:r>
          </w:p>
          <w:p w14:paraId="6B9DD787" w14:textId="77777777" w:rsidR="003148F6" w:rsidRPr="00A96625" w:rsidRDefault="003148F6" w:rsidP="003148F6">
            <w:pPr>
              <w:spacing w:after="120" w:line="276" w:lineRule="auto"/>
              <w:jc w:val="both"/>
              <w:rPr>
                <w:rFonts w:ascii="Arial" w:hAnsi="Arial" w:cs="Arial"/>
                <w:sz w:val="22"/>
                <w:szCs w:val="22"/>
              </w:rPr>
            </w:pPr>
            <w:r w:rsidRPr="00A96625">
              <w:rPr>
                <w:rFonts w:ascii="Arial" w:hAnsi="Arial" w:cs="Arial"/>
                <w:sz w:val="22"/>
                <w:szCs w:val="22"/>
              </w:rPr>
              <w:t>Consolidado de Satisfacción</w:t>
            </w:r>
          </w:p>
          <w:p w14:paraId="0A1ECD73" w14:textId="77777777" w:rsidR="003148F6" w:rsidRPr="00A96625" w:rsidRDefault="008D6267" w:rsidP="003148F6">
            <w:pPr>
              <w:spacing w:after="120" w:line="276" w:lineRule="auto"/>
              <w:jc w:val="both"/>
              <w:rPr>
                <w:rFonts w:ascii="Arial" w:hAnsi="Arial" w:cs="Arial"/>
                <w:sz w:val="22"/>
                <w:szCs w:val="22"/>
              </w:rPr>
            </w:pPr>
            <w:r w:rsidRPr="00A96625">
              <w:rPr>
                <w:rFonts w:ascii="Arial" w:hAnsi="Arial" w:cs="Arial"/>
                <w:sz w:val="22"/>
                <w:szCs w:val="22"/>
              </w:rPr>
              <w:t>Base de datos por proceso</w:t>
            </w:r>
          </w:p>
          <w:p w14:paraId="2FADD52F" w14:textId="77777777" w:rsidR="003148F6" w:rsidRPr="00A96625" w:rsidRDefault="003148F6" w:rsidP="003148F6">
            <w:pPr>
              <w:spacing w:after="120" w:line="276" w:lineRule="auto"/>
              <w:jc w:val="both"/>
              <w:rPr>
                <w:rFonts w:ascii="Arial" w:hAnsi="Arial" w:cs="Arial"/>
                <w:sz w:val="22"/>
                <w:szCs w:val="22"/>
              </w:rPr>
            </w:pPr>
            <w:r w:rsidRPr="00A96625">
              <w:rPr>
                <w:rFonts w:ascii="Arial" w:hAnsi="Arial" w:cs="Arial"/>
                <w:sz w:val="22"/>
                <w:szCs w:val="22"/>
              </w:rPr>
              <w:t>POA</w:t>
            </w:r>
          </w:p>
          <w:p w14:paraId="58DFB4CE" w14:textId="77777777" w:rsidR="003148F6" w:rsidRPr="00A96625" w:rsidRDefault="003148F6" w:rsidP="003148F6">
            <w:pPr>
              <w:spacing w:after="120" w:line="276" w:lineRule="auto"/>
              <w:jc w:val="both"/>
              <w:rPr>
                <w:rFonts w:ascii="Arial" w:hAnsi="Arial" w:cs="Arial"/>
                <w:sz w:val="22"/>
                <w:szCs w:val="22"/>
              </w:rPr>
            </w:pPr>
            <w:r w:rsidRPr="00A96625">
              <w:rPr>
                <w:rFonts w:ascii="Arial" w:hAnsi="Arial" w:cs="Arial"/>
                <w:sz w:val="22"/>
                <w:szCs w:val="22"/>
              </w:rPr>
              <w:t>Listado de Verificación</w:t>
            </w:r>
          </w:p>
          <w:p w14:paraId="659CE16E" w14:textId="77777777" w:rsidR="003148F6" w:rsidRPr="00A96625" w:rsidRDefault="003148F6" w:rsidP="003148F6">
            <w:pPr>
              <w:spacing w:after="120" w:line="276" w:lineRule="auto"/>
              <w:jc w:val="both"/>
              <w:rPr>
                <w:rFonts w:ascii="Arial" w:hAnsi="Arial" w:cs="Arial"/>
                <w:sz w:val="22"/>
                <w:szCs w:val="22"/>
              </w:rPr>
            </w:pPr>
            <w:r w:rsidRPr="00A96625">
              <w:rPr>
                <w:rFonts w:ascii="Arial" w:hAnsi="Arial" w:cs="Arial"/>
                <w:sz w:val="22"/>
                <w:szCs w:val="22"/>
              </w:rPr>
              <w:t xml:space="preserve">Plan de Auditoria </w:t>
            </w:r>
          </w:p>
          <w:p w14:paraId="2FC20347" w14:textId="77777777" w:rsidR="003148F6" w:rsidRPr="00A96625" w:rsidRDefault="003148F6" w:rsidP="003148F6">
            <w:pPr>
              <w:spacing w:after="120" w:line="276" w:lineRule="auto"/>
              <w:jc w:val="both"/>
              <w:rPr>
                <w:rFonts w:ascii="Arial" w:hAnsi="Arial" w:cs="Arial"/>
                <w:sz w:val="22"/>
                <w:szCs w:val="22"/>
              </w:rPr>
            </w:pPr>
            <w:r w:rsidRPr="00A96625">
              <w:rPr>
                <w:rFonts w:ascii="Arial" w:hAnsi="Arial" w:cs="Arial"/>
                <w:sz w:val="22"/>
                <w:szCs w:val="22"/>
              </w:rPr>
              <w:t>Informe de Auditoría</w:t>
            </w:r>
          </w:p>
          <w:p w14:paraId="0D338F26" w14:textId="77777777" w:rsidR="009275D3" w:rsidRPr="00A96625" w:rsidRDefault="009275D3" w:rsidP="003148F6">
            <w:pPr>
              <w:spacing w:after="120" w:line="276" w:lineRule="auto"/>
              <w:jc w:val="both"/>
              <w:rPr>
                <w:rFonts w:ascii="Arial" w:hAnsi="Arial" w:cs="Arial"/>
                <w:sz w:val="22"/>
                <w:szCs w:val="22"/>
              </w:rPr>
            </w:pPr>
            <w:r w:rsidRPr="00A96625">
              <w:rPr>
                <w:rFonts w:ascii="Arial" w:hAnsi="Arial" w:cs="Arial"/>
                <w:sz w:val="22"/>
                <w:szCs w:val="22"/>
              </w:rPr>
              <w:t>Acta de revisión por la dirección</w:t>
            </w:r>
          </w:p>
        </w:tc>
      </w:tr>
    </w:tbl>
    <w:p w14:paraId="7194DBDC" w14:textId="77777777" w:rsidR="002E767B" w:rsidRPr="00A96625" w:rsidRDefault="00B7692F" w:rsidP="00167652">
      <w:pPr>
        <w:jc w:val="both"/>
        <w:rPr>
          <w:rFonts w:ascii="Arial" w:eastAsia="Arial Unicode MS" w:hAnsi="Arial" w:cs="Arial"/>
          <w:b/>
          <w:bCs/>
          <w:sz w:val="22"/>
          <w:szCs w:val="22"/>
        </w:rPr>
      </w:pPr>
      <w:r w:rsidRPr="00A96625">
        <w:rPr>
          <w:rFonts w:ascii="Arial" w:eastAsia="Arial Unicode MS" w:hAnsi="Arial" w:cs="Arial"/>
          <w:b/>
          <w:bCs/>
          <w:sz w:val="22"/>
          <w:szCs w:val="22"/>
        </w:rPr>
        <w:br w:type="page"/>
      </w:r>
    </w:p>
    <w:p w14:paraId="77833777" w14:textId="77777777" w:rsidR="00BB1A5E" w:rsidRPr="00A96625" w:rsidRDefault="00981EC7" w:rsidP="00BB1A5E">
      <w:pPr>
        <w:numPr>
          <w:ilvl w:val="0"/>
          <w:numId w:val="2"/>
        </w:numPr>
        <w:jc w:val="both"/>
        <w:rPr>
          <w:rFonts w:ascii="Arial" w:hAnsi="Arial" w:cs="Arial"/>
          <w:bCs/>
          <w:sz w:val="22"/>
          <w:szCs w:val="22"/>
          <w:lang w:val="es-ES"/>
        </w:rPr>
      </w:pPr>
      <w:r w:rsidRPr="00A96625">
        <w:rPr>
          <w:rFonts w:ascii="Arial" w:hAnsi="Arial" w:cs="Arial"/>
          <w:noProof/>
          <w:sz w:val="22"/>
          <w:szCs w:val="22"/>
          <w:lang w:eastAsia="es-CO"/>
        </w:rPr>
        <w:lastRenderedPageBreak/>
        <mc:AlternateContent>
          <mc:Choice Requires="wps">
            <w:drawing>
              <wp:anchor distT="0" distB="0" distL="114300" distR="114300" simplePos="0" relativeHeight="251649024" behindDoc="0" locked="0" layoutInCell="1" allowOverlap="1" wp14:anchorId="5A649E34" wp14:editId="07777777">
                <wp:simplePos x="0" y="0"/>
                <wp:positionH relativeFrom="column">
                  <wp:posOffset>4191000</wp:posOffset>
                </wp:positionH>
                <wp:positionV relativeFrom="paragraph">
                  <wp:posOffset>13037185</wp:posOffset>
                </wp:positionV>
                <wp:extent cx="381000" cy="263525"/>
                <wp:effectExtent l="9525" t="26035" r="19050" b="24765"/>
                <wp:wrapNone/>
                <wp:docPr id="46" name="AutoShape 1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3525"/>
                        </a:xfrm>
                        <a:prstGeom prst="rightArrow">
                          <a:avLst>
                            <a:gd name="adj1" fmla="val 50000"/>
                            <a:gd name="adj2" fmla="val 36145"/>
                          </a:avLst>
                        </a:prstGeom>
                        <a:gradFill rotWithShape="0">
                          <a:gsLst>
                            <a:gs pos="0">
                              <a:srgbClr val="92D050"/>
                            </a:gs>
                            <a:gs pos="100000">
                              <a:srgbClr val="92D050"/>
                            </a:gs>
                          </a:gsLst>
                          <a:lin ang="5400000" scaled="1"/>
                        </a:gra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863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75" o:spid="_x0000_s1026" type="#_x0000_t13" style="position:absolute;margin-left:330pt;margin-top:1026.55pt;width:30pt;height:20.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hkZQIAAPcEAAAOAAAAZHJzL2Uyb0RvYy54bWysVNtu1DAQfUfiHyy/01y6W9qo2apqKUIq&#10;F6kgnr22kxh8w+PdbPv1jJ3NsoDgAfESjT2eM2fOzOTyamc02coAytmWViclJdJyJ5TtW/rp492L&#10;c0ogMiuYdla29FECvVo9f3Y5+kbWbnBayEAQxEIz+pYOMfqmKIAP0jA4cV5adHYuGBbxGPpCBDYi&#10;utFFXZZnxeiC8MFxCYC3t5OTrjJ+10ke33cdyEh0S5FbzN+Qv+v0LVaXrOkD84PiexrsH1gYpiwm&#10;PUDdssjIJqjfoIziwYHr4gl3pnBdp7jMNWA1VflLNQ8D8zLXguKAP8gE/w+Wv9s++A8hUQd/7/hX&#10;INbdDMz28joENw6SCUxXJaGK0UNzCEgHwFCyHt86ga1lm+iyBrsumASI1ZFdlvrxILXcRcLx8vS8&#10;KktsCEdXfXa6rJc5A2vmYB8gvpbOkGS0NKh+iJlRTsG29xCz3oJYZlJ28aWipDMa27dlmiwRfm7v&#10;0Zv6+M3pWbWY8+4RC9bMmfftFHdKaxJc/KzikDuSislOmEkA8Q5Vmq4h9OsbHQiyaOlFfVsuMw9E&#10;7mEKm14nAZBiuvp7SI7cp9LKEmxOS5eLKZwAZ1qKuUV5AjPlhKstGZFDUjencVodfH/OCcfPjIq4&#10;oFqZlp5PGfPKpLl4ZUW2I1N6spGptvtBSbOR1hCatROPOCcoYZIo/S3QGFx4omTEzWspfNuwICnR&#10;byyqeFEtFmlV82GxfFnjIRx71sceZjlCtTRS1CWZN3Fa743PM5OESbVbd43z2ak4D/LEak8Wtwut&#10;n9b3+Jxf/fhfrb4DAAD//wMAUEsDBBQABgAIAAAAIQBGFw4R4QAAAA0BAAAPAAAAZHJzL2Rvd25y&#10;ZXYueG1sTI/BTsMwEETvSPyDtUjcqN0AAUKcChAgIfWS0A9w4yUJxOs0dtrA17M9wXFnRzNv8tXs&#10;erHHMXSeNCwXCgRS7W1HjYbN+8vFLYgQDVnTe0IN3xhgVZye5Caz/kAl7qvYCA6hkBkNbYxDJmWo&#10;W3QmLPyAxL8PPzoT+RwbaUdz4HDXy0SpVDrTETe0ZsCnFuuvanIaql2yeY4/n+tyvXuV0U9lo94e&#10;tT4/mx/uQUSc458ZjviMDgUzbf1ENoheQ5oq3hI1JOr6cgmCLTfcCGJ7lO6uUpBFLv+vKH4BAAD/&#10;/wMAUEsBAi0AFAAGAAgAAAAhALaDOJL+AAAA4QEAABMAAAAAAAAAAAAAAAAAAAAAAFtDb250ZW50&#10;X1R5cGVzXS54bWxQSwECLQAUAAYACAAAACEAOP0h/9YAAACUAQAACwAAAAAAAAAAAAAAAAAvAQAA&#10;X3JlbHMvLnJlbHNQSwECLQAUAAYACAAAACEAlhO4ZGUCAAD3BAAADgAAAAAAAAAAAAAAAAAuAgAA&#10;ZHJzL2Uyb0RvYy54bWxQSwECLQAUAAYACAAAACEARhcOEeEAAAANAQAADwAAAAAAAAAAAAAAAAC/&#10;BAAAZHJzL2Rvd25yZXYueG1sUEsFBgAAAAAEAAQA8wAAAM0FAAAAAA==&#10;" fillcolor="#92d050" strokecolor="#92d050">
                <v:fill color2="#92d050" focus="100%" type="gradient"/>
              </v:shape>
            </w:pict>
          </mc:Fallback>
        </mc:AlternateContent>
      </w:r>
      <w:r w:rsidRPr="00A96625">
        <w:rPr>
          <w:rFonts w:ascii="Arial" w:hAnsi="Arial" w:cs="Arial"/>
          <w:b/>
          <w:bCs/>
          <w:noProof/>
          <w:sz w:val="22"/>
          <w:szCs w:val="22"/>
          <w:lang w:eastAsia="es-CO"/>
        </w:rPr>
        <mc:AlternateContent>
          <mc:Choice Requires="wps">
            <w:drawing>
              <wp:anchor distT="0" distB="0" distL="114300" distR="114300" simplePos="0" relativeHeight="251648000" behindDoc="0" locked="0" layoutInCell="1" allowOverlap="1" wp14:anchorId="014CB8C7" wp14:editId="07777777">
                <wp:simplePos x="0" y="0"/>
                <wp:positionH relativeFrom="column">
                  <wp:posOffset>685800</wp:posOffset>
                </wp:positionH>
                <wp:positionV relativeFrom="paragraph">
                  <wp:posOffset>12808585</wp:posOffset>
                </wp:positionV>
                <wp:extent cx="381000" cy="263525"/>
                <wp:effectExtent l="9525" t="26035" r="19050" b="24765"/>
                <wp:wrapNone/>
                <wp:docPr id="45" name="AutoShape 1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3525"/>
                        </a:xfrm>
                        <a:prstGeom prst="rightArrow">
                          <a:avLst>
                            <a:gd name="adj1" fmla="val 50000"/>
                            <a:gd name="adj2" fmla="val 36145"/>
                          </a:avLst>
                        </a:prstGeom>
                        <a:gradFill rotWithShape="0">
                          <a:gsLst>
                            <a:gs pos="0">
                              <a:srgbClr val="92D050"/>
                            </a:gs>
                            <a:gs pos="100000">
                              <a:srgbClr val="92D050"/>
                            </a:gs>
                          </a:gsLst>
                          <a:lin ang="5400000" scaled="1"/>
                        </a:gra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F9B83" id="AutoShape 1074" o:spid="_x0000_s1026" type="#_x0000_t13" style="position:absolute;margin-left:54pt;margin-top:1008.55pt;width:30pt;height:2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hkZQIAAPcEAAAOAAAAZHJzL2Uyb0RvYy54bWysVNtu1DAQfUfiHyy/01y6W9qo2apqKUIq&#10;F6kgnr22kxh8w+PdbPv1jJ3NsoDgAfESjT2eM2fOzOTyamc02coAytmWViclJdJyJ5TtW/rp492L&#10;c0ogMiuYdla29FECvVo9f3Y5+kbWbnBayEAQxEIz+pYOMfqmKIAP0jA4cV5adHYuGBbxGPpCBDYi&#10;utFFXZZnxeiC8MFxCYC3t5OTrjJ+10ke33cdyEh0S5FbzN+Qv+v0LVaXrOkD84PiexrsH1gYpiwm&#10;PUDdssjIJqjfoIziwYHr4gl3pnBdp7jMNWA1VflLNQ8D8zLXguKAP8gE/w+Wv9s++A8hUQd/7/hX&#10;INbdDMz28joENw6SCUxXJaGK0UNzCEgHwFCyHt86ga1lm+iyBrsumASI1ZFdlvrxILXcRcLx8vS8&#10;KktsCEdXfXa6rJc5A2vmYB8gvpbOkGS0NKh+iJlRTsG29xCz3oJYZlJ28aWipDMa27dlmiwRfm7v&#10;0Zv6+M3pWbWY8+4RC9bMmfftFHdKaxJc/KzikDuSislOmEkA8Q5Vmq4h9OsbHQiyaOlFfVsuMw9E&#10;7mEKm14nAZBiuvp7SI7cp9LKEmxOS5eLKZwAZ1qKuUV5AjPlhKstGZFDUjencVodfH/OCcfPjIq4&#10;oFqZlp5PGfPKpLl4ZUW2I1N6spGptvtBSbOR1hCatROPOCcoYZIo/S3QGFx4omTEzWspfNuwICnR&#10;byyqeFEtFmlV82GxfFnjIRx71sceZjlCtTRS1CWZN3Fa743PM5OESbVbd43z2ak4D/LEak8Wtwut&#10;n9b3+Jxf/fhfrb4DAAD//wMAUEsDBBQABgAIAAAAIQCgA8ma3gAAAA0BAAAPAAAAZHJzL2Rvd25y&#10;ZXYueG1sTI/BToRAEETvJv7DpE28uTOQiAQZNmrUxGQv4H7ALLSAMj0s0+yiX+9w0mNVV6pf5dvF&#10;DuKEk+8daYg2CgRS7ZqeWg3795ebFIRnQ40ZHKGGb/SwLS4vcpM17kwlnipuRSghnxkNHfOYSenr&#10;Dq3xGzcihduHm6zhIKdWNpM5h3I7yFipRFrTU/jQmRGfOqy/qtlqqI7x/pl/Pnfl7vgq2c1lq94e&#10;tb6+Wh7uQTAu/BeGFT+gQxGYDm6mxoshaJWGLawhVtFdBGKNJKt1WK3bNAFZ5PL/iuIXAAD//wMA&#10;UEsBAi0AFAAGAAgAAAAhALaDOJL+AAAA4QEAABMAAAAAAAAAAAAAAAAAAAAAAFtDb250ZW50X1R5&#10;cGVzXS54bWxQSwECLQAUAAYACAAAACEAOP0h/9YAAACUAQAACwAAAAAAAAAAAAAAAAAvAQAAX3Jl&#10;bHMvLnJlbHNQSwECLQAUAAYACAAAACEAlhO4ZGUCAAD3BAAADgAAAAAAAAAAAAAAAAAuAgAAZHJz&#10;L2Uyb0RvYy54bWxQSwECLQAUAAYACAAAACEAoAPJmt4AAAANAQAADwAAAAAAAAAAAAAAAAC/BAAA&#10;ZHJzL2Rvd25yZXYueG1sUEsFBgAAAAAEAAQA8wAAAMoFAAAAAA==&#10;" fillcolor="#92d050" strokecolor="#92d050">
                <v:fill color2="#92d050" focus="100%" type="gradient"/>
              </v:shape>
            </w:pict>
          </mc:Fallback>
        </mc:AlternateContent>
      </w:r>
      <w:r w:rsidRPr="00A96625">
        <w:rPr>
          <w:rFonts w:ascii="Arial" w:hAnsi="Arial" w:cs="Arial"/>
          <w:b/>
          <w:bCs/>
          <w:noProof/>
          <w:sz w:val="22"/>
          <w:szCs w:val="22"/>
          <w:lang w:eastAsia="es-CO"/>
        </w:rPr>
        <mc:AlternateContent>
          <mc:Choice Requires="wps">
            <w:drawing>
              <wp:anchor distT="0" distB="0" distL="114300" distR="114300" simplePos="0" relativeHeight="251646976" behindDoc="0" locked="0" layoutInCell="1" allowOverlap="1" wp14:anchorId="00EADF2D" wp14:editId="07777777">
                <wp:simplePos x="0" y="0"/>
                <wp:positionH relativeFrom="column">
                  <wp:posOffset>1981200</wp:posOffset>
                </wp:positionH>
                <wp:positionV relativeFrom="paragraph">
                  <wp:posOffset>13151485</wp:posOffset>
                </wp:positionV>
                <wp:extent cx="381000" cy="263525"/>
                <wp:effectExtent l="9525" t="26035" r="19050" b="24765"/>
                <wp:wrapNone/>
                <wp:docPr id="44" name="AutoShape 1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3525"/>
                        </a:xfrm>
                        <a:prstGeom prst="rightArrow">
                          <a:avLst>
                            <a:gd name="adj1" fmla="val 50000"/>
                            <a:gd name="adj2" fmla="val 36145"/>
                          </a:avLst>
                        </a:prstGeom>
                        <a:gradFill rotWithShape="0">
                          <a:gsLst>
                            <a:gs pos="0">
                              <a:srgbClr val="92D050"/>
                            </a:gs>
                            <a:gs pos="100000">
                              <a:srgbClr val="92D050"/>
                            </a:gs>
                          </a:gsLst>
                          <a:lin ang="5400000" scaled="1"/>
                        </a:gra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23E80" id="AutoShape 1073" o:spid="_x0000_s1026" type="#_x0000_t13" style="position:absolute;margin-left:156pt;margin-top:1035.55pt;width:30pt;height:2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hkZQIAAPcEAAAOAAAAZHJzL2Uyb0RvYy54bWysVNtu1DAQfUfiHyy/01y6W9qo2apqKUIq&#10;F6kgnr22kxh8w+PdbPv1jJ3NsoDgAfESjT2eM2fOzOTyamc02coAytmWViclJdJyJ5TtW/rp492L&#10;c0ogMiuYdla29FECvVo9f3Y5+kbWbnBayEAQxEIz+pYOMfqmKIAP0jA4cV5adHYuGBbxGPpCBDYi&#10;utFFXZZnxeiC8MFxCYC3t5OTrjJ+10ke33cdyEh0S5FbzN+Qv+v0LVaXrOkD84PiexrsH1gYpiwm&#10;PUDdssjIJqjfoIziwYHr4gl3pnBdp7jMNWA1VflLNQ8D8zLXguKAP8gE/w+Wv9s++A8hUQd/7/hX&#10;INbdDMz28joENw6SCUxXJaGK0UNzCEgHwFCyHt86ga1lm+iyBrsumASI1ZFdlvrxILXcRcLx8vS8&#10;KktsCEdXfXa6rJc5A2vmYB8gvpbOkGS0NKh+iJlRTsG29xCz3oJYZlJ28aWipDMa27dlmiwRfm7v&#10;0Zv6+M3pWbWY8+4RC9bMmfftFHdKaxJc/KzikDuSislOmEkA8Q5Vmq4h9OsbHQiyaOlFfVsuMw9E&#10;7mEKm14nAZBiuvp7SI7cp9LKEmxOS5eLKZwAZ1qKuUV5AjPlhKstGZFDUjencVodfH/OCcfPjIq4&#10;oFqZlp5PGfPKpLl4ZUW2I1N6spGptvtBSbOR1hCatROPOCcoYZIo/S3QGFx4omTEzWspfNuwICnR&#10;byyqeFEtFmlV82GxfFnjIRx71sceZjlCtTRS1CWZN3Fa743PM5OESbVbd43z2ak4D/LEak8Wtwut&#10;n9b3+Jxf/fhfrb4DAAD//wMAUEsDBBQABgAIAAAAIQB4bb044QAAAA0BAAAPAAAAZHJzL2Rvd25y&#10;ZXYueG1sTI/NTsMwEITvSLyDtUjcqH8qtSjEqQABElIvCX0AN16SQGynsdMGnp7tiR53djTzTb6Z&#10;Xc+OOMYueA1yIYChr4PtfKNh9/F6dw8sJuOt6YNHDT8YYVNcX+Ums+HkSzxWqWEU4mNmNLQpDRnn&#10;sW7RmbgIA3r6fYbRmUTn2HA7mhOFu54rIVbcmc5TQ2sGfG6x/q4mp6E6qN1L+v3altvDG09hKhvx&#10;/qT17c38+AAs4Zz+zXDGJ3QoiGkfJm8j6zUspaItSYMSaymBkWW5Pkt7kqRUK+BFzi9XFH8AAAD/&#10;/wMAUEsBAi0AFAAGAAgAAAAhALaDOJL+AAAA4QEAABMAAAAAAAAAAAAAAAAAAAAAAFtDb250ZW50&#10;X1R5cGVzXS54bWxQSwECLQAUAAYACAAAACEAOP0h/9YAAACUAQAACwAAAAAAAAAAAAAAAAAvAQAA&#10;X3JlbHMvLnJlbHNQSwECLQAUAAYACAAAACEAlhO4ZGUCAAD3BAAADgAAAAAAAAAAAAAAAAAuAgAA&#10;ZHJzL2Uyb0RvYy54bWxQSwECLQAUAAYACAAAACEAeG29OOEAAAANAQAADwAAAAAAAAAAAAAAAAC/&#10;BAAAZHJzL2Rvd25yZXYueG1sUEsFBgAAAAAEAAQA8wAAAM0FAAAAAA==&#10;" fillcolor="#92d050" strokecolor="#92d050">
                <v:fill color2="#92d050" focus="100%" type="gradient"/>
              </v:shape>
            </w:pict>
          </mc:Fallback>
        </mc:AlternateContent>
      </w:r>
      <w:r w:rsidRPr="00A96625">
        <w:rPr>
          <w:rFonts w:ascii="Arial" w:hAnsi="Arial" w:cs="Arial"/>
          <w:b/>
          <w:bCs/>
          <w:noProof/>
          <w:sz w:val="22"/>
          <w:szCs w:val="22"/>
          <w:lang w:eastAsia="es-CO"/>
        </w:rPr>
        <mc:AlternateContent>
          <mc:Choice Requires="wps">
            <w:drawing>
              <wp:anchor distT="0" distB="0" distL="114300" distR="114300" simplePos="0" relativeHeight="251645952" behindDoc="0" locked="0" layoutInCell="1" allowOverlap="1" wp14:anchorId="4571571C" wp14:editId="07777777">
                <wp:simplePos x="0" y="0"/>
                <wp:positionH relativeFrom="column">
                  <wp:posOffset>990600</wp:posOffset>
                </wp:positionH>
                <wp:positionV relativeFrom="paragraph">
                  <wp:posOffset>13037185</wp:posOffset>
                </wp:positionV>
                <wp:extent cx="381000" cy="263525"/>
                <wp:effectExtent l="9525" t="26035" r="19050" b="24765"/>
                <wp:wrapNone/>
                <wp:docPr id="43" name="AutoShape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3525"/>
                        </a:xfrm>
                        <a:prstGeom prst="rightArrow">
                          <a:avLst>
                            <a:gd name="adj1" fmla="val 50000"/>
                            <a:gd name="adj2" fmla="val 36145"/>
                          </a:avLst>
                        </a:prstGeom>
                        <a:gradFill rotWithShape="0">
                          <a:gsLst>
                            <a:gs pos="0">
                              <a:srgbClr val="92D050"/>
                            </a:gs>
                            <a:gs pos="100000">
                              <a:srgbClr val="92D050"/>
                            </a:gs>
                          </a:gsLst>
                          <a:lin ang="5400000" scaled="1"/>
                        </a:gra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DCBD9" id="AutoShape 1072" o:spid="_x0000_s1026" type="#_x0000_t13" style="position:absolute;margin-left:78pt;margin-top:1026.55pt;width:30pt;height:20.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hkZQIAAPcEAAAOAAAAZHJzL2Uyb0RvYy54bWysVNtu1DAQfUfiHyy/01y6W9qo2apqKUIq&#10;F6kgnr22kxh8w+PdbPv1jJ3NsoDgAfESjT2eM2fOzOTyamc02coAytmWViclJdJyJ5TtW/rp492L&#10;c0ogMiuYdla29FECvVo9f3Y5+kbWbnBayEAQxEIz+pYOMfqmKIAP0jA4cV5adHYuGBbxGPpCBDYi&#10;utFFXZZnxeiC8MFxCYC3t5OTrjJ+10ke33cdyEh0S5FbzN+Qv+v0LVaXrOkD84PiexrsH1gYpiwm&#10;PUDdssjIJqjfoIziwYHr4gl3pnBdp7jMNWA1VflLNQ8D8zLXguKAP8gE/w+Wv9s++A8hUQd/7/hX&#10;INbdDMz28joENw6SCUxXJaGK0UNzCEgHwFCyHt86ga1lm+iyBrsumASI1ZFdlvrxILXcRcLx8vS8&#10;KktsCEdXfXa6rJc5A2vmYB8gvpbOkGS0NKh+iJlRTsG29xCz3oJYZlJ28aWipDMa27dlmiwRfm7v&#10;0Zv6+M3pWbWY8+4RC9bMmfftFHdKaxJc/KzikDuSislOmEkA8Q5Vmq4h9OsbHQiyaOlFfVsuMw9E&#10;7mEKm14nAZBiuvp7SI7cp9LKEmxOS5eLKZwAZ1qKuUV5AjPlhKstGZFDUjencVodfH/OCcfPjIq4&#10;oFqZlp5PGfPKpLl4ZUW2I1N6spGptvtBSbOR1hCatROPOCcoYZIo/S3QGFx4omTEzWspfNuwICnR&#10;byyqeFEtFmlV82GxfFnjIRx71sceZjlCtTRS1CWZN3Fa743PM5OESbVbd43z2ak4D/LEak8Wtwut&#10;n9b3+Jxf/fhfrb4DAAD//wMAUEsDBBQABgAIAAAAIQAFaQ/S4AAAAA0BAAAPAAAAZHJzL2Rvd25y&#10;ZXYueG1sTI/BToRAEETvJv7DpE28uQPoEkWGjRo1MdkLuB8wy7SAMjMs0+yiX29z0mNVV6pf5ZvZ&#10;9uKIY+i8UxCvIhDoam861yjYvb9c3YIIpJ3RvXeo4BsDbIrzs1xnxp9ciceKGsElLmRaQUs0ZFKG&#10;ukWrw8oP6Pj24UerieXYSDPqE5fbXiZRlEqrO8cfWj3gU4v1VzVZBdUh2T3Tz+e23B5eJfmpbKK3&#10;R6UuL+aHexCEM/2FYcFndCiYae8nZ4LoWa9T3kIKkmh9HYPgSBIv1n6x7m5SkEUu/68ofgEAAP//&#10;AwBQSwECLQAUAAYACAAAACEAtoM4kv4AAADhAQAAEwAAAAAAAAAAAAAAAAAAAAAAW0NvbnRlbnRf&#10;VHlwZXNdLnhtbFBLAQItABQABgAIAAAAIQA4/SH/1gAAAJQBAAALAAAAAAAAAAAAAAAAAC8BAABf&#10;cmVscy8ucmVsc1BLAQItABQABgAIAAAAIQCWE7hkZQIAAPcEAAAOAAAAAAAAAAAAAAAAAC4CAABk&#10;cnMvZTJvRG9jLnhtbFBLAQItABQABgAIAAAAIQAFaQ/S4AAAAA0BAAAPAAAAAAAAAAAAAAAAAL8E&#10;AABkcnMvZG93bnJldi54bWxQSwUGAAAAAAQABADzAAAAzAUAAAAA&#10;" fillcolor="#92d050" strokecolor="#92d050">
                <v:fill color2="#92d050" focus="100%" type="gradient"/>
              </v:shape>
            </w:pict>
          </mc:Fallback>
        </mc:AlternateContent>
      </w:r>
      <w:r w:rsidRPr="00A96625">
        <w:rPr>
          <w:rFonts w:ascii="Arial" w:hAnsi="Arial" w:cs="Arial"/>
          <w:noProof/>
          <w:sz w:val="22"/>
          <w:szCs w:val="22"/>
          <w:lang w:eastAsia="es-CO"/>
        </w:rPr>
        <mc:AlternateContent>
          <mc:Choice Requires="wps">
            <w:drawing>
              <wp:anchor distT="0" distB="0" distL="114300" distR="114300" simplePos="0" relativeHeight="251653120" behindDoc="0" locked="0" layoutInCell="1" allowOverlap="1" wp14:anchorId="252056C4" wp14:editId="07777777">
                <wp:simplePos x="0" y="0"/>
                <wp:positionH relativeFrom="column">
                  <wp:posOffset>4191000</wp:posOffset>
                </wp:positionH>
                <wp:positionV relativeFrom="paragraph">
                  <wp:posOffset>13037185</wp:posOffset>
                </wp:positionV>
                <wp:extent cx="381000" cy="263525"/>
                <wp:effectExtent l="9525" t="26035" r="19050" b="24765"/>
                <wp:wrapNone/>
                <wp:docPr id="42" name="AutoShape 10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3525"/>
                        </a:xfrm>
                        <a:prstGeom prst="rightArrow">
                          <a:avLst>
                            <a:gd name="adj1" fmla="val 50000"/>
                            <a:gd name="adj2" fmla="val 36145"/>
                          </a:avLst>
                        </a:prstGeom>
                        <a:gradFill rotWithShape="0">
                          <a:gsLst>
                            <a:gs pos="0">
                              <a:srgbClr val="92D050"/>
                            </a:gs>
                            <a:gs pos="100000">
                              <a:srgbClr val="92D050"/>
                            </a:gs>
                          </a:gsLst>
                          <a:lin ang="5400000" scaled="1"/>
                        </a:gra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E5400" id="AutoShape 1079" o:spid="_x0000_s1026" type="#_x0000_t13" style="position:absolute;margin-left:330pt;margin-top:1026.55pt;width:30pt;height:2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hkZQIAAPcEAAAOAAAAZHJzL2Uyb0RvYy54bWysVNtu1DAQfUfiHyy/01y6W9qo2apqKUIq&#10;F6kgnr22kxh8w+PdbPv1jJ3NsoDgAfESjT2eM2fOzOTyamc02coAytmWViclJdJyJ5TtW/rp492L&#10;c0ogMiuYdla29FECvVo9f3Y5+kbWbnBayEAQxEIz+pYOMfqmKIAP0jA4cV5adHYuGBbxGPpCBDYi&#10;utFFXZZnxeiC8MFxCYC3t5OTrjJ+10ke33cdyEh0S5FbzN+Qv+v0LVaXrOkD84PiexrsH1gYpiwm&#10;PUDdssjIJqjfoIziwYHr4gl3pnBdp7jMNWA1VflLNQ8D8zLXguKAP8gE/w+Wv9s++A8hUQd/7/hX&#10;INbdDMz28joENw6SCUxXJaGK0UNzCEgHwFCyHt86ga1lm+iyBrsumASI1ZFdlvrxILXcRcLx8vS8&#10;KktsCEdXfXa6rJc5A2vmYB8gvpbOkGS0NKh+iJlRTsG29xCz3oJYZlJ28aWipDMa27dlmiwRfm7v&#10;0Zv6+M3pWbWY8+4RC9bMmfftFHdKaxJc/KzikDuSislOmEkA8Q5Vmq4h9OsbHQiyaOlFfVsuMw9E&#10;7mEKm14nAZBiuvp7SI7cp9LKEmxOS5eLKZwAZ1qKuUV5AjPlhKstGZFDUjencVodfH/OCcfPjIq4&#10;oFqZlp5PGfPKpLl4ZUW2I1N6spGptvtBSbOR1hCatROPOCcoYZIo/S3QGFx4omTEzWspfNuwICnR&#10;byyqeFEtFmlV82GxfFnjIRx71sceZjlCtTRS1CWZN3Fa743PM5OESbVbd43z2ak4D/LEak8Wtwut&#10;n9b3+Jxf/fhfrb4DAAD//wMAUEsDBBQABgAIAAAAIQBGFw4R4QAAAA0BAAAPAAAAZHJzL2Rvd25y&#10;ZXYueG1sTI/BTsMwEETvSPyDtUjcqN0AAUKcChAgIfWS0A9w4yUJxOs0dtrA17M9wXFnRzNv8tXs&#10;erHHMXSeNCwXCgRS7W1HjYbN+8vFLYgQDVnTe0IN3xhgVZye5Caz/kAl7qvYCA6hkBkNbYxDJmWo&#10;W3QmLPyAxL8PPzoT+RwbaUdz4HDXy0SpVDrTETe0ZsCnFuuvanIaql2yeY4/n+tyvXuV0U9lo94e&#10;tT4/mx/uQUSc458ZjviMDgUzbf1ENoheQ5oq3hI1JOr6cgmCLTfcCGJ7lO6uUpBFLv+vKH4BAAD/&#10;/wMAUEsBAi0AFAAGAAgAAAAhALaDOJL+AAAA4QEAABMAAAAAAAAAAAAAAAAAAAAAAFtDb250ZW50&#10;X1R5cGVzXS54bWxQSwECLQAUAAYACAAAACEAOP0h/9YAAACUAQAACwAAAAAAAAAAAAAAAAAvAQAA&#10;X3JlbHMvLnJlbHNQSwECLQAUAAYACAAAACEAlhO4ZGUCAAD3BAAADgAAAAAAAAAAAAAAAAAuAgAA&#10;ZHJzL2Uyb0RvYy54bWxQSwECLQAUAAYACAAAACEARhcOEeEAAAANAQAADwAAAAAAAAAAAAAAAAC/&#10;BAAAZHJzL2Rvd25yZXYueG1sUEsFBgAAAAAEAAQA8wAAAM0FAAAAAA==&#10;" fillcolor="#92d050" strokecolor="#92d050">
                <v:fill color2="#92d050" focus="100%" type="gradient"/>
              </v:shape>
            </w:pict>
          </mc:Fallback>
        </mc:AlternateContent>
      </w:r>
      <w:r w:rsidRPr="00A96625">
        <w:rPr>
          <w:rFonts w:ascii="Arial" w:hAnsi="Arial" w:cs="Arial"/>
          <w:b/>
          <w:bCs/>
          <w:noProof/>
          <w:sz w:val="22"/>
          <w:szCs w:val="22"/>
          <w:lang w:eastAsia="es-CO"/>
        </w:rPr>
        <mc:AlternateContent>
          <mc:Choice Requires="wps">
            <w:drawing>
              <wp:anchor distT="0" distB="0" distL="114300" distR="114300" simplePos="0" relativeHeight="251652096" behindDoc="0" locked="0" layoutInCell="1" allowOverlap="1" wp14:anchorId="0F10BD34" wp14:editId="07777777">
                <wp:simplePos x="0" y="0"/>
                <wp:positionH relativeFrom="column">
                  <wp:posOffset>685800</wp:posOffset>
                </wp:positionH>
                <wp:positionV relativeFrom="paragraph">
                  <wp:posOffset>12808585</wp:posOffset>
                </wp:positionV>
                <wp:extent cx="381000" cy="263525"/>
                <wp:effectExtent l="9525" t="26035" r="19050" b="24765"/>
                <wp:wrapNone/>
                <wp:docPr id="41" name="AutoShape 1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3525"/>
                        </a:xfrm>
                        <a:prstGeom prst="rightArrow">
                          <a:avLst>
                            <a:gd name="adj1" fmla="val 50000"/>
                            <a:gd name="adj2" fmla="val 36145"/>
                          </a:avLst>
                        </a:prstGeom>
                        <a:gradFill rotWithShape="0">
                          <a:gsLst>
                            <a:gs pos="0">
                              <a:srgbClr val="92D050"/>
                            </a:gs>
                            <a:gs pos="100000">
                              <a:srgbClr val="92D050"/>
                            </a:gs>
                          </a:gsLst>
                          <a:lin ang="5400000" scaled="1"/>
                        </a:gra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DE553" id="AutoShape 1078" o:spid="_x0000_s1026" type="#_x0000_t13" style="position:absolute;margin-left:54pt;margin-top:1008.55pt;width:30pt;height:2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hkZQIAAPcEAAAOAAAAZHJzL2Uyb0RvYy54bWysVNtu1DAQfUfiHyy/01y6W9qo2apqKUIq&#10;F6kgnr22kxh8w+PdbPv1jJ3NsoDgAfESjT2eM2fOzOTyamc02coAytmWViclJdJyJ5TtW/rp492L&#10;c0ogMiuYdla29FECvVo9f3Y5+kbWbnBayEAQxEIz+pYOMfqmKIAP0jA4cV5adHYuGBbxGPpCBDYi&#10;utFFXZZnxeiC8MFxCYC3t5OTrjJ+10ke33cdyEh0S5FbzN+Qv+v0LVaXrOkD84PiexrsH1gYpiwm&#10;PUDdssjIJqjfoIziwYHr4gl3pnBdp7jMNWA1VflLNQ8D8zLXguKAP8gE/w+Wv9s++A8hUQd/7/hX&#10;INbdDMz28joENw6SCUxXJaGK0UNzCEgHwFCyHt86ga1lm+iyBrsumASI1ZFdlvrxILXcRcLx8vS8&#10;KktsCEdXfXa6rJc5A2vmYB8gvpbOkGS0NKh+iJlRTsG29xCz3oJYZlJ28aWipDMa27dlmiwRfm7v&#10;0Zv6+M3pWbWY8+4RC9bMmfftFHdKaxJc/KzikDuSislOmEkA8Q5Vmq4h9OsbHQiyaOlFfVsuMw9E&#10;7mEKm14nAZBiuvp7SI7cp9LKEmxOS5eLKZwAZ1qKuUV5AjPlhKstGZFDUjencVodfH/OCcfPjIq4&#10;oFqZlp5PGfPKpLl4ZUW2I1N6spGptvtBSbOR1hCatROPOCcoYZIo/S3QGFx4omTEzWspfNuwICnR&#10;byyqeFEtFmlV82GxfFnjIRx71sceZjlCtTRS1CWZN3Fa743PM5OESbVbd43z2ak4D/LEak8Wtwut&#10;n9b3+Jxf/fhfrb4DAAD//wMAUEsDBBQABgAIAAAAIQCgA8ma3gAAAA0BAAAPAAAAZHJzL2Rvd25y&#10;ZXYueG1sTI/BToRAEETvJv7DpE28uTOQiAQZNmrUxGQv4H7ALLSAMj0s0+yiX+9w0mNVV6pf5dvF&#10;DuKEk+8daYg2CgRS7ZqeWg3795ebFIRnQ40ZHKGGb/SwLS4vcpM17kwlnipuRSghnxkNHfOYSenr&#10;Dq3xGzcihduHm6zhIKdWNpM5h3I7yFipRFrTU/jQmRGfOqy/qtlqqI7x/pl/Pnfl7vgq2c1lq94e&#10;tb6+Wh7uQTAu/BeGFT+gQxGYDm6mxoshaJWGLawhVtFdBGKNJKt1WK3bNAFZ5PL/iuIXAAD//wMA&#10;UEsBAi0AFAAGAAgAAAAhALaDOJL+AAAA4QEAABMAAAAAAAAAAAAAAAAAAAAAAFtDb250ZW50X1R5&#10;cGVzXS54bWxQSwECLQAUAAYACAAAACEAOP0h/9YAAACUAQAACwAAAAAAAAAAAAAAAAAvAQAAX3Jl&#10;bHMvLnJlbHNQSwECLQAUAAYACAAAACEAlhO4ZGUCAAD3BAAADgAAAAAAAAAAAAAAAAAuAgAAZHJz&#10;L2Uyb0RvYy54bWxQSwECLQAUAAYACAAAACEAoAPJmt4AAAANAQAADwAAAAAAAAAAAAAAAAC/BAAA&#10;ZHJzL2Rvd25yZXYueG1sUEsFBgAAAAAEAAQA8wAAAMoFAAAAAA==&#10;" fillcolor="#92d050" strokecolor="#92d050">
                <v:fill color2="#92d050" focus="100%" type="gradient"/>
              </v:shape>
            </w:pict>
          </mc:Fallback>
        </mc:AlternateContent>
      </w:r>
      <w:r w:rsidRPr="00A96625">
        <w:rPr>
          <w:rFonts w:ascii="Arial" w:hAnsi="Arial" w:cs="Arial"/>
          <w:b/>
          <w:bCs/>
          <w:noProof/>
          <w:sz w:val="22"/>
          <w:szCs w:val="22"/>
          <w:lang w:eastAsia="es-CO"/>
        </w:rPr>
        <mc:AlternateContent>
          <mc:Choice Requires="wps">
            <w:drawing>
              <wp:anchor distT="0" distB="0" distL="114300" distR="114300" simplePos="0" relativeHeight="251651072" behindDoc="0" locked="0" layoutInCell="1" allowOverlap="1" wp14:anchorId="3DB1EF4F" wp14:editId="07777777">
                <wp:simplePos x="0" y="0"/>
                <wp:positionH relativeFrom="column">
                  <wp:posOffset>1981200</wp:posOffset>
                </wp:positionH>
                <wp:positionV relativeFrom="paragraph">
                  <wp:posOffset>13151485</wp:posOffset>
                </wp:positionV>
                <wp:extent cx="381000" cy="263525"/>
                <wp:effectExtent l="9525" t="26035" r="19050" b="24765"/>
                <wp:wrapNone/>
                <wp:docPr id="40" name="AutoShape 10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3525"/>
                        </a:xfrm>
                        <a:prstGeom prst="rightArrow">
                          <a:avLst>
                            <a:gd name="adj1" fmla="val 50000"/>
                            <a:gd name="adj2" fmla="val 36145"/>
                          </a:avLst>
                        </a:prstGeom>
                        <a:gradFill rotWithShape="0">
                          <a:gsLst>
                            <a:gs pos="0">
                              <a:srgbClr val="92D050"/>
                            </a:gs>
                            <a:gs pos="100000">
                              <a:srgbClr val="92D050"/>
                            </a:gs>
                          </a:gsLst>
                          <a:lin ang="5400000" scaled="1"/>
                        </a:gra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C63DD" id="AutoShape 1077" o:spid="_x0000_s1026" type="#_x0000_t13" style="position:absolute;margin-left:156pt;margin-top:1035.55pt;width:30pt;height:2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hkZQIAAPcEAAAOAAAAZHJzL2Uyb0RvYy54bWysVNtu1DAQfUfiHyy/01y6W9qo2apqKUIq&#10;F6kgnr22kxh8w+PdbPv1jJ3NsoDgAfESjT2eM2fOzOTyamc02coAytmWViclJdJyJ5TtW/rp492L&#10;c0ogMiuYdla29FECvVo9f3Y5+kbWbnBayEAQxEIz+pYOMfqmKIAP0jA4cV5adHYuGBbxGPpCBDYi&#10;utFFXZZnxeiC8MFxCYC3t5OTrjJ+10ke33cdyEh0S5FbzN+Qv+v0LVaXrOkD84PiexrsH1gYpiwm&#10;PUDdssjIJqjfoIziwYHr4gl3pnBdp7jMNWA1VflLNQ8D8zLXguKAP8gE/w+Wv9s++A8hUQd/7/hX&#10;INbdDMz28joENw6SCUxXJaGK0UNzCEgHwFCyHt86ga1lm+iyBrsumASI1ZFdlvrxILXcRcLx8vS8&#10;KktsCEdXfXa6rJc5A2vmYB8gvpbOkGS0NKh+iJlRTsG29xCz3oJYZlJ28aWipDMa27dlmiwRfm7v&#10;0Zv6+M3pWbWY8+4RC9bMmfftFHdKaxJc/KzikDuSislOmEkA8Q5Vmq4h9OsbHQiyaOlFfVsuMw9E&#10;7mEKm14nAZBiuvp7SI7cp9LKEmxOS5eLKZwAZ1qKuUV5AjPlhKstGZFDUjencVodfH/OCcfPjIq4&#10;oFqZlp5PGfPKpLl4ZUW2I1N6spGptvtBSbOR1hCatROPOCcoYZIo/S3QGFx4omTEzWspfNuwICnR&#10;byyqeFEtFmlV82GxfFnjIRx71sceZjlCtTRS1CWZN3Fa743PM5OESbVbd43z2ak4D/LEak8Wtwut&#10;n9b3+Jxf/fhfrb4DAAD//wMAUEsDBBQABgAIAAAAIQB4bb044QAAAA0BAAAPAAAAZHJzL2Rvd25y&#10;ZXYueG1sTI/NTsMwEITvSLyDtUjcqH8qtSjEqQABElIvCX0AN16SQGynsdMGnp7tiR53djTzTb6Z&#10;Xc+OOMYueA1yIYChr4PtfKNh9/F6dw8sJuOt6YNHDT8YYVNcX+Ums+HkSzxWqWEU4mNmNLQpDRnn&#10;sW7RmbgIA3r6fYbRmUTn2HA7mhOFu54rIVbcmc5TQ2sGfG6x/q4mp6E6qN1L+v3altvDG09hKhvx&#10;/qT17c38+AAs4Zz+zXDGJ3QoiGkfJm8j6zUspaItSYMSaymBkWW5Pkt7kqRUK+BFzi9XFH8AAAD/&#10;/wMAUEsBAi0AFAAGAAgAAAAhALaDOJL+AAAA4QEAABMAAAAAAAAAAAAAAAAAAAAAAFtDb250ZW50&#10;X1R5cGVzXS54bWxQSwECLQAUAAYACAAAACEAOP0h/9YAAACUAQAACwAAAAAAAAAAAAAAAAAvAQAA&#10;X3JlbHMvLnJlbHNQSwECLQAUAAYACAAAACEAlhO4ZGUCAAD3BAAADgAAAAAAAAAAAAAAAAAuAgAA&#10;ZHJzL2Uyb0RvYy54bWxQSwECLQAUAAYACAAAACEAeG29OOEAAAANAQAADwAAAAAAAAAAAAAAAAC/&#10;BAAAZHJzL2Rvd25yZXYueG1sUEsFBgAAAAAEAAQA8wAAAM0FAAAAAA==&#10;" fillcolor="#92d050" strokecolor="#92d050">
                <v:fill color2="#92d050" focus="100%" type="gradient"/>
              </v:shape>
            </w:pict>
          </mc:Fallback>
        </mc:AlternateContent>
      </w:r>
      <w:r w:rsidRPr="00A96625">
        <w:rPr>
          <w:rFonts w:ascii="Arial" w:hAnsi="Arial" w:cs="Arial"/>
          <w:b/>
          <w:bCs/>
          <w:noProof/>
          <w:sz w:val="22"/>
          <w:szCs w:val="22"/>
          <w:lang w:eastAsia="es-CO"/>
        </w:rPr>
        <mc:AlternateContent>
          <mc:Choice Requires="wps">
            <w:drawing>
              <wp:anchor distT="0" distB="0" distL="114300" distR="114300" simplePos="0" relativeHeight="251650048" behindDoc="0" locked="0" layoutInCell="1" allowOverlap="1" wp14:anchorId="383A010D" wp14:editId="07777777">
                <wp:simplePos x="0" y="0"/>
                <wp:positionH relativeFrom="column">
                  <wp:posOffset>990600</wp:posOffset>
                </wp:positionH>
                <wp:positionV relativeFrom="paragraph">
                  <wp:posOffset>13037185</wp:posOffset>
                </wp:positionV>
                <wp:extent cx="381000" cy="263525"/>
                <wp:effectExtent l="9525" t="26035" r="19050" b="24765"/>
                <wp:wrapNone/>
                <wp:docPr id="39" name="AutoShape 1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3525"/>
                        </a:xfrm>
                        <a:prstGeom prst="rightArrow">
                          <a:avLst>
                            <a:gd name="adj1" fmla="val 50000"/>
                            <a:gd name="adj2" fmla="val 36145"/>
                          </a:avLst>
                        </a:prstGeom>
                        <a:gradFill rotWithShape="0">
                          <a:gsLst>
                            <a:gs pos="0">
                              <a:srgbClr val="92D050"/>
                            </a:gs>
                            <a:gs pos="100000">
                              <a:srgbClr val="92D050"/>
                            </a:gs>
                          </a:gsLst>
                          <a:lin ang="5400000" scaled="1"/>
                        </a:gra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6A291" id="AutoShape 1076" o:spid="_x0000_s1026" type="#_x0000_t13" style="position:absolute;margin-left:78pt;margin-top:1026.55pt;width:30pt;height:2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hkZQIAAPcEAAAOAAAAZHJzL2Uyb0RvYy54bWysVNtu1DAQfUfiHyy/01y6W9qo2apqKUIq&#10;F6kgnr22kxh8w+PdbPv1jJ3NsoDgAfESjT2eM2fOzOTyamc02coAytmWViclJdJyJ5TtW/rp492L&#10;c0ogMiuYdla29FECvVo9f3Y5+kbWbnBayEAQxEIz+pYOMfqmKIAP0jA4cV5adHYuGBbxGPpCBDYi&#10;utFFXZZnxeiC8MFxCYC3t5OTrjJ+10ke33cdyEh0S5FbzN+Qv+v0LVaXrOkD84PiexrsH1gYpiwm&#10;PUDdssjIJqjfoIziwYHr4gl3pnBdp7jMNWA1VflLNQ8D8zLXguKAP8gE/w+Wv9s++A8hUQd/7/hX&#10;INbdDMz28joENw6SCUxXJaGK0UNzCEgHwFCyHt86ga1lm+iyBrsumASI1ZFdlvrxILXcRcLx8vS8&#10;KktsCEdXfXa6rJc5A2vmYB8gvpbOkGS0NKh+iJlRTsG29xCz3oJYZlJ28aWipDMa27dlmiwRfm7v&#10;0Zv6+M3pWbWY8+4RC9bMmfftFHdKaxJc/KzikDuSislOmEkA8Q5Vmq4h9OsbHQiyaOlFfVsuMw9E&#10;7mEKm14nAZBiuvp7SI7cp9LKEmxOS5eLKZwAZ1qKuUV5AjPlhKstGZFDUjencVodfH/OCcfPjIq4&#10;oFqZlp5PGfPKpLl4ZUW2I1N6spGptvtBSbOR1hCatROPOCcoYZIo/S3QGFx4omTEzWspfNuwICnR&#10;byyqeFEtFmlV82GxfFnjIRx71sceZjlCtTRS1CWZN3Fa743PM5OESbVbd43z2ak4D/LEak8Wtwut&#10;n9b3+Jxf/fhfrb4DAAD//wMAUEsDBBQABgAIAAAAIQAFaQ/S4AAAAA0BAAAPAAAAZHJzL2Rvd25y&#10;ZXYueG1sTI/BToRAEETvJv7DpE28uQPoEkWGjRo1MdkLuB8wy7SAMjMs0+yiX29z0mNVV6pf5ZvZ&#10;9uKIY+i8UxCvIhDoam861yjYvb9c3YIIpJ3RvXeo4BsDbIrzs1xnxp9ciceKGsElLmRaQUs0ZFKG&#10;ukWrw8oP6Pj24UerieXYSDPqE5fbXiZRlEqrO8cfWj3gU4v1VzVZBdUh2T3Tz+e23B5eJfmpbKK3&#10;R6UuL+aHexCEM/2FYcFndCiYae8nZ4LoWa9T3kIKkmh9HYPgSBIv1n6x7m5SkEUu/68ofgEAAP//&#10;AwBQSwECLQAUAAYACAAAACEAtoM4kv4AAADhAQAAEwAAAAAAAAAAAAAAAAAAAAAAW0NvbnRlbnRf&#10;VHlwZXNdLnhtbFBLAQItABQABgAIAAAAIQA4/SH/1gAAAJQBAAALAAAAAAAAAAAAAAAAAC8BAABf&#10;cmVscy8ucmVsc1BLAQItABQABgAIAAAAIQCWE7hkZQIAAPcEAAAOAAAAAAAAAAAAAAAAAC4CAABk&#10;cnMvZTJvRG9jLnhtbFBLAQItABQABgAIAAAAIQAFaQ/S4AAAAA0BAAAPAAAAAAAAAAAAAAAAAL8E&#10;AABkcnMvZG93bnJldi54bWxQSwUGAAAAAAQABADzAAAAzAUAAAAA&#10;" fillcolor="#92d050" strokecolor="#92d050">
                <v:fill color2="#92d050" focus="100%" type="gradient"/>
              </v:shape>
            </w:pict>
          </mc:Fallback>
        </mc:AlternateContent>
      </w:r>
      <w:r w:rsidR="00167652" w:rsidRPr="00A96625">
        <w:rPr>
          <w:rFonts w:ascii="Arial" w:eastAsia="Arial Unicode MS" w:hAnsi="Arial" w:cs="Arial"/>
          <w:b/>
          <w:bCs/>
          <w:sz w:val="22"/>
          <w:szCs w:val="22"/>
        </w:rPr>
        <w:t>DEFINICIONES</w:t>
      </w:r>
    </w:p>
    <w:p w14:paraId="769D0D3C" w14:textId="77777777" w:rsidR="00BB1A5E" w:rsidRPr="00A96625" w:rsidRDefault="00BB1A5E" w:rsidP="00BB1A5E">
      <w:pPr>
        <w:ind w:left="360"/>
        <w:jc w:val="both"/>
        <w:rPr>
          <w:rFonts w:ascii="Arial" w:eastAsia="Arial Unicode MS" w:hAnsi="Arial" w:cs="Arial"/>
          <w:b/>
          <w:bCs/>
          <w:sz w:val="22"/>
          <w:szCs w:val="22"/>
        </w:rPr>
      </w:pPr>
    </w:p>
    <w:tbl>
      <w:tblPr>
        <w:tblW w:w="0" w:type="auto"/>
        <w:tblInd w:w="108"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9820"/>
      </w:tblGrid>
      <w:tr w:rsidR="00BB1A5E" w:rsidRPr="00A96625" w14:paraId="583C52D9" w14:textId="77777777" w:rsidTr="1631D744">
        <w:trPr>
          <w:trHeight w:val="915"/>
        </w:trPr>
        <w:tc>
          <w:tcPr>
            <w:tcW w:w="10082" w:type="dxa"/>
          </w:tcPr>
          <w:p w14:paraId="40A0CA56" w14:textId="77777777" w:rsidR="00BB1A5E" w:rsidRPr="00A96625" w:rsidRDefault="00BB1A5E" w:rsidP="00F66990">
            <w:pPr>
              <w:rPr>
                <w:rFonts w:ascii="Arial" w:hAnsi="Arial" w:cs="Arial"/>
                <w:b/>
                <w:sz w:val="22"/>
                <w:szCs w:val="22"/>
                <w:lang w:val="es-ES"/>
              </w:rPr>
            </w:pPr>
            <w:r w:rsidRPr="00A96625">
              <w:rPr>
                <w:rFonts w:ascii="Arial" w:hAnsi="Arial" w:cs="Arial"/>
                <w:b/>
                <w:sz w:val="22"/>
                <w:szCs w:val="22"/>
                <w:lang w:val="es-ES"/>
              </w:rPr>
              <w:t>AUDITORÍAS</w:t>
            </w:r>
          </w:p>
          <w:p w14:paraId="20AB7E1F" w14:textId="77777777" w:rsidR="00BB1A5E" w:rsidRPr="00A96625" w:rsidRDefault="00BB1A5E" w:rsidP="00842D03">
            <w:pPr>
              <w:numPr>
                <w:ilvl w:val="0"/>
                <w:numId w:val="13"/>
              </w:numPr>
              <w:tabs>
                <w:tab w:val="clear" w:pos="720"/>
                <w:tab w:val="num" w:pos="176"/>
              </w:tabs>
              <w:spacing w:line="276"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Alcance de la auditoría:</w:t>
            </w:r>
            <w:r w:rsidRPr="00A96625">
              <w:rPr>
                <w:rFonts w:ascii="Arial" w:hAnsi="Arial" w:cs="Arial"/>
                <w:sz w:val="22"/>
                <w:szCs w:val="22"/>
                <w:lang w:val="es-ES"/>
              </w:rPr>
              <w:t xml:space="preserve"> extensión y límites de una auditoría. </w:t>
            </w:r>
          </w:p>
          <w:p w14:paraId="676603FB" w14:textId="77777777" w:rsidR="00BB1A5E" w:rsidRPr="00A96625" w:rsidRDefault="00BB1A5E" w:rsidP="00842D03">
            <w:pPr>
              <w:numPr>
                <w:ilvl w:val="0"/>
                <w:numId w:val="13"/>
              </w:numPr>
              <w:tabs>
                <w:tab w:val="clear" w:pos="720"/>
                <w:tab w:val="num" w:pos="176"/>
              </w:tabs>
              <w:spacing w:line="276" w:lineRule="auto"/>
              <w:ind w:left="176" w:hanging="142"/>
              <w:jc w:val="both"/>
              <w:rPr>
                <w:rFonts w:ascii="Arial" w:hAnsi="Arial" w:cs="Arial"/>
                <w:b/>
                <w:bCs/>
                <w:iCs/>
                <w:sz w:val="22"/>
                <w:szCs w:val="22"/>
                <w:lang w:val="es-ES"/>
              </w:rPr>
            </w:pPr>
            <w:r w:rsidRPr="00A96625">
              <w:rPr>
                <w:rFonts w:ascii="Arial" w:hAnsi="Arial" w:cs="Arial"/>
                <w:b/>
                <w:bCs/>
                <w:iCs/>
                <w:sz w:val="22"/>
                <w:szCs w:val="22"/>
                <w:lang w:val="es-ES"/>
              </w:rPr>
              <w:t xml:space="preserve">Auditado: </w:t>
            </w:r>
            <w:r w:rsidRPr="00A96625">
              <w:rPr>
                <w:rFonts w:ascii="Arial" w:hAnsi="Arial" w:cs="Arial"/>
                <w:bCs/>
                <w:iCs/>
                <w:sz w:val="22"/>
                <w:szCs w:val="22"/>
                <w:lang w:val="es-ES"/>
              </w:rPr>
              <w:t>organización que es auditada.</w:t>
            </w:r>
          </w:p>
          <w:p w14:paraId="74AEC7DF" w14:textId="77777777" w:rsidR="00BB1A5E" w:rsidRPr="00A96625" w:rsidRDefault="00BB1A5E" w:rsidP="00842D03">
            <w:pPr>
              <w:numPr>
                <w:ilvl w:val="0"/>
                <w:numId w:val="13"/>
              </w:numPr>
              <w:tabs>
                <w:tab w:val="clear" w:pos="720"/>
                <w:tab w:val="num" w:pos="176"/>
              </w:tabs>
              <w:spacing w:line="276"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 xml:space="preserve">Auditor: </w:t>
            </w:r>
            <w:r w:rsidRPr="00A96625">
              <w:rPr>
                <w:rFonts w:ascii="Arial" w:hAnsi="Arial" w:cs="Arial"/>
                <w:bCs/>
                <w:iCs/>
                <w:sz w:val="22"/>
                <w:szCs w:val="22"/>
                <w:lang w:val="es-ES"/>
              </w:rPr>
              <w:t>persona con la competencia para llevar a cabo una auditoría.</w:t>
            </w:r>
            <w:r w:rsidRPr="00A96625">
              <w:rPr>
                <w:rFonts w:ascii="Arial" w:hAnsi="Arial" w:cs="Arial"/>
                <w:sz w:val="22"/>
                <w:szCs w:val="22"/>
                <w:lang w:val="es-ES"/>
              </w:rPr>
              <w:t xml:space="preserve"> </w:t>
            </w:r>
          </w:p>
          <w:p w14:paraId="572EA5A8" w14:textId="77777777" w:rsidR="00BB1A5E" w:rsidRPr="00A96625" w:rsidRDefault="00BB1A5E" w:rsidP="00842D03">
            <w:pPr>
              <w:numPr>
                <w:ilvl w:val="0"/>
                <w:numId w:val="13"/>
              </w:numPr>
              <w:tabs>
                <w:tab w:val="clear" w:pos="720"/>
                <w:tab w:val="num" w:pos="176"/>
              </w:tabs>
              <w:spacing w:line="276"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 xml:space="preserve">Auditoría: </w:t>
            </w:r>
            <w:r w:rsidRPr="00A96625">
              <w:rPr>
                <w:rFonts w:ascii="Arial" w:hAnsi="Arial" w:cs="Arial"/>
                <w:bCs/>
                <w:iCs/>
                <w:sz w:val="22"/>
                <w:szCs w:val="22"/>
                <w:lang w:val="es-ES"/>
              </w:rPr>
              <w:t xml:space="preserve">proceso sistemático, independiente y documentado para obtener evidencias y evaluarlas de manera objetiva con el fin de </w:t>
            </w:r>
            <w:r w:rsidR="00835BBA" w:rsidRPr="00A96625">
              <w:rPr>
                <w:rFonts w:ascii="Arial" w:hAnsi="Arial" w:cs="Arial"/>
                <w:bCs/>
                <w:iCs/>
                <w:sz w:val="22"/>
                <w:szCs w:val="22"/>
                <w:lang w:val="es-ES"/>
              </w:rPr>
              <w:t>determinar la</w:t>
            </w:r>
            <w:r w:rsidRPr="00A96625">
              <w:rPr>
                <w:rFonts w:ascii="Arial" w:hAnsi="Arial" w:cs="Arial"/>
                <w:bCs/>
                <w:iCs/>
                <w:sz w:val="22"/>
                <w:szCs w:val="22"/>
                <w:lang w:val="es-ES"/>
              </w:rPr>
              <w:t xml:space="preserve"> extensión en que se cumplen los criterios de auditoría.</w:t>
            </w:r>
            <w:r w:rsidRPr="00A96625">
              <w:rPr>
                <w:rFonts w:ascii="Arial" w:hAnsi="Arial" w:cs="Arial"/>
                <w:sz w:val="22"/>
                <w:szCs w:val="22"/>
                <w:lang w:val="es-ES"/>
              </w:rPr>
              <w:t xml:space="preserve"> </w:t>
            </w:r>
          </w:p>
          <w:p w14:paraId="76149E23" w14:textId="77777777" w:rsidR="00BB1A5E" w:rsidRPr="00A96625" w:rsidRDefault="00BB1A5E" w:rsidP="00842D03">
            <w:pPr>
              <w:numPr>
                <w:ilvl w:val="0"/>
                <w:numId w:val="13"/>
              </w:numPr>
              <w:tabs>
                <w:tab w:val="clear" w:pos="720"/>
                <w:tab w:val="num" w:pos="176"/>
              </w:tabs>
              <w:spacing w:line="276"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Cliente de auditoría:</w:t>
            </w:r>
            <w:r w:rsidRPr="00A96625">
              <w:rPr>
                <w:rFonts w:ascii="Arial" w:hAnsi="Arial" w:cs="Arial"/>
                <w:bCs/>
                <w:iCs/>
                <w:sz w:val="22"/>
                <w:szCs w:val="22"/>
                <w:lang w:val="es-ES"/>
              </w:rPr>
              <w:t xml:space="preserve"> organización o persona que solicita una auditoría.</w:t>
            </w:r>
            <w:r w:rsidRPr="00A96625">
              <w:rPr>
                <w:rFonts w:ascii="Arial" w:hAnsi="Arial" w:cs="Arial"/>
                <w:sz w:val="22"/>
                <w:szCs w:val="22"/>
                <w:lang w:val="es-ES"/>
              </w:rPr>
              <w:t xml:space="preserve"> </w:t>
            </w:r>
          </w:p>
          <w:p w14:paraId="0617043C" w14:textId="77777777" w:rsidR="00BB1A5E" w:rsidRPr="00A96625" w:rsidRDefault="00BB1A5E" w:rsidP="00842D03">
            <w:pPr>
              <w:numPr>
                <w:ilvl w:val="0"/>
                <w:numId w:val="13"/>
              </w:numPr>
              <w:tabs>
                <w:tab w:val="clear" w:pos="720"/>
                <w:tab w:val="num" w:pos="176"/>
              </w:tabs>
              <w:spacing w:line="276"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Competencia:</w:t>
            </w:r>
            <w:r w:rsidRPr="00A96625">
              <w:rPr>
                <w:rFonts w:ascii="Arial" w:hAnsi="Arial" w:cs="Arial"/>
                <w:bCs/>
                <w:iCs/>
                <w:sz w:val="22"/>
                <w:szCs w:val="22"/>
                <w:lang w:val="es-ES"/>
              </w:rPr>
              <w:t xml:space="preserve"> atributos personales y aptitud demostrada para aplicar conocimientos y habilidades.</w:t>
            </w:r>
          </w:p>
          <w:p w14:paraId="67A153A9" w14:textId="77777777" w:rsidR="00BB1A5E" w:rsidRPr="00A96625" w:rsidRDefault="00BB1A5E" w:rsidP="00842D03">
            <w:pPr>
              <w:numPr>
                <w:ilvl w:val="0"/>
                <w:numId w:val="13"/>
              </w:numPr>
              <w:tabs>
                <w:tab w:val="clear" w:pos="720"/>
                <w:tab w:val="num" w:pos="176"/>
              </w:tabs>
              <w:spacing w:line="276"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Conclusiones de una auditoría:</w:t>
            </w:r>
            <w:r w:rsidRPr="00A96625">
              <w:rPr>
                <w:rFonts w:ascii="Arial" w:hAnsi="Arial" w:cs="Arial"/>
                <w:bCs/>
                <w:iCs/>
                <w:sz w:val="22"/>
                <w:szCs w:val="22"/>
                <w:lang w:val="es-ES"/>
              </w:rPr>
              <w:t xml:space="preserve"> resultado de una auditoría que proporciona el equipo </w:t>
            </w:r>
            <w:r w:rsidR="00835BBA" w:rsidRPr="00A96625">
              <w:rPr>
                <w:rFonts w:ascii="Arial" w:hAnsi="Arial" w:cs="Arial"/>
                <w:bCs/>
                <w:iCs/>
                <w:sz w:val="22"/>
                <w:szCs w:val="22"/>
                <w:lang w:val="es-ES"/>
              </w:rPr>
              <w:t>auditor tras</w:t>
            </w:r>
            <w:r w:rsidRPr="00A96625">
              <w:rPr>
                <w:rFonts w:ascii="Arial" w:hAnsi="Arial" w:cs="Arial"/>
                <w:bCs/>
                <w:iCs/>
                <w:sz w:val="22"/>
                <w:szCs w:val="22"/>
                <w:lang w:val="es-ES"/>
              </w:rPr>
              <w:t xml:space="preserve"> considerar los </w:t>
            </w:r>
            <w:r w:rsidR="00835BBA" w:rsidRPr="00A96625">
              <w:rPr>
                <w:rFonts w:ascii="Arial" w:hAnsi="Arial" w:cs="Arial"/>
                <w:bCs/>
                <w:iCs/>
                <w:sz w:val="22"/>
                <w:szCs w:val="22"/>
                <w:lang w:val="es-ES"/>
              </w:rPr>
              <w:t>objetivos de</w:t>
            </w:r>
            <w:r w:rsidRPr="00A96625">
              <w:rPr>
                <w:rFonts w:ascii="Arial" w:hAnsi="Arial" w:cs="Arial"/>
                <w:bCs/>
                <w:iCs/>
                <w:sz w:val="22"/>
                <w:szCs w:val="22"/>
                <w:lang w:val="es-ES"/>
              </w:rPr>
              <w:t xml:space="preserve"> la </w:t>
            </w:r>
            <w:r w:rsidR="00835BBA" w:rsidRPr="00A96625">
              <w:rPr>
                <w:rFonts w:ascii="Arial" w:hAnsi="Arial" w:cs="Arial"/>
                <w:bCs/>
                <w:iCs/>
                <w:sz w:val="22"/>
                <w:szCs w:val="22"/>
                <w:lang w:val="es-ES"/>
              </w:rPr>
              <w:t>auditoría y</w:t>
            </w:r>
            <w:r w:rsidRPr="00A96625">
              <w:rPr>
                <w:rFonts w:ascii="Arial" w:hAnsi="Arial" w:cs="Arial"/>
                <w:bCs/>
                <w:iCs/>
                <w:sz w:val="22"/>
                <w:szCs w:val="22"/>
                <w:lang w:val="es-ES"/>
              </w:rPr>
              <w:t xml:space="preserve"> todos los </w:t>
            </w:r>
            <w:r w:rsidR="00835BBA" w:rsidRPr="00A96625">
              <w:rPr>
                <w:rFonts w:ascii="Arial" w:hAnsi="Arial" w:cs="Arial"/>
                <w:bCs/>
                <w:iCs/>
                <w:sz w:val="22"/>
                <w:szCs w:val="22"/>
                <w:lang w:val="es-ES"/>
              </w:rPr>
              <w:t>hallazgos de</w:t>
            </w:r>
            <w:r w:rsidRPr="00A96625">
              <w:rPr>
                <w:rFonts w:ascii="Arial" w:hAnsi="Arial" w:cs="Arial"/>
                <w:bCs/>
                <w:iCs/>
                <w:sz w:val="22"/>
                <w:szCs w:val="22"/>
                <w:lang w:val="es-ES"/>
              </w:rPr>
              <w:t xml:space="preserve"> la auditoría.</w:t>
            </w:r>
            <w:r w:rsidRPr="00A96625">
              <w:rPr>
                <w:rFonts w:ascii="Arial" w:hAnsi="Arial" w:cs="Arial"/>
                <w:sz w:val="22"/>
                <w:szCs w:val="22"/>
                <w:lang w:val="es-ES"/>
              </w:rPr>
              <w:t xml:space="preserve"> </w:t>
            </w:r>
          </w:p>
          <w:p w14:paraId="462367AB" w14:textId="77777777" w:rsidR="00BB1A5E" w:rsidRPr="00A96625" w:rsidRDefault="00BB1A5E" w:rsidP="00842D03">
            <w:pPr>
              <w:numPr>
                <w:ilvl w:val="0"/>
                <w:numId w:val="13"/>
              </w:numPr>
              <w:tabs>
                <w:tab w:val="clear" w:pos="720"/>
                <w:tab w:val="num" w:pos="176"/>
              </w:tabs>
              <w:spacing w:line="276"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Conformidad:</w:t>
            </w:r>
            <w:r w:rsidRPr="00A96625">
              <w:rPr>
                <w:rFonts w:ascii="Arial" w:hAnsi="Arial" w:cs="Arial"/>
                <w:bCs/>
                <w:iCs/>
                <w:sz w:val="22"/>
                <w:szCs w:val="22"/>
                <w:lang w:val="es-ES"/>
              </w:rPr>
              <w:t xml:space="preserve"> cumplimiento de un requisito</w:t>
            </w:r>
            <w:r w:rsidRPr="00A96625">
              <w:rPr>
                <w:rFonts w:ascii="Arial" w:hAnsi="Arial" w:cs="Arial"/>
                <w:sz w:val="22"/>
                <w:szCs w:val="22"/>
                <w:lang w:val="es-ES"/>
              </w:rPr>
              <w:t>.</w:t>
            </w:r>
          </w:p>
          <w:p w14:paraId="196AF824" w14:textId="77777777" w:rsidR="00BB1A5E" w:rsidRPr="00A96625" w:rsidRDefault="00BB1A5E" w:rsidP="00842D03">
            <w:pPr>
              <w:numPr>
                <w:ilvl w:val="0"/>
                <w:numId w:val="13"/>
              </w:numPr>
              <w:tabs>
                <w:tab w:val="clear" w:pos="720"/>
                <w:tab w:val="num" w:pos="176"/>
              </w:tabs>
              <w:spacing w:line="276"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Criterios de auditoría:</w:t>
            </w:r>
            <w:r w:rsidRPr="00A96625">
              <w:rPr>
                <w:rFonts w:ascii="Arial" w:hAnsi="Arial" w:cs="Arial"/>
                <w:bCs/>
                <w:iCs/>
                <w:sz w:val="22"/>
                <w:szCs w:val="22"/>
                <w:lang w:val="es-ES"/>
              </w:rPr>
              <w:t xml:space="preserve"> conjunto de políticas, </w:t>
            </w:r>
            <w:r w:rsidR="00835BBA" w:rsidRPr="00A96625">
              <w:rPr>
                <w:rFonts w:ascii="Arial" w:hAnsi="Arial" w:cs="Arial"/>
                <w:bCs/>
                <w:iCs/>
                <w:sz w:val="22"/>
                <w:szCs w:val="22"/>
                <w:lang w:val="es-ES"/>
              </w:rPr>
              <w:t>procedimientos o</w:t>
            </w:r>
            <w:r w:rsidRPr="00A96625">
              <w:rPr>
                <w:rFonts w:ascii="Arial" w:hAnsi="Arial" w:cs="Arial"/>
                <w:bCs/>
                <w:iCs/>
                <w:sz w:val="22"/>
                <w:szCs w:val="22"/>
                <w:lang w:val="es-ES"/>
              </w:rPr>
              <w:t xml:space="preserve"> </w:t>
            </w:r>
            <w:r w:rsidR="00835BBA" w:rsidRPr="00A96625">
              <w:rPr>
                <w:rFonts w:ascii="Arial" w:hAnsi="Arial" w:cs="Arial"/>
                <w:bCs/>
                <w:iCs/>
                <w:sz w:val="22"/>
                <w:szCs w:val="22"/>
                <w:lang w:val="es-ES"/>
              </w:rPr>
              <w:t>requisitos utilizados</w:t>
            </w:r>
            <w:r w:rsidRPr="00A96625">
              <w:rPr>
                <w:rFonts w:ascii="Arial" w:hAnsi="Arial" w:cs="Arial"/>
                <w:bCs/>
                <w:iCs/>
                <w:sz w:val="22"/>
                <w:szCs w:val="22"/>
                <w:lang w:val="es-ES"/>
              </w:rPr>
              <w:t xml:space="preserve"> como referencia.</w:t>
            </w:r>
            <w:r w:rsidRPr="00A96625">
              <w:rPr>
                <w:rFonts w:ascii="Arial" w:hAnsi="Arial" w:cs="Arial"/>
                <w:sz w:val="22"/>
                <w:szCs w:val="22"/>
                <w:lang w:val="es-ES"/>
              </w:rPr>
              <w:t xml:space="preserve"> </w:t>
            </w:r>
          </w:p>
          <w:p w14:paraId="796A2A5A" w14:textId="77777777" w:rsidR="00BB1A5E" w:rsidRPr="00A96625" w:rsidRDefault="00BB1A5E" w:rsidP="00842D03">
            <w:pPr>
              <w:numPr>
                <w:ilvl w:val="0"/>
                <w:numId w:val="13"/>
              </w:numPr>
              <w:tabs>
                <w:tab w:val="clear" w:pos="720"/>
                <w:tab w:val="num" w:pos="176"/>
              </w:tabs>
              <w:spacing w:line="276"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 xml:space="preserve">Diagnóstico Institucional: </w:t>
            </w:r>
            <w:r w:rsidRPr="00A96625">
              <w:rPr>
                <w:rFonts w:ascii="Arial" w:hAnsi="Arial" w:cs="Arial"/>
                <w:bCs/>
                <w:iCs/>
                <w:sz w:val="22"/>
                <w:szCs w:val="22"/>
                <w:lang w:val="es-ES"/>
              </w:rPr>
              <w:t xml:space="preserve">mecanismo de recolección y análisis de la información sobre el medio que rodea a la institución, las necesidades y expectativas de la comunidad educativa, el concepto interno y externo de sus clientes, a fin de identificar las debilidades, fortalezas, amenazas y oportunidades existentes para iniciar el proceso de mejoramiento.  </w:t>
            </w:r>
          </w:p>
          <w:p w14:paraId="13E6AB76" w14:textId="77777777" w:rsidR="00BB1A5E" w:rsidRPr="00A96625" w:rsidRDefault="00BB1A5E" w:rsidP="00842D03">
            <w:pPr>
              <w:numPr>
                <w:ilvl w:val="0"/>
                <w:numId w:val="13"/>
              </w:numPr>
              <w:tabs>
                <w:tab w:val="clear" w:pos="720"/>
                <w:tab w:val="num" w:pos="176"/>
              </w:tabs>
              <w:spacing w:line="276"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Equipo auditor:</w:t>
            </w:r>
            <w:r w:rsidRPr="00A96625">
              <w:rPr>
                <w:rFonts w:ascii="Arial" w:hAnsi="Arial" w:cs="Arial"/>
                <w:bCs/>
                <w:iCs/>
                <w:sz w:val="22"/>
                <w:szCs w:val="22"/>
                <w:lang w:val="es-ES"/>
              </w:rPr>
              <w:t xml:space="preserve"> uno o más auditores que llevan a cabo una auditoría, con el apoyo, si es necesario, de expertos técnicos.</w:t>
            </w:r>
            <w:r w:rsidRPr="00A96625">
              <w:rPr>
                <w:rFonts w:ascii="Arial" w:hAnsi="Arial" w:cs="Arial"/>
                <w:sz w:val="22"/>
                <w:szCs w:val="22"/>
                <w:lang w:val="es-ES"/>
              </w:rPr>
              <w:t xml:space="preserve"> </w:t>
            </w:r>
          </w:p>
          <w:p w14:paraId="042D4E32" w14:textId="77777777" w:rsidR="00BB1A5E" w:rsidRPr="00A96625" w:rsidRDefault="00BB1A5E" w:rsidP="00842D03">
            <w:pPr>
              <w:numPr>
                <w:ilvl w:val="0"/>
                <w:numId w:val="13"/>
              </w:numPr>
              <w:tabs>
                <w:tab w:val="clear" w:pos="720"/>
                <w:tab w:val="num" w:pos="176"/>
              </w:tabs>
              <w:spacing w:line="276"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 xml:space="preserve">Evidencia de la auditoría: </w:t>
            </w:r>
            <w:r w:rsidRPr="00A96625">
              <w:rPr>
                <w:rFonts w:ascii="Arial" w:hAnsi="Arial" w:cs="Arial"/>
                <w:bCs/>
                <w:iCs/>
                <w:sz w:val="22"/>
                <w:szCs w:val="22"/>
                <w:lang w:val="es-ES"/>
              </w:rPr>
              <w:t xml:space="preserve">registros, declaraciones de hechos o cualquier otra información que son pertinentes para los criterios de </w:t>
            </w:r>
            <w:r w:rsidR="00835BBA" w:rsidRPr="00A96625">
              <w:rPr>
                <w:rFonts w:ascii="Arial" w:hAnsi="Arial" w:cs="Arial"/>
                <w:bCs/>
                <w:iCs/>
                <w:sz w:val="22"/>
                <w:szCs w:val="22"/>
                <w:lang w:val="es-ES"/>
              </w:rPr>
              <w:t>auditoría y</w:t>
            </w:r>
            <w:r w:rsidRPr="00A96625">
              <w:rPr>
                <w:rFonts w:ascii="Arial" w:hAnsi="Arial" w:cs="Arial"/>
                <w:bCs/>
                <w:iCs/>
                <w:sz w:val="22"/>
                <w:szCs w:val="22"/>
                <w:lang w:val="es-ES"/>
              </w:rPr>
              <w:t xml:space="preserve"> que son verificables.</w:t>
            </w:r>
            <w:r w:rsidRPr="00A96625">
              <w:rPr>
                <w:rFonts w:ascii="Arial" w:hAnsi="Arial" w:cs="Arial"/>
                <w:sz w:val="22"/>
                <w:szCs w:val="22"/>
                <w:lang w:val="es-ES"/>
              </w:rPr>
              <w:t xml:space="preserve"> </w:t>
            </w:r>
          </w:p>
          <w:p w14:paraId="29B6C93A" w14:textId="77777777" w:rsidR="00BB1A5E" w:rsidRPr="00A96625" w:rsidRDefault="00BB1A5E" w:rsidP="00842D03">
            <w:pPr>
              <w:numPr>
                <w:ilvl w:val="0"/>
                <w:numId w:val="13"/>
              </w:numPr>
              <w:tabs>
                <w:tab w:val="clear" w:pos="720"/>
                <w:tab w:val="num" w:pos="176"/>
              </w:tabs>
              <w:spacing w:line="276"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Experto técnico:</w:t>
            </w:r>
            <w:r w:rsidRPr="00A96625">
              <w:rPr>
                <w:rFonts w:ascii="Arial" w:hAnsi="Arial" w:cs="Arial"/>
                <w:bCs/>
                <w:iCs/>
                <w:sz w:val="22"/>
                <w:szCs w:val="22"/>
                <w:lang w:val="es-ES"/>
              </w:rPr>
              <w:t xml:space="preserve"> persona que aporta conocimientos o experiencia específicos al equipo auditor.</w:t>
            </w:r>
          </w:p>
          <w:p w14:paraId="72C65851" w14:textId="77777777" w:rsidR="00BB1A5E" w:rsidRPr="00A96625" w:rsidRDefault="00BB1A5E" w:rsidP="00842D03">
            <w:pPr>
              <w:numPr>
                <w:ilvl w:val="0"/>
                <w:numId w:val="13"/>
              </w:numPr>
              <w:tabs>
                <w:tab w:val="clear" w:pos="720"/>
                <w:tab w:val="num" w:pos="176"/>
              </w:tabs>
              <w:spacing w:line="276"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 xml:space="preserve">Hallazgos de la auditoría: </w:t>
            </w:r>
            <w:r w:rsidRPr="00A96625">
              <w:rPr>
                <w:rFonts w:ascii="Arial" w:hAnsi="Arial" w:cs="Arial"/>
                <w:bCs/>
                <w:iCs/>
                <w:sz w:val="22"/>
                <w:szCs w:val="22"/>
                <w:lang w:val="es-ES"/>
              </w:rPr>
              <w:t>resultados de la evaluación de la evidencia de la auditoría recopilada frente a los criterios de auditoría.</w:t>
            </w:r>
            <w:r w:rsidRPr="00A96625">
              <w:rPr>
                <w:rFonts w:ascii="Arial" w:hAnsi="Arial" w:cs="Arial"/>
                <w:sz w:val="22"/>
                <w:szCs w:val="22"/>
                <w:lang w:val="es-ES"/>
              </w:rPr>
              <w:t xml:space="preserve"> </w:t>
            </w:r>
          </w:p>
          <w:p w14:paraId="6C70D7B6" w14:textId="77777777" w:rsidR="00BB1A5E" w:rsidRPr="00A96625" w:rsidRDefault="00BB1A5E" w:rsidP="00842D03">
            <w:pPr>
              <w:numPr>
                <w:ilvl w:val="0"/>
                <w:numId w:val="13"/>
              </w:numPr>
              <w:tabs>
                <w:tab w:val="clear" w:pos="720"/>
                <w:tab w:val="num" w:pos="176"/>
              </w:tabs>
              <w:spacing w:line="276"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 xml:space="preserve">No conformidad: </w:t>
            </w:r>
            <w:r w:rsidRPr="00A96625">
              <w:rPr>
                <w:rFonts w:ascii="Arial" w:hAnsi="Arial" w:cs="Arial"/>
                <w:bCs/>
                <w:iCs/>
                <w:sz w:val="22"/>
                <w:szCs w:val="22"/>
                <w:lang w:val="es-ES"/>
              </w:rPr>
              <w:t>incumplimiento de un requisito</w:t>
            </w:r>
            <w:r w:rsidRPr="00A96625">
              <w:rPr>
                <w:rFonts w:ascii="Arial" w:hAnsi="Arial" w:cs="Arial"/>
                <w:sz w:val="22"/>
                <w:szCs w:val="22"/>
                <w:lang w:val="es-ES"/>
              </w:rPr>
              <w:t>.</w:t>
            </w:r>
          </w:p>
          <w:p w14:paraId="4E74F71E" w14:textId="77777777" w:rsidR="00BB1A5E" w:rsidRPr="00A96625" w:rsidRDefault="00BB1A5E" w:rsidP="00842D03">
            <w:pPr>
              <w:numPr>
                <w:ilvl w:val="0"/>
                <w:numId w:val="13"/>
              </w:numPr>
              <w:tabs>
                <w:tab w:val="clear" w:pos="720"/>
                <w:tab w:val="num" w:pos="176"/>
              </w:tabs>
              <w:spacing w:line="276"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Plan de auditoría:</w:t>
            </w:r>
            <w:r w:rsidRPr="00A96625">
              <w:rPr>
                <w:rFonts w:ascii="Arial" w:hAnsi="Arial" w:cs="Arial"/>
                <w:bCs/>
                <w:iCs/>
                <w:sz w:val="22"/>
                <w:szCs w:val="22"/>
                <w:lang w:val="es-ES"/>
              </w:rPr>
              <w:t xml:space="preserve"> descripción de las actividades y de los detalles </w:t>
            </w:r>
            <w:r w:rsidR="00835BBA" w:rsidRPr="00A96625">
              <w:rPr>
                <w:rFonts w:ascii="Arial" w:hAnsi="Arial" w:cs="Arial"/>
                <w:bCs/>
                <w:iCs/>
                <w:sz w:val="22"/>
                <w:szCs w:val="22"/>
                <w:lang w:val="es-ES"/>
              </w:rPr>
              <w:t>acordados de</w:t>
            </w:r>
            <w:r w:rsidRPr="00A96625">
              <w:rPr>
                <w:rFonts w:ascii="Arial" w:hAnsi="Arial" w:cs="Arial"/>
                <w:bCs/>
                <w:iCs/>
                <w:sz w:val="22"/>
                <w:szCs w:val="22"/>
                <w:lang w:val="es-ES"/>
              </w:rPr>
              <w:t xml:space="preserve"> una auditoría.</w:t>
            </w:r>
          </w:p>
          <w:p w14:paraId="16B5B415" w14:textId="77777777" w:rsidR="00BB1A5E" w:rsidRPr="00A96625" w:rsidRDefault="00BB1A5E" w:rsidP="00842D03">
            <w:pPr>
              <w:numPr>
                <w:ilvl w:val="0"/>
                <w:numId w:val="13"/>
              </w:numPr>
              <w:tabs>
                <w:tab w:val="clear" w:pos="720"/>
                <w:tab w:val="num" w:pos="176"/>
              </w:tabs>
              <w:spacing w:line="276"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Programa de la auditoría:</w:t>
            </w:r>
            <w:r w:rsidRPr="00A96625">
              <w:rPr>
                <w:rFonts w:ascii="Arial" w:hAnsi="Arial" w:cs="Arial"/>
                <w:bCs/>
                <w:iCs/>
                <w:sz w:val="22"/>
                <w:szCs w:val="22"/>
                <w:lang w:val="es-ES"/>
              </w:rPr>
              <w:t xml:space="preserve"> conjunto de una o más auditorías planificadas para un periodo de tiempo determinado y dirigidas hacia un propósito específico.</w:t>
            </w:r>
            <w:r w:rsidRPr="00A96625">
              <w:rPr>
                <w:rFonts w:ascii="Arial" w:hAnsi="Arial" w:cs="Arial"/>
                <w:sz w:val="22"/>
                <w:szCs w:val="22"/>
                <w:lang w:val="es-ES"/>
              </w:rPr>
              <w:t xml:space="preserve"> </w:t>
            </w:r>
          </w:p>
          <w:p w14:paraId="5607D7CB" w14:textId="77777777" w:rsidR="00BB1A5E" w:rsidRPr="00A96625" w:rsidRDefault="00BB1A5E" w:rsidP="00BB1A5E">
            <w:pPr>
              <w:numPr>
                <w:ilvl w:val="0"/>
                <w:numId w:val="13"/>
              </w:numPr>
              <w:tabs>
                <w:tab w:val="clear" w:pos="720"/>
                <w:tab w:val="num" w:pos="176"/>
              </w:tabs>
              <w:spacing w:line="360"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 xml:space="preserve">Registro: </w:t>
            </w:r>
            <w:r w:rsidRPr="00A96625">
              <w:rPr>
                <w:rFonts w:ascii="Arial" w:hAnsi="Arial" w:cs="Arial"/>
                <w:bCs/>
                <w:iCs/>
                <w:sz w:val="22"/>
                <w:szCs w:val="22"/>
                <w:lang w:val="es-ES"/>
              </w:rPr>
              <w:t>documento que presenta resultados obtenidos o proporciona evidencia de actividades desempeñadas.</w:t>
            </w:r>
            <w:r w:rsidRPr="00A96625">
              <w:rPr>
                <w:rFonts w:ascii="Arial" w:hAnsi="Arial" w:cs="Arial"/>
                <w:sz w:val="22"/>
                <w:szCs w:val="22"/>
                <w:lang w:val="es-ES"/>
              </w:rPr>
              <w:t xml:space="preserve"> </w:t>
            </w:r>
          </w:p>
          <w:p w14:paraId="2B040918" w14:textId="77777777" w:rsidR="00BB1A5E" w:rsidRPr="00A96625" w:rsidRDefault="00BB1A5E" w:rsidP="00BB1A5E">
            <w:pPr>
              <w:numPr>
                <w:ilvl w:val="0"/>
                <w:numId w:val="13"/>
              </w:numPr>
              <w:tabs>
                <w:tab w:val="clear" w:pos="720"/>
                <w:tab w:val="num" w:pos="176"/>
              </w:tabs>
              <w:spacing w:line="360"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Requisito:</w:t>
            </w:r>
            <w:r w:rsidRPr="00A96625">
              <w:rPr>
                <w:rFonts w:ascii="Arial" w:hAnsi="Arial" w:cs="Arial"/>
                <w:bCs/>
                <w:iCs/>
                <w:sz w:val="22"/>
                <w:szCs w:val="22"/>
                <w:lang w:val="es-ES"/>
              </w:rPr>
              <w:t xml:space="preserve"> necesidad o expectativa establecida, generalmente implícita u obligatoria.</w:t>
            </w:r>
            <w:r w:rsidRPr="00A96625">
              <w:rPr>
                <w:rFonts w:ascii="Arial" w:hAnsi="Arial" w:cs="Arial"/>
                <w:sz w:val="22"/>
                <w:szCs w:val="22"/>
                <w:lang w:val="es-ES"/>
              </w:rPr>
              <w:t xml:space="preserve"> </w:t>
            </w:r>
          </w:p>
          <w:p w14:paraId="2BCC806E" w14:textId="77777777" w:rsidR="00BB1A5E" w:rsidRPr="00A96625" w:rsidRDefault="00BB1A5E" w:rsidP="00BB1A5E">
            <w:pPr>
              <w:numPr>
                <w:ilvl w:val="0"/>
                <w:numId w:val="13"/>
              </w:numPr>
              <w:tabs>
                <w:tab w:val="clear" w:pos="720"/>
                <w:tab w:val="num" w:pos="176"/>
              </w:tabs>
              <w:spacing w:line="360"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Revisión:</w:t>
            </w:r>
            <w:r w:rsidRPr="00A96625">
              <w:rPr>
                <w:rFonts w:ascii="Arial" w:hAnsi="Arial" w:cs="Arial"/>
                <w:bCs/>
                <w:iCs/>
                <w:sz w:val="22"/>
                <w:szCs w:val="22"/>
                <w:lang w:val="es-ES"/>
              </w:rPr>
              <w:t xml:space="preserve"> actividad emprendida para asegurar la conveniencia, la adecuación y eficacia del tema objeto de la revisión, para alcanzar unos objetivos establecidos.</w:t>
            </w:r>
            <w:r w:rsidRPr="00A96625">
              <w:rPr>
                <w:rFonts w:ascii="Arial" w:hAnsi="Arial" w:cs="Arial"/>
                <w:sz w:val="22"/>
                <w:szCs w:val="22"/>
                <w:lang w:val="es-ES"/>
              </w:rPr>
              <w:t xml:space="preserve"> </w:t>
            </w:r>
          </w:p>
          <w:p w14:paraId="54CD245A" w14:textId="75F46467" w:rsidR="00BB1A5E" w:rsidRDefault="00BB1A5E" w:rsidP="00F66990">
            <w:pPr>
              <w:rPr>
                <w:rFonts w:ascii="Arial" w:hAnsi="Arial" w:cs="Arial"/>
                <w:b/>
                <w:sz w:val="22"/>
                <w:szCs w:val="22"/>
                <w:lang w:val="es-ES"/>
              </w:rPr>
            </w:pPr>
          </w:p>
          <w:p w14:paraId="3BBCACFE" w14:textId="77777777" w:rsidR="00842D03" w:rsidRPr="00A96625" w:rsidRDefault="00842D03" w:rsidP="00F66990">
            <w:pPr>
              <w:rPr>
                <w:rFonts w:ascii="Arial" w:hAnsi="Arial" w:cs="Arial"/>
                <w:b/>
                <w:sz w:val="22"/>
                <w:szCs w:val="22"/>
                <w:lang w:val="es-ES"/>
              </w:rPr>
            </w:pPr>
          </w:p>
          <w:p w14:paraId="6C595BAB" w14:textId="77777777" w:rsidR="00BB1A5E" w:rsidRPr="00A96625" w:rsidRDefault="008B10C2" w:rsidP="00F66990">
            <w:pPr>
              <w:rPr>
                <w:rFonts w:ascii="Arial" w:hAnsi="Arial" w:cs="Arial"/>
                <w:b/>
                <w:sz w:val="22"/>
                <w:szCs w:val="22"/>
                <w:lang w:val="es-ES"/>
              </w:rPr>
            </w:pPr>
            <w:r w:rsidRPr="1631D744">
              <w:rPr>
                <w:rFonts w:ascii="Arial" w:hAnsi="Arial" w:cs="Arial"/>
                <w:b/>
                <w:bCs/>
                <w:sz w:val="22"/>
                <w:szCs w:val="22"/>
                <w:lang w:val="es-ES"/>
              </w:rPr>
              <w:t>SUGERENCIAS E INCONFORMIDADES</w:t>
            </w:r>
          </w:p>
          <w:p w14:paraId="3B9670AB" w14:textId="709EC0B6" w:rsidR="1631D744" w:rsidRDefault="1631D744" w:rsidP="1631D744">
            <w:pPr>
              <w:rPr>
                <w:rFonts w:ascii="Arial" w:hAnsi="Arial" w:cs="Arial"/>
                <w:b/>
                <w:bCs/>
                <w:sz w:val="22"/>
                <w:szCs w:val="22"/>
                <w:lang w:val="es-ES"/>
              </w:rPr>
            </w:pPr>
          </w:p>
          <w:p w14:paraId="2D62DD1C" w14:textId="70C03221" w:rsidR="1413B239" w:rsidRPr="00E13573" w:rsidRDefault="1413B239" w:rsidP="00E13573">
            <w:pPr>
              <w:pStyle w:val="Prrafodelista"/>
              <w:numPr>
                <w:ilvl w:val="0"/>
                <w:numId w:val="1"/>
              </w:numPr>
              <w:spacing w:line="276" w:lineRule="auto"/>
              <w:jc w:val="both"/>
              <w:rPr>
                <w:rFonts w:ascii="Arial" w:hAnsi="Arial" w:cs="Arial"/>
                <w:sz w:val="22"/>
                <w:szCs w:val="22"/>
                <w:lang w:val="es-ES"/>
              </w:rPr>
            </w:pPr>
            <w:r w:rsidRPr="00E13573">
              <w:rPr>
                <w:rFonts w:ascii="Arial" w:hAnsi="Arial" w:cs="Arial"/>
                <w:sz w:val="22"/>
                <w:szCs w:val="22"/>
                <w:lang w:val="es-ES"/>
              </w:rPr>
              <w:t xml:space="preserve">Petición: </w:t>
            </w:r>
            <w:r w:rsidR="70921E63" w:rsidRPr="00E13573">
              <w:rPr>
                <w:rFonts w:ascii="Arial" w:hAnsi="Arial" w:cs="Arial"/>
                <w:sz w:val="22"/>
                <w:szCs w:val="22"/>
                <w:lang w:val="es-ES"/>
              </w:rPr>
              <w:t>Pedido que puede ser de información, papelería o acción.</w:t>
            </w:r>
          </w:p>
          <w:p w14:paraId="11444B20" w14:textId="667BC378" w:rsidR="1413B239" w:rsidRPr="00E13573" w:rsidRDefault="1413B239" w:rsidP="00E13573">
            <w:pPr>
              <w:pStyle w:val="Prrafodelista"/>
              <w:numPr>
                <w:ilvl w:val="0"/>
                <w:numId w:val="1"/>
              </w:numPr>
              <w:spacing w:line="276" w:lineRule="auto"/>
              <w:jc w:val="both"/>
              <w:rPr>
                <w:rFonts w:ascii="Arial" w:hAnsi="Arial" w:cs="Arial"/>
                <w:sz w:val="22"/>
                <w:szCs w:val="22"/>
                <w:lang w:val="es-ES"/>
              </w:rPr>
            </w:pPr>
            <w:r w:rsidRPr="00E13573">
              <w:rPr>
                <w:rFonts w:ascii="Arial" w:hAnsi="Arial" w:cs="Arial"/>
                <w:sz w:val="22"/>
                <w:szCs w:val="22"/>
                <w:lang w:val="es-ES"/>
              </w:rPr>
              <w:t>Queja: insatisfacción respecto a la calidad en la atención.</w:t>
            </w:r>
          </w:p>
          <w:p w14:paraId="08F63E5A" w14:textId="009AC4E6" w:rsidR="1413B239" w:rsidRPr="00E13573" w:rsidRDefault="1413B239" w:rsidP="00E13573">
            <w:pPr>
              <w:pStyle w:val="Prrafodelista"/>
              <w:numPr>
                <w:ilvl w:val="0"/>
                <w:numId w:val="1"/>
              </w:numPr>
              <w:spacing w:line="276" w:lineRule="auto"/>
              <w:jc w:val="both"/>
              <w:rPr>
                <w:rFonts w:ascii="Arial" w:hAnsi="Arial" w:cs="Arial"/>
                <w:sz w:val="22"/>
                <w:szCs w:val="22"/>
                <w:lang w:val="es-ES"/>
              </w:rPr>
            </w:pPr>
            <w:r w:rsidRPr="00E13573">
              <w:rPr>
                <w:rFonts w:ascii="Arial" w:hAnsi="Arial" w:cs="Arial"/>
                <w:sz w:val="22"/>
                <w:szCs w:val="22"/>
                <w:lang w:val="es-ES"/>
              </w:rPr>
              <w:t>Reclamo: insatisfacción respecto al servicio educativo.</w:t>
            </w:r>
          </w:p>
          <w:p w14:paraId="32C3820F" w14:textId="507408FE" w:rsidR="1413B239" w:rsidRPr="00E13573" w:rsidRDefault="1413B239" w:rsidP="00E13573">
            <w:pPr>
              <w:pStyle w:val="Prrafodelista"/>
              <w:numPr>
                <w:ilvl w:val="0"/>
                <w:numId w:val="1"/>
              </w:numPr>
              <w:spacing w:line="276" w:lineRule="auto"/>
              <w:jc w:val="both"/>
              <w:rPr>
                <w:rFonts w:ascii="Arial" w:hAnsi="Arial" w:cs="Arial"/>
                <w:sz w:val="22"/>
                <w:szCs w:val="22"/>
                <w:lang w:val="es-ES"/>
              </w:rPr>
            </w:pPr>
            <w:r w:rsidRPr="00E13573">
              <w:rPr>
                <w:rFonts w:ascii="Arial" w:hAnsi="Arial" w:cs="Arial"/>
                <w:sz w:val="22"/>
                <w:szCs w:val="22"/>
                <w:lang w:val="es-ES"/>
              </w:rPr>
              <w:t>Sugerencia: proponer ideas o mejoras para la institución.</w:t>
            </w:r>
          </w:p>
          <w:p w14:paraId="2AA5BF4D" w14:textId="385C859E" w:rsidR="1413B239" w:rsidRPr="00E13573" w:rsidRDefault="1413B239" w:rsidP="00E13573">
            <w:pPr>
              <w:pStyle w:val="Prrafodelista"/>
              <w:numPr>
                <w:ilvl w:val="0"/>
                <w:numId w:val="1"/>
              </w:numPr>
              <w:spacing w:line="276" w:lineRule="auto"/>
              <w:jc w:val="both"/>
              <w:rPr>
                <w:rFonts w:ascii="Arial" w:hAnsi="Arial" w:cs="Arial"/>
                <w:sz w:val="22"/>
                <w:szCs w:val="22"/>
                <w:lang w:val="es-ES"/>
              </w:rPr>
            </w:pPr>
            <w:r w:rsidRPr="00E13573">
              <w:rPr>
                <w:rFonts w:ascii="Arial" w:hAnsi="Arial" w:cs="Arial"/>
                <w:sz w:val="22"/>
                <w:szCs w:val="22"/>
                <w:lang w:val="es-ES"/>
              </w:rPr>
              <w:t>Denuncia: Se presenta cuando hay incumplimiento o trasgresión a la norma educativa e institucional.</w:t>
            </w:r>
          </w:p>
          <w:p w14:paraId="470308C1" w14:textId="51553CAE" w:rsidR="1413B239" w:rsidRPr="00E13573" w:rsidRDefault="1413B239" w:rsidP="00E13573">
            <w:pPr>
              <w:pStyle w:val="Prrafodelista"/>
              <w:numPr>
                <w:ilvl w:val="0"/>
                <w:numId w:val="1"/>
              </w:numPr>
              <w:spacing w:line="276" w:lineRule="auto"/>
              <w:jc w:val="both"/>
              <w:rPr>
                <w:rFonts w:ascii="Arial" w:hAnsi="Arial" w:cs="Arial"/>
                <w:sz w:val="22"/>
                <w:szCs w:val="22"/>
                <w:lang w:val="es-ES"/>
              </w:rPr>
            </w:pPr>
            <w:r w:rsidRPr="00E13573">
              <w:rPr>
                <w:rFonts w:ascii="Arial" w:hAnsi="Arial" w:cs="Arial"/>
                <w:sz w:val="22"/>
                <w:szCs w:val="22"/>
                <w:lang w:val="es-ES"/>
              </w:rPr>
              <w:t>Felicitación: Resaltar la labor de algún miembro o estamento de la comunidad.</w:t>
            </w:r>
          </w:p>
          <w:p w14:paraId="36F35FAE" w14:textId="310DB675" w:rsidR="00BB1A5E" w:rsidRPr="00E13573" w:rsidRDefault="00BB1A5E" w:rsidP="00E13573">
            <w:pPr>
              <w:pStyle w:val="Prrafodelista"/>
              <w:numPr>
                <w:ilvl w:val="0"/>
                <w:numId w:val="13"/>
              </w:numPr>
              <w:tabs>
                <w:tab w:val="clear" w:pos="720"/>
                <w:tab w:val="num" w:pos="176"/>
              </w:tabs>
              <w:spacing w:line="276" w:lineRule="auto"/>
              <w:ind w:left="394"/>
              <w:jc w:val="both"/>
              <w:rPr>
                <w:rFonts w:ascii="Arial" w:hAnsi="Arial" w:cs="Arial"/>
                <w:sz w:val="22"/>
                <w:szCs w:val="22"/>
                <w:lang w:val="es-ES"/>
              </w:rPr>
            </w:pPr>
            <w:r w:rsidRPr="00E13573">
              <w:rPr>
                <w:rFonts w:ascii="Arial" w:hAnsi="Arial" w:cs="Arial"/>
                <w:sz w:val="22"/>
                <w:szCs w:val="22"/>
                <w:lang w:val="es-ES"/>
              </w:rPr>
              <w:t>Satisfacción (del cliente): percepción del cliente sobre el grado en se han cumplido sus requisitos</w:t>
            </w:r>
            <w:r w:rsidR="715641AE" w:rsidRPr="00E13573">
              <w:rPr>
                <w:rFonts w:ascii="Arial" w:hAnsi="Arial" w:cs="Arial"/>
                <w:sz w:val="22"/>
                <w:szCs w:val="22"/>
                <w:lang w:val="es-ES"/>
              </w:rPr>
              <w:t>.</w:t>
            </w:r>
          </w:p>
          <w:p w14:paraId="3D514794" w14:textId="0652A0C6" w:rsidR="008A79B2" w:rsidRPr="00E13573" w:rsidRDefault="00F976C7" w:rsidP="00E13573">
            <w:pPr>
              <w:pStyle w:val="Prrafodelista"/>
              <w:numPr>
                <w:ilvl w:val="0"/>
                <w:numId w:val="13"/>
              </w:numPr>
              <w:tabs>
                <w:tab w:val="clear" w:pos="720"/>
                <w:tab w:val="num" w:pos="176"/>
              </w:tabs>
              <w:spacing w:line="276" w:lineRule="auto"/>
              <w:ind w:left="394"/>
              <w:jc w:val="both"/>
              <w:rPr>
                <w:rFonts w:ascii="Arial" w:hAnsi="Arial" w:cs="Arial"/>
                <w:sz w:val="22"/>
                <w:szCs w:val="22"/>
                <w:lang w:val="es-ES"/>
              </w:rPr>
            </w:pPr>
            <w:r w:rsidRPr="00E13573">
              <w:rPr>
                <w:rFonts w:ascii="Arial" w:hAnsi="Arial" w:cs="Arial"/>
                <w:sz w:val="22"/>
                <w:szCs w:val="22"/>
                <w:lang w:val="es-ES"/>
              </w:rPr>
              <w:t xml:space="preserve">Apelaciones: </w:t>
            </w:r>
            <w:r w:rsidR="0AB9AFD5" w:rsidRPr="00E13573">
              <w:rPr>
                <w:rFonts w:ascii="Arial" w:hAnsi="Arial" w:cs="Arial"/>
                <w:sz w:val="22"/>
                <w:szCs w:val="22"/>
                <w:lang w:val="es-ES"/>
              </w:rPr>
              <w:t xml:space="preserve">Se presenta cuando la respuesta recibida no es satisfactoria. (cinco días hábiles después de la respuesta). </w:t>
            </w:r>
            <w:r w:rsidR="008A79B2" w:rsidRPr="00E13573">
              <w:rPr>
                <w:rFonts w:ascii="Arial" w:hAnsi="Arial" w:cs="Arial"/>
                <w:sz w:val="22"/>
                <w:szCs w:val="22"/>
                <w:lang w:val="es-ES"/>
              </w:rPr>
              <w:t>Para las apelaciones pasara a dar respuesta la rectoría quien determinara los plazos y el debido proceso en caso de ser una apelación de orden legal.</w:t>
            </w:r>
            <w:r w:rsidR="4AC230B0" w:rsidRPr="00E13573">
              <w:rPr>
                <w:rFonts w:ascii="Arial" w:hAnsi="Arial" w:cs="Arial"/>
                <w:sz w:val="22"/>
                <w:szCs w:val="22"/>
                <w:lang w:val="es-ES"/>
              </w:rPr>
              <w:t xml:space="preserve"> </w:t>
            </w:r>
            <w:r w:rsidR="008A79B2" w:rsidRPr="00E13573">
              <w:rPr>
                <w:rFonts w:ascii="Arial" w:hAnsi="Arial" w:cs="Arial"/>
                <w:sz w:val="22"/>
                <w:szCs w:val="22"/>
                <w:lang w:val="es-ES"/>
              </w:rPr>
              <w:t>La apelación corresponde cuando no se está conforme con el tratamiento ofrecido en la queja, la cual se escala de acuerdo con el conductor regular o instancia que corresponda dar solución según lo establecido en el manual de convivencia</w:t>
            </w:r>
            <w:r w:rsidR="552BD6F0" w:rsidRPr="00E13573">
              <w:rPr>
                <w:rFonts w:ascii="Arial" w:hAnsi="Arial" w:cs="Arial"/>
                <w:sz w:val="22"/>
                <w:szCs w:val="22"/>
                <w:lang w:val="es-ES"/>
              </w:rPr>
              <w:t>.</w:t>
            </w:r>
          </w:p>
          <w:p w14:paraId="4D8A3687" w14:textId="2979446E" w:rsidR="00F976C7" w:rsidRPr="00A96625" w:rsidRDefault="00F976C7" w:rsidP="1631D744">
            <w:pPr>
              <w:pStyle w:val="Prrafodelista"/>
              <w:spacing w:line="360" w:lineRule="auto"/>
              <w:ind w:left="720"/>
              <w:jc w:val="both"/>
              <w:rPr>
                <w:rFonts w:ascii="Arial" w:hAnsi="Arial" w:cs="Arial"/>
                <w:b/>
                <w:bCs/>
                <w:sz w:val="22"/>
                <w:szCs w:val="22"/>
                <w:lang w:val="es-ES"/>
              </w:rPr>
            </w:pPr>
          </w:p>
          <w:p w14:paraId="47A7C829" w14:textId="77777777" w:rsidR="00BB1A5E" w:rsidRPr="00A96625" w:rsidRDefault="0002302C" w:rsidP="00F66990">
            <w:pPr>
              <w:rPr>
                <w:rFonts w:ascii="Arial" w:hAnsi="Arial" w:cs="Arial"/>
                <w:b/>
                <w:sz w:val="22"/>
                <w:szCs w:val="22"/>
                <w:lang w:val="es-ES"/>
              </w:rPr>
            </w:pPr>
            <w:r w:rsidRPr="00A96625">
              <w:rPr>
                <w:rFonts w:ascii="Arial" w:hAnsi="Arial" w:cs="Arial"/>
                <w:b/>
                <w:sz w:val="22"/>
                <w:szCs w:val="22"/>
                <w:lang w:val="es-ES"/>
              </w:rPr>
              <w:t>ACCIONES COR</w:t>
            </w:r>
            <w:r w:rsidR="00E0478E" w:rsidRPr="00A96625">
              <w:rPr>
                <w:rFonts w:ascii="Arial" w:hAnsi="Arial" w:cs="Arial"/>
                <w:b/>
                <w:sz w:val="22"/>
                <w:szCs w:val="22"/>
                <w:lang w:val="es-ES"/>
              </w:rPr>
              <w:t>R</w:t>
            </w:r>
            <w:r w:rsidRPr="00A96625">
              <w:rPr>
                <w:rFonts w:ascii="Arial" w:hAnsi="Arial" w:cs="Arial"/>
                <w:b/>
                <w:sz w:val="22"/>
                <w:szCs w:val="22"/>
                <w:lang w:val="es-ES"/>
              </w:rPr>
              <w:t xml:space="preserve">ECTIVAS </w:t>
            </w:r>
            <w:r w:rsidR="00BB1A5E" w:rsidRPr="00A96625">
              <w:rPr>
                <w:rFonts w:ascii="Arial" w:hAnsi="Arial" w:cs="Arial"/>
                <w:b/>
                <w:sz w:val="22"/>
                <w:szCs w:val="22"/>
                <w:lang w:val="es-ES"/>
              </w:rPr>
              <w:t>Y DE MEJORA</w:t>
            </w:r>
          </w:p>
          <w:p w14:paraId="30D7AA69" w14:textId="77777777" w:rsidR="00BB1A5E" w:rsidRPr="00A96625" w:rsidRDefault="00BB1A5E" w:rsidP="00F66990">
            <w:pPr>
              <w:ind w:left="360"/>
              <w:rPr>
                <w:rFonts w:ascii="Arial" w:hAnsi="Arial" w:cs="Arial"/>
                <w:b/>
                <w:sz w:val="22"/>
                <w:szCs w:val="22"/>
                <w:lang w:val="es-ES"/>
              </w:rPr>
            </w:pPr>
          </w:p>
          <w:p w14:paraId="159AD572" w14:textId="77777777" w:rsidR="00BB1A5E" w:rsidRPr="00A96625" w:rsidRDefault="00BB1A5E" w:rsidP="00E13573">
            <w:pPr>
              <w:numPr>
                <w:ilvl w:val="0"/>
                <w:numId w:val="13"/>
              </w:numPr>
              <w:tabs>
                <w:tab w:val="clear" w:pos="720"/>
                <w:tab w:val="num" w:pos="176"/>
              </w:tabs>
              <w:spacing w:line="276"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 xml:space="preserve">Acción correctiva: </w:t>
            </w:r>
            <w:r w:rsidRPr="00A96625">
              <w:rPr>
                <w:rFonts w:ascii="Arial" w:hAnsi="Arial" w:cs="Arial"/>
                <w:bCs/>
                <w:iCs/>
                <w:sz w:val="22"/>
                <w:szCs w:val="22"/>
                <w:lang w:val="es-ES"/>
              </w:rPr>
              <w:t>acción tomada para eliminar la causa de una no conformidad detectada u otra situación.</w:t>
            </w:r>
            <w:r w:rsidRPr="00A96625">
              <w:rPr>
                <w:rFonts w:ascii="Arial" w:hAnsi="Arial" w:cs="Arial"/>
                <w:sz w:val="22"/>
                <w:szCs w:val="22"/>
                <w:lang w:val="es-ES"/>
              </w:rPr>
              <w:t xml:space="preserve"> </w:t>
            </w:r>
          </w:p>
          <w:p w14:paraId="3BD167BC" w14:textId="77777777" w:rsidR="00BB1A5E" w:rsidRPr="00A96625" w:rsidRDefault="00BB1A5E" w:rsidP="00E13573">
            <w:pPr>
              <w:numPr>
                <w:ilvl w:val="0"/>
                <w:numId w:val="13"/>
              </w:numPr>
              <w:tabs>
                <w:tab w:val="clear" w:pos="720"/>
                <w:tab w:val="num" w:pos="176"/>
              </w:tabs>
              <w:spacing w:line="276"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Plan de acción:</w:t>
            </w:r>
            <w:r w:rsidRPr="00A96625">
              <w:rPr>
                <w:rFonts w:ascii="Arial" w:hAnsi="Arial" w:cs="Arial"/>
                <w:bCs/>
                <w:iCs/>
                <w:sz w:val="22"/>
                <w:szCs w:val="22"/>
                <w:lang w:val="es-ES"/>
              </w:rPr>
              <w:t xml:space="preserve"> tareas o acciones operativas que debe realizar cada departamento, área o persona para concretar estrategias clave en un plan operativo que permita su monitoreo, seguimiento y evaluación.</w:t>
            </w:r>
          </w:p>
          <w:p w14:paraId="7B8602E3" w14:textId="77777777" w:rsidR="00BB1A5E" w:rsidRPr="00A96625" w:rsidRDefault="00BB1A5E" w:rsidP="00E13573">
            <w:pPr>
              <w:numPr>
                <w:ilvl w:val="0"/>
                <w:numId w:val="13"/>
              </w:numPr>
              <w:tabs>
                <w:tab w:val="clear" w:pos="720"/>
                <w:tab w:val="num" w:pos="176"/>
              </w:tabs>
              <w:spacing w:line="276"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Seguimiento al proceso:</w:t>
            </w:r>
            <w:r w:rsidRPr="00A96625">
              <w:rPr>
                <w:rFonts w:ascii="Arial" w:hAnsi="Arial" w:cs="Arial"/>
                <w:bCs/>
                <w:iCs/>
                <w:sz w:val="22"/>
                <w:szCs w:val="22"/>
                <w:lang w:val="es-ES"/>
              </w:rPr>
              <w:t xml:space="preserve"> descripción no detallada de las actividades que se realizan en un procedimiento.</w:t>
            </w:r>
            <w:r w:rsidRPr="00A96625">
              <w:rPr>
                <w:rFonts w:ascii="Arial" w:hAnsi="Arial" w:cs="Arial"/>
                <w:sz w:val="22"/>
                <w:szCs w:val="22"/>
                <w:lang w:val="es-ES"/>
              </w:rPr>
              <w:t xml:space="preserve"> </w:t>
            </w:r>
          </w:p>
          <w:p w14:paraId="7219DF66" w14:textId="77777777" w:rsidR="00BB1A5E" w:rsidRPr="00A96625" w:rsidRDefault="00BB1A5E" w:rsidP="00E13573">
            <w:pPr>
              <w:numPr>
                <w:ilvl w:val="0"/>
                <w:numId w:val="13"/>
              </w:numPr>
              <w:tabs>
                <w:tab w:val="clear" w:pos="720"/>
                <w:tab w:val="num" w:pos="176"/>
              </w:tabs>
              <w:spacing w:line="276" w:lineRule="auto"/>
              <w:ind w:left="176" w:hanging="142"/>
              <w:jc w:val="both"/>
              <w:rPr>
                <w:rFonts w:ascii="Arial" w:hAnsi="Arial" w:cs="Arial"/>
                <w:b/>
                <w:bCs/>
                <w:iCs/>
                <w:sz w:val="22"/>
                <w:szCs w:val="22"/>
                <w:lang w:val="es-ES"/>
              </w:rPr>
            </w:pPr>
            <w:r w:rsidRPr="00A96625">
              <w:rPr>
                <w:rFonts w:ascii="Arial" w:hAnsi="Arial" w:cs="Arial"/>
                <w:b/>
                <w:bCs/>
                <w:iCs/>
                <w:sz w:val="22"/>
                <w:szCs w:val="22"/>
                <w:lang w:val="es-ES"/>
              </w:rPr>
              <w:t xml:space="preserve">Aseguramiento de la calidad: </w:t>
            </w:r>
            <w:r w:rsidRPr="00A96625">
              <w:rPr>
                <w:rFonts w:ascii="Arial" w:hAnsi="Arial" w:cs="Arial"/>
                <w:bCs/>
                <w:iCs/>
                <w:sz w:val="22"/>
                <w:szCs w:val="22"/>
                <w:lang w:val="es-ES"/>
              </w:rPr>
              <w:t xml:space="preserve">parte de la gestión de la calidad orientada a </w:t>
            </w:r>
            <w:r w:rsidR="00835BBA" w:rsidRPr="00A96625">
              <w:rPr>
                <w:rFonts w:ascii="Arial" w:hAnsi="Arial" w:cs="Arial"/>
                <w:bCs/>
                <w:iCs/>
                <w:sz w:val="22"/>
                <w:szCs w:val="22"/>
                <w:lang w:val="es-ES"/>
              </w:rPr>
              <w:t>proporcionar confianza</w:t>
            </w:r>
            <w:r w:rsidRPr="00A96625">
              <w:rPr>
                <w:rFonts w:ascii="Arial" w:hAnsi="Arial" w:cs="Arial"/>
                <w:bCs/>
                <w:iCs/>
                <w:sz w:val="22"/>
                <w:szCs w:val="22"/>
                <w:lang w:val="es-ES"/>
              </w:rPr>
              <w:t xml:space="preserve"> en que se cumplirán los requisitos de la calidad.</w:t>
            </w:r>
            <w:r w:rsidRPr="00A96625">
              <w:rPr>
                <w:rFonts w:ascii="Arial" w:hAnsi="Arial" w:cs="Arial"/>
                <w:sz w:val="22"/>
                <w:szCs w:val="22"/>
                <w:lang w:val="es-ES"/>
              </w:rPr>
              <w:t xml:space="preserve"> </w:t>
            </w:r>
          </w:p>
          <w:p w14:paraId="589049EC" w14:textId="77777777" w:rsidR="00BB1A5E" w:rsidRPr="00A96625" w:rsidRDefault="00BB1A5E" w:rsidP="00E13573">
            <w:pPr>
              <w:numPr>
                <w:ilvl w:val="0"/>
                <w:numId w:val="13"/>
              </w:numPr>
              <w:tabs>
                <w:tab w:val="clear" w:pos="720"/>
                <w:tab w:val="num" w:pos="176"/>
              </w:tabs>
              <w:spacing w:line="276"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Calidad:</w:t>
            </w:r>
            <w:r w:rsidRPr="00A96625">
              <w:rPr>
                <w:rFonts w:ascii="Arial" w:hAnsi="Arial" w:cs="Arial"/>
                <w:bCs/>
                <w:iCs/>
                <w:sz w:val="22"/>
                <w:szCs w:val="22"/>
                <w:lang w:val="es-ES"/>
              </w:rPr>
              <w:t xml:space="preserve"> grado en el que un conjunto de características inherentes cumple con los requisitos.</w:t>
            </w:r>
            <w:r w:rsidRPr="00A96625">
              <w:rPr>
                <w:rFonts w:ascii="Arial" w:hAnsi="Arial" w:cs="Arial"/>
                <w:sz w:val="22"/>
                <w:szCs w:val="22"/>
                <w:lang w:val="es-ES"/>
              </w:rPr>
              <w:t xml:space="preserve"> </w:t>
            </w:r>
          </w:p>
          <w:p w14:paraId="245E7A68" w14:textId="77777777" w:rsidR="00BB1A5E" w:rsidRPr="00A96625" w:rsidRDefault="00BB1A5E" w:rsidP="00E13573">
            <w:pPr>
              <w:numPr>
                <w:ilvl w:val="0"/>
                <w:numId w:val="13"/>
              </w:numPr>
              <w:tabs>
                <w:tab w:val="clear" w:pos="720"/>
                <w:tab w:val="num" w:pos="176"/>
              </w:tabs>
              <w:spacing w:line="276"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Mejora continua:</w:t>
            </w:r>
            <w:r w:rsidRPr="00A96625">
              <w:rPr>
                <w:rFonts w:ascii="Arial" w:hAnsi="Arial" w:cs="Arial"/>
                <w:bCs/>
                <w:iCs/>
                <w:sz w:val="22"/>
                <w:szCs w:val="22"/>
                <w:lang w:val="es-ES"/>
              </w:rPr>
              <w:t xml:space="preserve"> actividad </w:t>
            </w:r>
            <w:r w:rsidR="00835BBA" w:rsidRPr="00A96625">
              <w:rPr>
                <w:rFonts w:ascii="Arial" w:hAnsi="Arial" w:cs="Arial"/>
                <w:bCs/>
                <w:iCs/>
                <w:sz w:val="22"/>
                <w:szCs w:val="22"/>
                <w:lang w:val="es-ES"/>
              </w:rPr>
              <w:t>recurrente para</w:t>
            </w:r>
            <w:r w:rsidRPr="00A96625">
              <w:rPr>
                <w:rFonts w:ascii="Arial" w:hAnsi="Arial" w:cs="Arial"/>
                <w:bCs/>
                <w:iCs/>
                <w:sz w:val="22"/>
                <w:szCs w:val="22"/>
                <w:lang w:val="es-ES"/>
              </w:rPr>
              <w:t xml:space="preserve"> aumentar la capacidad para cumplir los requisitos.</w:t>
            </w:r>
            <w:r w:rsidRPr="00A96625">
              <w:rPr>
                <w:rFonts w:ascii="Arial" w:hAnsi="Arial" w:cs="Arial"/>
                <w:sz w:val="22"/>
                <w:szCs w:val="22"/>
                <w:lang w:val="es-ES"/>
              </w:rPr>
              <w:t xml:space="preserve"> </w:t>
            </w:r>
          </w:p>
          <w:p w14:paraId="600B2638" w14:textId="77777777" w:rsidR="00BB1A5E" w:rsidRPr="00A96625" w:rsidRDefault="00BB1A5E" w:rsidP="00E13573">
            <w:pPr>
              <w:numPr>
                <w:ilvl w:val="0"/>
                <w:numId w:val="13"/>
              </w:numPr>
              <w:tabs>
                <w:tab w:val="clear" w:pos="720"/>
                <w:tab w:val="num" w:pos="176"/>
              </w:tabs>
              <w:spacing w:line="276"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 xml:space="preserve">Mejora de la calidad: </w:t>
            </w:r>
            <w:r w:rsidRPr="00A96625">
              <w:rPr>
                <w:rFonts w:ascii="Arial" w:hAnsi="Arial" w:cs="Arial"/>
                <w:bCs/>
                <w:iCs/>
                <w:sz w:val="22"/>
                <w:szCs w:val="22"/>
                <w:lang w:val="es-ES"/>
              </w:rPr>
              <w:t xml:space="preserve">parte de la gestión de la </w:t>
            </w:r>
            <w:r w:rsidR="00835BBA" w:rsidRPr="00A96625">
              <w:rPr>
                <w:rFonts w:ascii="Arial" w:hAnsi="Arial" w:cs="Arial"/>
                <w:bCs/>
                <w:iCs/>
                <w:sz w:val="22"/>
                <w:szCs w:val="22"/>
                <w:lang w:val="es-ES"/>
              </w:rPr>
              <w:t>calidad orientada</w:t>
            </w:r>
            <w:r w:rsidRPr="00A96625">
              <w:rPr>
                <w:rFonts w:ascii="Arial" w:hAnsi="Arial" w:cs="Arial"/>
                <w:bCs/>
                <w:iCs/>
                <w:sz w:val="22"/>
                <w:szCs w:val="22"/>
                <w:lang w:val="es-ES"/>
              </w:rPr>
              <w:t xml:space="preserve"> a aumentar la capacidad de </w:t>
            </w:r>
            <w:r w:rsidR="00835BBA" w:rsidRPr="00A96625">
              <w:rPr>
                <w:rFonts w:ascii="Arial" w:hAnsi="Arial" w:cs="Arial"/>
                <w:bCs/>
                <w:iCs/>
                <w:sz w:val="22"/>
                <w:szCs w:val="22"/>
                <w:lang w:val="es-ES"/>
              </w:rPr>
              <w:t>cumplir con</w:t>
            </w:r>
            <w:r w:rsidRPr="00A96625">
              <w:rPr>
                <w:rFonts w:ascii="Arial" w:hAnsi="Arial" w:cs="Arial"/>
                <w:bCs/>
                <w:iCs/>
                <w:sz w:val="22"/>
                <w:szCs w:val="22"/>
                <w:lang w:val="es-ES"/>
              </w:rPr>
              <w:t xml:space="preserve"> los </w:t>
            </w:r>
            <w:r w:rsidR="00835BBA" w:rsidRPr="00A96625">
              <w:rPr>
                <w:rFonts w:ascii="Arial" w:hAnsi="Arial" w:cs="Arial"/>
                <w:bCs/>
                <w:iCs/>
                <w:sz w:val="22"/>
                <w:szCs w:val="22"/>
                <w:lang w:val="es-ES"/>
              </w:rPr>
              <w:t>requisitos de</w:t>
            </w:r>
            <w:r w:rsidRPr="00A96625">
              <w:rPr>
                <w:rFonts w:ascii="Arial" w:hAnsi="Arial" w:cs="Arial"/>
                <w:bCs/>
                <w:iCs/>
                <w:sz w:val="22"/>
                <w:szCs w:val="22"/>
                <w:lang w:val="es-ES"/>
              </w:rPr>
              <w:t xml:space="preserve"> la calidad.</w:t>
            </w:r>
            <w:r w:rsidRPr="00A96625">
              <w:rPr>
                <w:rFonts w:ascii="Arial" w:hAnsi="Arial" w:cs="Arial"/>
                <w:sz w:val="22"/>
                <w:szCs w:val="22"/>
                <w:lang w:val="es-ES"/>
              </w:rPr>
              <w:t xml:space="preserve"> </w:t>
            </w:r>
          </w:p>
          <w:p w14:paraId="34B7FE7D" w14:textId="77777777" w:rsidR="00BB1A5E" w:rsidRPr="00A96625" w:rsidRDefault="00BB1A5E" w:rsidP="00E13573">
            <w:pPr>
              <w:numPr>
                <w:ilvl w:val="0"/>
                <w:numId w:val="13"/>
              </w:numPr>
              <w:tabs>
                <w:tab w:val="clear" w:pos="720"/>
                <w:tab w:val="num" w:pos="176"/>
              </w:tabs>
              <w:spacing w:line="276"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Objetivo de la calidad:</w:t>
            </w:r>
            <w:r w:rsidRPr="00A96625">
              <w:rPr>
                <w:rFonts w:ascii="Arial" w:hAnsi="Arial" w:cs="Arial"/>
                <w:bCs/>
                <w:iCs/>
                <w:sz w:val="22"/>
                <w:szCs w:val="22"/>
                <w:lang w:val="es-ES"/>
              </w:rPr>
              <w:t xml:space="preserve"> algo ambicionado o pretendido, relacionado con la calidad.</w:t>
            </w:r>
          </w:p>
          <w:p w14:paraId="5E57D967" w14:textId="77777777" w:rsidR="00BB1A5E" w:rsidRPr="00A96625" w:rsidRDefault="00BB1A5E" w:rsidP="00E13573">
            <w:pPr>
              <w:numPr>
                <w:ilvl w:val="0"/>
                <w:numId w:val="13"/>
              </w:numPr>
              <w:tabs>
                <w:tab w:val="clear" w:pos="720"/>
                <w:tab w:val="num" w:pos="176"/>
              </w:tabs>
              <w:spacing w:line="276" w:lineRule="auto"/>
              <w:ind w:left="176" w:hanging="142"/>
              <w:jc w:val="both"/>
              <w:rPr>
                <w:rFonts w:ascii="Arial" w:hAnsi="Arial" w:cs="Arial"/>
                <w:bCs/>
                <w:iCs/>
                <w:sz w:val="22"/>
                <w:szCs w:val="22"/>
                <w:lang w:val="es-ES"/>
              </w:rPr>
            </w:pPr>
            <w:r w:rsidRPr="00A96625">
              <w:rPr>
                <w:rFonts w:ascii="Arial" w:hAnsi="Arial" w:cs="Arial"/>
                <w:b/>
                <w:bCs/>
                <w:iCs/>
                <w:sz w:val="22"/>
                <w:szCs w:val="22"/>
                <w:lang w:val="es-ES"/>
              </w:rPr>
              <w:t xml:space="preserve">Eficacia: </w:t>
            </w:r>
            <w:r w:rsidRPr="00A96625">
              <w:rPr>
                <w:rFonts w:ascii="Arial" w:hAnsi="Arial" w:cs="Arial"/>
                <w:bCs/>
                <w:iCs/>
                <w:sz w:val="22"/>
                <w:szCs w:val="22"/>
                <w:lang w:val="es-ES"/>
              </w:rPr>
              <w:t xml:space="preserve">extensión en la que se realiza las actividades planificadas y se alcanzan los </w:t>
            </w:r>
            <w:r w:rsidR="00835BBA" w:rsidRPr="00A96625">
              <w:rPr>
                <w:rFonts w:ascii="Arial" w:hAnsi="Arial" w:cs="Arial"/>
                <w:bCs/>
                <w:iCs/>
                <w:sz w:val="22"/>
                <w:szCs w:val="22"/>
                <w:lang w:val="es-ES"/>
              </w:rPr>
              <w:t>resultados planificados</w:t>
            </w:r>
            <w:r w:rsidRPr="00A96625">
              <w:rPr>
                <w:rFonts w:ascii="Arial" w:hAnsi="Arial" w:cs="Arial"/>
                <w:bCs/>
                <w:iCs/>
                <w:sz w:val="22"/>
                <w:szCs w:val="22"/>
                <w:lang w:val="es-ES"/>
              </w:rPr>
              <w:t>.</w:t>
            </w:r>
            <w:r w:rsidRPr="00A96625">
              <w:rPr>
                <w:rFonts w:ascii="Arial" w:hAnsi="Arial" w:cs="Arial"/>
                <w:sz w:val="22"/>
                <w:szCs w:val="22"/>
                <w:lang w:val="es-ES"/>
              </w:rPr>
              <w:t xml:space="preserve"> </w:t>
            </w:r>
          </w:p>
          <w:p w14:paraId="07270CEA" w14:textId="77777777" w:rsidR="00BB1A5E" w:rsidRPr="00A96625" w:rsidRDefault="00BB1A5E" w:rsidP="00E13573">
            <w:pPr>
              <w:numPr>
                <w:ilvl w:val="0"/>
                <w:numId w:val="13"/>
              </w:numPr>
              <w:tabs>
                <w:tab w:val="clear" w:pos="720"/>
                <w:tab w:val="num" w:pos="176"/>
              </w:tabs>
              <w:spacing w:line="276" w:lineRule="auto"/>
              <w:ind w:left="176" w:hanging="142"/>
              <w:jc w:val="both"/>
              <w:rPr>
                <w:rFonts w:ascii="Arial" w:hAnsi="Arial" w:cs="Arial"/>
                <w:sz w:val="22"/>
                <w:szCs w:val="22"/>
              </w:rPr>
            </w:pPr>
            <w:r w:rsidRPr="00A96625">
              <w:rPr>
                <w:rFonts w:ascii="Arial" w:hAnsi="Arial" w:cs="Arial"/>
                <w:b/>
                <w:bCs/>
                <w:iCs/>
                <w:sz w:val="22"/>
                <w:szCs w:val="22"/>
                <w:lang w:val="es-ES"/>
              </w:rPr>
              <w:t xml:space="preserve">Eficiencia: </w:t>
            </w:r>
            <w:r w:rsidRPr="00A96625">
              <w:rPr>
                <w:rFonts w:ascii="Arial" w:hAnsi="Arial" w:cs="Arial"/>
                <w:bCs/>
                <w:iCs/>
                <w:sz w:val="22"/>
                <w:szCs w:val="22"/>
                <w:lang w:val="es-ES"/>
              </w:rPr>
              <w:t>relación entre el resultado alcanzado y los recursos utilizados.</w:t>
            </w:r>
            <w:r w:rsidRPr="00A96625">
              <w:rPr>
                <w:rFonts w:ascii="Arial" w:hAnsi="Arial" w:cs="Arial"/>
                <w:sz w:val="22"/>
                <w:szCs w:val="22"/>
                <w:lang w:val="es-ES"/>
              </w:rPr>
              <w:t xml:space="preserve"> </w:t>
            </w:r>
          </w:p>
        </w:tc>
      </w:tr>
    </w:tbl>
    <w:p w14:paraId="7196D064" w14:textId="77777777" w:rsidR="00BB1A5E" w:rsidRPr="00A96625" w:rsidRDefault="00BB1A5E" w:rsidP="00BB1A5E">
      <w:pPr>
        <w:ind w:left="360"/>
        <w:jc w:val="both"/>
        <w:rPr>
          <w:rFonts w:ascii="Arial" w:hAnsi="Arial" w:cs="Arial"/>
          <w:sz w:val="22"/>
          <w:szCs w:val="22"/>
        </w:rPr>
      </w:pPr>
    </w:p>
    <w:p w14:paraId="0354E801" w14:textId="0D254327" w:rsidR="00BB1A5E" w:rsidRPr="00A96625" w:rsidRDefault="00842D03" w:rsidP="00E6453D">
      <w:pPr>
        <w:rPr>
          <w:rFonts w:ascii="Arial" w:hAnsi="Arial" w:cs="Arial"/>
          <w:sz w:val="22"/>
          <w:szCs w:val="22"/>
        </w:rPr>
      </w:pPr>
      <w:r>
        <w:rPr>
          <w:rFonts w:ascii="Arial" w:hAnsi="Arial" w:cs="Arial"/>
          <w:sz w:val="22"/>
          <w:szCs w:val="22"/>
        </w:rPr>
        <w:br w:type="page"/>
      </w:r>
      <w:r w:rsidR="00BB1A5E" w:rsidRPr="00A96625">
        <w:rPr>
          <w:rFonts w:ascii="Arial" w:hAnsi="Arial" w:cs="Arial"/>
          <w:b/>
          <w:bCs/>
          <w:sz w:val="22"/>
          <w:szCs w:val="22"/>
        </w:rPr>
        <w:lastRenderedPageBreak/>
        <w:t>CONDICIONES GENERALES</w:t>
      </w:r>
    </w:p>
    <w:tbl>
      <w:tblPr>
        <w:tblW w:w="0" w:type="auto"/>
        <w:tblInd w:w="108"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9820"/>
      </w:tblGrid>
      <w:tr w:rsidR="00A96625" w:rsidRPr="00A96625" w14:paraId="25E8A11B" w14:textId="77777777" w:rsidTr="00F66990">
        <w:trPr>
          <w:trHeight w:val="915"/>
        </w:trPr>
        <w:tc>
          <w:tcPr>
            <w:tcW w:w="10082" w:type="dxa"/>
          </w:tcPr>
          <w:p w14:paraId="25304CFF" w14:textId="77777777" w:rsidR="00BB1A5E" w:rsidRPr="00A96625" w:rsidRDefault="00BB1A5E" w:rsidP="00BB1A5E">
            <w:pPr>
              <w:numPr>
                <w:ilvl w:val="0"/>
                <w:numId w:val="13"/>
              </w:numPr>
              <w:spacing w:line="360" w:lineRule="auto"/>
              <w:jc w:val="both"/>
              <w:rPr>
                <w:rFonts w:ascii="Arial" w:hAnsi="Arial" w:cs="Arial"/>
                <w:bCs/>
                <w:iCs/>
                <w:sz w:val="22"/>
                <w:szCs w:val="22"/>
                <w:lang w:val="es-ES"/>
              </w:rPr>
            </w:pPr>
            <w:r w:rsidRPr="00A96625">
              <w:rPr>
                <w:rFonts w:ascii="Arial" w:hAnsi="Arial" w:cs="Arial"/>
                <w:bCs/>
                <w:iCs/>
                <w:sz w:val="22"/>
                <w:szCs w:val="22"/>
                <w:lang w:val="es-ES"/>
              </w:rPr>
              <w:t xml:space="preserve">La mejora continua es una gestión transversal, que implica a todos los </w:t>
            </w:r>
            <w:r w:rsidR="00835BBA" w:rsidRPr="00A96625">
              <w:rPr>
                <w:rFonts w:ascii="Arial" w:hAnsi="Arial" w:cs="Arial"/>
                <w:bCs/>
                <w:iCs/>
                <w:sz w:val="22"/>
                <w:szCs w:val="22"/>
                <w:lang w:val="es-ES"/>
              </w:rPr>
              <w:t>procesos,</w:t>
            </w:r>
            <w:r w:rsidRPr="00A96625">
              <w:rPr>
                <w:rFonts w:ascii="Arial" w:hAnsi="Arial" w:cs="Arial"/>
                <w:bCs/>
                <w:iCs/>
                <w:sz w:val="22"/>
                <w:szCs w:val="22"/>
                <w:lang w:val="es-ES"/>
              </w:rPr>
              <w:t xml:space="preserve"> </w:t>
            </w:r>
            <w:r w:rsidR="003C46D4" w:rsidRPr="00A96625">
              <w:rPr>
                <w:rFonts w:ascii="Arial" w:hAnsi="Arial" w:cs="Arial"/>
                <w:bCs/>
                <w:iCs/>
                <w:sz w:val="22"/>
                <w:szCs w:val="22"/>
                <w:lang w:val="es-ES"/>
              </w:rPr>
              <w:t>Por tanto</w:t>
            </w:r>
            <w:r w:rsidRPr="00A96625">
              <w:rPr>
                <w:rFonts w:ascii="Arial" w:hAnsi="Arial" w:cs="Arial"/>
                <w:bCs/>
                <w:iCs/>
                <w:sz w:val="22"/>
                <w:szCs w:val="22"/>
                <w:lang w:val="es-ES"/>
              </w:rPr>
              <w:t>, los Líderes de Proceso deben conocer este documento, referente para la intervención de no conformidades, acciones correctivas</w:t>
            </w:r>
            <w:r w:rsidR="00D10644" w:rsidRPr="00A96625">
              <w:rPr>
                <w:rFonts w:ascii="Arial" w:hAnsi="Arial" w:cs="Arial"/>
                <w:bCs/>
                <w:iCs/>
                <w:sz w:val="22"/>
                <w:szCs w:val="22"/>
                <w:lang w:val="es-ES"/>
              </w:rPr>
              <w:t xml:space="preserve"> </w:t>
            </w:r>
            <w:r w:rsidRPr="00A96625">
              <w:rPr>
                <w:rFonts w:ascii="Arial" w:hAnsi="Arial" w:cs="Arial"/>
                <w:bCs/>
                <w:iCs/>
                <w:sz w:val="22"/>
                <w:szCs w:val="22"/>
                <w:lang w:val="es-ES"/>
              </w:rPr>
              <w:t>y de mejora.</w:t>
            </w:r>
          </w:p>
          <w:p w14:paraId="08BA22CB" w14:textId="77777777" w:rsidR="00BB1A5E" w:rsidRPr="00A96625" w:rsidRDefault="00BB1A5E" w:rsidP="00BB1A5E">
            <w:pPr>
              <w:numPr>
                <w:ilvl w:val="0"/>
                <w:numId w:val="13"/>
              </w:numPr>
              <w:spacing w:line="360" w:lineRule="auto"/>
              <w:jc w:val="both"/>
              <w:rPr>
                <w:rFonts w:ascii="Arial" w:hAnsi="Arial" w:cs="Arial"/>
                <w:bCs/>
                <w:iCs/>
                <w:sz w:val="22"/>
                <w:szCs w:val="22"/>
                <w:lang w:val="es-ES"/>
              </w:rPr>
            </w:pPr>
            <w:r w:rsidRPr="00A96625">
              <w:rPr>
                <w:rFonts w:ascii="Arial" w:hAnsi="Arial" w:cs="Arial"/>
                <w:bCs/>
                <w:iCs/>
                <w:sz w:val="22"/>
                <w:szCs w:val="22"/>
                <w:lang w:val="es-ES"/>
              </w:rPr>
              <w:t xml:space="preserve">Fuentes de detección de No conformidades </w:t>
            </w:r>
            <w:r w:rsidR="00777D0B" w:rsidRPr="00A96625">
              <w:rPr>
                <w:rFonts w:ascii="Arial" w:hAnsi="Arial" w:cs="Arial"/>
                <w:bCs/>
                <w:iCs/>
                <w:sz w:val="22"/>
                <w:szCs w:val="22"/>
                <w:lang w:val="es-ES"/>
              </w:rPr>
              <w:t>(NC) y Acciones correctivas y Oportunidades de Mejora (AC</w:t>
            </w:r>
            <w:r w:rsidRPr="00A96625">
              <w:rPr>
                <w:rFonts w:ascii="Arial" w:hAnsi="Arial" w:cs="Arial"/>
                <w:bCs/>
                <w:iCs/>
                <w:sz w:val="22"/>
                <w:szCs w:val="22"/>
                <w:lang w:val="es-ES"/>
              </w:rPr>
              <w:t>M).</w:t>
            </w:r>
          </w:p>
          <w:tbl>
            <w:tblPr>
              <w:tblW w:w="8306" w:type="dxa"/>
              <w:tblInd w:w="624" w:type="dxa"/>
              <w:tblCellMar>
                <w:left w:w="0" w:type="dxa"/>
                <w:right w:w="0" w:type="dxa"/>
              </w:tblCellMar>
              <w:tblLook w:val="04A0" w:firstRow="1" w:lastRow="0" w:firstColumn="1" w:lastColumn="0" w:noHBand="0" w:noVBand="1"/>
            </w:tblPr>
            <w:tblGrid>
              <w:gridCol w:w="606"/>
              <w:gridCol w:w="663"/>
              <w:gridCol w:w="643"/>
              <w:gridCol w:w="6394"/>
            </w:tblGrid>
            <w:tr w:rsidR="00A96625" w:rsidRPr="00A96625" w14:paraId="5EE0166E" w14:textId="77777777" w:rsidTr="00E0478E">
              <w:trPr>
                <w:trHeight w:val="65"/>
                <w:tblHeader/>
              </w:trPr>
              <w:tc>
                <w:tcPr>
                  <w:tcW w:w="577" w:type="dxa"/>
                  <w:tcBorders>
                    <w:top w:val="single" w:sz="18" w:space="0" w:color="2F1311"/>
                    <w:left w:val="single" w:sz="12" w:space="0" w:color="2F1311"/>
                    <w:bottom w:val="single" w:sz="8" w:space="0" w:color="2F1311"/>
                    <w:right w:val="single" w:sz="8" w:space="0" w:color="2F1311"/>
                  </w:tcBorders>
                  <w:shd w:val="clear" w:color="auto" w:fill="CCECFF"/>
                  <w:tcMar>
                    <w:top w:w="72" w:type="dxa"/>
                    <w:left w:w="144" w:type="dxa"/>
                    <w:bottom w:w="72" w:type="dxa"/>
                    <w:right w:w="144" w:type="dxa"/>
                  </w:tcMar>
                </w:tcPr>
                <w:p w14:paraId="0C0B2972" w14:textId="77777777" w:rsidR="00E0478E" w:rsidRPr="00A96625" w:rsidRDefault="00E0478E" w:rsidP="00F66990">
                  <w:pPr>
                    <w:spacing w:before="58"/>
                    <w:jc w:val="center"/>
                    <w:textAlignment w:val="baseline"/>
                    <w:rPr>
                      <w:rFonts w:ascii="Arial" w:hAnsi="Arial" w:cs="Arial"/>
                      <w:sz w:val="22"/>
                      <w:szCs w:val="22"/>
                      <w:lang w:val="en-US"/>
                    </w:rPr>
                  </w:pPr>
                  <w:r w:rsidRPr="00A96625">
                    <w:rPr>
                      <w:rFonts w:ascii="Arial" w:hAnsi="Arial" w:cs="Arial"/>
                      <w:b/>
                      <w:bCs/>
                      <w:kern w:val="24"/>
                      <w:sz w:val="22"/>
                      <w:szCs w:val="22"/>
                      <w:lang w:val="en-US"/>
                    </w:rPr>
                    <w:t>NC</w:t>
                  </w:r>
                </w:p>
              </w:tc>
              <w:tc>
                <w:tcPr>
                  <w:tcW w:w="664" w:type="dxa"/>
                  <w:tcBorders>
                    <w:top w:val="single" w:sz="18" w:space="0" w:color="2F1311"/>
                    <w:left w:val="single" w:sz="8" w:space="0" w:color="2F1311"/>
                    <w:bottom w:val="single" w:sz="8" w:space="0" w:color="2F1311"/>
                    <w:right w:val="single" w:sz="8" w:space="0" w:color="2F1311"/>
                  </w:tcBorders>
                  <w:shd w:val="clear" w:color="auto" w:fill="CCECFF"/>
                  <w:tcMar>
                    <w:top w:w="72" w:type="dxa"/>
                    <w:left w:w="144" w:type="dxa"/>
                    <w:bottom w:w="72" w:type="dxa"/>
                    <w:right w:w="144" w:type="dxa"/>
                  </w:tcMar>
                </w:tcPr>
                <w:p w14:paraId="02FCAB0E" w14:textId="77777777" w:rsidR="00E0478E" w:rsidRPr="00A96625" w:rsidRDefault="00E0478E" w:rsidP="00F66990">
                  <w:pPr>
                    <w:spacing w:before="58"/>
                    <w:jc w:val="center"/>
                    <w:textAlignment w:val="baseline"/>
                    <w:rPr>
                      <w:rFonts w:ascii="Arial" w:hAnsi="Arial" w:cs="Arial"/>
                      <w:sz w:val="22"/>
                      <w:szCs w:val="22"/>
                      <w:lang w:val="en-US"/>
                    </w:rPr>
                  </w:pPr>
                  <w:r w:rsidRPr="00A96625">
                    <w:rPr>
                      <w:rFonts w:ascii="Arial" w:hAnsi="Arial" w:cs="Arial"/>
                      <w:b/>
                      <w:bCs/>
                      <w:kern w:val="24"/>
                      <w:sz w:val="22"/>
                      <w:szCs w:val="22"/>
                      <w:lang w:val="en-US"/>
                    </w:rPr>
                    <w:t xml:space="preserve">AC </w:t>
                  </w:r>
                </w:p>
              </w:tc>
              <w:tc>
                <w:tcPr>
                  <w:tcW w:w="611" w:type="dxa"/>
                  <w:tcBorders>
                    <w:top w:val="single" w:sz="18" w:space="0" w:color="2F1311"/>
                    <w:left w:val="single" w:sz="8" w:space="0" w:color="2F1311"/>
                    <w:bottom w:val="single" w:sz="8" w:space="0" w:color="2F1311"/>
                    <w:right w:val="single" w:sz="8" w:space="0" w:color="2F1311"/>
                  </w:tcBorders>
                  <w:shd w:val="clear" w:color="auto" w:fill="CCECFF"/>
                  <w:tcMar>
                    <w:top w:w="72" w:type="dxa"/>
                    <w:left w:w="144" w:type="dxa"/>
                    <w:bottom w:w="72" w:type="dxa"/>
                    <w:right w:w="144" w:type="dxa"/>
                  </w:tcMar>
                </w:tcPr>
                <w:p w14:paraId="673A7966" w14:textId="77777777" w:rsidR="00E0478E" w:rsidRPr="00A96625" w:rsidRDefault="00E0478E" w:rsidP="00F66990">
                  <w:pPr>
                    <w:spacing w:before="58"/>
                    <w:jc w:val="center"/>
                    <w:textAlignment w:val="baseline"/>
                    <w:rPr>
                      <w:rFonts w:ascii="Arial" w:hAnsi="Arial" w:cs="Arial"/>
                      <w:sz w:val="22"/>
                      <w:szCs w:val="22"/>
                      <w:lang w:val="es-ES"/>
                    </w:rPr>
                  </w:pPr>
                  <w:r w:rsidRPr="00A96625">
                    <w:rPr>
                      <w:rFonts w:ascii="Arial" w:hAnsi="Arial" w:cs="Arial"/>
                      <w:b/>
                      <w:bCs/>
                      <w:kern w:val="24"/>
                      <w:sz w:val="22"/>
                      <w:szCs w:val="22"/>
                      <w:lang w:val="es-ES"/>
                    </w:rPr>
                    <w:t xml:space="preserve">OM </w:t>
                  </w:r>
                </w:p>
              </w:tc>
              <w:tc>
                <w:tcPr>
                  <w:tcW w:w="6454" w:type="dxa"/>
                  <w:tcBorders>
                    <w:top w:val="single" w:sz="18" w:space="0" w:color="2F1311"/>
                    <w:left w:val="single" w:sz="8" w:space="0" w:color="2F1311"/>
                    <w:bottom w:val="single" w:sz="8" w:space="0" w:color="2F1311"/>
                    <w:right w:val="single" w:sz="18" w:space="0" w:color="2F1311"/>
                  </w:tcBorders>
                  <w:shd w:val="clear" w:color="auto" w:fill="CCECFF"/>
                  <w:tcMar>
                    <w:top w:w="72" w:type="dxa"/>
                    <w:left w:w="144" w:type="dxa"/>
                    <w:bottom w:w="72" w:type="dxa"/>
                    <w:right w:w="144" w:type="dxa"/>
                  </w:tcMar>
                </w:tcPr>
                <w:p w14:paraId="2816A25C" w14:textId="77777777" w:rsidR="00E0478E" w:rsidRPr="00A96625" w:rsidRDefault="00E0478E" w:rsidP="00F66990">
                  <w:pPr>
                    <w:spacing w:before="58"/>
                    <w:jc w:val="center"/>
                    <w:textAlignment w:val="baseline"/>
                    <w:rPr>
                      <w:rFonts w:ascii="Arial" w:hAnsi="Arial" w:cs="Arial"/>
                      <w:sz w:val="22"/>
                      <w:szCs w:val="22"/>
                      <w:lang w:val="es-ES"/>
                    </w:rPr>
                  </w:pPr>
                  <w:r w:rsidRPr="00A96625">
                    <w:rPr>
                      <w:rFonts w:ascii="Arial" w:hAnsi="Arial" w:cs="Arial"/>
                      <w:b/>
                      <w:bCs/>
                      <w:kern w:val="24"/>
                      <w:sz w:val="22"/>
                      <w:szCs w:val="22"/>
                      <w:lang w:val="es-ES"/>
                    </w:rPr>
                    <w:t>FUENTES</w:t>
                  </w:r>
                  <w:r w:rsidRPr="00A96625">
                    <w:rPr>
                      <w:rFonts w:ascii="Arial" w:hAnsi="Arial" w:cs="Arial"/>
                      <w:b/>
                      <w:bCs/>
                      <w:kern w:val="24"/>
                      <w:sz w:val="22"/>
                      <w:szCs w:val="22"/>
                    </w:rPr>
                    <w:t xml:space="preserve"> </w:t>
                  </w:r>
                </w:p>
              </w:tc>
            </w:tr>
            <w:tr w:rsidR="00A96625" w:rsidRPr="00A96625" w14:paraId="0C27A1BB" w14:textId="77777777" w:rsidTr="00E0478E">
              <w:trPr>
                <w:trHeight w:val="284"/>
              </w:trPr>
              <w:tc>
                <w:tcPr>
                  <w:tcW w:w="577" w:type="dxa"/>
                  <w:tcBorders>
                    <w:top w:val="single" w:sz="8" w:space="0" w:color="2F1311"/>
                    <w:left w:val="single" w:sz="12" w:space="0" w:color="2F1311"/>
                    <w:bottom w:val="single" w:sz="8" w:space="0" w:color="2F1311"/>
                    <w:right w:val="single" w:sz="8" w:space="0" w:color="2F1311"/>
                  </w:tcBorders>
                  <w:tcMar>
                    <w:top w:w="72" w:type="dxa"/>
                    <w:left w:w="144" w:type="dxa"/>
                    <w:bottom w:w="72" w:type="dxa"/>
                    <w:right w:w="144" w:type="dxa"/>
                  </w:tcMar>
                </w:tcPr>
                <w:p w14:paraId="33096EF0" w14:textId="77777777" w:rsidR="00E0478E" w:rsidRPr="00A96625" w:rsidRDefault="00E0478E" w:rsidP="00F66990">
                  <w:pPr>
                    <w:spacing w:before="58"/>
                    <w:jc w:val="center"/>
                    <w:textAlignment w:val="baseline"/>
                    <w:rPr>
                      <w:rFonts w:ascii="Arial" w:hAnsi="Arial" w:cs="Arial"/>
                      <w:sz w:val="22"/>
                      <w:szCs w:val="22"/>
                      <w:lang w:val="es-ES"/>
                    </w:rPr>
                  </w:pPr>
                  <w:r w:rsidRPr="00A96625">
                    <w:rPr>
                      <w:rFonts w:ascii="Arial" w:hAnsi="Arial" w:cs="Arial"/>
                      <w:sz w:val="22"/>
                      <w:szCs w:val="22"/>
                      <w:lang w:val="es-ES"/>
                    </w:rPr>
                    <w:t>X</w:t>
                  </w:r>
                </w:p>
              </w:tc>
              <w:tc>
                <w:tcPr>
                  <w:tcW w:w="664"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7E0CB7FE" w14:textId="77777777" w:rsidR="00E0478E" w:rsidRPr="00A96625" w:rsidRDefault="00E0478E" w:rsidP="00F66990">
                  <w:pPr>
                    <w:spacing w:before="58"/>
                    <w:jc w:val="center"/>
                    <w:textAlignment w:val="baseline"/>
                    <w:rPr>
                      <w:rFonts w:ascii="Arial" w:hAnsi="Arial" w:cs="Arial"/>
                      <w:sz w:val="22"/>
                      <w:szCs w:val="22"/>
                      <w:lang w:val="es-ES"/>
                    </w:rPr>
                  </w:pPr>
                  <w:r w:rsidRPr="00A96625">
                    <w:rPr>
                      <w:rFonts w:ascii="Arial" w:hAnsi="Arial" w:cs="Arial"/>
                      <w:kern w:val="24"/>
                      <w:sz w:val="22"/>
                      <w:szCs w:val="22"/>
                    </w:rPr>
                    <w:t>X</w:t>
                  </w:r>
                </w:p>
              </w:tc>
              <w:tc>
                <w:tcPr>
                  <w:tcW w:w="611"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0CC0B61E" w14:textId="77777777" w:rsidR="00E0478E" w:rsidRPr="00A96625" w:rsidRDefault="00E0478E" w:rsidP="00F66990">
                  <w:pPr>
                    <w:spacing w:before="58"/>
                    <w:jc w:val="center"/>
                    <w:textAlignment w:val="baseline"/>
                    <w:rPr>
                      <w:rFonts w:ascii="Arial" w:hAnsi="Arial" w:cs="Arial"/>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454" w:type="dxa"/>
                  <w:tcBorders>
                    <w:top w:val="single" w:sz="8" w:space="0" w:color="2F1311"/>
                    <w:left w:val="single" w:sz="8" w:space="0" w:color="2F1311"/>
                    <w:bottom w:val="single" w:sz="8" w:space="0" w:color="2F1311"/>
                    <w:right w:val="single" w:sz="18" w:space="0" w:color="2F1311"/>
                  </w:tcBorders>
                  <w:tcMar>
                    <w:top w:w="72" w:type="dxa"/>
                    <w:left w:w="144" w:type="dxa"/>
                    <w:bottom w:w="72" w:type="dxa"/>
                    <w:right w:w="144" w:type="dxa"/>
                  </w:tcMar>
                </w:tcPr>
                <w:p w14:paraId="3E8D069A" w14:textId="77777777" w:rsidR="00E0478E" w:rsidRPr="00A96625" w:rsidRDefault="00E0478E" w:rsidP="00F66990">
                  <w:pPr>
                    <w:spacing w:before="58"/>
                    <w:textAlignment w:val="baseline"/>
                    <w:rPr>
                      <w:rFonts w:ascii="Arial" w:hAnsi="Arial" w:cs="Arial"/>
                      <w:sz w:val="22"/>
                      <w:szCs w:val="22"/>
                    </w:rPr>
                  </w:pPr>
                  <w:r w:rsidRPr="00A96625">
                    <w:rPr>
                      <w:rFonts w:ascii="Arial" w:hAnsi="Arial" w:cs="Arial"/>
                      <w:kern w:val="24"/>
                      <w:sz w:val="22"/>
                      <w:szCs w:val="22"/>
                    </w:rPr>
                    <w:t xml:space="preserve">Seguimiento a la política y objetivos de calidad </w:t>
                  </w:r>
                </w:p>
              </w:tc>
            </w:tr>
            <w:tr w:rsidR="00A96625" w:rsidRPr="00A96625" w14:paraId="2A1CB700" w14:textId="77777777" w:rsidTr="00E0478E">
              <w:trPr>
                <w:trHeight w:val="284"/>
              </w:trPr>
              <w:tc>
                <w:tcPr>
                  <w:tcW w:w="577" w:type="dxa"/>
                  <w:tcBorders>
                    <w:top w:val="single" w:sz="8" w:space="0" w:color="2F1311"/>
                    <w:left w:val="single" w:sz="12" w:space="0" w:color="2F1311"/>
                    <w:bottom w:val="single" w:sz="8" w:space="0" w:color="2F1311"/>
                    <w:right w:val="single" w:sz="8" w:space="0" w:color="2F1311"/>
                  </w:tcBorders>
                  <w:tcMar>
                    <w:top w:w="72" w:type="dxa"/>
                    <w:left w:w="144" w:type="dxa"/>
                    <w:bottom w:w="72" w:type="dxa"/>
                    <w:right w:w="144" w:type="dxa"/>
                  </w:tcMar>
                </w:tcPr>
                <w:p w14:paraId="6BD18F9B" w14:textId="77777777" w:rsidR="00E0478E" w:rsidRPr="00A96625" w:rsidRDefault="00E0478E" w:rsidP="00F66990">
                  <w:pPr>
                    <w:spacing w:before="58"/>
                    <w:jc w:val="center"/>
                    <w:textAlignment w:val="baseline"/>
                    <w:rPr>
                      <w:rFonts w:ascii="Arial" w:hAnsi="Arial" w:cs="Arial"/>
                      <w:sz w:val="22"/>
                      <w:szCs w:val="22"/>
                      <w:lang w:val="es-ES"/>
                    </w:rPr>
                  </w:pPr>
                </w:p>
              </w:tc>
              <w:tc>
                <w:tcPr>
                  <w:tcW w:w="664"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2966B4FE" w14:textId="77777777" w:rsidR="00E0478E" w:rsidRPr="00A96625" w:rsidRDefault="00E0478E" w:rsidP="00F66990">
                  <w:pPr>
                    <w:spacing w:before="58"/>
                    <w:jc w:val="center"/>
                    <w:textAlignment w:val="baseline"/>
                    <w:rPr>
                      <w:rFonts w:ascii="Arial" w:hAnsi="Arial" w:cs="Arial"/>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11"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7DCE950F" w14:textId="77777777" w:rsidR="00E0478E" w:rsidRPr="00A96625" w:rsidRDefault="00E0478E" w:rsidP="00F66990">
                  <w:pPr>
                    <w:spacing w:before="58"/>
                    <w:jc w:val="center"/>
                    <w:textAlignment w:val="baseline"/>
                    <w:rPr>
                      <w:rFonts w:ascii="Arial" w:hAnsi="Arial" w:cs="Arial"/>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454" w:type="dxa"/>
                  <w:tcBorders>
                    <w:top w:val="single" w:sz="8" w:space="0" w:color="2F1311"/>
                    <w:left w:val="single" w:sz="8" w:space="0" w:color="2F1311"/>
                    <w:bottom w:val="single" w:sz="8" w:space="0" w:color="2F1311"/>
                    <w:right w:val="single" w:sz="18" w:space="0" w:color="2F1311"/>
                  </w:tcBorders>
                  <w:tcMar>
                    <w:top w:w="72" w:type="dxa"/>
                    <w:left w:w="144" w:type="dxa"/>
                    <w:bottom w:w="72" w:type="dxa"/>
                    <w:right w:w="144" w:type="dxa"/>
                  </w:tcMar>
                </w:tcPr>
                <w:p w14:paraId="486F05E8" w14:textId="77777777" w:rsidR="00E0478E" w:rsidRPr="00A96625" w:rsidRDefault="00E0478E" w:rsidP="00F66990">
                  <w:pPr>
                    <w:spacing w:before="58"/>
                    <w:textAlignment w:val="baseline"/>
                    <w:rPr>
                      <w:rFonts w:ascii="Arial" w:hAnsi="Arial" w:cs="Arial"/>
                      <w:sz w:val="22"/>
                      <w:szCs w:val="22"/>
                    </w:rPr>
                  </w:pPr>
                  <w:r w:rsidRPr="00A96625">
                    <w:rPr>
                      <w:rFonts w:ascii="Arial" w:hAnsi="Arial" w:cs="Arial"/>
                      <w:kern w:val="24"/>
                      <w:sz w:val="22"/>
                      <w:szCs w:val="22"/>
                    </w:rPr>
                    <w:t>Prestación del servicio educativo</w:t>
                  </w:r>
                </w:p>
              </w:tc>
            </w:tr>
            <w:tr w:rsidR="00A96625" w:rsidRPr="00A96625" w14:paraId="68D5A7C9" w14:textId="77777777" w:rsidTr="00E0478E">
              <w:trPr>
                <w:trHeight w:val="284"/>
              </w:trPr>
              <w:tc>
                <w:tcPr>
                  <w:tcW w:w="577" w:type="dxa"/>
                  <w:tcBorders>
                    <w:top w:val="single" w:sz="8" w:space="0" w:color="2F1311"/>
                    <w:left w:val="single" w:sz="12" w:space="0" w:color="2F1311"/>
                    <w:bottom w:val="single" w:sz="8" w:space="0" w:color="2F1311"/>
                    <w:right w:val="single" w:sz="8" w:space="0" w:color="2F1311"/>
                  </w:tcBorders>
                  <w:tcMar>
                    <w:top w:w="72" w:type="dxa"/>
                    <w:left w:w="144" w:type="dxa"/>
                    <w:bottom w:w="72" w:type="dxa"/>
                    <w:right w:w="144" w:type="dxa"/>
                  </w:tcMar>
                </w:tcPr>
                <w:p w14:paraId="238601FE" w14:textId="77777777" w:rsidR="00E0478E" w:rsidRPr="00A96625" w:rsidRDefault="00E0478E" w:rsidP="00F66990">
                  <w:pPr>
                    <w:spacing w:before="58"/>
                    <w:jc w:val="center"/>
                    <w:textAlignment w:val="baseline"/>
                    <w:rPr>
                      <w:rFonts w:ascii="Arial" w:hAnsi="Arial" w:cs="Arial"/>
                      <w:sz w:val="22"/>
                      <w:szCs w:val="22"/>
                      <w:lang w:val="es-ES"/>
                    </w:rPr>
                  </w:pPr>
                </w:p>
              </w:tc>
              <w:tc>
                <w:tcPr>
                  <w:tcW w:w="664"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6B454DB2" w14:textId="77777777" w:rsidR="00E0478E" w:rsidRPr="00A96625" w:rsidRDefault="00E0478E" w:rsidP="00F66990">
                  <w:pPr>
                    <w:spacing w:before="58"/>
                    <w:jc w:val="center"/>
                    <w:textAlignment w:val="baseline"/>
                    <w:rPr>
                      <w:rFonts w:ascii="Arial" w:hAnsi="Arial" w:cs="Arial"/>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11"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0F3CABC7" w14:textId="77777777" w:rsidR="00E0478E" w:rsidRPr="00A96625" w:rsidRDefault="00E0478E" w:rsidP="00F66990">
                  <w:pPr>
                    <w:rPr>
                      <w:rFonts w:ascii="Arial" w:hAnsi="Arial" w:cs="Arial"/>
                      <w:sz w:val="22"/>
                      <w:szCs w:val="22"/>
                      <w:lang w:val="es-ES"/>
                    </w:rPr>
                  </w:pPr>
                </w:p>
              </w:tc>
              <w:tc>
                <w:tcPr>
                  <w:tcW w:w="6454" w:type="dxa"/>
                  <w:tcBorders>
                    <w:top w:val="single" w:sz="8" w:space="0" w:color="2F1311"/>
                    <w:left w:val="single" w:sz="8" w:space="0" w:color="2F1311"/>
                    <w:bottom w:val="single" w:sz="8" w:space="0" w:color="2F1311"/>
                    <w:right w:val="single" w:sz="18" w:space="0" w:color="2F1311"/>
                  </w:tcBorders>
                  <w:tcMar>
                    <w:top w:w="72" w:type="dxa"/>
                    <w:left w:w="144" w:type="dxa"/>
                    <w:bottom w:w="72" w:type="dxa"/>
                    <w:right w:w="144" w:type="dxa"/>
                  </w:tcMar>
                </w:tcPr>
                <w:p w14:paraId="684C0B0E" w14:textId="77777777" w:rsidR="00E0478E" w:rsidRPr="00A96625" w:rsidRDefault="00E0478E" w:rsidP="00F66990">
                  <w:pPr>
                    <w:spacing w:before="58"/>
                    <w:textAlignment w:val="baseline"/>
                    <w:rPr>
                      <w:rFonts w:ascii="Arial" w:hAnsi="Arial" w:cs="Arial"/>
                      <w:sz w:val="22"/>
                      <w:szCs w:val="22"/>
                    </w:rPr>
                  </w:pPr>
                  <w:r w:rsidRPr="00A96625">
                    <w:rPr>
                      <w:rFonts w:ascii="Arial" w:hAnsi="Arial" w:cs="Arial"/>
                      <w:kern w:val="24"/>
                      <w:sz w:val="22"/>
                      <w:szCs w:val="22"/>
                    </w:rPr>
                    <w:t xml:space="preserve">Seguimiento a no conformidades </w:t>
                  </w:r>
                </w:p>
              </w:tc>
            </w:tr>
            <w:tr w:rsidR="00A96625" w:rsidRPr="00A96625" w14:paraId="66D5245A" w14:textId="77777777" w:rsidTr="00E0478E">
              <w:trPr>
                <w:trHeight w:val="284"/>
              </w:trPr>
              <w:tc>
                <w:tcPr>
                  <w:tcW w:w="577" w:type="dxa"/>
                  <w:tcBorders>
                    <w:top w:val="single" w:sz="8" w:space="0" w:color="2F1311"/>
                    <w:left w:val="single" w:sz="12" w:space="0" w:color="2F1311"/>
                    <w:bottom w:val="single" w:sz="8" w:space="0" w:color="2F1311"/>
                    <w:right w:val="single" w:sz="8" w:space="0" w:color="2F1311"/>
                  </w:tcBorders>
                  <w:tcMar>
                    <w:top w:w="72" w:type="dxa"/>
                    <w:left w:w="144" w:type="dxa"/>
                    <w:bottom w:w="72" w:type="dxa"/>
                    <w:right w:w="144" w:type="dxa"/>
                  </w:tcMar>
                </w:tcPr>
                <w:p w14:paraId="41E61A33" w14:textId="77777777" w:rsidR="00E0478E" w:rsidRPr="00A96625" w:rsidRDefault="00E0478E" w:rsidP="00F66990">
                  <w:pPr>
                    <w:spacing w:before="58"/>
                    <w:jc w:val="center"/>
                    <w:textAlignment w:val="baseline"/>
                    <w:rPr>
                      <w:rFonts w:ascii="Arial" w:hAnsi="Arial" w:cs="Arial"/>
                      <w:sz w:val="22"/>
                      <w:szCs w:val="22"/>
                      <w:lang w:val="es-ES"/>
                    </w:rPr>
                  </w:pPr>
                  <w:r w:rsidRPr="00A96625">
                    <w:rPr>
                      <w:rFonts w:ascii="Arial" w:hAnsi="Arial" w:cs="Arial"/>
                      <w:sz w:val="22"/>
                      <w:szCs w:val="22"/>
                      <w:lang w:val="es-ES"/>
                    </w:rPr>
                    <w:t>X</w:t>
                  </w:r>
                </w:p>
              </w:tc>
              <w:tc>
                <w:tcPr>
                  <w:tcW w:w="664"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12B0F701" w14:textId="77777777" w:rsidR="00E0478E" w:rsidRPr="00A96625" w:rsidRDefault="00E0478E" w:rsidP="00F66990">
                  <w:pPr>
                    <w:spacing w:before="58"/>
                    <w:jc w:val="center"/>
                    <w:textAlignment w:val="baseline"/>
                    <w:rPr>
                      <w:rFonts w:ascii="Arial" w:hAnsi="Arial" w:cs="Arial"/>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11"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31792AEE" w14:textId="77777777" w:rsidR="00E0478E" w:rsidRPr="00A96625" w:rsidRDefault="00E0478E" w:rsidP="00F66990">
                  <w:pPr>
                    <w:spacing w:before="58"/>
                    <w:jc w:val="center"/>
                    <w:textAlignment w:val="baseline"/>
                    <w:rPr>
                      <w:rFonts w:ascii="Arial" w:hAnsi="Arial" w:cs="Arial"/>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454" w:type="dxa"/>
                  <w:tcBorders>
                    <w:top w:val="single" w:sz="8" w:space="0" w:color="2F1311"/>
                    <w:left w:val="single" w:sz="8" w:space="0" w:color="2F1311"/>
                    <w:bottom w:val="single" w:sz="8" w:space="0" w:color="2F1311"/>
                    <w:right w:val="single" w:sz="18" w:space="0" w:color="2F1311"/>
                  </w:tcBorders>
                  <w:tcMar>
                    <w:top w:w="72" w:type="dxa"/>
                    <w:left w:w="144" w:type="dxa"/>
                    <w:bottom w:w="72" w:type="dxa"/>
                    <w:right w:w="144" w:type="dxa"/>
                  </w:tcMar>
                </w:tcPr>
                <w:p w14:paraId="3815ABB7" w14:textId="77777777" w:rsidR="00E0478E" w:rsidRPr="00A96625" w:rsidRDefault="00E0478E" w:rsidP="00F66990">
                  <w:pPr>
                    <w:spacing w:before="58"/>
                    <w:textAlignment w:val="baseline"/>
                    <w:rPr>
                      <w:rFonts w:ascii="Arial" w:hAnsi="Arial" w:cs="Arial"/>
                      <w:sz w:val="22"/>
                      <w:szCs w:val="22"/>
                    </w:rPr>
                  </w:pPr>
                  <w:r w:rsidRPr="00A96625">
                    <w:rPr>
                      <w:rFonts w:ascii="Arial" w:hAnsi="Arial" w:cs="Arial"/>
                      <w:kern w:val="24"/>
                      <w:sz w:val="22"/>
                      <w:szCs w:val="22"/>
                    </w:rPr>
                    <w:t xml:space="preserve">Seguimiento al desempeño de procesos </w:t>
                  </w:r>
                </w:p>
              </w:tc>
            </w:tr>
            <w:tr w:rsidR="00A96625" w:rsidRPr="00A96625" w14:paraId="7984B907" w14:textId="77777777" w:rsidTr="00E0478E">
              <w:trPr>
                <w:trHeight w:val="284"/>
              </w:trPr>
              <w:tc>
                <w:tcPr>
                  <w:tcW w:w="577" w:type="dxa"/>
                  <w:tcBorders>
                    <w:top w:val="single" w:sz="8" w:space="0" w:color="2F1311"/>
                    <w:left w:val="single" w:sz="12" w:space="0" w:color="2F1311"/>
                    <w:bottom w:val="single" w:sz="8" w:space="0" w:color="2F1311"/>
                    <w:right w:val="single" w:sz="8" w:space="0" w:color="2F1311"/>
                  </w:tcBorders>
                  <w:tcMar>
                    <w:top w:w="72" w:type="dxa"/>
                    <w:left w:w="144" w:type="dxa"/>
                    <w:bottom w:w="72" w:type="dxa"/>
                    <w:right w:w="144" w:type="dxa"/>
                  </w:tcMar>
                </w:tcPr>
                <w:p w14:paraId="2A5697B1" w14:textId="77777777" w:rsidR="00E0478E" w:rsidRPr="00A96625" w:rsidRDefault="00E0478E" w:rsidP="00F66990">
                  <w:pPr>
                    <w:spacing w:before="58"/>
                    <w:jc w:val="center"/>
                    <w:textAlignment w:val="baseline"/>
                    <w:rPr>
                      <w:rFonts w:ascii="Arial" w:hAnsi="Arial" w:cs="Arial"/>
                      <w:sz w:val="22"/>
                      <w:szCs w:val="22"/>
                      <w:lang w:val="es-ES"/>
                    </w:rPr>
                  </w:pPr>
                  <w:r w:rsidRPr="00A96625">
                    <w:rPr>
                      <w:rFonts w:ascii="Arial" w:hAnsi="Arial" w:cs="Arial"/>
                      <w:sz w:val="22"/>
                      <w:szCs w:val="22"/>
                      <w:lang w:val="es-ES"/>
                    </w:rPr>
                    <w:t>X</w:t>
                  </w:r>
                </w:p>
              </w:tc>
              <w:tc>
                <w:tcPr>
                  <w:tcW w:w="664"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1C1E3942" w14:textId="77777777" w:rsidR="00E0478E" w:rsidRPr="00A96625" w:rsidRDefault="00E0478E" w:rsidP="00F66990">
                  <w:pPr>
                    <w:spacing w:before="58"/>
                    <w:jc w:val="center"/>
                    <w:textAlignment w:val="baseline"/>
                    <w:rPr>
                      <w:rFonts w:ascii="Arial" w:hAnsi="Arial" w:cs="Arial"/>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11"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4FBAFD19" w14:textId="77777777" w:rsidR="00E0478E" w:rsidRPr="00A96625" w:rsidRDefault="00E0478E" w:rsidP="00F66990">
                  <w:pPr>
                    <w:spacing w:before="58"/>
                    <w:jc w:val="center"/>
                    <w:textAlignment w:val="baseline"/>
                    <w:rPr>
                      <w:rFonts w:ascii="Arial" w:hAnsi="Arial" w:cs="Arial"/>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454" w:type="dxa"/>
                  <w:tcBorders>
                    <w:top w:val="single" w:sz="8" w:space="0" w:color="2F1311"/>
                    <w:left w:val="single" w:sz="8" w:space="0" w:color="2F1311"/>
                    <w:bottom w:val="single" w:sz="8" w:space="0" w:color="2F1311"/>
                    <w:right w:val="single" w:sz="18" w:space="0" w:color="2F1311"/>
                  </w:tcBorders>
                  <w:tcMar>
                    <w:top w:w="72" w:type="dxa"/>
                    <w:left w:w="144" w:type="dxa"/>
                    <w:bottom w:w="72" w:type="dxa"/>
                    <w:right w:w="144" w:type="dxa"/>
                  </w:tcMar>
                </w:tcPr>
                <w:p w14:paraId="3150F3E2" w14:textId="77777777" w:rsidR="00E0478E" w:rsidRPr="00A96625" w:rsidRDefault="00E0478E" w:rsidP="00F66990">
                  <w:pPr>
                    <w:spacing w:before="58"/>
                    <w:textAlignment w:val="baseline"/>
                    <w:rPr>
                      <w:rFonts w:ascii="Arial" w:hAnsi="Arial" w:cs="Arial"/>
                      <w:sz w:val="22"/>
                      <w:szCs w:val="22"/>
                    </w:rPr>
                  </w:pPr>
                  <w:r w:rsidRPr="00A96625">
                    <w:rPr>
                      <w:rFonts w:ascii="Arial" w:hAnsi="Arial" w:cs="Arial"/>
                      <w:kern w:val="24"/>
                      <w:sz w:val="22"/>
                      <w:szCs w:val="22"/>
                    </w:rPr>
                    <w:t xml:space="preserve">Seguimiento o necesidades de recursos (equipos, ambiente de trabajo y mantenimiento) </w:t>
                  </w:r>
                </w:p>
              </w:tc>
            </w:tr>
            <w:tr w:rsidR="00A96625" w:rsidRPr="00A96625" w14:paraId="74E6A901" w14:textId="77777777" w:rsidTr="00E0478E">
              <w:trPr>
                <w:trHeight w:val="284"/>
              </w:trPr>
              <w:tc>
                <w:tcPr>
                  <w:tcW w:w="577" w:type="dxa"/>
                  <w:tcBorders>
                    <w:top w:val="single" w:sz="8" w:space="0" w:color="2F1311"/>
                    <w:left w:val="single" w:sz="12" w:space="0" w:color="2F1311"/>
                    <w:bottom w:val="single" w:sz="8" w:space="0" w:color="2F1311"/>
                    <w:right w:val="single" w:sz="8" w:space="0" w:color="2F1311"/>
                  </w:tcBorders>
                  <w:tcMar>
                    <w:top w:w="72" w:type="dxa"/>
                    <w:left w:w="144" w:type="dxa"/>
                    <w:bottom w:w="72" w:type="dxa"/>
                    <w:right w:w="144" w:type="dxa"/>
                  </w:tcMar>
                </w:tcPr>
                <w:p w14:paraId="5B08B5D1" w14:textId="77777777" w:rsidR="00E0478E" w:rsidRPr="00A96625" w:rsidRDefault="00E0478E" w:rsidP="00F66990">
                  <w:pPr>
                    <w:spacing w:before="58"/>
                    <w:jc w:val="center"/>
                    <w:textAlignment w:val="baseline"/>
                    <w:rPr>
                      <w:rFonts w:ascii="Arial" w:hAnsi="Arial" w:cs="Arial"/>
                      <w:kern w:val="24"/>
                      <w:sz w:val="22"/>
                      <w:szCs w:val="22"/>
                      <w:lang w:val="es-ES"/>
                    </w:rPr>
                  </w:pPr>
                </w:p>
              </w:tc>
              <w:tc>
                <w:tcPr>
                  <w:tcW w:w="664"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16DEB4AB" w14:textId="77777777" w:rsidR="00E0478E" w:rsidRPr="00A96625" w:rsidRDefault="00E0478E" w:rsidP="00F66990">
                  <w:pPr>
                    <w:spacing w:before="58"/>
                    <w:jc w:val="center"/>
                    <w:textAlignment w:val="baseline"/>
                    <w:rPr>
                      <w:rFonts w:ascii="Arial" w:hAnsi="Arial" w:cs="Arial"/>
                      <w:kern w:val="24"/>
                      <w:sz w:val="22"/>
                      <w:szCs w:val="22"/>
                      <w:lang w:val="es-ES"/>
                    </w:rPr>
                  </w:pPr>
                </w:p>
              </w:tc>
              <w:tc>
                <w:tcPr>
                  <w:tcW w:w="611"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2AA7E729" w14:textId="77777777" w:rsidR="00E0478E" w:rsidRPr="00A96625" w:rsidRDefault="00E0478E" w:rsidP="00F66990">
                  <w:pPr>
                    <w:spacing w:before="58"/>
                    <w:jc w:val="center"/>
                    <w:textAlignment w:val="baseline"/>
                    <w:rPr>
                      <w:rFonts w:ascii="Arial" w:hAnsi="Arial" w:cs="Arial"/>
                      <w:kern w:val="24"/>
                      <w:sz w:val="22"/>
                      <w:szCs w:val="22"/>
                      <w:lang w:val="es-ES"/>
                    </w:rPr>
                  </w:pPr>
                  <w:r w:rsidRPr="00A96625">
                    <w:rPr>
                      <w:rFonts w:ascii="Arial" w:hAnsi="Arial" w:cs="Arial"/>
                      <w:kern w:val="24"/>
                      <w:sz w:val="22"/>
                      <w:szCs w:val="22"/>
                      <w:lang w:val="es-ES"/>
                    </w:rPr>
                    <w:t>X</w:t>
                  </w:r>
                </w:p>
              </w:tc>
              <w:tc>
                <w:tcPr>
                  <w:tcW w:w="6454" w:type="dxa"/>
                  <w:tcBorders>
                    <w:top w:val="single" w:sz="8" w:space="0" w:color="2F1311"/>
                    <w:left w:val="single" w:sz="8" w:space="0" w:color="2F1311"/>
                    <w:bottom w:val="single" w:sz="8" w:space="0" w:color="2F1311"/>
                    <w:right w:val="single" w:sz="18" w:space="0" w:color="2F1311"/>
                  </w:tcBorders>
                  <w:tcMar>
                    <w:top w:w="72" w:type="dxa"/>
                    <w:left w:w="144" w:type="dxa"/>
                    <w:bottom w:w="72" w:type="dxa"/>
                    <w:right w:w="144" w:type="dxa"/>
                  </w:tcMar>
                </w:tcPr>
                <w:p w14:paraId="532E64B8" w14:textId="77777777" w:rsidR="00E0478E" w:rsidRPr="00A96625" w:rsidRDefault="00E0478E" w:rsidP="00F66990">
                  <w:pPr>
                    <w:spacing w:before="58"/>
                    <w:textAlignment w:val="baseline"/>
                    <w:rPr>
                      <w:rFonts w:ascii="Arial" w:hAnsi="Arial" w:cs="Arial"/>
                      <w:kern w:val="24"/>
                      <w:sz w:val="22"/>
                      <w:szCs w:val="22"/>
                    </w:rPr>
                  </w:pPr>
                  <w:r w:rsidRPr="00A96625">
                    <w:rPr>
                      <w:rFonts w:ascii="Arial" w:hAnsi="Arial" w:cs="Arial"/>
                      <w:kern w:val="24"/>
                      <w:sz w:val="22"/>
                      <w:szCs w:val="22"/>
                    </w:rPr>
                    <w:t>Cambios que podrían afectar el SGC</w:t>
                  </w:r>
                </w:p>
              </w:tc>
            </w:tr>
            <w:tr w:rsidR="00A96625" w:rsidRPr="00A96625" w14:paraId="4FFAFC2A" w14:textId="77777777" w:rsidTr="00E0478E">
              <w:trPr>
                <w:trHeight w:val="284"/>
              </w:trPr>
              <w:tc>
                <w:tcPr>
                  <w:tcW w:w="577" w:type="dxa"/>
                  <w:tcBorders>
                    <w:top w:val="single" w:sz="8" w:space="0" w:color="2F1311"/>
                    <w:left w:val="single" w:sz="12" w:space="0" w:color="2F1311"/>
                    <w:bottom w:val="single" w:sz="8" w:space="0" w:color="2F1311"/>
                    <w:right w:val="single" w:sz="8" w:space="0" w:color="2F1311"/>
                  </w:tcBorders>
                  <w:tcMar>
                    <w:top w:w="72" w:type="dxa"/>
                    <w:left w:w="144" w:type="dxa"/>
                    <w:bottom w:w="72" w:type="dxa"/>
                    <w:right w:w="144" w:type="dxa"/>
                  </w:tcMar>
                </w:tcPr>
                <w:p w14:paraId="0AD9C6F4" w14:textId="77777777" w:rsidR="00E0478E" w:rsidRPr="00A96625" w:rsidRDefault="00E0478E" w:rsidP="00F66990">
                  <w:pPr>
                    <w:spacing w:before="58"/>
                    <w:jc w:val="center"/>
                    <w:textAlignment w:val="baseline"/>
                    <w:rPr>
                      <w:rFonts w:ascii="Arial" w:hAnsi="Arial" w:cs="Arial"/>
                      <w:sz w:val="22"/>
                      <w:szCs w:val="22"/>
                      <w:lang w:val="es-ES"/>
                    </w:rPr>
                  </w:pPr>
                </w:p>
              </w:tc>
              <w:tc>
                <w:tcPr>
                  <w:tcW w:w="664"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21BB329D" w14:textId="77777777" w:rsidR="00E0478E" w:rsidRPr="00A96625" w:rsidRDefault="00E0478E" w:rsidP="00F66990">
                  <w:pPr>
                    <w:spacing w:before="58"/>
                    <w:jc w:val="center"/>
                    <w:textAlignment w:val="baseline"/>
                    <w:rPr>
                      <w:rFonts w:ascii="Arial" w:hAnsi="Arial" w:cs="Arial"/>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11"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4997BE8F" w14:textId="77777777" w:rsidR="00E0478E" w:rsidRPr="00A96625" w:rsidRDefault="00E0478E" w:rsidP="00F66990">
                  <w:pPr>
                    <w:spacing w:before="58"/>
                    <w:jc w:val="center"/>
                    <w:textAlignment w:val="baseline"/>
                    <w:rPr>
                      <w:rFonts w:ascii="Arial" w:hAnsi="Arial" w:cs="Arial"/>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454" w:type="dxa"/>
                  <w:tcBorders>
                    <w:top w:val="single" w:sz="8" w:space="0" w:color="2F1311"/>
                    <w:left w:val="single" w:sz="8" w:space="0" w:color="2F1311"/>
                    <w:bottom w:val="single" w:sz="8" w:space="0" w:color="2F1311"/>
                    <w:right w:val="single" w:sz="18" w:space="0" w:color="2F1311"/>
                  </w:tcBorders>
                  <w:tcMar>
                    <w:top w:w="72" w:type="dxa"/>
                    <w:left w:w="144" w:type="dxa"/>
                    <w:bottom w:w="72" w:type="dxa"/>
                    <w:right w:w="144" w:type="dxa"/>
                  </w:tcMar>
                </w:tcPr>
                <w:p w14:paraId="65F7D434" w14:textId="77777777" w:rsidR="00E0478E" w:rsidRPr="00A96625" w:rsidRDefault="00E0478E" w:rsidP="00F66990">
                  <w:pPr>
                    <w:spacing w:before="58"/>
                    <w:textAlignment w:val="baseline"/>
                    <w:rPr>
                      <w:rFonts w:ascii="Arial" w:hAnsi="Arial" w:cs="Arial"/>
                      <w:sz w:val="22"/>
                      <w:szCs w:val="22"/>
                    </w:rPr>
                  </w:pPr>
                  <w:r w:rsidRPr="00A96625">
                    <w:rPr>
                      <w:rFonts w:ascii="Arial" w:hAnsi="Arial" w:cs="Arial"/>
                      <w:kern w:val="24"/>
                      <w:sz w:val="22"/>
                      <w:szCs w:val="22"/>
                    </w:rPr>
                    <w:t xml:space="preserve">Resultados de indicadores </w:t>
                  </w:r>
                </w:p>
              </w:tc>
            </w:tr>
            <w:tr w:rsidR="00A96625" w:rsidRPr="00A96625" w14:paraId="108E376A" w14:textId="77777777" w:rsidTr="00E0478E">
              <w:trPr>
                <w:trHeight w:val="284"/>
              </w:trPr>
              <w:tc>
                <w:tcPr>
                  <w:tcW w:w="577" w:type="dxa"/>
                  <w:tcBorders>
                    <w:top w:val="single" w:sz="8" w:space="0" w:color="2F1311"/>
                    <w:left w:val="single" w:sz="12" w:space="0" w:color="2F1311"/>
                    <w:bottom w:val="single" w:sz="8" w:space="0" w:color="2F1311"/>
                    <w:right w:val="single" w:sz="8" w:space="0" w:color="2F1311"/>
                  </w:tcBorders>
                  <w:tcMar>
                    <w:top w:w="72" w:type="dxa"/>
                    <w:left w:w="144" w:type="dxa"/>
                    <w:bottom w:w="72" w:type="dxa"/>
                    <w:right w:w="144" w:type="dxa"/>
                  </w:tcMar>
                </w:tcPr>
                <w:p w14:paraId="4B1F511A" w14:textId="77777777" w:rsidR="00E0478E" w:rsidRPr="00A96625" w:rsidRDefault="00E0478E" w:rsidP="00F66990">
                  <w:pPr>
                    <w:spacing w:before="58"/>
                    <w:jc w:val="center"/>
                    <w:textAlignment w:val="baseline"/>
                    <w:rPr>
                      <w:rFonts w:ascii="Arial" w:hAnsi="Arial" w:cs="Arial"/>
                      <w:sz w:val="22"/>
                      <w:szCs w:val="22"/>
                      <w:lang w:val="es-ES"/>
                    </w:rPr>
                  </w:pPr>
                </w:p>
              </w:tc>
              <w:tc>
                <w:tcPr>
                  <w:tcW w:w="664"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308CE330" w14:textId="77777777" w:rsidR="00E0478E" w:rsidRPr="00A96625" w:rsidRDefault="00E0478E" w:rsidP="00F66990">
                  <w:pPr>
                    <w:spacing w:before="58"/>
                    <w:jc w:val="center"/>
                    <w:textAlignment w:val="baseline"/>
                    <w:rPr>
                      <w:rFonts w:ascii="Arial" w:hAnsi="Arial" w:cs="Arial"/>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11"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7B3E7AB4" w14:textId="77777777" w:rsidR="00E0478E" w:rsidRPr="00A96625" w:rsidRDefault="00E0478E" w:rsidP="00F66990">
                  <w:pPr>
                    <w:spacing w:before="58"/>
                    <w:jc w:val="center"/>
                    <w:textAlignment w:val="baseline"/>
                    <w:rPr>
                      <w:rFonts w:ascii="Arial" w:hAnsi="Arial" w:cs="Arial"/>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454" w:type="dxa"/>
                  <w:tcBorders>
                    <w:top w:val="single" w:sz="8" w:space="0" w:color="2F1311"/>
                    <w:left w:val="single" w:sz="8" w:space="0" w:color="2F1311"/>
                    <w:bottom w:val="single" w:sz="8" w:space="0" w:color="2F1311"/>
                    <w:right w:val="single" w:sz="18" w:space="0" w:color="2F1311"/>
                  </w:tcBorders>
                  <w:tcMar>
                    <w:top w:w="72" w:type="dxa"/>
                    <w:left w:w="144" w:type="dxa"/>
                    <w:bottom w:w="72" w:type="dxa"/>
                    <w:right w:w="144" w:type="dxa"/>
                  </w:tcMar>
                </w:tcPr>
                <w:p w14:paraId="7D3D0BF0" w14:textId="77777777" w:rsidR="00E0478E" w:rsidRPr="00A96625" w:rsidRDefault="00E0478E" w:rsidP="00F66990">
                  <w:pPr>
                    <w:spacing w:before="58"/>
                    <w:textAlignment w:val="baseline"/>
                    <w:rPr>
                      <w:rFonts w:ascii="Arial" w:hAnsi="Arial" w:cs="Arial"/>
                      <w:sz w:val="22"/>
                      <w:szCs w:val="22"/>
                    </w:rPr>
                  </w:pPr>
                  <w:r w:rsidRPr="00A96625">
                    <w:rPr>
                      <w:rFonts w:ascii="Arial" w:hAnsi="Arial" w:cs="Arial"/>
                      <w:kern w:val="24"/>
                      <w:sz w:val="22"/>
                      <w:szCs w:val="22"/>
                    </w:rPr>
                    <w:t xml:space="preserve">Análisis de datos </w:t>
                  </w:r>
                </w:p>
              </w:tc>
            </w:tr>
            <w:tr w:rsidR="00A96625" w:rsidRPr="00A96625" w14:paraId="5054F6B6" w14:textId="77777777" w:rsidTr="00E0478E">
              <w:trPr>
                <w:trHeight w:val="284"/>
              </w:trPr>
              <w:tc>
                <w:tcPr>
                  <w:tcW w:w="577" w:type="dxa"/>
                  <w:tcBorders>
                    <w:top w:val="single" w:sz="8" w:space="0" w:color="2F1311"/>
                    <w:left w:val="single" w:sz="12" w:space="0" w:color="2F1311"/>
                    <w:bottom w:val="single" w:sz="8" w:space="0" w:color="2F1311"/>
                    <w:right w:val="single" w:sz="8" w:space="0" w:color="2F1311"/>
                  </w:tcBorders>
                  <w:tcMar>
                    <w:top w:w="72" w:type="dxa"/>
                    <w:left w:w="144" w:type="dxa"/>
                    <w:bottom w:w="72" w:type="dxa"/>
                    <w:right w:w="144" w:type="dxa"/>
                  </w:tcMar>
                </w:tcPr>
                <w:p w14:paraId="6AE3BE76" w14:textId="77777777" w:rsidR="00E0478E" w:rsidRPr="00A96625" w:rsidRDefault="00E0478E" w:rsidP="00F66990">
                  <w:pPr>
                    <w:spacing w:before="58"/>
                    <w:jc w:val="center"/>
                    <w:textAlignment w:val="baseline"/>
                    <w:rPr>
                      <w:rFonts w:ascii="Arial" w:hAnsi="Arial" w:cs="Arial"/>
                      <w:sz w:val="22"/>
                      <w:szCs w:val="22"/>
                      <w:lang w:val="es-ES"/>
                    </w:rPr>
                  </w:pPr>
                  <w:r w:rsidRPr="00A96625">
                    <w:rPr>
                      <w:rFonts w:ascii="Arial" w:hAnsi="Arial" w:cs="Arial"/>
                      <w:sz w:val="22"/>
                      <w:szCs w:val="22"/>
                      <w:lang w:val="es-ES"/>
                    </w:rPr>
                    <w:t>X</w:t>
                  </w:r>
                </w:p>
              </w:tc>
              <w:tc>
                <w:tcPr>
                  <w:tcW w:w="664"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7E12C45A" w14:textId="77777777" w:rsidR="00E0478E" w:rsidRPr="00A96625" w:rsidRDefault="00E0478E" w:rsidP="00F66990">
                  <w:pPr>
                    <w:spacing w:before="58"/>
                    <w:jc w:val="center"/>
                    <w:textAlignment w:val="baseline"/>
                    <w:rPr>
                      <w:rFonts w:ascii="Arial" w:hAnsi="Arial" w:cs="Arial"/>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11"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3322610B" w14:textId="77777777" w:rsidR="00E0478E" w:rsidRPr="00A96625" w:rsidRDefault="00E0478E" w:rsidP="00F66990">
                  <w:pPr>
                    <w:spacing w:before="58"/>
                    <w:jc w:val="center"/>
                    <w:textAlignment w:val="baseline"/>
                    <w:rPr>
                      <w:rFonts w:ascii="Arial" w:hAnsi="Arial" w:cs="Arial"/>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454" w:type="dxa"/>
                  <w:tcBorders>
                    <w:top w:val="single" w:sz="8" w:space="0" w:color="2F1311"/>
                    <w:left w:val="single" w:sz="8" w:space="0" w:color="2F1311"/>
                    <w:bottom w:val="single" w:sz="8" w:space="0" w:color="2F1311"/>
                    <w:right w:val="single" w:sz="18" w:space="0" w:color="2F1311"/>
                  </w:tcBorders>
                  <w:tcMar>
                    <w:top w:w="72" w:type="dxa"/>
                    <w:left w:w="144" w:type="dxa"/>
                    <w:bottom w:w="72" w:type="dxa"/>
                    <w:right w:w="144" w:type="dxa"/>
                  </w:tcMar>
                </w:tcPr>
                <w:p w14:paraId="01AE2BB6" w14:textId="77777777" w:rsidR="00E0478E" w:rsidRPr="00A96625" w:rsidRDefault="00E0478E" w:rsidP="00F66990">
                  <w:pPr>
                    <w:spacing w:before="58"/>
                    <w:textAlignment w:val="baseline"/>
                    <w:rPr>
                      <w:rFonts w:ascii="Arial" w:hAnsi="Arial" w:cs="Arial"/>
                      <w:sz w:val="22"/>
                      <w:szCs w:val="22"/>
                    </w:rPr>
                  </w:pPr>
                  <w:r w:rsidRPr="00A96625">
                    <w:rPr>
                      <w:rFonts w:ascii="Arial" w:hAnsi="Arial" w:cs="Arial"/>
                      <w:kern w:val="24"/>
                      <w:sz w:val="22"/>
                      <w:szCs w:val="22"/>
                    </w:rPr>
                    <w:t xml:space="preserve">Auditorías internas </w:t>
                  </w:r>
                </w:p>
              </w:tc>
            </w:tr>
            <w:tr w:rsidR="00A96625" w:rsidRPr="00A96625" w14:paraId="5AE57315" w14:textId="77777777" w:rsidTr="00E0478E">
              <w:trPr>
                <w:trHeight w:val="284"/>
              </w:trPr>
              <w:tc>
                <w:tcPr>
                  <w:tcW w:w="577" w:type="dxa"/>
                  <w:tcBorders>
                    <w:top w:val="single" w:sz="8" w:space="0" w:color="2F1311"/>
                    <w:left w:val="single" w:sz="12" w:space="0" w:color="2F1311"/>
                    <w:bottom w:val="single" w:sz="8" w:space="0" w:color="2F1311"/>
                    <w:right w:val="single" w:sz="8" w:space="0" w:color="2F1311"/>
                  </w:tcBorders>
                  <w:tcMar>
                    <w:top w:w="72" w:type="dxa"/>
                    <w:left w:w="144" w:type="dxa"/>
                    <w:bottom w:w="72" w:type="dxa"/>
                    <w:right w:w="144" w:type="dxa"/>
                  </w:tcMar>
                </w:tcPr>
                <w:p w14:paraId="115DDD5B" w14:textId="3DF914D9" w:rsidR="00F976C7" w:rsidRPr="00A96625" w:rsidRDefault="00F976C7" w:rsidP="00F976C7">
                  <w:pPr>
                    <w:spacing w:before="58"/>
                    <w:jc w:val="center"/>
                    <w:textAlignment w:val="baseline"/>
                    <w:rPr>
                      <w:rFonts w:ascii="Arial" w:hAnsi="Arial" w:cs="Arial"/>
                      <w:sz w:val="22"/>
                      <w:szCs w:val="22"/>
                      <w:lang w:val="es-ES"/>
                    </w:rPr>
                  </w:pPr>
                  <w:r w:rsidRPr="00A96625">
                    <w:rPr>
                      <w:rFonts w:ascii="Arial" w:hAnsi="Arial" w:cs="Arial"/>
                      <w:sz w:val="22"/>
                      <w:szCs w:val="22"/>
                      <w:lang w:val="es-ES"/>
                    </w:rPr>
                    <w:t>X</w:t>
                  </w:r>
                </w:p>
              </w:tc>
              <w:tc>
                <w:tcPr>
                  <w:tcW w:w="664"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59019A4A" w14:textId="17A19C61" w:rsidR="00F976C7" w:rsidRPr="00A96625" w:rsidRDefault="00F976C7" w:rsidP="00F976C7">
                  <w:pPr>
                    <w:spacing w:before="58"/>
                    <w:jc w:val="center"/>
                    <w:textAlignment w:val="baseline"/>
                    <w:rPr>
                      <w:rFonts w:ascii="Arial" w:hAnsi="Arial" w:cs="Arial"/>
                      <w:kern w:val="24"/>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11"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2D88E57F" w14:textId="2DF8FD05" w:rsidR="00F976C7" w:rsidRPr="00A96625" w:rsidRDefault="00F976C7" w:rsidP="00F976C7">
                  <w:pPr>
                    <w:spacing w:before="58"/>
                    <w:jc w:val="center"/>
                    <w:textAlignment w:val="baseline"/>
                    <w:rPr>
                      <w:rFonts w:ascii="Arial" w:hAnsi="Arial" w:cs="Arial"/>
                      <w:kern w:val="24"/>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454" w:type="dxa"/>
                  <w:tcBorders>
                    <w:top w:val="single" w:sz="8" w:space="0" w:color="2F1311"/>
                    <w:left w:val="single" w:sz="8" w:space="0" w:color="2F1311"/>
                    <w:bottom w:val="single" w:sz="8" w:space="0" w:color="2F1311"/>
                    <w:right w:val="single" w:sz="18" w:space="0" w:color="2F1311"/>
                  </w:tcBorders>
                  <w:tcMar>
                    <w:top w:w="72" w:type="dxa"/>
                    <w:left w:w="144" w:type="dxa"/>
                    <w:bottom w:w="72" w:type="dxa"/>
                    <w:right w:w="144" w:type="dxa"/>
                  </w:tcMar>
                </w:tcPr>
                <w:p w14:paraId="77D90017" w14:textId="694CDA41" w:rsidR="00F976C7" w:rsidRPr="00A96625" w:rsidRDefault="00F976C7" w:rsidP="00F976C7">
                  <w:pPr>
                    <w:spacing w:before="58"/>
                    <w:textAlignment w:val="baseline"/>
                    <w:rPr>
                      <w:rFonts w:ascii="Arial" w:hAnsi="Arial" w:cs="Arial"/>
                      <w:kern w:val="24"/>
                      <w:sz w:val="22"/>
                      <w:szCs w:val="22"/>
                    </w:rPr>
                  </w:pPr>
                  <w:r w:rsidRPr="00A96625">
                    <w:rPr>
                      <w:rFonts w:ascii="Arial" w:hAnsi="Arial" w:cs="Arial"/>
                      <w:kern w:val="24"/>
                      <w:sz w:val="22"/>
                      <w:szCs w:val="22"/>
                    </w:rPr>
                    <w:t xml:space="preserve">Auditorías externas </w:t>
                  </w:r>
                </w:p>
              </w:tc>
            </w:tr>
            <w:tr w:rsidR="00A96625" w:rsidRPr="00A96625" w14:paraId="463D8946" w14:textId="77777777" w:rsidTr="00E0478E">
              <w:trPr>
                <w:trHeight w:val="284"/>
              </w:trPr>
              <w:tc>
                <w:tcPr>
                  <w:tcW w:w="577" w:type="dxa"/>
                  <w:tcBorders>
                    <w:top w:val="single" w:sz="8" w:space="0" w:color="2F1311"/>
                    <w:left w:val="single" w:sz="12" w:space="0" w:color="2F1311"/>
                    <w:bottom w:val="single" w:sz="8" w:space="0" w:color="2F1311"/>
                    <w:right w:val="single" w:sz="8" w:space="0" w:color="2F1311"/>
                  </w:tcBorders>
                  <w:tcMar>
                    <w:top w:w="72" w:type="dxa"/>
                    <w:left w:w="144" w:type="dxa"/>
                    <w:bottom w:w="72" w:type="dxa"/>
                    <w:right w:w="144" w:type="dxa"/>
                  </w:tcMar>
                </w:tcPr>
                <w:p w14:paraId="18F67DA1" w14:textId="77777777" w:rsidR="00F976C7" w:rsidRPr="00A96625" w:rsidRDefault="00F976C7" w:rsidP="00F976C7">
                  <w:pPr>
                    <w:spacing w:before="58"/>
                    <w:jc w:val="center"/>
                    <w:textAlignment w:val="baseline"/>
                    <w:rPr>
                      <w:rFonts w:ascii="Arial" w:hAnsi="Arial" w:cs="Arial"/>
                      <w:sz w:val="22"/>
                      <w:szCs w:val="22"/>
                      <w:lang w:val="es-ES"/>
                    </w:rPr>
                  </w:pPr>
                  <w:r w:rsidRPr="00A96625">
                    <w:rPr>
                      <w:rFonts w:ascii="Arial" w:hAnsi="Arial" w:cs="Arial"/>
                      <w:sz w:val="22"/>
                      <w:szCs w:val="22"/>
                      <w:lang w:val="es-ES"/>
                    </w:rPr>
                    <w:t>X</w:t>
                  </w:r>
                </w:p>
              </w:tc>
              <w:tc>
                <w:tcPr>
                  <w:tcW w:w="664"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58D284A5" w14:textId="77777777" w:rsidR="00F976C7" w:rsidRPr="00A96625" w:rsidRDefault="00F976C7" w:rsidP="00F976C7">
                  <w:pPr>
                    <w:spacing w:before="58"/>
                    <w:jc w:val="center"/>
                    <w:textAlignment w:val="baseline"/>
                    <w:rPr>
                      <w:rFonts w:ascii="Arial" w:hAnsi="Arial" w:cs="Arial"/>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11"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3D884314" w14:textId="77777777" w:rsidR="00F976C7" w:rsidRPr="00A96625" w:rsidRDefault="00F976C7" w:rsidP="00F976C7">
                  <w:pPr>
                    <w:spacing w:before="58"/>
                    <w:jc w:val="center"/>
                    <w:textAlignment w:val="baseline"/>
                    <w:rPr>
                      <w:rFonts w:ascii="Arial" w:hAnsi="Arial" w:cs="Arial"/>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454" w:type="dxa"/>
                  <w:tcBorders>
                    <w:top w:val="single" w:sz="8" w:space="0" w:color="2F1311"/>
                    <w:left w:val="single" w:sz="8" w:space="0" w:color="2F1311"/>
                    <w:bottom w:val="single" w:sz="8" w:space="0" w:color="2F1311"/>
                    <w:right w:val="single" w:sz="18" w:space="0" w:color="2F1311"/>
                  </w:tcBorders>
                  <w:tcMar>
                    <w:top w:w="72" w:type="dxa"/>
                    <w:left w:w="144" w:type="dxa"/>
                    <w:bottom w:w="72" w:type="dxa"/>
                    <w:right w:w="144" w:type="dxa"/>
                  </w:tcMar>
                </w:tcPr>
                <w:p w14:paraId="49C89D33" w14:textId="77777777" w:rsidR="00F976C7" w:rsidRPr="00A96625" w:rsidRDefault="00F976C7" w:rsidP="00F976C7">
                  <w:pPr>
                    <w:spacing w:before="58"/>
                    <w:textAlignment w:val="baseline"/>
                    <w:rPr>
                      <w:rFonts w:ascii="Arial" w:hAnsi="Arial" w:cs="Arial"/>
                      <w:sz w:val="22"/>
                      <w:szCs w:val="22"/>
                    </w:rPr>
                  </w:pPr>
                  <w:r w:rsidRPr="00A96625">
                    <w:rPr>
                      <w:rFonts w:ascii="Arial" w:hAnsi="Arial" w:cs="Arial"/>
                      <w:kern w:val="24"/>
                      <w:sz w:val="22"/>
                      <w:szCs w:val="22"/>
                    </w:rPr>
                    <w:t xml:space="preserve">Revisión por la dirección </w:t>
                  </w:r>
                </w:p>
              </w:tc>
            </w:tr>
            <w:tr w:rsidR="00A96625" w:rsidRPr="00A96625" w14:paraId="65DB6E88" w14:textId="77777777" w:rsidTr="00E0478E">
              <w:trPr>
                <w:trHeight w:val="284"/>
              </w:trPr>
              <w:tc>
                <w:tcPr>
                  <w:tcW w:w="577" w:type="dxa"/>
                  <w:tcBorders>
                    <w:top w:val="single" w:sz="8" w:space="0" w:color="2F1311"/>
                    <w:left w:val="single" w:sz="12" w:space="0" w:color="2F1311"/>
                    <w:bottom w:val="single" w:sz="8" w:space="0" w:color="2F1311"/>
                    <w:right w:val="single" w:sz="8" w:space="0" w:color="2F1311"/>
                  </w:tcBorders>
                  <w:tcMar>
                    <w:top w:w="72" w:type="dxa"/>
                    <w:left w:w="144" w:type="dxa"/>
                    <w:bottom w:w="72" w:type="dxa"/>
                    <w:right w:w="144" w:type="dxa"/>
                  </w:tcMar>
                </w:tcPr>
                <w:p w14:paraId="1551937A" w14:textId="77777777" w:rsidR="00F976C7" w:rsidRPr="00A96625" w:rsidRDefault="00F976C7" w:rsidP="00F976C7">
                  <w:pPr>
                    <w:spacing w:before="58"/>
                    <w:jc w:val="center"/>
                    <w:textAlignment w:val="baseline"/>
                    <w:rPr>
                      <w:rFonts w:ascii="Arial" w:hAnsi="Arial" w:cs="Arial"/>
                      <w:sz w:val="22"/>
                      <w:szCs w:val="22"/>
                      <w:lang w:val="es-ES"/>
                    </w:rPr>
                  </w:pPr>
                  <w:r w:rsidRPr="00A96625">
                    <w:rPr>
                      <w:rFonts w:ascii="Arial" w:hAnsi="Arial" w:cs="Arial"/>
                      <w:sz w:val="22"/>
                      <w:szCs w:val="22"/>
                      <w:lang w:val="es-ES"/>
                    </w:rPr>
                    <w:t>X</w:t>
                  </w:r>
                </w:p>
              </w:tc>
              <w:tc>
                <w:tcPr>
                  <w:tcW w:w="664"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2243A61E" w14:textId="77777777" w:rsidR="00F976C7" w:rsidRPr="00A96625" w:rsidRDefault="00F976C7" w:rsidP="00F976C7">
                  <w:pPr>
                    <w:spacing w:before="58"/>
                    <w:jc w:val="center"/>
                    <w:textAlignment w:val="baseline"/>
                    <w:rPr>
                      <w:rFonts w:ascii="Arial" w:hAnsi="Arial" w:cs="Arial"/>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11"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3B716302" w14:textId="77777777" w:rsidR="00F976C7" w:rsidRPr="00A96625" w:rsidRDefault="00F976C7" w:rsidP="00F976C7">
                  <w:pPr>
                    <w:spacing w:before="58"/>
                    <w:jc w:val="center"/>
                    <w:textAlignment w:val="baseline"/>
                    <w:rPr>
                      <w:rFonts w:ascii="Arial" w:hAnsi="Arial" w:cs="Arial"/>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454" w:type="dxa"/>
                  <w:tcBorders>
                    <w:top w:val="single" w:sz="8" w:space="0" w:color="2F1311"/>
                    <w:left w:val="single" w:sz="8" w:space="0" w:color="2F1311"/>
                    <w:bottom w:val="single" w:sz="8" w:space="0" w:color="2F1311"/>
                    <w:right w:val="single" w:sz="18" w:space="0" w:color="2F1311"/>
                  </w:tcBorders>
                  <w:tcMar>
                    <w:top w:w="72" w:type="dxa"/>
                    <w:left w:w="144" w:type="dxa"/>
                    <w:bottom w:w="72" w:type="dxa"/>
                    <w:right w:w="144" w:type="dxa"/>
                  </w:tcMar>
                </w:tcPr>
                <w:p w14:paraId="34F75592" w14:textId="77777777" w:rsidR="00F976C7" w:rsidRPr="00A96625" w:rsidRDefault="00F976C7" w:rsidP="00F976C7">
                  <w:pPr>
                    <w:spacing w:before="58"/>
                    <w:textAlignment w:val="baseline"/>
                    <w:rPr>
                      <w:rFonts w:ascii="Arial" w:hAnsi="Arial" w:cs="Arial"/>
                      <w:sz w:val="22"/>
                      <w:szCs w:val="22"/>
                    </w:rPr>
                  </w:pPr>
                  <w:r w:rsidRPr="00A96625">
                    <w:rPr>
                      <w:rFonts w:ascii="Arial" w:hAnsi="Arial" w:cs="Arial"/>
                      <w:kern w:val="24"/>
                      <w:sz w:val="22"/>
                      <w:szCs w:val="22"/>
                    </w:rPr>
                    <w:t xml:space="preserve">Competencia </w:t>
                  </w:r>
                  <w:proofErr w:type="gramStart"/>
                  <w:r w:rsidRPr="00A96625">
                    <w:rPr>
                      <w:rFonts w:ascii="Arial" w:hAnsi="Arial" w:cs="Arial"/>
                      <w:kern w:val="24"/>
                      <w:sz w:val="22"/>
                      <w:szCs w:val="22"/>
                    </w:rPr>
                    <w:t>y  desempeño</w:t>
                  </w:r>
                  <w:proofErr w:type="gramEnd"/>
                  <w:r w:rsidRPr="00A96625">
                    <w:rPr>
                      <w:rFonts w:ascii="Arial" w:hAnsi="Arial" w:cs="Arial"/>
                      <w:kern w:val="24"/>
                      <w:sz w:val="22"/>
                      <w:szCs w:val="22"/>
                    </w:rPr>
                    <w:t xml:space="preserve"> del personal </w:t>
                  </w:r>
                </w:p>
              </w:tc>
            </w:tr>
            <w:tr w:rsidR="00A96625" w:rsidRPr="00A96625" w14:paraId="0A69961A" w14:textId="77777777" w:rsidTr="00E0478E">
              <w:trPr>
                <w:trHeight w:val="284"/>
              </w:trPr>
              <w:tc>
                <w:tcPr>
                  <w:tcW w:w="577" w:type="dxa"/>
                  <w:tcBorders>
                    <w:top w:val="single" w:sz="8" w:space="0" w:color="2F1311"/>
                    <w:left w:val="single" w:sz="12" w:space="0" w:color="2F1311"/>
                    <w:bottom w:val="single" w:sz="8" w:space="0" w:color="2F1311"/>
                    <w:right w:val="single" w:sz="8" w:space="0" w:color="2F1311"/>
                  </w:tcBorders>
                  <w:tcMar>
                    <w:top w:w="72" w:type="dxa"/>
                    <w:left w:w="144" w:type="dxa"/>
                    <w:bottom w:w="72" w:type="dxa"/>
                    <w:right w:w="144" w:type="dxa"/>
                  </w:tcMar>
                </w:tcPr>
                <w:p w14:paraId="65F9C3DC" w14:textId="77777777" w:rsidR="00F976C7" w:rsidRPr="00A96625" w:rsidRDefault="00F976C7" w:rsidP="00F976C7">
                  <w:pPr>
                    <w:rPr>
                      <w:rFonts w:ascii="Arial" w:hAnsi="Arial" w:cs="Arial"/>
                      <w:sz w:val="22"/>
                      <w:szCs w:val="22"/>
                      <w:lang w:val="es-ES"/>
                    </w:rPr>
                  </w:pPr>
                </w:p>
              </w:tc>
              <w:tc>
                <w:tcPr>
                  <w:tcW w:w="664"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5023141B" w14:textId="77777777" w:rsidR="00F976C7" w:rsidRPr="00A96625" w:rsidRDefault="00F976C7" w:rsidP="00F976C7">
                  <w:pPr>
                    <w:rPr>
                      <w:rFonts w:ascii="Arial" w:hAnsi="Arial" w:cs="Arial"/>
                      <w:sz w:val="22"/>
                      <w:szCs w:val="22"/>
                      <w:lang w:val="es-ES"/>
                    </w:rPr>
                  </w:pPr>
                </w:p>
              </w:tc>
              <w:tc>
                <w:tcPr>
                  <w:tcW w:w="611"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31158F0F" w14:textId="77777777" w:rsidR="00F976C7" w:rsidRPr="00A96625" w:rsidRDefault="00F976C7" w:rsidP="00F976C7">
                  <w:pPr>
                    <w:spacing w:before="58"/>
                    <w:jc w:val="center"/>
                    <w:textAlignment w:val="baseline"/>
                    <w:rPr>
                      <w:rFonts w:ascii="Arial" w:hAnsi="Arial" w:cs="Arial"/>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454" w:type="dxa"/>
                  <w:tcBorders>
                    <w:top w:val="single" w:sz="8" w:space="0" w:color="2F1311"/>
                    <w:left w:val="single" w:sz="8" w:space="0" w:color="2F1311"/>
                    <w:bottom w:val="single" w:sz="8" w:space="0" w:color="2F1311"/>
                    <w:right w:val="single" w:sz="18" w:space="0" w:color="2F1311"/>
                  </w:tcBorders>
                  <w:tcMar>
                    <w:top w:w="72" w:type="dxa"/>
                    <w:left w:w="144" w:type="dxa"/>
                    <w:bottom w:w="72" w:type="dxa"/>
                    <w:right w:w="144" w:type="dxa"/>
                  </w:tcMar>
                </w:tcPr>
                <w:p w14:paraId="525C0EC9" w14:textId="77777777" w:rsidR="00F976C7" w:rsidRPr="00A96625" w:rsidRDefault="00F976C7" w:rsidP="00F976C7">
                  <w:pPr>
                    <w:spacing w:before="58"/>
                    <w:textAlignment w:val="baseline"/>
                    <w:rPr>
                      <w:rFonts w:ascii="Arial" w:hAnsi="Arial" w:cs="Arial"/>
                      <w:sz w:val="22"/>
                      <w:szCs w:val="22"/>
                    </w:rPr>
                  </w:pPr>
                  <w:r w:rsidRPr="00A96625">
                    <w:rPr>
                      <w:rFonts w:ascii="Arial" w:hAnsi="Arial" w:cs="Arial"/>
                      <w:kern w:val="24"/>
                      <w:sz w:val="22"/>
                      <w:szCs w:val="22"/>
                    </w:rPr>
                    <w:t xml:space="preserve">Estudio de mercado </w:t>
                  </w:r>
                </w:p>
              </w:tc>
            </w:tr>
            <w:tr w:rsidR="00A96625" w:rsidRPr="00A96625" w14:paraId="4869047C" w14:textId="77777777" w:rsidTr="00E0478E">
              <w:trPr>
                <w:trHeight w:val="284"/>
              </w:trPr>
              <w:tc>
                <w:tcPr>
                  <w:tcW w:w="577" w:type="dxa"/>
                  <w:tcBorders>
                    <w:top w:val="single" w:sz="8" w:space="0" w:color="2F1311"/>
                    <w:left w:val="single" w:sz="12" w:space="0" w:color="2F1311"/>
                    <w:bottom w:val="single" w:sz="8" w:space="0" w:color="2F1311"/>
                    <w:right w:val="single" w:sz="8" w:space="0" w:color="2F1311"/>
                  </w:tcBorders>
                  <w:tcMar>
                    <w:top w:w="72" w:type="dxa"/>
                    <w:left w:w="144" w:type="dxa"/>
                    <w:bottom w:w="72" w:type="dxa"/>
                    <w:right w:w="144" w:type="dxa"/>
                  </w:tcMar>
                </w:tcPr>
                <w:p w14:paraId="1F3B1409" w14:textId="77777777" w:rsidR="00F976C7" w:rsidRPr="00A96625" w:rsidRDefault="00F976C7" w:rsidP="00F976C7">
                  <w:pPr>
                    <w:spacing w:before="58"/>
                    <w:jc w:val="center"/>
                    <w:textAlignment w:val="baseline"/>
                    <w:rPr>
                      <w:rFonts w:ascii="Arial" w:hAnsi="Arial" w:cs="Arial"/>
                      <w:sz w:val="22"/>
                      <w:szCs w:val="22"/>
                      <w:lang w:val="es-ES"/>
                    </w:rPr>
                  </w:pPr>
                </w:p>
              </w:tc>
              <w:tc>
                <w:tcPr>
                  <w:tcW w:w="664"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6F4622F1" w14:textId="77777777" w:rsidR="00F976C7" w:rsidRPr="00A96625" w:rsidRDefault="00F976C7" w:rsidP="00F976C7">
                  <w:pPr>
                    <w:spacing w:before="58"/>
                    <w:jc w:val="center"/>
                    <w:textAlignment w:val="baseline"/>
                    <w:rPr>
                      <w:rFonts w:ascii="Arial" w:hAnsi="Arial" w:cs="Arial"/>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11"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6C5C56D1" w14:textId="77777777" w:rsidR="00F976C7" w:rsidRPr="00A96625" w:rsidRDefault="00F976C7" w:rsidP="00F976C7">
                  <w:pPr>
                    <w:spacing w:before="58"/>
                    <w:jc w:val="center"/>
                    <w:textAlignment w:val="baseline"/>
                    <w:rPr>
                      <w:rFonts w:ascii="Arial" w:hAnsi="Arial" w:cs="Arial"/>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454" w:type="dxa"/>
                  <w:tcBorders>
                    <w:top w:val="single" w:sz="8" w:space="0" w:color="2F1311"/>
                    <w:left w:val="single" w:sz="8" w:space="0" w:color="2F1311"/>
                    <w:bottom w:val="single" w:sz="8" w:space="0" w:color="2F1311"/>
                    <w:right w:val="single" w:sz="18" w:space="0" w:color="2F1311"/>
                  </w:tcBorders>
                  <w:tcMar>
                    <w:top w:w="72" w:type="dxa"/>
                    <w:left w:w="144" w:type="dxa"/>
                    <w:bottom w:w="72" w:type="dxa"/>
                    <w:right w:w="144" w:type="dxa"/>
                  </w:tcMar>
                </w:tcPr>
                <w:p w14:paraId="5C9CA31A" w14:textId="77777777" w:rsidR="00F976C7" w:rsidRPr="00A96625" w:rsidRDefault="00F976C7" w:rsidP="00F976C7">
                  <w:pPr>
                    <w:spacing w:before="58"/>
                    <w:textAlignment w:val="baseline"/>
                    <w:rPr>
                      <w:rFonts w:ascii="Arial" w:hAnsi="Arial" w:cs="Arial"/>
                      <w:sz w:val="22"/>
                      <w:szCs w:val="22"/>
                    </w:rPr>
                  </w:pPr>
                  <w:proofErr w:type="gramStart"/>
                  <w:r w:rsidRPr="00A96625">
                    <w:rPr>
                      <w:rFonts w:ascii="Arial" w:hAnsi="Arial" w:cs="Arial"/>
                      <w:kern w:val="24"/>
                      <w:sz w:val="22"/>
                      <w:szCs w:val="22"/>
                    </w:rPr>
                    <w:t>Satisfacción  del</w:t>
                  </w:r>
                  <w:proofErr w:type="gramEnd"/>
                  <w:r w:rsidRPr="00A96625">
                    <w:rPr>
                      <w:rFonts w:ascii="Arial" w:hAnsi="Arial" w:cs="Arial"/>
                      <w:kern w:val="24"/>
                      <w:sz w:val="22"/>
                      <w:szCs w:val="22"/>
                    </w:rPr>
                    <w:t xml:space="preserve"> cliente </w:t>
                  </w:r>
                </w:p>
              </w:tc>
            </w:tr>
            <w:tr w:rsidR="00A96625" w:rsidRPr="00A96625" w14:paraId="281D62BA" w14:textId="77777777" w:rsidTr="00E0478E">
              <w:trPr>
                <w:trHeight w:val="284"/>
              </w:trPr>
              <w:tc>
                <w:tcPr>
                  <w:tcW w:w="577" w:type="dxa"/>
                  <w:tcBorders>
                    <w:top w:val="single" w:sz="8" w:space="0" w:color="2F1311"/>
                    <w:left w:val="single" w:sz="12" w:space="0" w:color="2F1311"/>
                    <w:bottom w:val="single" w:sz="8" w:space="0" w:color="2F1311"/>
                    <w:right w:val="single" w:sz="8" w:space="0" w:color="2F1311"/>
                  </w:tcBorders>
                  <w:tcMar>
                    <w:top w:w="72" w:type="dxa"/>
                    <w:left w:w="144" w:type="dxa"/>
                    <w:bottom w:w="72" w:type="dxa"/>
                    <w:right w:w="144" w:type="dxa"/>
                  </w:tcMar>
                </w:tcPr>
                <w:p w14:paraId="540B4049" w14:textId="77777777" w:rsidR="00F976C7" w:rsidRPr="00A96625" w:rsidRDefault="00F976C7" w:rsidP="00F976C7">
                  <w:pPr>
                    <w:spacing w:before="58"/>
                    <w:jc w:val="center"/>
                    <w:textAlignment w:val="baseline"/>
                    <w:rPr>
                      <w:rFonts w:ascii="Arial" w:hAnsi="Arial" w:cs="Arial"/>
                      <w:sz w:val="22"/>
                      <w:szCs w:val="22"/>
                      <w:lang w:val="es-ES"/>
                    </w:rPr>
                  </w:pPr>
                  <w:r w:rsidRPr="00A96625">
                    <w:rPr>
                      <w:rFonts w:ascii="Arial" w:hAnsi="Arial" w:cs="Arial"/>
                      <w:sz w:val="22"/>
                      <w:szCs w:val="22"/>
                      <w:lang w:val="es-ES"/>
                    </w:rPr>
                    <w:t>X</w:t>
                  </w:r>
                </w:p>
              </w:tc>
              <w:tc>
                <w:tcPr>
                  <w:tcW w:w="664"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4D2B7089" w14:textId="77777777" w:rsidR="00F976C7" w:rsidRPr="00A96625" w:rsidRDefault="00F976C7" w:rsidP="00F976C7">
                  <w:pPr>
                    <w:spacing w:before="58"/>
                    <w:jc w:val="center"/>
                    <w:textAlignment w:val="baseline"/>
                    <w:rPr>
                      <w:rFonts w:ascii="Arial" w:hAnsi="Arial" w:cs="Arial"/>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11"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2FC106A0" w14:textId="77777777" w:rsidR="00F976C7" w:rsidRPr="00A96625" w:rsidRDefault="00F976C7" w:rsidP="00F976C7">
                  <w:pPr>
                    <w:jc w:val="center"/>
                    <w:rPr>
                      <w:rFonts w:ascii="Arial" w:hAnsi="Arial" w:cs="Arial"/>
                      <w:sz w:val="22"/>
                      <w:szCs w:val="22"/>
                      <w:lang w:val="es-ES"/>
                    </w:rPr>
                  </w:pPr>
                  <w:r w:rsidRPr="00A96625">
                    <w:rPr>
                      <w:rFonts w:ascii="Arial" w:hAnsi="Arial" w:cs="Arial"/>
                      <w:sz w:val="22"/>
                      <w:szCs w:val="22"/>
                      <w:lang w:val="es-ES"/>
                    </w:rPr>
                    <w:t>X</w:t>
                  </w:r>
                </w:p>
              </w:tc>
              <w:tc>
                <w:tcPr>
                  <w:tcW w:w="6454" w:type="dxa"/>
                  <w:tcBorders>
                    <w:top w:val="single" w:sz="8" w:space="0" w:color="2F1311"/>
                    <w:left w:val="single" w:sz="8" w:space="0" w:color="2F1311"/>
                    <w:bottom w:val="single" w:sz="8" w:space="0" w:color="2F1311"/>
                    <w:right w:val="single" w:sz="18" w:space="0" w:color="2F1311"/>
                  </w:tcBorders>
                  <w:tcMar>
                    <w:top w:w="72" w:type="dxa"/>
                    <w:left w:w="144" w:type="dxa"/>
                    <w:bottom w:w="72" w:type="dxa"/>
                    <w:right w:w="144" w:type="dxa"/>
                  </w:tcMar>
                </w:tcPr>
                <w:p w14:paraId="179C9FB0" w14:textId="77777777" w:rsidR="00F976C7" w:rsidRPr="00A96625" w:rsidRDefault="00F976C7" w:rsidP="00F976C7">
                  <w:pPr>
                    <w:spacing w:before="58"/>
                    <w:textAlignment w:val="baseline"/>
                    <w:rPr>
                      <w:rFonts w:ascii="Arial" w:hAnsi="Arial" w:cs="Arial"/>
                      <w:sz w:val="22"/>
                      <w:szCs w:val="22"/>
                    </w:rPr>
                  </w:pPr>
                  <w:r w:rsidRPr="00A96625">
                    <w:rPr>
                      <w:rFonts w:ascii="Arial" w:hAnsi="Arial" w:cs="Arial"/>
                      <w:kern w:val="24"/>
                      <w:sz w:val="22"/>
                      <w:szCs w:val="22"/>
                    </w:rPr>
                    <w:t>Sugerencias e inconformidades del cliente SIR</w:t>
                  </w:r>
                </w:p>
              </w:tc>
            </w:tr>
            <w:tr w:rsidR="00A96625" w:rsidRPr="00A96625" w14:paraId="42C4D5CE" w14:textId="77777777" w:rsidTr="008A79B2">
              <w:trPr>
                <w:trHeight w:val="284"/>
              </w:trPr>
              <w:tc>
                <w:tcPr>
                  <w:tcW w:w="577" w:type="dxa"/>
                  <w:tcBorders>
                    <w:top w:val="single" w:sz="8" w:space="0" w:color="2F1311"/>
                    <w:left w:val="single" w:sz="12" w:space="0" w:color="2F1311"/>
                    <w:bottom w:val="single" w:sz="8" w:space="0" w:color="2F1311"/>
                    <w:right w:val="single" w:sz="8" w:space="0" w:color="2F1311"/>
                  </w:tcBorders>
                  <w:tcMar>
                    <w:top w:w="72" w:type="dxa"/>
                    <w:left w:w="144" w:type="dxa"/>
                    <w:bottom w:w="72" w:type="dxa"/>
                    <w:right w:w="144" w:type="dxa"/>
                  </w:tcMar>
                </w:tcPr>
                <w:p w14:paraId="0BF38BBE" w14:textId="77777777" w:rsidR="00F976C7" w:rsidRPr="00A96625" w:rsidRDefault="00F976C7" w:rsidP="00F976C7">
                  <w:pPr>
                    <w:spacing w:before="58"/>
                    <w:jc w:val="center"/>
                    <w:textAlignment w:val="baseline"/>
                    <w:rPr>
                      <w:rFonts w:ascii="Arial" w:hAnsi="Arial" w:cs="Arial"/>
                      <w:sz w:val="22"/>
                      <w:szCs w:val="22"/>
                      <w:lang w:val="es-ES"/>
                    </w:rPr>
                  </w:pPr>
                  <w:r w:rsidRPr="00A96625">
                    <w:rPr>
                      <w:rFonts w:ascii="Arial" w:hAnsi="Arial" w:cs="Arial"/>
                      <w:sz w:val="22"/>
                      <w:szCs w:val="22"/>
                      <w:lang w:val="es-ES"/>
                    </w:rPr>
                    <w:t>X</w:t>
                  </w:r>
                </w:p>
              </w:tc>
              <w:tc>
                <w:tcPr>
                  <w:tcW w:w="664"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4CBF71A7" w14:textId="77777777" w:rsidR="00F976C7" w:rsidRPr="00A96625" w:rsidRDefault="00F976C7" w:rsidP="00F976C7">
                  <w:pPr>
                    <w:spacing w:before="58"/>
                    <w:jc w:val="center"/>
                    <w:textAlignment w:val="baseline"/>
                    <w:rPr>
                      <w:rFonts w:ascii="Arial" w:hAnsi="Arial" w:cs="Arial"/>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11" w:type="dxa"/>
                  <w:tcBorders>
                    <w:top w:val="single" w:sz="8" w:space="0" w:color="2F1311"/>
                    <w:left w:val="single" w:sz="8" w:space="0" w:color="2F1311"/>
                    <w:bottom w:val="single" w:sz="8" w:space="0" w:color="2F1311"/>
                    <w:right w:val="single" w:sz="8" w:space="0" w:color="2F1311"/>
                  </w:tcBorders>
                  <w:tcMar>
                    <w:top w:w="72" w:type="dxa"/>
                    <w:left w:w="144" w:type="dxa"/>
                    <w:bottom w:w="72" w:type="dxa"/>
                    <w:right w:w="144" w:type="dxa"/>
                  </w:tcMar>
                </w:tcPr>
                <w:p w14:paraId="53621154" w14:textId="77777777" w:rsidR="00F976C7" w:rsidRPr="00A96625" w:rsidRDefault="00F976C7" w:rsidP="00F976C7">
                  <w:pPr>
                    <w:spacing w:before="58"/>
                    <w:jc w:val="center"/>
                    <w:textAlignment w:val="baseline"/>
                    <w:rPr>
                      <w:rFonts w:ascii="Arial" w:hAnsi="Arial" w:cs="Arial"/>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454" w:type="dxa"/>
                  <w:tcBorders>
                    <w:top w:val="single" w:sz="8" w:space="0" w:color="2F1311"/>
                    <w:left w:val="single" w:sz="8" w:space="0" w:color="2F1311"/>
                    <w:bottom w:val="single" w:sz="8" w:space="0" w:color="2F1311"/>
                    <w:right w:val="single" w:sz="18" w:space="0" w:color="2F1311"/>
                  </w:tcBorders>
                  <w:tcMar>
                    <w:top w:w="72" w:type="dxa"/>
                    <w:left w:w="144" w:type="dxa"/>
                    <w:bottom w:w="72" w:type="dxa"/>
                    <w:right w:w="144" w:type="dxa"/>
                  </w:tcMar>
                </w:tcPr>
                <w:p w14:paraId="2A4F04D8" w14:textId="77777777" w:rsidR="00F976C7" w:rsidRPr="00A96625" w:rsidRDefault="00F976C7" w:rsidP="00F976C7">
                  <w:pPr>
                    <w:spacing w:before="58"/>
                    <w:textAlignment w:val="baseline"/>
                    <w:rPr>
                      <w:rFonts w:ascii="Arial" w:hAnsi="Arial" w:cs="Arial"/>
                      <w:sz w:val="22"/>
                      <w:szCs w:val="22"/>
                    </w:rPr>
                  </w:pPr>
                  <w:r w:rsidRPr="00A96625">
                    <w:rPr>
                      <w:rFonts w:ascii="Arial" w:hAnsi="Arial" w:cs="Arial"/>
                      <w:kern w:val="24"/>
                      <w:sz w:val="22"/>
                      <w:szCs w:val="22"/>
                    </w:rPr>
                    <w:t xml:space="preserve">Desempeño de proveedores </w:t>
                  </w:r>
                </w:p>
              </w:tc>
            </w:tr>
            <w:tr w:rsidR="00A96625" w:rsidRPr="00A96625" w14:paraId="7312FA3E" w14:textId="77777777" w:rsidTr="00E0478E">
              <w:trPr>
                <w:trHeight w:val="284"/>
              </w:trPr>
              <w:tc>
                <w:tcPr>
                  <w:tcW w:w="577" w:type="dxa"/>
                  <w:tcBorders>
                    <w:top w:val="single" w:sz="8" w:space="0" w:color="2F1311"/>
                    <w:left w:val="single" w:sz="12" w:space="0" w:color="2F1311"/>
                    <w:bottom w:val="single" w:sz="18" w:space="0" w:color="2F1311"/>
                    <w:right w:val="single" w:sz="8" w:space="0" w:color="2F1311"/>
                  </w:tcBorders>
                  <w:tcMar>
                    <w:top w:w="72" w:type="dxa"/>
                    <w:left w:w="144" w:type="dxa"/>
                    <w:bottom w:w="72" w:type="dxa"/>
                    <w:right w:w="144" w:type="dxa"/>
                  </w:tcMar>
                </w:tcPr>
                <w:p w14:paraId="2CC935FD" w14:textId="00898225" w:rsidR="008A79B2" w:rsidRPr="00A96625" w:rsidRDefault="008A79B2" w:rsidP="008A79B2">
                  <w:pPr>
                    <w:spacing w:before="58"/>
                    <w:jc w:val="center"/>
                    <w:textAlignment w:val="baseline"/>
                    <w:rPr>
                      <w:rFonts w:ascii="Arial" w:hAnsi="Arial" w:cs="Arial"/>
                      <w:sz w:val="22"/>
                      <w:szCs w:val="22"/>
                      <w:lang w:val="es-ES"/>
                    </w:rPr>
                  </w:pPr>
                  <w:r w:rsidRPr="00A96625">
                    <w:rPr>
                      <w:rFonts w:ascii="Arial" w:hAnsi="Arial" w:cs="Arial"/>
                      <w:sz w:val="22"/>
                      <w:szCs w:val="22"/>
                      <w:lang w:val="es-ES"/>
                    </w:rPr>
                    <w:t>X</w:t>
                  </w:r>
                </w:p>
              </w:tc>
              <w:tc>
                <w:tcPr>
                  <w:tcW w:w="664" w:type="dxa"/>
                  <w:tcBorders>
                    <w:top w:val="single" w:sz="8" w:space="0" w:color="2F1311"/>
                    <w:left w:val="single" w:sz="8" w:space="0" w:color="2F1311"/>
                    <w:bottom w:val="single" w:sz="18" w:space="0" w:color="2F1311"/>
                    <w:right w:val="single" w:sz="8" w:space="0" w:color="2F1311"/>
                  </w:tcBorders>
                  <w:tcMar>
                    <w:top w:w="72" w:type="dxa"/>
                    <w:left w:w="144" w:type="dxa"/>
                    <w:bottom w:w="72" w:type="dxa"/>
                    <w:right w:w="144" w:type="dxa"/>
                  </w:tcMar>
                </w:tcPr>
                <w:p w14:paraId="3E29074C" w14:textId="365277CB" w:rsidR="008A79B2" w:rsidRPr="00A96625" w:rsidRDefault="008A79B2" w:rsidP="008A79B2">
                  <w:pPr>
                    <w:spacing w:before="58"/>
                    <w:jc w:val="center"/>
                    <w:textAlignment w:val="baseline"/>
                    <w:rPr>
                      <w:rFonts w:ascii="Arial" w:hAnsi="Arial" w:cs="Arial"/>
                      <w:kern w:val="24"/>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11" w:type="dxa"/>
                  <w:tcBorders>
                    <w:top w:val="single" w:sz="8" w:space="0" w:color="2F1311"/>
                    <w:left w:val="single" w:sz="8" w:space="0" w:color="2F1311"/>
                    <w:bottom w:val="single" w:sz="18" w:space="0" w:color="2F1311"/>
                    <w:right w:val="single" w:sz="8" w:space="0" w:color="2F1311"/>
                  </w:tcBorders>
                  <w:tcMar>
                    <w:top w:w="72" w:type="dxa"/>
                    <w:left w:w="144" w:type="dxa"/>
                    <w:bottom w:w="72" w:type="dxa"/>
                    <w:right w:w="144" w:type="dxa"/>
                  </w:tcMar>
                </w:tcPr>
                <w:p w14:paraId="4709C706" w14:textId="14CA82FD" w:rsidR="008A79B2" w:rsidRPr="00A96625" w:rsidRDefault="008A79B2" w:rsidP="008A79B2">
                  <w:pPr>
                    <w:spacing w:before="58"/>
                    <w:jc w:val="center"/>
                    <w:textAlignment w:val="baseline"/>
                    <w:rPr>
                      <w:rFonts w:ascii="Arial" w:hAnsi="Arial" w:cs="Arial"/>
                      <w:kern w:val="24"/>
                      <w:sz w:val="22"/>
                      <w:szCs w:val="22"/>
                      <w:lang w:val="es-ES"/>
                    </w:rPr>
                  </w:pPr>
                  <w:r w:rsidRPr="00A96625">
                    <w:rPr>
                      <w:rFonts w:ascii="Arial" w:hAnsi="Arial" w:cs="Arial"/>
                      <w:kern w:val="24"/>
                      <w:sz w:val="22"/>
                      <w:szCs w:val="22"/>
                      <w:lang w:val="es-ES"/>
                    </w:rPr>
                    <w:t>X</w:t>
                  </w:r>
                  <w:r w:rsidRPr="00A96625">
                    <w:rPr>
                      <w:rFonts w:ascii="Arial" w:hAnsi="Arial" w:cs="Arial"/>
                      <w:kern w:val="24"/>
                      <w:sz w:val="22"/>
                      <w:szCs w:val="22"/>
                    </w:rPr>
                    <w:t xml:space="preserve"> </w:t>
                  </w:r>
                </w:p>
              </w:tc>
              <w:tc>
                <w:tcPr>
                  <w:tcW w:w="6454" w:type="dxa"/>
                  <w:tcBorders>
                    <w:top w:val="single" w:sz="8" w:space="0" w:color="2F1311"/>
                    <w:left w:val="single" w:sz="8" w:space="0" w:color="2F1311"/>
                    <w:bottom w:val="single" w:sz="18" w:space="0" w:color="2F1311"/>
                    <w:right w:val="single" w:sz="18" w:space="0" w:color="2F1311"/>
                  </w:tcBorders>
                  <w:tcMar>
                    <w:top w:w="72" w:type="dxa"/>
                    <w:left w:w="144" w:type="dxa"/>
                    <w:bottom w:w="72" w:type="dxa"/>
                    <w:right w:w="144" w:type="dxa"/>
                  </w:tcMar>
                </w:tcPr>
                <w:p w14:paraId="5D2517E8" w14:textId="53E8CE70" w:rsidR="008A79B2" w:rsidRPr="00A96625" w:rsidRDefault="008A79B2" w:rsidP="008A79B2">
                  <w:pPr>
                    <w:spacing w:before="58"/>
                    <w:textAlignment w:val="baseline"/>
                    <w:rPr>
                      <w:rFonts w:ascii="Arial" w:hAnsi="Arial" w:cs="Arial"/>
                      <w:kern w:val="24"/>
                      <w:sz w:val="22"/>
                      <w:szCs w:val="22"/>
                    </w:rPr>
                  </w:pPr>
                  <w:r w:rsidRPr="00A96625">
                    <w:rPr>
                      <w:rFonts w:ascii="Arial" w:hAnsi="Arial" w:cs="Arial"/>
                      <w:kern w:val="24"/>
                      <w:sz w:val="22"/>
                      <w:szCs w:val="22"/>
                    </w:rPr>
                    <w:t>Las relacionadas con el SG-SST</w:t>
                  </w:r>
                </w:p>
              </w:tc>
            </w:tr>
          </w:tbl>
          <w:p w14:paraId="562C75D1" w14:textId="77777777" w:rsidR="00BB1A5E" w:rsidRPr="00A96625" w:rsidRDefault="00BB1A5E" w:rsidP="00F66990">
            <w:pPr>
              <w:ind w:left="360"/>
              <w:jc w:val="both"/>
              <w:rPr>
                <w:rFonts w:ascii="Arial" w:hAnsi="Arial" w:cs="Arial"/>
                <w:sz w:val="22"/>
                <w:szCs w:val="22"/>
                <w:lang w:val="es-ES"/>
              </w:rPr>
            </w:pPr>
          </w:p>
          <w:p w14:paraId="59E637DB" w14:textId="77777777" w:rsidR="00BB1A5E" w:rsidRPr="00A96625" w:rsidRDefault="00BB1A5E" w:rsidP="00BB1A5E">
            <w:pPr>
              <w:numPr>
                <w:ilvl w:val="0"/>
                <w:numId w:val="14"/>
              </w:numPr>
              <w:jc w:val="both"/>
              <w:rPr>
                <w:rFonts w:ascii="Arial" w:hAnsi="Arial" w:cs="Arial"/>
                <w:sz w:val="22"/>
                <w:szCs w:val="22"/>
                <w:lang w:val="es-ES"/>
              </w:rPr>
            </w:pPr>
            <w:r w:rsidRPr="00A96625">
              <w:rPr>
                <w:rFonts w:ascii="Arial" w:hAnsi="Arial" w:cs="Arial"/>
                <w:bCs/>
                <w:sz w:val="22"/>
                <w:szCs w:val="22"/>
                <w:lang w:val="es-ES"/>
              </w:rPr>
              <w:lastRenderedPageBreak/>
              <w:t>En caso de requerirse subcontratar el servicio de auditoría interna, esta debe acogerse al procedimiento institucional, para la realización de los ciclos de auditorías internas.</w:t>
            </w:r>
          </w:p>
          <w:p w14:paraId="3ADDDDB3" w14:textId="77777777" w:rsidR="00BB1A5E" w:rsidRPr="00A96625" w:rsidRDefault="00BB1A5E" w:rsidP="00BB1A5E">
            <w:pPr>
              <w:numPr>
                <w:ilvl w:val="0"/>
                <w:numId w:val="14"/>
              </w:numPr>
              <w:jc w:val="both"/>
              <w:rPr>
                <w:rFonts w:ascii="Arial" w:hAnsi="Arial" w:cs="Arial"/>
                <w:bCs/>
                <w:sz w:val="22"/>
                <w:szCs w:val="22"/>
                <w:lang w:val="es-ES"/>
              </w:rPr>
            </w:pPr>
            <w:r w:rsidRPr="00A96625">
              <w:rPr>
                <w:rFonts w:ascii="Arial" w:hAnsi="Arial" w:cs="Arial"/>
                <w:bCs/>
                <w:sz w:val="22"/>
                <w:szCs w:val="22"/>
                <w:lang w:val="es-ES"/>
              </w:rPr>
              <w:t>Todo proceso es responsable de su propio mejoramiento, gestionado en cabeza del Líder de Proceso correspondiente.</w:t>
            </w:r>
          </w:p>
          <w:p w14:paraId="2E1B5E7D" w14:textId="77777777" w:rsidR="00BB1A5E" w:rsidRPr="00A96625" w:rsidRDefault="00BB1A5E" w:rsidP="00BB1A5E">
            <w:pPr>
              <w:numPr>
                <w:ilvl w:val="0"/>
                <w:numId w:val="14"/>
              </w:numPr>
              <w:jc w:val="both"/>
              <w:rPr>
                <w:rFonts w:ascii="Arial" w:hAnsi="Arial" w:cs="Arial"/>
                <w:bCs/>
                <w:sz w:val="22"/>
                <w:szCs w:val="22"/>
                <w:lang w:val="es-ES"/>
              </w:rPr>
            </w:pPr>
            <w:r w:rsidRPr="00A96625">
              <w:rPr>
                <w:rFonts w:ascii="Arial" w:hAnsi="Arial" w:cs="Arial"/>
                <w:bCs/>
                <w:sz w:val="22"/>
                <w:szCs w:val="22"/>
                <w:lang w:val="es-ES"/>
              </w:rPr>
              <w:t xml:space="preserve">Las mejoras dadas en los procesos, deben estar orientadas más hacia el desarrollo de oportunidades de mejora, que </w:t>
            </w:r>
            <w:proofErr w:type="spellStart"/>
            <w:r w:rsidRPr="00A96625">
              <w:rPr>
                <w:rFonts w:ascii="Arial" w:hAnsi="Arial" w:cs="Arial"/>
                <w:bCs/>
                <w:sz w:val="22"/>
                <w:szCs w:val="22"/>
                <w:lang w:val="es-ES"/>
              </w:rPr>
              <w:t>hacia</w:t>
            </w:r>
            <w:proofErr w:type="spellEnd"/>
            <w:r w:rsidRPr="00A96625">
              <w:rPr>
                <w:rFonts w:ascii="Arial" w:hAnsi="Arial" w:cs="Arial"/>
                <w:bCs/>
                <w:sz w:val="22"/>
                <w:szCs w:val="22"/>
                <w:lang w:val="es-ES"/>
              </w:rPr>
              <w:t xml:space="preserve"> acciones correctivas.</w:t>
            </w:r>
          </w:p>
          <w:p w14:paraId="0E513086" w14:textId="77777777" w:rsidR="00BB1A5E" w:rsidRPr="00A96625" w:rsidRDefault="00BB1A5E" w:rsidP="00BB1A5E">
            <w:pPr>
              <w:numPr>
                <w:ilvl w:val="0"/>
                <w:numId w:val="14"/>
              </w:numPr>
              <w:jc w:val="both"/>
              <w:rPr>
                <w:rFonts w:ascii="Arial" w:hAnsi="Arial" w:cs="Arial"/>
                <w:bCs/>
                <w:sz w:val="22"/>
                <w:szCs w:val="22"/>
                <w:lang w:val="es-ES"/>
              </w:rPr>
            </w:pPr>
            <w:r w:rsidRPr="00A96625">
              <w:rPr>
                <w:rFonts w:ascii="Arial" w:hAnsi="Arial" w:cs="Arial"/>
                <w:bCs/>
                <w:sz w:val="22"/>
                <w:szCs w:val="22"/>
                <w:lang w:val="es-ES"/>
              </w:rPr>
              <w:t>El Procedimiento Gestión de Mejoras, define el método para la intervención de No Conformidades Reales y Oportunidades de Mejora, a partir de la defi</w:t>
            </w:r>
            <w:r w:rsidR="00E0478E" w:rsidRPr="00A96625">
              <w:rPr>
                <w:rFonts w:ascii="Arial" w:hAnsi="Arial" w:cs="Arial"/>
                <w:bCs/>
                <w:sz w:val="22"/>
                <w:szCs w:val="22"/>
                <w:lang w:val="es-ES"/>
              </w:rPr>
              <w:t xml:space="preserve">nición de acciones correctivas y </w:t>
            </w:r>
            <w:r w:rsidRPr="00A96625">
              <w:rPr>
                <w:rFonts w:ascii="Arial" w:hAnsi="Arial" w:cs="Arial"/>
                <w:bCs/>
                <w:sz w:val="22"/>
                <w:szCs w:val="22"/>
                <w:lang w:val="es-ES"/>
              </w:rPr>
              <w:t>de mejora respectivamente. Como se define en el siguiente diagrama:</w:t>
            </w:r>
          </w:p>
          <w:p w14:paraId="664355AD" w14:textId="77777777" w:rsidR="00BB1A5E" w:rsidRPr="00A96625" w:rsidRDefault="00BB1A5E" w:rsidP="00F66990">
            <w:pPr>
              <w:ind w:left="360"/>
              <w:jc w:val="both"/>
              <w:rPr>
                <w:rFonts w:ascii="Arial" w:hAnsi="Arial" w:cs="Arial"/>
                <w:bCs/>
                <w:sz w:val="22"/>
                <w:szCs w:val="22"/>
                <w:lang w:val="es-ES"/>
              </w:rPr>
            </w:pPr>
            <w:r w:rsidRPr="00A96625">
              <w:rPr>
                <w:rFonts w:ascii="Arial" w:hAnsi="Arial" w:cs="Arial"/>
                <w:bCs/>
                <w:sz w:val="22"/>
                <w:szCs w:val="22"/>
                <w:lang w:val="es-ES"/>
              </w:rPr>
              <w:br w:type="page"/>
            </w:r>
          </w:p>
          <w:p w14:paraId="1A965116" w14:textId="77777777" w:rsidR="001020E1" w:rsidRPr="00A96625" w:rsidRDefault="001020E1" w:rsidP="00F66990">
            <w:pPr>
              <w:ind w:left="360"/>
              <w:jc w:val="both"/>
              <w:rPr>
                <w:rFonts w:ascii="Arial" w:hAnsi="Arial" w:cs="Arial"/>
                <w:b/>
                <w:sz w:val="22"/>
                <w:szCs w:val="22"/>
                <w:lang w:val="es-ES"/>
              </w:rPr>
            </w:pPr>
          </w:p>
          <w:p w14:paraId="1FE3C119" w14:textId="77777777" w:rsidR="00BB1A5E" w:rsidRPr="00A96625" w:rsidRDefault="00BB1A5E" w:rsidP="00F66990">
            <w:pPr>
              <w:ind w:left="360"/>
              <w:jc w:val="both"/>
              <w:rPr>
                <w:rFonts w:ascii="Arial" w:hAnsi="Arial" w:cs="Arial"/>
                <w:b/>
                <w:sz w:val="22"/>
                <w:szCs w:val="22"/>
                <w:lang w:val="es-ES"/>
              </w:rPr>
            </w:pPr>
            <w:r w:rsidRPr="00A96625">
              <w:rPr>
                <w:rFonts w:ascii="Arial" w:hAnsi="Arial" w:cs="Arial"/>
                <w:b/>
                <w:sz w:val="22"/>
                <w:szCs w:val="22"/>
                <w:lang w:val="es-ES"/>
              </w:rPr>
              <w:t>DIAGRAMA DE MEJORA CONTINUA</w:t>
            </w:r>
          </w:p>
          <w:p w14:paraId="7DF4E37C" w14:textId="77777777" w:rsidR="00BB1A5E" w:rsidRPr="00A96625" w:rsidRDefault="00BB1A5E" w:rsidP="00F66990">
            <w:pPr>
              <w:rPr>
                <w:rFonts w:ascii="Arial" w:hAnsi="Arial" w:cs="Arial"/>
                <w:sz w:val="22"/>
                <w:szCs w:val="22"/>
                <w:lang w:val="es-ES"/>
              </w:rPr>
            </w:pPr>
          </w:p>
          <w:p w14:paraId="20BB927F" w14:textId="77777777" w:rsidR="00BB1A5E" w:rsidRPr="00A96625" w:rsidRDefault="00981EC7" w:rsidP="00F66990">
            <w:pPr>
              <w:rPr>
                <w:rFonts w:ascii="Arial" w:hAnsi="Arial" w:cs="Arial"/>
                <w:sz w:val="22"/>
                <w:szCs w:val="22"/>
                <w:lang w:val="es-ES"/>
              </w:rPr>
            </w:pPr>
            <w:r w:rsidRPr="00A96625">
              <w:rPr>
                <w:rFonts w:ascii="Arial" w:hAnsi="Arial" w:cs="Arial"/>
                <w:noProof/>
                <w:sz w:val="22"/>
                <w:szCs w:val="22"/>
                <w:lang w:eastAsia="es-CO"/>
              </w:rPr>
              <mc:AlternateContent>
                <mc:Choice Requires="wps">
                  <w:drawing>
                    <wp:anchor distT="0" distB="0" distL="114300" distR="114300" simplePos="0" relativeHeight="251654144" behindDoc="0" locked="0" layoutInCell="1" allowOverlap="1" wp14:anchorId="3E0B861D" wp14:editId="07777777">
                      <wp:simplePos x="0" y="0"/>
                      <wp:positionH relativeFrom="column">
                        <wp:posOffset>-61595</wp:posOffset>
                      </wp:positionH>
                      <wp:positionV relativeFrom="paragraph">
                        <wp:posOffset>3736975</wp:posOffset>
                      </wp:positionV>
                      <wp:extent cx="1888490" cy="375920"/>
                      <wp:effectExtent l="43180" t="22225" r="40005" b="20955"/>
                      <wp:wrapNone/>
                      <wp:docPr id="3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375920"/>
                              </a:xfrm>
                              <a:prstGeom prst="flowChartDecision">
                                <a:avLst/>
                              </a:prstGeom>
                              <a:solidFill>
                                <a:srgbClr val="9999FF"/>
                              </a:solidFill>
                              <a:ln w="12700" cap="sq">
                                <a:solidFill>
                                  <a:srgbClr val="FFFFFF"/>
                                </a:solidFill>
                                <a:miter lim="800000"/>
                                <a:headEnd type="none" w="sm" len="sm"/>
                                <a:tailEnd type="none" w="sm" len="sm"/>
                              </a:ln>
                            </wps:spPr>
                            <wps:txbx>
                              <w:txbxContent>
                                <w:p w14:paraId="7B442575" w14:textId="77777777" w:rsidR="00F976C7" w:rsidRPr="00BB1A5E" w:rsidRDefault="00F976C7" w:rsidP="00BB1A5E">
                                  <w:pPr>
                                    <w:autoSpaceDE w:val="0"/>
                                    <w:autoSpaceDN w:val="0"/>
                                    <w:adjustRightInd w:val="0"/>
                                    <w:jc w:val="center"/>
                                    <w:rPr>
                                      <w:b/>
                                      <w:bCs/>
                                      <w:color w:val="000000"/>
                                      <w:sz w:val="16"/>
                                      <w:szCs w:val="20"/>
                                    </w:rPr>
                                  </w:pPr>
                                  <w:r w:rsidRPr="00BB1A5E">
                                    <w:rPr>
                                      <w:b/>
                                      <w:bCs/>
                                      <w:color w:val="000000"/>
                                      <w:sz w:val="16"/>
                                      <w:szCs w:val="20"/>
                                      <w:lang w:val="en-US"/>
                                    </w:rPr>
                                    <w:t>ALTO IMPACTO</w:t>
                                  </w:r>
                                </w:p>
                              </w:txbxContent>
                            </wps:txbx>
                            <wps:bodyPr rot="0" vert="horz" wrap="square" lIns="64008" tIns="32004" rIns="64008" bIns="32004" anchor="ctr" anchorCtr="0">
                              <a:noAutofit/>
                            </wps:bodyPr>
                          </wps:wsp>
                        </a:graphicData>
                      </a:graphic>
                      <wp14:sizeRelH relativeFrom="page">
                        <wp14:pctWidth>0</wp14:pctWidth>
                      </wp14:sizeRelH>
                      <wp14:sizeRelV relativeFrom="page">
                        <wp14:pctHeight>0</wp14:pctHeight>
                      </wp14:sizeRelV>
                    </wp:anchor>
                  </w:drawing>
                </mc:Choice>
                <mc:Fallback>
                  <w:pict>
                    <v:shapetype w14:anchorId="3E0B861D" id="_x0000_t110" coordsize="21600,21600" o:spt="110" path="m10800,l,10800,10800,21600,21600,10800xe">
                      <v:stroke joinstyle="miter"/>
                      <v:path gradientshapeok="t" o:connecttype="rect" textboxrect="5400,5400,16200,16200"/>
                    </v:shapetype>
                    <v:shape id="AutoShape 33" o:spid="_x0000_s1026" type="#_x0000_t110" style="position:absolute;margin-left:-4.85pt;margin-top:294.25pt;width:148.7pt;height:29.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VRMAIAAGYEAAAOAAAAZHJzL2Uyb0RvYy54bWysVNtu2zAMfR+wfxD0vthJszYx4hRFsgwD&#10;ugvQ7QMUWY6FSaJGqbGzrx+lpGl2AQYM04MgmtLhIXnoxe1gDdsrDBpczcejkjPlJDTa7Wr+5fPm&#10;1YyzEIVrhAGnan5Qgd8uX75Y9L5SE+jANAoZgbhQ9b7mXYy+KoogO2VFGIFXjpwtoBWRTNwVDYqe&#10;0K0pJmV5XfSAjUeQKgT6uj46+TLjt62S8WPbBhWZqTlxi3nHvG/TXiwXotqh8J2WJxriH1hYoR0F&#10;PUOtRRTsEfVvUFZLhABtHEmwBbStlirnQNmMy1+yeeiEVzkXKk7w5zKF/wcrP+wf/CdM1IO/B/k1&#10;MAerTridukOEvlOioXDjVKii96E6P0hGoKds27+HhlorHiPkGgwt2gRI2bEhl/pwLrUaIpP0cTyb&#10;zaZz6ogk39XN6/kk96IQ1dNrjyG+VWBZOtS8NdATL4xrJXVSWw4l9vchJmqierqfUwGjm402Jhu4&#10;264Msr0gDcxpbTY5G8r48ppxrCdek5sysRKkxfAtx/jpVrgE2+T1JzCrI8naaFvzWZnWUWipmm9c&#10;w+LBU8EcTQRPQYPlzCiaHzpkQUahzd/vUdLGndqSOpFEH6o4bAcCScctNAdqEMJR9jSmdOgAv1NU&#10;knzK8FEgcTDvHDX5elqWNK4xG1c0XVPO8NKzvfQIJwmq5jIiZ0djFfNkpaI7uCM5tDo355nLiS2J&#10;OffsNHhpWi7tfOv597D8AQAA//8DAFBLAwQUAAYACAAAACEAWzTWUt0AAAAKAQAADwAAAGRycy9k&#10;b3ducmV2LnhtbEyPTU7DMBBG90jcwRokdq1DRRoTMqmqSkVlSdsDuLFJIuxxFLtpuD3DCnbz8/TN&#10;m2ozeycmO8Y+EMLTMgNhqQmmpxbhfNovFIiYNBntAlmEbxthU9/fVbo04UYfdjqmVnAIxVIjdCkN&#10;pZSx6azXcRkGS7z7DKPXiduxlWbUNw73Tq6ybC297okvdHqwu842X8erRzi9922e0SFs41Ds1W5y&#10;7vDmEB8f5u0riGTn9AfDrz6rQ81Ol3AlE4VDWLwUTCLkSuUgGFipgicXhPUzF7Ku5P8X6h8AAAD/&#10;/wMAUEsBAi0AFAAGAAgAAAAhALaDOJL+AAAA4QEAABMAAAAAAAAAAAAAAAAAAAAAAFtDb250ZW50&#10;X1R5cGVzXS54bWxQSwECLQAUAAYACAAAACEAOP0h/9YAAACUAQAACwAAAAAAAAAAAAAAAAAvAQAA&#10;X3JlbHMvLnJlbHNQSwECLQAUAAYACAAAACEAoXwVUTACAABmBAAADgAAAAAAAAAAAAAAAAAuAgAA&#10;ZHJzL2Uyb0RvYy54bWxQSwECLQAUAAYACAAAACEAWzTWUt0AAAAKAQAADwAAAAAAAAAAAAAAAACK&#10;BAAAZHJzL2Rvd25yZXYueG1sUEsFBgAAAAAEAAQA8wAAAJQFAAAAAA==&#10;" fillcolor="#99f" strokecolor="white" strokeweight="1pt">
                      <v:stroke startarrowwidth="narrow" startarrowlength="short" endarrowwidth="narrow" endarrowlength="short" endcap="square"/>
                      <v:textbox inset="5.04pt,2.52pt,5.04pt,2.52pt">
                        <w:txbxContent>
                          <w:p w14:paraId="7B442575" w14:textId="77777777" w:rsidR="00F976C7" w:rsidRPr="00BB1A5E" w:rsidRDefault="00F976C7" w:rsidP="00BB1A5E">
                            <w:pPr>
                              <w:autoSpaceDE w:val="0"/>
                              <w:autoSpaceDN w:val="0"/>
                              <w:adjustRightInd w:val="0"/>
                              <w:jc w:val="center"/>
                              <w:rPr>
                                <w:b/>
                                <w:bCs/>
                                <w:color w:val="000000"/>
                                <w:sz w:val="16"/>
                                <w:szCs w:val="20"/>
                              </w:rPr>
                            </w:pPr>
                            <w:r w:rsidRPr="00BB1A5E">
                              <w:rPr>
                                <w:b/>
                                <w:bCs/>
                                <w:color w:val="000000"/>
                                <w:sz w:val="16"/>
                                <w:szCs w:val="20"/>
                                <w:lang w:val="en-US"/>
                              </w:rPr>
                              <w:t>ALTO IMPACTO</w:t>
                            </w:r>
                          </w:p>
                        </w:txbxContent>
                      </v:textbox>
                    </v:shape>
                  </w:pict>
                </mc:Fallback>
              </mc:AlternateContent>
            </w:r>
            <w:r w:rsidRPr="00A96625">
              <w:rPr>
                <w:rFonts w:ascii="Arial" w:hAnsi="Arial" w:cs="Arial"/>
                <w:noProof/>
                <w:sz w:val="22"/>
                <w:szCs w:val="22"/>
                <w:lang w:eastAsia="es-CO"/>
              </w:rPr>
              <mc:AlternateContent>
                <mc:Choice Requires="wps">
                  <w:drawing>
                    <wp:anchor distT="0" distB="0" distL="114300" distR="114300" simplePos="0" relativeHeight="251662336" behindDoc="0" locked="0" layoutInCell="1" allowOverlap="1" wp14:anchorId="4E2F52D4" wp14:editId="07777777">
                      <wp:simplePos x="0" y="0"/>
                      <wp:positionH relativeFrom="column">
                        <wp:posOffset>4314825</wp:posOffset>
                      </wp:positionH>
                      <wp:positionV relativeFrom="paragraph">
                        <wp:posOffset>4455795</wp:posOffset>
                      </wp:positionV>
                      <wp:extent cx="1226185" cy="408305"/>
                      <wp:effectExtent l="9525" t="7620" r="21590" b="22225"/>
                      <wp:wrapNone/>
                      <wp:docPr id="37"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185" cy="408305"/>
                              </a:xfrm>
                              <a:prstGeom prst="flowChartProcess">
                                <a:avLst/>
                              </a:prstGeom>
                              <a:solidFill>
                                <a:srgbClr val="CA945E"/>
                              </a:solidFill>
                              <a:ln w="9525" algn="ctr">
                                <a:solidFill>
                                  <a:srgbClr val="FFFFFF"/>
                                </a:solidFill>
                                <a:miter lim="800000"/>
                                <a:headEnd type="none" w="sm" len="sm"/>
                                <a:tailEnd type="none" w="sm" len="sm"/>
                              </a:ln>
                              <a:effectLst>
                                <a:outerShdw dist="35921" dir="2700000" algn="ctr" rotWithShape="0">
                                  <a:srgbClr val="000000"/>
                                </a:outerShdw>
                              </a:effectLst>
                            </wps:spPr>
                            <wps:txbx>
                              <w:txbxContent>
                                <w:p w14:paraId="2B54AB42"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ESTABLECER</w:t>
                                  </w:r>
                                </w:p>
                                <w:p w14:paraId="70D594F2"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JUSTIFICACION</w:t>
                                  </w:r>
                                </w:p>
                              </w:txbxContent>
                            </wps:txbx>
                            <wps:bodyPr rot="0" vert="horz" wrap="square" lIns="64008" tIns="32004" rIns="64008" bIns="32004" anchor="b" anchorCtr="0">
                              <a:noAutofit/>
                            </wps:bodyPr>
                          </wps:wsp>
                        </a:graphicData>
                      </a:graphic>
                      <wp14:sizeRelH relativeFrom="page">
                        <wp14:pctWidth>0</wp14:pctWidth>
                      </wp14:sizeRelH>
                      <wp14:sizeRelV relativeFrom="page">
                        <wp14:pctHeight>0</wp14:pctHeight>
                      </wp14:sizeRelV>
                    </wp:anchor>
                  </w:drawing>
                </mc:Choice>
                <mc:Fallback>
                  <w:pict>
                    <v:shapetype w14:anchorId="4E2F52D4" id="_x0000_t109" coordsize="21600,21600" o:spt="109" path="m,l,21600r21600,l21600,xe">
                      <v:stroke joinstyle="miter"/>
                      <v:path gradientshapeok="t" o:connecttype="rect"/>
                    </v:shapetype>
                    <v:shape id="AutoShape 66" o:spid="_x0000_s1027" type="#_x0000_t109" style="position:absolute;margin-left:339.75pt;margin-top:350.85pt;width:96.55pt;height:3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QKbAIAAPEEAAAOAAAAZHJzL2Uyb0RvYy54bWysVFFv0zAQfkfiP1h+Z0nTdnRR02nqNoQ0&#10;YNJAPDuO01g4PmO7Tcuv53zrusCQkBB+sHz2+bu7z995ebnvDdspHzTYik/Ocs6UldBou6n4l8+3&#10;bxachShsIwxYVfGDCvxy9frVcnClKqAD0yjPEMSGcnAV72J0ZZYF2alehDNwyuJhC74XEU2/yRov&#10;BkTvTVbk+Xk2gG+cB6lCwN3rx0O+Ivy2VTJ+atugIjMVx9wizZ7mOs3ZainKjReu0/KYhviHLHqh&#10;LQY9QV2LKNjW6xdQvZYeArTxTEKfQdtqqagGrGaS/1bNQyecolqQnOBONIX/Bys/7h7cvU+pB3cH&#10;8ltgFtadsBt15T0MnRINhpskorLBhfJ0IRkBr7J6+AANPq3YRiAO9q3vEyBWx/ZE9eFEtdpHJnFz&#10;UhTnk8WcM4lns3wxzecUQpRPt50P8Z2CnqVFxVsDA+bl4/3jY1MksbsLMWUmyid3qgSMbm61MWT4&#10;Tb02nu0ESmB9dTGb3xwjhbGbsWyo+MW8wJyE2aCYZfQU5Be3MEa7pfEntF5HlLXRfcUXeRrJSZSJ&#10;zRvbsHhwSJjFjuApaug5MwpD4oL8otDm735YtbEJVpHQkYpkwBZDP3TNwBqdiJvOL4oJRwNVX7x9&#10;TGZUIfMQv+rYkdbSM73gjK5QARjwhE6kjwKTOJIeUuuFMu7rPdPNUTlpp4bmgGrBcCQJ/DNw0YH/&#10;gRRg/2Hx37fCIyHmvUXFnc/yHP+OSMYUW33GmR+f1OMTYSVCVbzGx6PlOlKTp2IsXKEyW01Cec7k&#10;qGfsKyrl+Aekxh3b5PX8U61+AgAA//8DAFBLAwQUAAYACAAAACEAR6SUzOEAAAALAQAADwAAAGRy&#10;cy9kb3ducmV2LnhtbEyPy07DMBBF90j8gzVI7KjdqnHaNE7VIrFAQkK03bBz4iGJ8Eu224a/x6zo&#10;cmaO7pxbbyejyQVDHJ0VMJ8xIGg7p0bbCzgdX55WQGKSVkntLAr4wQjb5v6ulpVyV/uBl0PqSQ6x&#10;sZIChpR8RWnsBjQyzpxHm29fLhiZ8hh6qoK85nCj6YIxTo0cbf4wSI/PA3bfh7MR8FkW+nR83e+K&#10;d7+n+Obb5ZIGIR4fpt0GSMIp/cPwp5/VoclOrTtbFYkWwMt1kVEBJZuXQDKxKhccSJs3nDOgTU1v&#10;OzS/AAAA//8DAFBLAQItABQABgAIAAAAIQC2gziS/gAAAOEBAAATAAAAAAAAAAAAAAAAAAAAAABb&#10;Q29udGVudF9UeXBlc10ueG1sUEsBAi0AFAAGAAgAAAAhADj9If/WAAAAlAEAAAsAAAAAAAAAAAAA&#10;AAAALwEAAF9yZWxzLy5yZWxzUEsBAi0AFAAGAAgAAAAhAE8hhApsAgAA8QQAAA4AAAAAAAAAAAAA&#10;AAAALgIAAGRycy9lMm9Eb2MueG1sUEsBAi0AFAAGAAgAAAAhAEeklMzhAAAACwEAAA8AAAAAAAAA&#10;AAAAAAAAxgQAAGRycy9kb3ducmV2LnhtbFBLBQYAAAAABAAEAPMAAADUBQAAAAA=&#10;" fillcolor="#ca945e" strokecolor="white">
                      <v:stroke startarrowwidth="narrow" startarrowlength="short" endarrowwidth="narrow" endarrowlength="short"/>
                      <v:shadow on="t" color="black"/>
                      <v:textbox inset="5.04pt,2.52pt,5.04pt,2.52pt">
                        <w:txbxContent>
                          <w:p w14:paraId="2B54AB42"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ESTABLECER</w:t>
                            </w:r>
                          </w:p>
                          <w:p w14:paraId="70D594F2"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JUSTIFICACION</w:t>
                            </w:r>
                          </w:p>
                        </w:txbxContent>
                      </v:textbox>
                    </v:shape>
                  </w:pict>
                </mc:Fallback>
              </mc:AlternateContent>
            </w:r>
            <w:r w:rsidRPr="00A96625">
              <w:rPr>
                <w:rFonts w:ascii="Arial" w:hAnsi="Arial" w:cs="Arial"/>
                <w:noProof/>
                <w:sz w:val="22"/>
                <w:szCs w:val="22"/>
                <w:lang w:eastAsia="es-CO"/>
              </w:rPr>
              <mc:AlternateContent>
                <mc:Choice Requires="wps">
                  <w:drawing>
                    <wp:anchor distT="0" distB="0" distL="114300" distR="114300" simplePos="0" relativeHeight="251661312" behindDoc="0" locked="0" layoutInCell="1" allowOverlap="1" wp14:anchorId="4800922E" wp14:editId="07777777">
                      <wp:simplePos x="0" y="0"/>
                      <wp:positionH relativeFrom="column">
                        <wp:posOffset>-56515</wp:posOffset>
                      </wp:positionH>
                      <wp:positionV relativeFrom="paragraph">
                        <wp:posOffset>4473575</wp:posOffset>
                      </wp:positionV>
                      <wp:extent cx="1189355" cy="390525"/>
                      <wp:effectExtent l="10160" t="6350" r="29210" b="22225"/>
                      <wp:wrapNone/>
                      <wp:docPr id="3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390525"/>
                              </a:xfrm>
                              <a:prstGeom prst="flowChartProcess">
                                <a:avLst/>
                              </a:prstGeom>
                              <a:solidFill>
                                <a:srgbClr val="00CC99"/>
                              </a:solidFill>
                              <a:ln w="12700" cap="sq">
                                <a:solidFill>
                                  <a:srgbClr val="FFFFFF"/>
                                </a:solidFill>
                                <a:miter lim="800000"/>
                                <a:headEnd type="none" w="sm" len="sm"/>
                                <a:tailEnd type="none" w="sm" len="sm"/>
                              </a:ln>
                              <a:effectLst>
                                <a:outerShdw dist="35921" dir="2700000" algn="ctr" rotWithShape="0">
                                  <a:srgbClr val="000000"/>
                                </a:outerShdw>
                              </a:effectLst>
                            </wps:spPr>
                            <wps:txbx>
                              <w:txbxContent>
                                <w:p w14:paraId="7F8F6E71"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ESTABLECER</w:t>
                                  </w:r>
                                </w:p>
                                <w:p w14:paraId="02182970"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CAUSAS REALES</w:t>
                                  </w:r>
                                </w:p>
                              </w:txbxContent>
                            </wps:txbx>
                            <wps:bodyPr rot="0" vert="horz" wrap="none" lIns="64008" tIns="32004" rIns="64008" bIns="32004" anchor="ctr" anchorCtr="0">
                              <a:noAutofit/>
                            </wps:bodyPr>
                          </wps:wsp>
                        </a:graphicData>
                      </a:graphic>
                      <wp14:sizeRelH relativeFrom="page">
                        <wp14:pctWidth>0</wp14:pctWidth>
                      </wp14:sizeRelH>
                      <wp14:sizeRelV relativeFrom="page">
                        <wp14:pctHeight>0</wp14:pctHeight>
                      </wp14:sizeRelV>
                    </wp:anchor>
                  </w:drawing>
                </mc:Choice>
                <mc:Fallback>
                  <w:pict>
                    <v:shape w14:anchorId="4800922E" id="AutoShape 57" o:spid="_x0000_s1028" type="#_x0000_t109" style="position:absolute;margin-left:-4.45pt;margin-top:352.25pt;width:93.65pt;height:30.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gqraQIAAPAEAAAOAAAAZHJzL2Uyb0RvYy54bWysVFFv0zAQfkfiP1h+Z0nbdbTR0mnqGEIa&#10;MKkgnl3baSwcn7G9puXX787tugCTkBB5iHL2+fvuvnzny6tdZ9lWh2jA1Xx0VnKmnQRl3KbmX7/c&#10;vplxFpNwSlhwuuZ7HfnV4vWry95XegwtWKUDQxAXq97XvE3JV0URZas7Ec/Aa4ebDYROJAzDplBB&#10;9Ije2WJclhdFD0H5AFLHiKs3h02+yPhNo2X63DRRJ2ZrjrWl/A75vaZ3sbgU1SYI3xp5LEP8QxWd&#10;MA5JT1A3Ign2EMwfUJ2RASI06UxCV0DTGKlzD9jNqPytm1UrvM69oDjRn2SK/w9Wftqu/H2g0qO/&#10;A/k9MgfLVriNvg4B+lYLhXQjEqrofaxOByiIeJSt+4+g8NeKhwRZg10TOgLE7tguS70/Sa13iUlc&#10;HI1m88l0ypnEvcm8nI6nmUJUT6d9iOm9ho7RR80bCz3WFdL94WdnJrG9i4kqE9VTeu4ErFG3xtoc&#10;hM16aQPbCrJAuVzO50emOEyzjvVY1vhtiTaRAq0Yf2SOX7LiEOw2Py+BdSahq63paj4r6aEkUZGY&#10;75xiae9RL4cDwYk0dpxZjeODHzkvCWP/nodNW0ewOvsclaAAHpB61aqeKUO6Tabz8YhjgKan5qgY&#10;JuwG6WQKnAVI30xqs9XoL70gWT5zUPmEnjUfEGdvkB1o8mKVdusdMwopqSNaWYPao1mQjljoysCP&#10;FsJPlADH70kO+8Gh3S7OyxIvjpSDCc75ORY63FkPd4STCHTs5xAsU55xasbBNRqzMdknz5Uc7Yxj&#10;lVs5XgE0t8M4Zz1fVItHAAAA//8DAFBLAwQUAAYACAAAACEAaFn0auEAAAAKAQAADwAAAGRycy9k&#10;b3ducmV2LnhtbEyPwU7DMAyG75N4h8hI3LakqOu60nQaSLsgJtSBxI5ZY9qKxqmarOvenuwER9uf&#10;fn9/vplMx0YcXGtJQrQQwJAqq1uqJXx+7OYpMOcVadVZQglXdLAp7ma5yrS9UInjwdcshJDLlITG&#10;+z7j3FUNGuUWtkcKt287GOXDONRcD+oSwk3HH4VIuFEthQ+N6vGlwerncDYSjm/jdheV0bLUX8f3&#10;a/y8T175WsqH+2n7BMzj5P9guOkHdSiC08meSTvWSZin60BKWIl4CewGrNIY2ClskkQAL3L+v0Lx&#10;CwAA//8DAFBLAQItABQABgAIAAAAIQC2gziS/gAAAOEBAAATAAAAAAAAAAAAAAAAAAAAAABbQ29u&#10;dGVudF9UeXBlc10ueG1sUEsBAi0AFAAGAAgAAAAhADj9If/WAAAAlAEAAAsAAAAAAAAAAAAAAAAA&#10;LwEAAF9yZWxzLy5yZWxzUEsBAi0AFAAGAAgAAAAhANLeCqtpAgAA8AQAAA4AAAAAAAAAAAAAAAAA&#10;LgIAAGRycy9lMm9Eb2MueG1sUEsBAi0AFAAGAAgAAAAhAGhZ9GrhAAAACgEAAA8AAAAAAAAAAAAA&#10;AAAAwwQAAGRycy9kb3ducmV2LnhtbFBLBQYAAAAABAAEAPMAAADRBQAAAAA=&#10;" fillcolor="#0c9" strokecolor="white" strokeweight="1pt">
                      <v:stroke startarrowwidth="narrow" startarrowlength="short" endarrowwidth="narrow" endarrowlength="short" endcap="square"/>
                      <v:shadow on="t" color="black"/>
                      <v:textbox inset="5.04pt,2.52pt,5.04pt,2.52pt">
                        <w:txbxContent>
                          <w:p w14:paraId="7F8F6E71"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ESTABLECER</w:t>
                            </w:r>
                          </w:p>
                          <w:p w14:paraId="02182970"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CAUSAS REALES</w:t>
                            </w:r>
                          </w:p>
                        </w:txbxContent>
                      </v:textbox>
                    </v:shape>
                  </w:pict>
                </mc:Fallback>
              </mc:AlternateContent>
            </w:r>
            <w:r w:rsidRPr="00A96625">
              <w:rPr>
                <w:rFonts w:ascii="Arial" w:hAnsi="Arial" w:cs="Arial"/>
                <w:noProof/>
                <w:sz w:val="22"/>
                <w:szCs w:val="22"/>
                <w:lang w:eastAsia="es-CO"/>
              </w:rPr>
              <mc:AlternateContent>
                <mc:Choice Requires="wpc">
                  <w:drawing>
                    <wp:inline distT="0" distB="0" distL="0" distR="0" wp14:anchorId="12C0640E" wp14:editId="07777777">
                      <wp:extent cx="5541010" cy="4539615"/>
                      <wp:effectExtent l="0" t="9525" r="2540" b="3810"/>
                      <wp:docPr id="1175" name="Lienzo 11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3 Marcador de número de diapositiva"/>
                              <wps:cNvSpPr txBox="1">
                                <a:spLocks/>
                              </wps:cNvSpPr>
                              <wps:spPr bwMode="auto">
                                <a:xfrm>
                                  <a:off x="3970020" y="4110990"/>
                                  <a:ext cx="113919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D1F29" w14:textId="77777777" w:rsidR="00F976C7" w:rsidRPr="00926744" w:rsidRDefault="00F976C7" w:rsidP="00BB1A5E">
                                    <w:pPr>
                                      <w:autoSpaceDE w:val="0"/>
                                      <w:autoSpaceDN w:val="0"/>
                                      <w:adjustRightInd w:val="0"/>
                                      <w:jc w:val="right"/>
                                      <w:rPr>
                                        <w:color w:val="FFFFFF"/>
                                        <w:sz w:val="20"/>
                                        <w:szCs w:val="20"/>
                                      </w:rPr>
                                    </w:pPr>
                                    <w:r w:rsidRPr="00926744">
                                      <w:rPr>
                                        <w:color w:val="FFFFFF"/>
                                        <w:sz w:val="20"/>
                                        <w:szCs w:val="20"/>
                                      </w:rPr>
                                      <w:fldChar w:fldCharType="begin"/>
                                    </w:r>
                                    <w:r w:rsidRPr="00926744">
                                      <w:rPr>
                                        <w:color w:val="FFFFFF"/>
                                        <w:sz w:val="20"/>
                                        <w:szCs w:val="20"/>
                                      </w:rPr>
                                      <w:instrText xml:space="preserve"> PAGE  \* MERGEFORMAT </w:instrText>
                                    </w:r>
                                    <w:r w:rsidRPr="00926744">
                                      <w:rPr>
                                        <w:color w:val="FFFFFF"/>
                                        <w:sz w:val="20"/>
                                        <w:szCs w:val="20"/>
                                      </w:rPr>
                                      <w:fldChar w:fldCharType="separate"/>
                                    </w:r>
                                    <w:r w:rsidRPr="00926744">
                                      <w:rPr>
                                        <w:color w:val="FFFFFF"/>
                                        <w:sz w:val="20"/>
                                        <w:szCs w:val="20"/>
                                      </w:rPr>
                                      <w:t>1</w:t>
                                    </w:r>
                                    <w:r w:rsidRPr="00926744">
                                      <w:rPr>
                                        <w:color w:val="FFFFFF"/>
                                        <w:sz w:val="20"/>
                                        <w:szCs w:val="20"/>
                                      </w:rPr>
                                      <w:fldChar w:fldCharType="end"/>
                                    </w:r>
                                  </w:p>
                                </w:txbxContent>
                              </wps:txbx>
                              <wps:bodyPr rot="0" vert="horz" wrap="square" lIns="64453" tIns="32227" rIns="64453" bIns="32227" anchor="ctr" anchorCtr="0">
                                <a:noAutofit/>
                              </wps:bodyPr>
                            </wps:wsp>
                            <wps:wsp>
                              <wps:cNvPr id="18" name="Rectangle 16"/>
                              <wps:cNvSpPr>
                                <a:spLocks noChangeArrowheads="1"/>
                              </wps:cNvSpPr>
                              <wps:spPr bwMode="auto">
                                <a:xfrm>
                                  <a:off x="70485" y="0"/>
                                  <a:ext cx="1224915" cy="511175"/>
                                </a:xfrm>
                                <a:prstGeom prst="rect">
                                  <a:avLst/>
                                </a:prstGeom>
                                <a:solidFill>
                                  <a:srgbClr val="00CC99"/>
                                </a:solidFill>
                                <a:ln w="9525">
                                  <a:solidFill>
                                    <a:srgbClr val="FFFFFF"/>
                                  </a:solidFill>
                                  <a:miter lim="800000"/>
                                  <a:headEnd/>
                                  <a:tailEnd/>
                                </a:ln>
                                <a:effectLst>
                                  <a:outerShdw dist="35921" dir="2700000" algn="ctr" rotWithShape="0">
                                    <a:srgbClr val="000000"/>
                                  </a:outerShdw>
                                </a:effectLst>
                              </wps:spPr>
                              <wps:txbx>
                                <w:txbxContent>
                                  <w:p w14:paraId="55738F93" w14:textId="77777777" w:rsidR="00F976C7" w:rsidRPr="00926744" w:rsidRDefault="00F976C7" w:rsidP="00BB1A5E">
                                    <w:pPr>
                                      <w:autoSpaceDE w:val="0"/>
                                      <w:autoSpaceDN w:val="0"/>
                                      <w:adjustRightInd w:val="0"/>
                                      <w:jc w:val="center"/>
                                      <w:rPr>
                                        <w:b/>
                                        <w:bCs/>
                                        <w:color w:val="000000"/>
                                        <w:sz w:val="20"/>
                                        <w:szCs w:val="20"/>
                                        <w:lang w:val="pt-BR"/>
                                      </w:rPr>
                                    </w:pPr>
                                    <w:r w:rsidRPr="00926744">
                                      <w:rPr>
                                        <w:b/>
                                        <w:bCs/>
                                        <w:color w:val="000000"/>
                                        <w:sz w:val="20"/>
                                        <w:szCs w:val="20"/>
                                        <w:lang w:val="pt-BR"/>
                                      </w:rPr>
                                      <w:t>NC REAL</w:t>
                                    </w:r>
                                  </w:p>
                                  <w:p w14:paraId="4F5B8D74" w14:textId="77777777" w:rsidR="00F976C7" w:rsidRPr="00926744" w:rsidRDefault="00F976C7" w:rsidP="00BB1A5E">
                                    <w:pPr>
                                      <w:autoSpaceDE w:val="0"/>
                                      <w:autoSpaceDN w:val="0"/>
                                      <w:adjustRightInd w:val="0"/>
                                      <w:jc w:val="center"/>
                                      <w:rPr>
                                        <w:b/>
                                        <w:bCs/>
                                        <w:color w:val="000000"/>
                                        <w:sz w:val="20"/>
                                        <w:szCs w:val="20"/>
                                      </w:rPr>
                                    </w:pPr>
                                    <w:r w:rsidRPr="00926744">
                                      <w:rPr>
                                        <w:b/>
                                        <w:bCs/>
                                        <w:color w:val="000000"/>
                                        <w:sz w:val="20"/>
                                        <w:szCs w:val="20"/>
                                        <w:lang w:val="pt-BR"/>
                                      </w:rPr>
                                      <w:t>ACCION CORRECTIVA</w:t>
                                    </w:r>
                                  </w:p>
                                </w:txbxContent>
                              </wps:txbx>
                              <wps:bodyPr rot="0" vert="horz" wrap="square" lIns="64008" tIns="32004" rIns="64008" bIns="32004" anchor="b" anchorCtr="0">
                                <a:noAutofit/>
                              </wps:bodyPr>
                            </wps:wsp>
                            <wps:wsp>
                              <wps:cNvPr id="19" name="AutoShape 23"/>
                              <wps:cNvSpPr>
                                <a:spLocks noChangeArrowheads="1"/>
                              </wps:cNvSpPr>
                              <wps:spPr bwMode="auto">
                                <a:xfrm>
                                  <a:off x="242570" y="556895"/>
                                  <a:ext cx="851535" cy="320040"/>
                                </a:xfrm>
                                <a:prstGeom prst="flowChartProcess">
                                  <a:avLst/>
                                </a:prstGeom>
                                <a:solidFill>
                                  <a:srgbClr val="9393FF"/>
                                </a:solidFill>
                                <a:ln w="12700" cap="sq">
                                  <a:solidFill>
                                    <a:srgbClr val="FFFFFF"/>
                                  </a:solidFill>
                                  <a:miter lim="800000"/>
                                  <a:headEnd type="none" w="sm" len="sm"/>
                                  <a:tailEnd type="none" w="sm" len="sm"/>
                                </a:ln>
                                <a:effectLst>
                                  <a:outerShdw dist="35921" dir="2700000" algn="ctr" rotWithShape="0">
                                    <a:srgbClr val="000000"/>
                                  </a:outerShdw>
                                </a:effectLst>
                              </wps:spPr>
                              <wps:txbx>
                                <w:txbxContent>
                                  <w:p w14:paraId="5F1E1392" w14:textId="77777777" w:rsidR="00F976C7" w:rsidRPr="00723B71" w:rsidRDefault="00F976C7" w:rsidP="00BB1A5E">
                                    <w:pPr>
                                      <w:autoSpaceDE w:val="0"/>
                                      <w:autoSpaceDN w:val="0"/>
                                      <w:adjustRightInd w:val="0"/>
                                      <w:jc w:val="center"/>
                                      <w:rPr>
                                        <w:b/>
                                        <w:bCs/>
                                        <w:color w:val="000000"/>
                                        <w:sz w:val="18"/>
                                        <w:szCs w:val="18"/>
                                        <w:lang w:val="en-US"/>
                                      </w:rPr>
                                    </w:pPr>
                                    <w:r w:rsidRPr="00723B71">
                                      <w:rPr>
                                        <w:b/>
                                        <w:bCs/>
                                        <w:color w:val="000000"/>
                                        <w:sz w:val="18"/>
                                        <w:szCs w:val="18"/>
                                        <w:lang w:val="en-US"/>
                                      </w:rPr>
                                      <w:t>DETECTAR</w:t>
                                    </w:r>
                                  </w:p>
                                  <w:p w14:paraId="0B53C79B" w14:textId="77777777" w:rsidR="00F976C7" w:rsidRPr="00723B71" w:rsidRDefault="00F976C7" w:rsidP="00BB1A5E">
                                    <w:pPr>
                                      <w:autoSpaceDE w:val="0"/>
                                      <w:autoSpaceDN w:val="0"/>
                                      <w:adjustRightInd w:val="0"/>
                                      <w:jc w:val="center"/>
                                      <w:rPr>
                                        <w:b/>
                                        <w:bCs/>
                                        <w:color w:val="000000"/>
                                        <w:sz w:val="18"/>
                                        <w:szCs w:val="18"/>
                                        <w:lang w:val="en-US"/>
                                      </w:rPr>
                                    </w:pPr>
                                    <w:r w:rsidRPr="00723B71">
                                      <w:rPr>
                                        <w:b/>
                                        <w:bCs/>
                                        <w:color w:val="000000"/>
                                        <w:sz w:val="18"/>
                                        <w:szCs w:val="18"/>
                                        <w:lang w:val="en-US"/>
                                      </w:rPr>
                                      <w:t xml:space="preserve">Y ABRIR </w:t>
                                    </w:r>
                                    <w:smartTag w:uri="urn:schemas-microsoft-com:office:smarttags" w:element="PersonName">
                                      <w:smartTagPr>
                                        <w:attr w:name="ProductID" w:val="la NC"/>
                                      </w:smartTagPr>
                                      <w:r w:rsidRPr="00723B71">
                                        <w:rPr>
                                          <w:b/>
                                          <w:bCs/>
                                          <w:color w:val="000000"/>
                                          <w:sz w:val="18"/>
                                          <w:szCs w:val="18"/>
                                          <w:lang w:val="en-US"/>
                                        </w:rPr>
                                        <w:t>LA NC</w:t>
                                      </w:r>
                                    </w:smartTag>
                                  </w:p>
                                </w:txbxContent>
                              </wps:txbx>
                              <wps:bodyPr rot="0" vert="horz" wrap="square" lIns="64008" tIns="32004" rIns="64008" bIns="32004" anchor="ctr" anchorCtr="0">
                                <a:noAutofit/>
                              </wps:bodyPr>
                            </wps:wsp>
                            <wps:wsp>
                              <wps:cNvPr id="20" name="AutoShape 24"/>
                              <wps:cNvSpPr>
                                <a:spLocks noChangeArrowheads="1"/>
                              </wps:cNvSpPr>
                              <wps:spPr bwMode="auto">
                                <a:xfrm>
                                  <a:off x="158750" y="2400300"/>
                                  <a:ext cx="1118870" cy="381635"/>
                                </a:xfrm>
                                <a:prstGeom prst="flowChartProcess">
                                  <a:avLst/>
                                </a:prstGeom>
                                <a:solidFill>
                                  <a:srgbClr val="9393FF"/>
                                </a:solidFill>
                                <a:ln w="12700" cap="sq">
                                  <a:solidFill>
                                    <a:srgbClr val="FFFFFF"/>
                                  </a:solidFill>
                                  <a:miter lim="800000"/>
                                  <a:headEnd type="none" w="sm" len="sm"/>
                                  <a:tailEnd type="none" w="sm" len="sm"/>
                                </a:ln>
                                <a:effectLst>
                                  <a:outerShdw dist="35921" dir="2700000" algn="ctr" rotWithShape="0">
                                    <a:srgbClr val="000000"/>
                                  </a:outerShdw>
                                </a:effectLst>
                              </wps:spPr>
                              <wps:txbx>
                                <w:txbxContent>
                                  <w:p w14:paraId="369190B8"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REALIZAR</w:t>
                                    </w:r>
                                  </w:p>
                                  <w:p w14:paraId="3884DA51"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EL TRATAMIENTO</w:t>
                                    </w:r>
                                  </w:p>
                                </w:txbxContent>
                              </wps:txbx>
                              <wps:bodyPr rot="0" vert="horz" wrap="square" lIns="64008" tIns="32004" rIns="64008" bIns="32004" anchor="ctr" anchorCtr="0">
                                <a:noAutofit/>
                              </wps:bodyPr>
                            </wps:wsp>
                            <wps:wsp>
                              <wps:cNvPr id="21" name="AutoShape 25"/>
                              <wps:cNvSpPr>
                                <a:spLocks noChangeArrowheads="1"/>
                              </wps:cNvSpPr>
                              <wps:spPr bwMode="auto">
                                <a:xfrm>
                                  <a:off x="156845" y="1727835"/>
                                  <a:ext cx="1009015" cy="329565"/>
                                </a:xfrm>
                                <a:prstGeom prst="flowChartProcess">
                                  <a:avLst/>
                                </a:prstGeom>
                                <a:solidFill>
                                  <a:srgbClr val="9393FF"/>
                                </a:solidFill>
                                <a:ln w="12700" cap="sq">
                                  <a:solidFill>
                                    <a:srgbClr val="FFFFFF"/>
                                  </a:solidFill>
                                  <a:miter lim="800000"/>
                                  <a:headEnd type="none" w="sm" len="sm"/>
                                  <a:tailEnd type="none" w="sm" len="sm"/>
                                </a:ln>
                                <a:effectLst>
                                  <a:outerShdw dist="35921" dir="2700000" algn="ctr" rotWithShape="0">
                                    <a:srgbClr val="000000"/>
                                  </a:outerShdw>
                                </a:effectLst>
                              </wps:spPr>
                              <wps:txbx>
                                <w:txbxContent>
                                  <w:p w14:paraId="3A8FF783"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ESTABLECER</w:t>
                                    </w:r>
                                  </w:p>
                                  <w:p w14:paraId="13871DFA"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TRATAMIENTO</w:t>
                                    </w:r>
                                  </w:p>
                                </w:txbxContent>
                              </wps:txbx>
                              <wps:bodyPr rot="0" vert="horz" wrap="square" lIns="64008" tIns="32004" rIns="64008" bIns="32004" anchor="ctr" anchorCtr="0">
                                <a:noAutofit/>
                              </wps:bodyPr>
                            </wps:wsp>
                            <wps:wsp>
                              <wps:cNvPr id="22" name="AutoShape 26"/>
                              <wps:cNvSpPr>
                                <a:spLocks noChangeArrowheads="1"/>
                              </wps:cNvSpPr>
                              <wps:spPr bwMode="auto">
                                <a:xfrm>
                                  <a:off x="158750" y="3086100"/>
                                  <a:ext cx="1104265" cy="238760"/>
                                </a:xfrm>
                                <a:prstGeom prst="flowChartProcess">
                                  <a:avLst/>
                                </a:prstGeom>
                                <a:solidFill>
                                  <a:srgbClr val="9393FF"/>
                                </a:solidFill>
                                <a:ln w="12700" cap="sq">
                                  <a:solidFill>
                                    <a:srgbClr val="FFFFFF"/>
                                  </a:solidFill>
                                  <a:miter lim="800000"/>
                                  <a:headEnd type="none" w="sm" len="sm"/>
                                  <a:tailEnd type="none" w="sm" len="sm"/>
                                </a:ln>
                                <a:effectLst>
                                  <a:outerShdw dist="35921" dir="2700000" algn="ctr" rotWithShape="0">
                                    <a:srgbClr val="000000"/>
                                  </a:outerShdw>
                                </a:effectLst>
                              </wps:spPr>
                              <wps:txbx>
                                <w:txbxContent>
                                  <w:p w14:paraId="6E7F5726"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REINSPECCIONAR</w:t>
                                    </w:r>
                                  </w:p>
                                </w:txbxContent>
                              </wps:txbx>
                              <wps:bodyPr rot="0" vert="horz" wrap="square" lIns="64008" tIns="32004" rIns="64008" bIns="32004" anchor="ctr" anchorCtr="0">
                                <a:noAutofit/>
                              </wps:bodyPr>
                            </wps:wsp>
                            <wps:wsp>
                              <wps:cNvPr id="23" name="AutoShape 27"/>
                              <wps:cNvSpPr>
                                <a:spLocks noChangeArrowheads="1"/>
                              </wps:cNvSpPr>
                              <wps:spPr bwMode="auto">
                                <a:xfrm>
                                  <a:off x="147955" y="1196975"/>
                                  <a:ext cx="1056005" cy="191135"/>
                                </a:xfrm>
                                <a:prstGeom prst="flowChartProcess">
                                  <a:avLst/>
                                </a:prstGeom>
                                <a:solidFill>
                                  <a:srgbClr val="9393FF"/>
                                </a:solidFill>
                                <a:ln w="12700" cap="sq">
                                  <a:solidFill>
                                    <a:srgbClr val="FFFFFF"/>
                                  </a:solidFill>
                                  <a:miter lim="800000"/>
                                  <a:headEnd type="none" w="sm" len="sm"/>
                                  <a:tailEnd type="none" w="sm" len="sm"/>
                                </a:ln>
                                <a:effectLst>
                                  <a:outerShdw dist="35921" dir="2700000" algn="ctr" rotWithShape="0">
                                    <a:srgbClr val="000000"/>
                                  </a:outerShdw>
                                </a:effectLst>
                              </wps:spPr>
                              <wps:txbx>
                                <w:txbxContent>
                                  <w:p w14:paraId="2D8B9372"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DESCRIPCION NC</w:t>
                                    </w:r>
                                  </w:p>
                                </w:txbxContent>
                              </wps:txbx>
                              <wps:bodyPr rot="0" vert="horz" wrap="square" lIns="64008" tIns="32004" rIns="64008" bIns="32004" anchor="ctr" anchorCtr="0">
                                <a:noAutofit/>
                              </wps:bodyPr>
                            </wps:wsp>
                            <wps:wsp>
                              <wps:cNvPr id="24" name="AutoShape 28"/>
                              <wps:cNvSpPr>
                                <a:spLocks noChangeArrowheads="1"/>
                              </wps:cNvSpPr>
                              <wps:spPr bwMode="auto">
                                <a:xfrm>
                                  <a:off x="578485" y="1457960"/>
                                  <a:ext cx="217805" cy="163830"/>
                                </a:xfrm>
                                <a:prstGeom prst="downArrow">
                                  <a:avLst>
                                    <a:gd name="adj1" fmla="val 50000"/>
                                    <a:gd name="adj2" fmla="val 25000"/>
                                  </a:avLst>
                                </a:prstGeom>
                                <a:solidFill>
                                  <a:srgbClr val="FF3300"/>
                                </a:solidFill>
                                <a:ln w="12700" cap="sq">
                                  <a:solidFill>
                                    <a:srgbClr val="FFFFFF"/>
                                  </a:solidFill>
                                  <a:miter lim="800000"/>
                                  <a:headEnd type="none" w="sm" len="sm"/>
                                  <a:tailEnd type="none" w="sm" len="sm"/>
                                </a:ln>
                                <a:effectLst>
                                  <a:outerShdw dist="35921" dir="2700000" algn="ctr" rotWithShape="0">
                                    <a:srgbClr val="000000"/>
                                  </a:outerShdw>
                                </a:effectLst>
                              </wps:spPr>
                              <wps:txbx>
                                <w:txbxContent>
                                  <w:p w14:paraId="44FB30F8" w14:textId="77777777" w:rsidR="00F976C7" w:rsidRPr="00926744" w:rsidRDefault="00F976C7" w:rsidP="00BB1A5E">
                                    <w:pPr>
                                      <w:autoSpaceDE w:val="0"/>
                                      <w:autoSpaceDN w:val="0"/>
                                      <w:adjustRightInd w:val="0"/>
                                      <w:jc w:val="center"/>
                                      <w:rPr>
                                        <w:color w:val="000000"/>
                                        <w:sz w:val="20"/>
                                        <w:szCs w:val="20"/>
                                      </w:rPr>
                                    </w:pPr>
                                  </w:p>
                                </w:txbxContent>
                              </wps:txbx>
                              <wps:bodyPr rot="0" vert="horz" wrap="square" lIns="64008" tIns="32004" rIns="64008" bIns="32004" anchor="ctr" anchorCtr="0">
                                <a:noAutofit/>
                              </wps:bodyPr>
                            </wps:wsp>
                            <wps:wsp>
                              <wps:cNvPr id="25" name="AutoShape 29"/>
                              <wps:cNvSpPr>
                                <a:spLocks noChangeArrowheads="1"/>
                              </wps:cNvSpPr>
                              <wps:spPr bwMode="auto">
                                <a:xfrm>
                                  <a:off x="610235" y="2122170"/>
                                  <a:ext cx="217805" cy="163830"/>
                                </a:xfrm>
                                <a:prstGeom prst="downArrow">
                                  <a:avLst>
                                    <a:gd name="adj1" fmla="val 50000"/>
                                    <a:gd name="adj2" fmla="val 25000"/>
                                  </a:avLst>
                                </a:prstGeom>
                                <a:solidFill>
                                  <a:srgbClr val="FF3300"/>
                                </a:solidFill>
                                <a:ln w="12700" cap="sq">
                                  <a:solidFill>
                                    <a:srgbClr val="FFFFFF"/>
                                  </a:solidFill>
                                  <a:miter lim="800000"/>
                                  <a:headEnd type="none" w="sm" len="sm"/>
                                  <a:tailEnd type="none" w="sm" len="sm"/>
                                </a:ln>
                                <a:effectLst>
                                  <a:outerShdw dist="35921" dir="2700000" algn="ctr" rotWithShape="0">
                                    <a:srgbClr val="000000"/>
                                  </a:outerShdw>
                                </a:effectLst>
                              </wps:spPr>
                              <wps:txbx>
                                <w:txbxContent>
                                  <w:p w14:paraId="1DA6542E" w14:textId="77777777" w:rsidR="00F976C7" w:rsidRPr="00926744" w:rsidRDefault="00F976C7" w:rsidP="00BB1A5E">
                                    <w:pPr>
                                      <w:autoSpaceDE w:val="0"/>
                                      <w:autoSpaceDN w:val="0"/>
                                      <w:adjustRightInd w:val="0"/>
                                      <w:jc w:val="center"/>
                                      <w:rPr>
                                        <w:color w:val="000000"/>
                                        <w:sz w:val="20"/>
                                        <w:szCs w:val="20"/>
                                      </w:rPr>
                                    </w:pPr>
                                  </w:p>
                                </w:txbxContent>
                              </wps:txbx>
                              <wps:bodyPr rot="0" vert="horz" wrap="square" lIns="64008" tIns="32004" rIns="64008" bIns="32004" anchor="ctr" anchorCtr="0">
                                <a:noAutofit/>
                              </wps:bodyPr>
                            </wps:wsp>
                            <wps:wsp>
                              <wps:cNvPr id="26" name="AutoShape 30"/>
                              <wps:cNvSpPr>
                                <a:spLocks noChangeArrowheads="1"/>
                              </wps:cNvSpPr>
                              <wps:spPr bwMode="auto">
                                <a:xfrm>
                                  <a:off x="610235" y="2857500"/>
                                  <a:ext cx="217805" cy="163195"/>
                                </a:xfrm>
                                <a:prstGeom prst="downArrow">
                                  <a:avLst>
                                    <a:gd name="adj1" fmla="val 50000"/>
                                    <a:gd name="adj2" fmla="val 25000"/>
                                  </a:avLst>
                                </a:prstGeom>
                                <a:solidFill>
                                  <a:srgbClr val="FF3300"/>
                                </a:solidFill>
                                <a:ln w="12700" cap="sq">
                                  <a:solidFill>
                                    <a:srgbClr val="FFFFFF"/>
                                  </a:solidFill>
                                  <a:miter lim="800000"/>
                                  <a:headEnd type="none" w="sm" len="sm"/>
                                  <a:tailEnd type="none" w="sm" len="sm"/>
                                </a:ln>
                                <a:effectLst>
                                  <a:outerShdw dist="35921" dir="2700000" algn="ctr" rotWithShape="0">
                                    <a:srgbClr val="000000"/>
                                  </a:outerShdw>
                                </a:effectLst>
                              </wps:spPr>
                              <wps:txbx>
                                <w:txbxContent>
                                  <w:p w14:paraId="3041E394" w14:textId="77777777" w:rsidR="00F976C7" w:rsidRPr="00926744" w:rsidRDefault="00F976C7" w:rsidP="00BB1A5E">
                                    <w:pPr>
                                      <w:autoSpaceDE w:val="0"/>
                                      <w:autoSpaceDN w:val="0"/>
                                      <w:adjustRightInd w:val="0"/>
                                      <w:jc w:val="center"/>
                                      <w:rPr>
                                        <w:color w:val="000000"/>
                                        <w:sz w:val="20"/>
                                        <w:szCs w:val="20"/>
                                      </w:rPr>
                                    </w:pPr>
                                  </w:p>
                                </w:txbxContent>
                              </wps:txbx>
                              <wps:bodyPr rot="0" vert="horz" wrap="square" lIns="64008" tIns="32004" rIns="64008" bIns="32004" anchor="ctr" anchorCtr="0">
                                <a:noAutofit/>
                              </wps:bodyPr>
                            </wps:wsp>
                            <wps:wsp>
                              <wps:cNvPr id="27" name="AutoShape 31"/>
                              <wps:cNvSpPr>
                                <a:spLocks noChangeArrowheads="1"/>
                              </wps:cNvSpPr>
                              <wps:spPr bwMode="auto">
                                <a:xfrm>
                                  <a:off x="610235" y="3429000"/>
                                  <a:ext cx="217805" cy="162560"/>
                                </a:xfrm>
                                <a:prstGeom prst="downArrow">
                                  <a:avLst>
                                    <a:gd name="adj1" fmla="val 50000"/>
                                    <a:gd name="adj2" fmla="val 25000"/>
                                  </a:avLst>
                                </a:prstGeom>
                                <a:solidFill>
                                  <a:srgbClr val="FF3300"/>
                                </a:solidFill>
                                <a:ln w="12700" cap="sq">
                                  <a:solidFill>
                                    <a:srgbClr val="FFFFFF"/>
                                  </a:solidFill>
                                  <a:miter lim="800000"/>
                                  <a:headEnd type="none" w="sm" len="sm"/>
                                  <a:tailEnd type="none" w="sm" len="sm"/>
                                </a:ln>
                                <a:effectLst>
                                  <a:outerShdw dist="35921" dir="2700000" algn="ctr" rotWithShape="0">
                                    <a:srgbClr val="000000"/>
                                  </a:outerShdw>
                                </a:effectLst>
                              </wps:spPr>
                              <wps:txbx>
                                <w:txbxContent>
                                  <w:p w14:paraId="722B00AE" w14:textId="77777777" w:rsidR="00F976C7" w:rsidRPr="00926744" w:rsidRDefault="00F976C7" w:rsidP="00BB1A5E">
                                    <w:pPr>
                                      <w:autoSpaceDE w:val="0"/>
                                      <w:autoSpaceDN w:val="0"/>
                                      <w:adjustRightInd w:val="0"/>
                                      <w:jc w:val="center"/>
                                      <w:rPr>
                                        <w:color w:val="000000"/>
                                        <w:sz w:val="20"/>
                                        <w:szCs w:val="20"/>
                                      </w:rPr>
                                    </w:pPr>
                                  </w:p>
                                </w:txbxContent>
                              </wps:txbx>
                              <wps:bodyPr rot="0" vert="horz" wrap="square" lIns="64008" tIns="32004" rIns="64008" bIns="32004" anchor="ctr" anchorCtr="0">
                                <a:noAutofit/>
                              </wps:bodyPr>
                            </wps:wsp>
                            <wps:wsp>
                              <wps:cNvPr id="28" name="AutoShape 60"/>
                              <wps:cNvSpPr>
                                <a:spLocks noChangeArrowheads="1"/>
                              </wps:cNvSpPr>
                              <wps:spPr bwMode="auto">
                                <a:xfrm>
                                  <a:off x="610235" y="4180205"/>
                                  <a:ext cx="217805" cy="163195"/>
                                </a:xfrm>
                                <a:prstGeom prst="downArrow">
                                  <a:avLst>
                                    <a:gd name="adj1" fmla="val 50000"/>
                                    <a:gd name="adj2" fmla="val 25000"/>
                                  </a:avLst>
                                </a:prstGeom>
                                <a:solidFill>
                                  <a:srgbClr val="FF3300"/>
                                </a:solidFill>
                                <a:ln w="12700" cap="sq">
                                  <a:solidFill>
                                    <a:srgbClr val="FFFFFF"/>
                                  </a:solidFill>
                                  <a:miter lim="800000"/>
                                  <a:headEnd type="none" w="sm" len="sm"/>
                                  <a:tailEnd type="none" w="sm" len="sm"/>
                                </a:ln>
                                <a:effectLst>
                                  <a:outerShdw dist="35921" dir="2700000" algn="ctr" rotWithShape="0">
                                    <a:srgbClr val="000000"/>
                                  </a:outerShdw>
                                </a:effectLst>
                              </wps:spPr>
                              <wps:txbx>
                                <w:txbxContent>
                                  <w:p w14:paraId="42C6D796" w14:textId="77777777" w:rsidR="00F976C7" w:rsidRPr="00926744" w:rsidRDefault="00F976C7" w:rsidP="00BB1A5E">
                                    <w:pPr>
                                      <w:autoSpaceDE w:val="0"/>
                                      <w:autoSpaceDN w:val="0"/>
                                      <w:adjustRightInd w:val="0"/>
                                      <w:jc w:val="center"/>
                                      <w:rPr>
                                        <w:color w:val="000000"/>
                                        <w:sz w:val="20"/>
                                        <w:szCs w:val="20"/>
                                      </w:rPr>
                                    </w:pPr>
                                  </w:p>
                                </w:txbxContent>
                              </wps:txbx>
                              <wps:bodyPr rot="0" vert="horz" wrap="square" lIns="64008" tIns="32004" rIns="64008" bIns="32004" anchor="ctr" anchorCtr="0">
                                <a:noAutofit/>
                              </wps:bodyPr>
                            </wps:wsp>
                            <wps:wsp>
                              <wps:cNvPr id="29" name="Rectangle 65"/>
                              <wps:cNvSpPr>
                                <a:spLocks noChangeArrowheads="1"/>
                              </wps:cNvSpPr>
                              <wps:spPr bwMode="auto">
                                <a:xfrm>
                                  <a:off x="4243070" y="16510"/>
                                  <a:ext cx="1198880" cy="511175"/>
                                </a:xfrm>
                                <a:prstGeom prst="rect">
                                  <a:avLst/>
                                </a:prstGeom>
                                <a:solidFill>
                                  <a:srgbClr val="CA945E"/>
                                </a:solidFill>
                                <a:ln w="9525">
                                  <a:solidFill>
                                    <a:srgbClr val="FFFFFF"/>
                                  </a:solidFill>
                                  <a:miter lim="800000"/>
                                  <a:headEnd/>
                                  <a:tailEnd/>
                                </a:ln>
                                <a:effectLst>
                                  <a:outerShdw dist="35921" dir="2700000" algn="ctr" rotWithShape="0">
                                    <a:srgbClr val="000000"/>
                                  </a:outerShdw>
                                </a:effectLst>
                              </wps:spPr>
                              <wps:txbx>
                                <w:txbxContent>
                                  <w:p w14:paraId="38AD0C2B" w14:textId="77777777" w:rsidR="00F976C7" w:rsidRPr="00926744" w:rsidRDefault="00F976C7" w:rsidP="00BB1A5E">
                                    <w:pPr>
                                      <w:autoSpaceDE w:val="0"/>
                                      <w:autoSpaceDN w:val="0"/>
                                      <w:adjustRightInd w:val="0"/>
                                      <w:jc w:val="center"/>
                                      <w:rPr>
                                        <w:b/>
                                        <w:bCs/>
                                        <w:color w:val="000000"/>
                                        <w:sz w:val="20"/>
                                        <w:szCs w:val="20"/>
                                        <w:lang w:val="pt-BR"/>
                                      </w:rPr>
                                    </w:pPr>
                                    <w:r w:rsidRPr="00926744">
                                      <w:rPr>
                                        <w:b/>
                                        <w:bCs/>
                                        <w:color w:val="000000"/>
                                        <w:sz w:val="20"/>
                                        <w:szCs w:val="20"/>
                                        <w:lang w:val="pt-BR"/>
                                      </w:rPr>
                                      <w:t>MEJORA</w:t>
                                    </w:r>
                                  </w:p>
                                  <w:p w14:paraId="05DB1E61" w14:textId="77777777" w:rsidR="00F976C7" w:rsidRPr="00926744" w:rsidRDefault="00F976C7" w:rsidP="00BB1A5E">
                                    <w:pPr>
                                      <w:autoSpaceDE w:val="0"/>
                                      <w:autoSpaceDN w:val="0"/>
                                      <w:adjustRightInd w:val="0"/>
                                      <w:jc w:val="center"/>
                                      <w:rPr>
                                        <w:b/>
                                        <w:bCs/>
                                        <w:color w:val="000000"/>
                                        <w:sz w:val="20"/>
                                        <w:szCs w:val="20"/>
                                        <w:lang w:val="pt-BR"/>
                                      </w:rPr>
                                    </w:pPr>
                                    <w:r w:rsidRPr="00926744">
                                      <w:rPr>
                                        <w:b/>
                                        <w:bCs/>
                                        <w:color w:val="000000"/>
                                        <w:sz w:val="20"/>
                                        <w:szCs w:val="20"/>
                                        <w:lang w:val="pt-BR"/>
                                      </w:rPr>
                                      <w:t>CONTINUA</w:t>
                                    </w:r>
                                  </w:p>
                                  <w:p w14:paraId="6E8440AA" w14:textId="77777777" w:rsidR="00F976C7" w:rsidRPr="00926744" w:rsidRDefault="00F976C7" w:rsidP="00BB1A5E">
                                    <w:pPr>
                                      <w:autoSpaceDE w:val="0"/>
                                      <w:autoSpaceDN w:val="0"/>
                                      <w:adjustRightInd w:val="0"/>
                                      <w:jc w:val="center"/>
                                      <w:rPr>
                                        <w:b/>
                                        <w:bCs/>
                                        <w:color w:val="000000"/>
                                        <w:sz w:val="20"/>
                                        <w:szCs w:val="20"/>
                                      </w:rPr>
                                    </w:pPr>
                                    <w:r w:rsidRPr="00926744">
                                      <w:rPr>
                                        <w:b/>
                                        <w:bCs/>
                                        <w:color w:val="000000"/>
                                        <w:sz w:val="20"/>
                                        <w:szCs w:val="20"/>
                                        <w:lang w:val="pt-BR"/>
                                      </w:rPr>
                                      <w:t>SIGNIFICATIVA</w:t>
                                    </w:r>
                                  </w:p>
                                </w:txbxContent>
                              </wps:txbx>
                              <wps:bodyPr rot="0" vert="horz" wrap="square" lIns="64008" tIns="32004" rIns="64008" bIns="32004" anchor="b" anchorCtr="0">
                                <a:noAutofit/>
                              </wps:bodyPr>
                            </wps:wsp>
                            <wps:wsp>
                              <wps:cNvPr id="30" name="AutoShape 72"/>
                              <wps:cNvSpPr>
                                <a:spLocks noChangeArrowheads="1"/>
                              </wps:cNvSpPr>
                              <wps:spPr bwMode="auto">
                                <a:xfrm>
                                  <a:off x="4238625" y="611505"/>
                                  <a:ext cx="1132840" cy="302895"/>
                                </a:xfrm>
                                <a:prstGeom prst="flowChartProcess">
                                  <a:avLst/>
                                </a:prstGeom>
                                <a:solidFill>
                                  <a:srgbClr val="9393FF"/>
                                </a:solidFill>
                                <a:ln w="12700" cap="sq">
                                  <a:solidFill>
                                    <a:srgbClr val="FFFFFF"/>
                                  </a:solidFill>
                                  <a:miter lim="800000"/>
                                  <a:headEnd type="none" w="sm" len="sm"/>
                                  <a:tailEnd type="none" w="sm" len="sm"/>
                                </a:ln>
                                <a:effectLst>
                                  <a:outerShdw dist="35921" dir="2700000" algn="ctr" rotWithShape="0">
                                    <a:srgbClr val="000000"/>
                                  </a:outerShdw>
                                </a:effectLst>
                              </wps:spPr>
                              <wps:txbx>
                                <w:txbxContent>
                                  <w:p w14:paraId="506A9823" w14:textId="77777777" w:rsidR="00F976C7" w:rsidRPr="00723B71" w:rsidRDefault="00F976C7" w:rsidP="00BB1A5E">
                                    <w:pPr>
                                      <w:autoSpaceDE w:val="0"/>
                                      <w:autoSpaceDN w:val="0"/>
                                      <w:adjustRightInd w:val="0"/>
                                      <w:jc w:val="center"/>
                                      <w:rPr>
                                        <w:b/>
                                        <w:bCs/>
                                        <w:color w:val="000000"/>
                                        <w:sz w:val="18"/>
                                        <w:szCs w:val="18"/>
                                        <w:lang w:val="en-US"/>
                                      </w:rPr>
                                    </w:pPr>
                                    <w:r w:rsidRPr="00723B71">
                                      <w:rPr>
                                        <w:b/>
                                        <w:bCs/>
                                        <w:color w:val="000000"/>
                                        <w:sz w:val="18"/>
                                        <w:szCs w:val="18"/>
                                        <w:lang w:val="en-US"/>
                                      </w:rPr>
                                      <w:t>DETECTAR</w:t>
                                    </w:r>
                                  </w:p>
                                  <w:p w14:paraId="2C2C7323" w14:textId="77777777" w:rsidR="00F976C7" w:rsidRPr="00723B71" w:rsidRDefault="00F976C7" w:rsidP="00BB1A5E">
                                    <w:pPr>
                                      <w:autoSpaceDE w:val="0"/>
                                      <w:autoSpaceDN w:val="0"/>
                                      <w:adjustRightInd w:val="0"/>
                                      <w:jc w:val="center"/>
                                      <w:rPr>
                                        <w:b/>
                                        <w:bCs/>
                                        <w:color w:val="000000"/>
                                        <w:sz w:val="18"/>
                                        <w:szCs w:val="18"/>
                                        <w:lang w:val="en-US"/>
                                      </w:rPr>
                                    </w:pPr>
                                    <w:r w:rsidRPr="00723B71">
                                      <w:rPr>
                                        <w:b/>
                                        <w:bCs/>
                                        <w:color w:val="000000"/>
                                        <w:sz w:val="18"/>
                                        <w:szCs w:val="18"/>
                                        <w:lang w:val="en-US"/>
                                      </w:rPr>
                                      <w:t xml:space="preserve">Y ABRIR </w:t>
                                    </w:r>
                                    <w:smartTag w:uri="urn:schemas-microsoft-com:office:smarttags" w:element="PersonName">
                                      <w:smartTagPr>
                                        <w:attr w:name="ProductID" w:val="LA MEJORA"/>
                                      </w:smartTagPr>
                                      <w:r w:rsidRPr="00723B71">
                                        <w:rPr>
                                          <w:b/>
                                          <w:bCs/>
                                          <w:color w:val="000000"/>
                                          <w:sz w:val="18"/>
                                          <w:szCs w:val="18"/>
                                          <w:lang w:val="en-US"/>
                                        </w:rPr>
                                        <w:t>LA MEJORA</w:t>
                                      </w:r>
                                    </w:smartTag>
                                  </w:p>
                                </w:txbxContent>
                              </wps:txbx>
                              <wps:bodyPr rot="0" vert="horz" wrap="square" lIns="64008" tIns="32004" rIns="64008" bIns="32004" anchor="ctr" anchorCtr="0">
                                <a:noAutofit/>
                              </wps:bodyPr>
                            </wps:wsp>
                            <wps:wsp>
                              <wps:cNvPr id="31" name="AutoShape 73"/>
                              <wps:cNvSpPr>
                                <a:spLocks noChangeArrowheads="1"/>
                              </wps:cNvSpPr>
                              <wps:spPr bwMode="auto">
                                <a:xfrm>
                                  <a:off x="4342765" y="1196975"/>
                                  <a:ext cx="1034415" cy="360045"/>
                                </a:xfrm>
                                <a:prstGeom prst="flowChartProcess">
                                  <a:avLst/>
                                </a:prstGeom>
                                <a:solidFill>
                                  <a:srgbClr val="9393FF"/>
                                </a:solidFill>
                                <a:ln w="12700" cap="sq">
                                  <a:solidFill>
                                    <a:srgbClr val="FFFFFF"/>
                                  </a:solidFill>
                                  <a:miter lim="800000"/>
                                  <a:headEnd type="none" w="sm" len="sm"/>
                                  <a:tailEnd type="none" w="sm" len="sm"/>
                                </a:ln>
                                <a:effectLst>
                                  <a:outerShdw dist="35921" dir="2700000" algn="ctr" rotWithShape="0">
                                    <a:srgbClr val="000000"/>
                                  </a:outerShdw>
                                </a:effectLst>
                              </wps:spPr>
                              <wps:txbx>
                                <w:txbxContent>
                                  <w:p w14:paraId="66695C47"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DESCRIPCION</w:t>
                                    </w:r>
                                  </w:p>
                                  <w:p w14:paraId="14FFC758"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MEJORA</w:t>
                                    </w:r>
                                  </w:p>
                                </w:txbxContent>
                              </wps:txbx>
                              <wps:bodyPr rot="0" vert="horz" wrap="square" lIns="64008" tIns="32004" rIns="64008" bIns="32004" anchor="ctr" anchorCtr="0">
                                <a:noAutofit/>
                              </wps:bodyPr>
                            </wps:wsp>
                            <wps:wsp>
                              <wps:cNvPr id="32" name="AutoShape 74"/>
                              <wps:cNvSpPr>
                                <a:spLocks noChangeArrowheads="1"/>
                              </wps:cNvSpPr>
                              <wps:spPr bwMode="auto">
                                <a:xfrm>
                                  <a:off x="4733290" y="979805"/>
                                  <a:ext cx="218440" cy="163195"/>
                                </a:xfrm>
                                <a:prstGeom prst="downArrow">
                                  <a:avLst>
                                    <a:gd name="adj1" fmla="val 50000"/>
                                    <a:gd name="adj2" fmla="val 25000"/>
                                  </a:avLst>
                                </a:prstGeom>
                                <a:solidFill>
                                  <a:srgbClr val="FF3300"/>
                                </a:solidFill>
                                <a:ln w="12700" cap="sq">
                                  <a:solidFill>
                                    <a:srgbClr val="FFFFFF"/>
                                  </a:solidFill>
                                  <a:miter lim="800000"/>
                                  <a:headEnd type="none" w="sm" len="sm"/>
                                  <a:tailEnd type="none" w="sm" len="sm"/>
                                </a:ln>
                                <a:effectLst>
                                  <a:outerShdw dist="35921" dir="2700000" algn="ctr" rotWithShape="0">
                                    <a:srgbClr val="000000"/>
                                  </a:outerShdw>
                                </a:effectLst>
                              </wps:spPr>
                              <wps:txbx>
                                <w:txbxContent>
                                  <w:p w14:paraId="6E1831B3" w14:textId="77777777" w:rsidR="00F976C7" w:rsidRPr="00926744" w:rsidRDefault="00F976C7" w:rsidP="00BB1A5E">
                                    <w:pPr>
                                      <w:autoSpaceDE w:val="0"/>
                                      <w:autoSpaceDN w:val="0"/>
                                      <w:adjustRightInd w:val="0"/>
                                      <w:jc w:val="center"/>
                                      <w:rPr>
                                        <w:color w:val="000000"/>
                                        <w:sz w:val="20"/>
                                        <w:szCs w:val="20"/>
                                      </w:rPr>
                                    </w:pPr>
                                  </w:p>
                                </w:txbxContent>
                              </wps:txbx>
                              <wps:bodyPr rot="0" vert="horz" wrap="square" lIns="64008" tIns="32004" rIns="64008" bIns="32004" anchor="ctr" anchorCtr="0">
                                <a:noAutofit/>
                              </wps:bodyPr>
                            </wps:wsp>
                            <wps:wsp>
                              <wps:cNvPr id="33" name="AutoShape 76"/>
                              <wps:cNvSpPr>
                                <a:spLocks noChangeArrowheads="1"/>
                              </wps:cNvSpPr>
                              <wps:spPr bwMode="auto">
                                <a:xfrm>
                                  <a:off x="4733290" y="1714500"/>
                                  <a:ext cx="218440" cy="2629535"/>
                                </a:xfrm>
                                <a:prstGeom prst="downArrow">
                                  <a:avLst>
                                    <a:gd name="adj1" fmla="val 50000"/>
                                    <a:gd name="adj2" fmla="val 300945"/>
                                  </a:avLst>
                                </a:prstGeom>
                                <a:solidFill>
                                  <a:srgbClr val="FF3300"/>
                                </a:solidFill>
                                <a:ln w="12700" cap="sq">
                                  <a:solidFill>
                                    <a:srgbClr val="FFFFFF"/>
                                  </a:solidFill>
                                  <a:miter lim="800000"/>
                                  <a:headEnd type="none" w="sm" len="sm"/>
                                  <a:tailEnd type="none" w="sm" len="sm"/>
                                </a:ln>
                                <a:effectLst>
                                  <a:outerShdw dist="35921" dir="2700000" algn="ctr" rotWithShape="0">
                                    <a:srgbClr val="000000"/>
                                  </a:outerShdw>
                                </a:effectLst>
                              </wps:spPr>
                              <wps:txbx>
                                <w:txbxContent>
                                  <w:p w14:paraId="54E11D2A" w14:textId="77777777" w:rsidR="00F976C7" w:rsidRPr="00926744" w:rsidRDefault="00F976C7" w:rsidP="00BB1A5E">
                                    <w:pPr>
                                      <w:autoSpaceDE w:val="0"/>
                                      <w:autoSpaceDN w:val="0"/>
                                      <w:adjustRightInd w:val="0"/>
                                      <w:jc w:val="center"/>
                                      <w:rPr>
                                        <w:color w:val="000000"/>
                                        <w:sz w:val="20"/>
                                        <w:szCs w:val="20"/>
                                      </w:rPr>
                                    </w:pPr>
                                  </w:p>
                                </w:txbxContent>
                              </wps:txbx>
                              <wps:bodyPr rot="0" vert="horz" wrap="square" lIns="64008" tIns="32004" rIns="64008" bIns="32004" anchor="ctr" anchorCtr="0">
                                <a:noAutofit/>
                              </wps:bodyPr>
                            </wps:wsp>
                            <wps:wsp>
                              <wps:cNvPr id="34" name="AutoShape 18"/>
                              <wps:cNvSpPr>
                                <a:spLocks noChangeArrowheads="1"/>
                              </wps:cNvSpPr>
                              <wps:spPr bwMode="auto">
                                <a:xfrm>
                                  <a:off x="581660" y="969010"/>
                                  <a:ext cx="218440" cy="163195"/>
                                </a:xfrm>
                                <a:prstGeom prst="downArrow">
                                  <a:avLst>
                                    <a:gd name="adj1" fmla="val 50000"/>
                                    <a:gd name="adj2" fmla="val 25000"/>
                                  </a:avLst>
                                </a:prstGeom>
                                <a:solidFill>
                                  <a:srgbClr val="FF3300"/>
                                </a:solidFill>
                                <a:ln w="12700" cap="sq">
                                  <a:solidFill>
                                    <a:srgbClr val="FFFFFF"/>
                                  </a:solidFill>
                                  <a:miter lim="800000"/>
                                  <a:headEnd type="none" w="sm" len="sm"/>
                                  <a:tailEnd type="none" w="sm" len="sm"/>
                                </a:ln>
                                <a:effectLst>
                                  <a:outerShdw dist="35921" dir="2700000" algn="ctr" rotWithShape="0">
                                    <a:srgbClr val="000000"/>
                                  </a:outerShdw>
                                </a:effectLst>
                              </wps:spPr>
                              <wps:txbx>
                                <w:txbxContent>
                                  <w:p w14:paraId="31126E5D" w14:textId="77777777" w:rsidR="00F976C7" w:rsidRPr="00926744" w:rsidRDefault="00F976C7" w:rsidP="00BB1A5E">
                                    <w:pPr>
                                      <w:autoSpaceDE w:val="0"/>
                                      <w:autoSpaceDN w:val="0"/>
                                      <w:adjustRightInd w:val="0"/>
                                      <w:jc w:val="center"/>
                                      <w:rPr>
                                        <w:color w:val="000000"/>
                                        <w:sz w:val="20"/>
                                        <w:szCs w:val="20"/>
                                      </w:rPr>
                                    </w:pPr>
                                  </w:p>
                                </w:txbxContent>
                              </wps:txbx>
                              <wps:bodyPr rot="0" vert="horz" wrap="square" lIns="64008" tIns="32004" rIns="64008" bIns="32004" anchor="ctr" anchorCtr="0">
                                <a:noAutofit/>
                              </wps:bodyPr>
                            </wps:wsp>
                            <wps:wsp>
                              <wps:cNvPr id="35" name="94 Conector recto"/>
                              <wps:cNvCnPr>
                                <a:cxnSpLocks noChangeShapeType="1"/>
                                <a:stCxn id="18" idx="3"/>
                                <a:endCxn id="29" idx="1"/>
                              </wps:cNvCnPr>
                              <wps:spPr bwMode="auto">
                                <a:xfrm>
                                  <a:off x="1295400" y="255905"/>
                                  <a:ext cx="2947670" cy="16510"/>
                                </a:xfrm>
                                <a:prstGeom prst="line">
                                  <a:avLst/>
                                </a:prstGeom>
                                <a:noFill/>
                                <a:ln w="38100" cap="sq" algn="ctr">
                                  <a:solidFill>
                                    <a:srgbClr val="FFFFFF"/>
                                  </a:solidFill>
                                  <a:round/>
                                  <a:headEnd type="none" w="sm" len="sm"/>
                                  <a:tailEnd type="none" w="sm" len="sm"/>
                                </a:ln>
                                <a:extLst>
                                  <a:ext uri="{909E8E84-426E-40DD-AFC4-6F175D3DCCD1}">
                                    <a14:hiddenFill xmlns:a14="http://schemas.microsoft.com/office/drawing/2010/main">
                                      <a:noFill/>
                                    </a14:hiddenFill>
                                  </a:ext>
                                </a:extLst>
                              </wps:spPr>
                              <wps:bodyPr/>
                            </wps:wsp>
                          </wpc:wpc>
                        </a:graphicData>
                      </a:graphic>
                    </wp:inline>
                  </w:drawing>
                </mc:Choice>
                <mc:Fallback>
                  <w:pict>
                    <v:group w14:anchorId="12C0640E" id="Lienzo 1175" o:spid="_x0000_s1029" editas="canvas" style="width:436.3pt;height:357.45pt;mso-position-horizontal-relative:char;mso-position-vertical-relative:line" coordsize="55410,4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EEbQcAAIhFAAAOAAAAZHJzL2Uyb0RvYy54bWzsXNty2zYQfe9M/4HD90YEwKsmciZV4k5n&#10;kjZTp9NniKQkthShkrQl59P62h/rAUCCkiXZiRtzbId+kEkRAnHZs7tYnMXLV9tVbl2lZZWJYmKT&#10;F45tpUUskqxYTOzfP57/ENpWVfMi4bko0ol9nVb2q7Pvv3u5WY9TKpYiT9LSQiVFNd6sJ/ayrtfj&#10;0aiKl+mKVy/EOi3wcC7KFa9xWy5GSck3qH2Vj6jj+KONKJN1KeK0qvDtG/3QPlP1z+dpXP86n1dp&#10;beUTG22r1WepPmfyc3T2ko8XJV8vs7hpBr9HK1Y8K/BSU9UbXnPrsswOqlplcSkqMa9fxGI1EvN5&#10;FqeqD+gNcW70ZsqLK16pzsQYnbaBuPqK9c4Wst2FOM/yHKMxQu1j+Z38v8H8pPJxXuwX0t+osk2Z&#10;zRoTWK3NVFb/r4kXS75OVc+rcfzL1YfSyhLIV2BbBV9Bjpj1npcxT0RpJalV/PvPKi2FvEwyvhZV&#10;VmdXXE6ubBZ+f7FGDfX2R7FFJWqiqvU7Ef9V6R6bMvoHlSw927wXCd7EL2uhfrGdlys5Cpg0C9Ww&#10;KHAcCpm6ntguIU4UNdKUbmsrlu8hLCL40opRglHCiCow4uO2pnVZ1T+lYmXJi4ldQlrVm/jVu6qW&#10;LePjtsje8N8yH9VYNl53o97OtmrYWDsSM5Fco2ul0DgAbnGxFOUn29oAAxO7+vuSl6lt5T8XmEDf&#10;dT0G0KgbRinF8Je7T2a7T3gRo6qJHdelbembaa2gphv/GgM5z1S/5KzotiiBU5Kj2/zwIgSFpEXo&#10;Nww3LxZ5ahG/HaBGVGSDGwGxCjFdolj6uizFZpnyBANDZHlI/33kJnDc0FNSc1NeKHUjgkdSXjxC&#10;SOCp19xbXiqRZ4mEtepOuZhN89K64lITOtNpFDW17xXLC2szsSOPeholJ6s4V3/HqlhlNVR6nq0m&#10;dujIP1mIj+XQvS0SdV3zLNfXEHGtW1KlrCH3sqy4RBUXy2QDOEtkMC+ixMYNxIkCdrJSi+cLmBwl&#10;bRDoP7J6qZSG1OpHOqx+ozFlalcI23mxmtEj+HFlDzqZ/QL8OA7ErcWP47gdftSTFj/qSYuf2WNG&#10;T9SiR6JZjbdFjXrpAT3UpV6gla7n+WGkIMLHrc4NPeKxBkIM/oF7h8qd52IDeJf1B+1C3KZ+93BS&#10;7cIpYhE7Pz+GBQ0nImUWuNYa9oGAZdXXa5irAm4WtDlU+QpqPAVCcLELujvKPQlAqlnvDZCP26BJ&#10;F0QbtB1IGo3VAySJFwaehiR1HYe1Cr/FJCxZGErMKj8oJD4AqhXxCT9oAOVN8D4JUBon6ou9zPtY&#10;yUcOSngrB6A0WqsXUPqhq91MEtAg1JjrDCVxnMhpnU1GI88fQPkcLWXQq+v6yEFJj4DSaK1eQGks&#10;JXNCHxjUnllnKR2XAojKUlIWBv7gvj5HUIYDKE1ID6vHQ0tptFYfoHSDyGssJYn8SEdddi2l5ztO&#10;A0oSIao3WMrnCEoVDhvWlCpgTBGoOnBfjdbqAZReELZRUuJ6QaQNYQdKSoLQYNJnIbvDUCZiU6gA&#10;bhfgkTHCRdJ0kyd/wmOfr3Js/iBCanltuHC/DByIrgyVhZqVrIrYHwTsT0eMzs9Zs07G0m6v2BAx&#10;klGsrx7C1XsvA7w1vGHNDuBt9F8P8IbrS2WYFhsdlFCA+YYjPMB7Z7PmvjstdwR6+bjZhbmj3JOI&#10;PRG1IzfAW8PbP4S3NpBygHqGd+ghOHw7vInexYGgnQgID9b7yEbqHbB9XvCmw4q5WzEbEky34cOM&#10;/usX3sylUeMFn3LOKZbPjZc8wHuXTnE7T+KbgrdhEAxbRzY1BKUO3hpB/Vtvl4SguKl41yl4s8F6&#10;H6d+DPBu6YfEsBEGeNvUMKg6/qHee+0J3i51mdNQqIjv6cBIh25CojAMG7bGw7IQp68j13vb+AZH&#10;gmADC1GKhGHxYrd+oCFqHjhWswcBrMCsEXpwgV3szvrgyMoIlk+Id9NGYpeIhiAfas6TQxui4ukl&#10;7sB5epKcp445Ppg2G4vQQ1Qa174PVGI5Gkj+BFAJO3ZsL5e5rmE9YVsXFKmBivj8+MHIE+rTVD5u&#10;2hM7QnsKjEveBywDBoYhjCFgGQWR3LjF7HQuJyWh29pKsIOHBeWwoKxVItCpfBxiqAiD1bXZEQJV&#10;0Cer0d2BNwlA1zjc7unwTX1wje9iUD3Efg/oFlhtNtZ+oGtI9fuIM+6IYSMMCLfZETZWpwJ7MOAe&#10;knYQglb220fawMF2bofvwX7fMy/2W9rvQcra4J63ZxpIHpQmY0WuNUX2ZlzjUAN5FoBoRwkQnxYy&#10;q5+P421xoU8uMInpKgv3o0r+VLvAIBTW022hqCBQE/gvTytoXO4iaR/JQLR6tJfMrt8j446fdQgC&#10;gTVHzp9SDdTzogPXPnIDv839M9Hm02GwPEP2quzn5xyBILNcWSizKExq7U5SuKxlL6i8l7J7mlRV&#10;issmS73JWP+6yLzh02rzJmMQcsxx+oG6iuVpH4pO2hxNIs8T2b1XpboDVM7+AwAA//8DAFBLAwQU&#10;AAYACAAAACEA/wOHMdoAAAAFAQAADwAAAGRycy9kb3ducmV2LnhtbEyPzU7DMBCE70h9B2srcaNO&#10;qqo/aZwKFVWIAwcKD7CxlyTCXkex26Rvj+ECl5VGM5r5tjxMzoorDaHzrCBfZCCItTcdNwo+3k8P&#10;WxAhIhu0nknBjQIcqtldiYXxI7/R9RwbkUo4FKigjbEvpAy6JYdh4Xvi5H36wWFMcmikGXBM5c7K&#10;ZZatpcOO00KLPR1b0l/ni1PQk4k3m2uip9dsrEk/vxwtK3U/nx73ICJN8S8MP/gJHarEVPsLmyCs&#10;gvRI/L3J226WaxC1gk2+2oGsSvmfvvoGAAD//wMAUEsBAi0AFAAGAAgAAAAhALaDOJL+AAAA4QEA&#10;ABMAAAAAAAAAAAAAAAAAAAAAAFtDb250ZW50X1R5cGVzXS54bWxQSwECLQAUAAYACAAAACEAOP0h&#10;/9YAAACUAQAACwAAAAAAAAAAAAAAAAAvAQAAX3JlbHMvLnJlbHNQSwECLQAUAAYACAAAACEAkL7R&#10;BG0HAACIRQAADgAAAAAAAAAAAAAAAAAuAgAAZHJzL2Uyb0RvYy54bWxQSwECLQAUAAYACAAAACEA&#10;/wOHMdoAAAAFAQAADwAAAAAAAAAAAAAAAADHCQAAZHJzL2Rvd25yZXYueG1sUEsFBgAAAAAEAAQA&#10;8wAAAM4KAAAAAA==&#10;">
                      <v:shape id="_x0000_s1030" type="#_x0000_t75" style="position:absolute;width:55410;height:45396;visibility:visible;mso-wrap-style:square">
                        <v:fill o:detectmouseclick="t"/>
                        <v:path o:connecttype="none"/>
                      </v:shape>
                      <v:shapetype id="_x0000_t202" coordsize="21600,21600" o:spt="202" path="m,l,21600r21600,l21600,xe">
                        <v:stroke joinstyle="miter"/>
                        <v:path gradientshapeok="t" o:connecttype="rect"/>
                      </v:shapetype>
                      <v:shape id="3 Marcador de número de diapositiva" o:spid="_x0000_s1031" type="#_x0000_t202" style="position:absolute;left:39700;top:41109;width:11392;height:3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rawQAAANsAAAAPAAAAZHJzL2Rvd25yZXYueG1sRE9Li8Iw&#10;EL4L/ocwghfRdAVf1SiLKAjrweoe9jg0s2nZZlKaqPXfmwXB23x8z1ltWluJGzW+dKzgY5SAIM6d&#10;Ltko+L7sh3MQPiBrrByTggd52Ky7nRWm2t05o9s5GBFD2KeooAihTqX0eUEW/cjVxJH7dY3FEGFj&#10;pG7wHsNtJcdJMpUWS44NBda0LSj/O1+tAr58GTn58fNxPgm7cmGy03HQKtXvtZ9LEIHa8Ba/3Acd&#10;58/g/5d4gFw/AQAA//8DAFBLAQItABQABgAIAAAAIQDb4fbL7gAAAIUBAAATAAAAAAAAAAAAAAAA&#10;AAAAAABbQ29udGVudF9UeXBlc10ueG1sUEsBAi0AFAAGAAgAAAAhAFr0LFu/AAAAFQEAAAsAAAAA&#10;AAAAAAAAAAAAHwEAAF9yZWxzLy5yZWxzUEsBAi0AFAAGAAgAAAAhAM596trBAAAA2wAAAA8AAAAA&#10;AAAAAAAAAAAABwIAAGRycy9kb3ducmV2LnhtbFBLBQYAAAAAAwADALcAAAD1AgAAAAA=&#10;" filled="f" stroked="f">
                        <v:path arrowok="t"/>
                        <v:textbox inset="1.79036mm,.89519mm,1.79036mm,.89519mm">
                          <w:txbxContent>
                            <w:p w14:paraId="074D1F29" w14:textId="77777777" w:rsidR="00F976C7" w:rsidRPr="00926744" w:rsidRDefault="00F976C7" w:rsidP="00BB1A5E">
                              <w:pPr>
                                <w:autoSpaceDE w:val="0"/>
                                <w:autoSpaceDN w:val="0"/>
                                <w:adjustRightInd w:val="0"/>
                                <w:jc w:val="right"/>
                                <w:rPr>
                                  <w:color w:val="FFFFFF"/>
                                  <w:sz w:val="20"/>
                                  <w:szCs w:val="20"/>
                                </w:rPr>
                              </w:pPr>
                              <w:r w:rsidRPr="00926744">
                                <w:rPr>
                                  <w:color w:val="FFFFFF"/>
                                  <w:sz w:val="20"/>
                                  <w:szCs w:val="20"/>
                                </w:rPr>
                                <w:fldChar w:fldCharType="begin"/>
                              </w:r>
                              <w:r w:rsidRPr="00926744">
                                <w:rPr>
                                  <w:color w:val="FFFFFF"/>
                                  <w:sz w:val="20"/>
                                  <w:szCs w:val="20"/>
                                </w:rPr>
                                <w:instrText xml:space="preserve"> PAGE  \* MERGEFORMAT </w:instrText>
                              </w:r>
                              <w:r w:rsidRPr="00926744">
                                <w:rPr>
                                  <w:color w:val="FFFFFF"/>
                                  <w:sz w:val="20"/>
                                  <w:szCs w:val="20"/>
                                </w:rPr>
                                <w:fldChar w:fldCharType="separate"/>
                              </w:r>
                              <w:r w:rsidRPr="00926744">
                                <w:rPr>
                                  <w:color w:val="FFFFFF"/>
                                  <w:sz w:val="20"/>
                                  <w:szCs w:val="20"/>
                                </w:rPr>
                                <w:t>1</w:t>
                              </w:r>
                              <w:r w:rsidRPr="00926744">
                                <w:rPr>
                                  <w:color w:val="FFFFFF"/>
                                  <w:sz w:val="20"/>
                                  <w:szCs w:val="20"/>
                                </w:rPr>
                                <w:fldChar w:fldCharType="end"/>
                              </w:r>
                            </w:p>
                          </w:txbxContent>
                        </v:textbox>
                      </v:shape>
                      <v:rect id="Rectangle 16" o:spid="_x0000_s1032" style="position:absolute;left:704;width:12250;height:511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WpoxQAAANsAAAAPAAAAZHJzL2Rvd25yZXYueG1sRI9PS8NA&#10;EMXvBb/DMoK3dtMKIrHbIGKLoAf7R9DbsDtmQ7KzIbtt4rd3DoK3Gd6b936zrqbQqQsNqYlsYLko&#10;QBHb6BquDZyO2/k9qJSRHXaRycAPJag2V7M1li6OvKfLIddKQjiVaMDn3JdaJ+spYFrEnli07zgE&#10;zLIOtXYDjhIeOr0qijsdsGFp8NjTkyfbHs7BwGu70+9fy9vnt4/uaNO4258/rTfm5np6fACVacr/&#10;5r/rFyf4Aiu/yAB68wsAAP//AwBQSwECLQAUAAYACAAAACEA2+H2y+4AAACFAQAAEwAAAAAAAAAA&#10;AAAAAAAAAAAAW0NvbnRlbnRfVHlwZXNdLnhtbFBLAQItABQABgAIAAAAIQBa9CxbvwAAABUBAAAL&#10;AAAAAAAAAAAAAAAAAB8BAABfcmVscy8ucmVsc1BLAQItABQABgAIAAAAIQDXUWpoxQAAANsAAAAP&#10;AAAAAAAAAAAAAAAAAAcCAABkcnMvZG93bnJldi54bWxQSwUGAAAAAAMAAwC3AAAA+QIAAAAA&#10;" fillcolor="#0c9" strokecolor="white">
                        <v:shadow on="t" color="black"/>
                        <v:textbox inset="5.04pt,2.52pt,5.04pt,2.52pt">
                          <w:txbxContent>
                            <w:p w14:paraId="55738F93" w14:textId="77777777" w:rsidR="00F976C7" w:rsidRPr="00926744" w:rsidRDefault="00F976C7" w:rsidP="00BB1A5E">
                              <w:pPr>
                                <w:autoSpaceDE w:val="0"/>
                                <w:autoSpaceDN w:val="0"/>
                                <w:adjustRightInd w:val="0"/>
                                <w:jc w:val="center"/>
                                <w:rPr>
                                  <w:b/>
                                  <w:bCs/>
                                  <w:color w:val="000000"/>
                                  <w:sz w:val="20"/>
                                  <w:szCs w:val="20"/>
                                  <w:lang w:val="pt-BR"/>
                                </w:rPr>
                              </w:pPr>
                              <w:r w:rsidRPr="00926744">
                                <w:rPr>
                                  <w:b/>
                                  <w:bCs/>
                                  <w:color w:val="000000"/>
                                  <w:sz w:val="20"/>
                                  <w:szCs w:val="20"/>
                                  <w:lang w:val="pt-BR"/>
                                </w:rPr>
                                <w:t>NC REAL</w:t>
                              </w:r>
                            </w:p>
                            <w:p w14:paraId="4F5B8D74" w14:textId="77777777" w:rsidR="00F976C7" w:rsidRPr="00926744" w:rsidRDefault="00F976C7" w:rsidP="00BB1A5E">
                              <w:pPr>
                                <w:autoSpaceDE w:val="0"/>
                                <w:autoSpaceDN w:val="0"/>
                                <w:adjustRightInd w:val="0"/>
                                <w:jc w:val="center"/>
                                <w:rPr>
                                  <w:b/>
                                  <w:bCs/>
                                  <w:color w:val="000000"/>
                                  <w:sz w:val="20"/>
                                  <w:szCs w:val="20"/>
                                </w:rPr>
                              </w:pPr>
                              <w:r w:rsidRPr="00926744">
                                <w:rPr>
                                  <w:b/>
                                  <w:bCs/>
                                  <w:color w:val="000000"/>
                                  <w:sz w:val="20"/>
                                  <w:szCs w:val="20"/>
                                  <w:lang w:val="pt-BR"/>
                                </w:rPr>
                                <w:t>ACCION CORRECTIVA</w:t>
                              </w:r>
                            </w:p>
                          </w:txbxContent>
                        </v:textbox>
                      </v:rect>
                      <v:shape id="AutoShape 23" o:spid="_x0000_s1033" type="#_x0000_t109" style="position:absolute;left:2425;top:5568;width:8516;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WmwvwAAANsAAAAPAAAAZHJzL2Rvd25yZXYueG1sRE9Li8Iw&#10;EL4v+B/CCN7WVA+yW43iYx8e1yiex2Zsi82kNNF2/70RBG/z8T1ntuhsJW7U+NKxgtEwAUGcOVNy&#10;ruCw/37/AOEDssHKMSn4Jw+Lee9thqlxLe/opkMuYgj7FBUUIdSplD4ryKIfupo4cmfXWAwRNrk0&#10;DbYx3FZynCQTabHk2FBgTeuCsou+WgXZcXT1WpvNl/k7LfXPb7k6tWulBv1uOQURqAsv8dO9NXH+&#10;Jzx+iQfI+R0AAP//AwBQSwECLQAUAAYACAAAACEA2+H2y+4AAACFAQAAEwAAAAAAAAAAAAAAAAAA&#10;AAAAW0NvbnRlbnRfVHlwZXNdLnhtbFBLAQItABQABgAIAAAAIQBa9CxbvwAAABUBAAALAAAAAAAA&#10;AAAAAAAAAB8BAABfcmVscy8ucmVsc1BLAQItABQABgAIAAAAIQA2tWmwvwAAANsAAAAPAAAAAAAA&#10;AAAAAAAAAAcCAABkcnMvZG93bnJldi54bWxQSwUGAAAAAAMAAwC3AAAA8wIAAAAA&#10;" fillcolor="#9393ff" strokecolor="white" strokeweight="1pt">
                        <v:stroke startarrowwidth="narrow" startarrowlength="short" endarrowwidth="narrow" endarrowlength="short" endcap="square"/>
                        <v:shadow on="t" color="black"/>
                        <v:textbox inset="5.04pt,2.52pt,5.04pt,2.52pt">
                          <w:txbxContent>
                            <w:p w14:paraId="5F1E1392" w14:textId="77777777" w:rsidR="00F976C7" w:rsidRPr="00723B71" w:rsidRDefault="00F976C7" w:rsidP="00BB1A5E">
                              <w:pPr>
                                <w:autoSpaceDE w:val="0"/>
                                <w:autoSpaceDN w:val="0"/>
                                <w:adjustRightInd w:val="0"/>
                                <w:jc w:val="center"/>
                                <w:rPr>
                                  <w:b/>
                                  <w:bCs/>
                                  <w:color w:val="000000"/>
                                  <w:sz w:val="18"/>
                                  <w:szCs w:val="18"/>
                                  <w:lang w:val="en-US"/>
                                </w:rPr>
                              </w:pPr>
                              <w:r w:rsidRPr="00723B71">
                                <w:rPr>
                                  <w:b/>
                                  <w:bCs/>
                                  <w:color w:val="000000"/>
                                  <w:sz w:val="18"/>
                                  <w:szCs w:val="18"/>
                                  <w:lang w:val="en-US"/>
                                </w:rPr>
                                <w:t>DETECTAR</w:t>
                              </w:r>
                            </w:p>
                            <w:p w14:paraId="0B53C79B" w14:textId="77777777" w:rsidR="00F976C7" w:rsidRPr="00723B71" w:rsidRDefault="00F976C7" w:rsidP="00BB1A5E">
                              <w:pPr>
                                <w:autoSpaceDE w:val="0"/>
                                <w:autoSpaceDN w:val="0"/>
                                <w:adjustRightInd w:val="0"/>
                                <w:jc w:val="center"/>
                                <w:rPr>
                                  <w:b/>
                                  <w:bCs/>
                                  <w:color w:val="000000"/>
                                  <w:sz w:val="18"/>
                                  <w:szCs w:val="18"/>
                                  <w:lang w:val="en-US"/>
                                </w:rPr>
                              </w:pPr>
                              <w:r w:rsidRPr="00723B71">
                                <w:rPr>
                                  <w:b/>
                                  <w:bCs/>
                                  <w:color w:val="000000"/>
                                  <w:sz w:val="18"/>
                                  <w:szCs w:val="18"/>
                                  <w:lang w:val="en-US"/>
                                </w:rPr>
                                <w:t xml:space="preserve">Y ABRIR </w:t>
                              </w:r>
                              <w:smartTag w:uri="urn:schemas-microsoft-com:office:smarttags" w:element="PersonName">
                                <w:smartTagPr>
                                  <w:attr w:name="ProductID" w:val="la NC"/>
                                </w:smartTagPr>
                                <w:r w:rsidRPr="00723B71">
                                  <w:rPr>
                                    <w:b/>
                                    <w:bCs/>
                                    <w:color w:val="000000"/>
                                    <w:sz w:val="18"/>
                                    <w:szCs w:val="18"/>
                                    <w:lang w:val="en-US"/>
                                  </w:rPr>
                                  <w:t>LA NC</w:t>
                                </w:r>
                              </w:smartTag>
                            </w:p>
                          </w:txbxContent>
                        </v:textbox>
                      </v:shape>
                      <v:shape id="AutoShape 24" o:spid="_x0000_s1034" type="#_x0000_t109" style="position:absolute;left:1587;top:24003;width:11189;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wqQwAAAANsAAAAPAAAAZHJzL2Rvd25yZXYueG1sRE/JbsIw&#10;EL0j9R+sQeJGHDhUVYhBQBd6bE3V8ySeJlHjcRQ7C3+PD5V6fHp7fphtK0bqfeNYwSZJQRCXzjRc&#10;Kfi6vq6fQPiAbLB1TApu5OGwf1jkmBk38SeNOlQihrDPUEEdQpdJ6cuaLPrEdcSR+3G9xRBhX0nT&#10;4xTDbSu3afooLTYcG2rs6FxT+asHq6D83gxea/P8Yj6Ko367NKdiOiu1Ws7HHYhAc/gX/7nfjYJt&#10;XB+/xB8g93cAAAD//wMAUEsBAi0AFAAGAAgAAAAhANvh9svuAAAAhQEAABMAAAAAAAAAAAAAAAAA&#10;AAAAAFtDb250ZW50X1R5cGVzXS54bWxQSwECLQAUAAYACAAAACEAWvQsW78AAAAVAQAACwAAAAAA&#10;AAAAAAAAAAAfAQAAX3JlbHMvLnJlbHNQSwECLQAUAAYACAAAACEAaeMKkMAAAADbAAAADwAAAAAA&#10;AAAAAAAAAAAHAgAAZHJzL2Rvd25yZXYueG1sUEsFBgAAAAADAAMAtwAAAPQCAAAAAA==&#10;" fillcolor="#9393ff" strokecolor="white" strokeweight="1pt">
                        <v:stroke startarrowwidth="narrow" startarrowlength="short" endarrowwidth="narrow" endarrowlength="short" endcap="square"/>
                        <v:shadow on="t" color="black"/>
                        <v:textbox inset="5.04pt,2.52pt,5.04pt,2.52pt">
                          <w:txbxContent>
                            <w:p w14:paraId="369190B8"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REALIZAR</w:t>
                              </w:r>
                            </w:p>
                            <w:p w14:paraId="3884DA51"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EL TRATAMIENTO</w:t>
                              </w:r>
                            </w:p>
                          </w:txbxContent>
                        </v:textbox>
                      </v:shape>
                      <v:shape id="AutoShape 25" o:spid="_x0000_s1035" type="#_x0000_t109" style="position:absolute;left:1568;top:17278;width:10090;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68LwwAAANsAAAAPAAAAZHJzL2Rvd25yZXYueG1sRI/NbsIw&#10;EITvlfoO1lbqrXHCoUIpBgEtP0dqKs5LvCQR8TqKDQlvj5GQehzNzDeayWywjbhS52vHCrIkBUFc&#10;OFNzqeBvv/oYg/AB2WDjmBTcyMNs+voywdy4nn/pqkMpIoR9jgqqENpcSl9UZNEnriWO3sl1FkOU&#10;XSlNh32E20aO0vRTWqw5LlTY0rKi4qwvVkFxyC5ea/P9Y3bHuV5v6sWxXyr1/jbMv0AEGsJ/+Nne&#10;GgWjDB5f4g+Q0zsAAAD//wMAUEsBAi0AFAAGAAgAAAAhANvh9svuAAAAhQEAABMAAAAAAAAAAAAA&#10;AAAAAAAAAFtDb250ZW50X1R5cGVzXS54bWxQSwECLQAUAAYACAAAACEAWvQsW78AAAAVAQAACwAA&#10;AAAAAAAAAAAAAAAfAQAAX3JlbHMvLnJlbHNQSwECLQAUAAYACAAAACEABq+vC8MAAADbAAAADwAA&#10;AAAAAAAAAAAAAAAHAgAAZHJzL2Rvd25yZXYueG1sUEsFBgAAAAADAAMAtwAAAPcCAAAAAA==&#10;" fillcolor="#9393ff" strokecolor="white" strokeweight="1pt">
                        <v:stroke startarrowwidth="narrow" startarrowlength="short" endarrowwidth="narrow" endarrowlength="short" endcap="square"/>
                        <v:shadow on="t" color="black"/>
                        <v:textbox inset="5.04pt,2.52pt,5.04pt,2.52pt">
                          <w:txbxContent>
                            <w:p w14:paraId="3A8FF783"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ESTABLECER</w:t>
                              </w:r>
                            </w:p>
                            <w:p w14:paraId="13871DFA"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TRATAMIENTO</w:t>
                              </w:r>
                            </w:p>
                          </w:txbxContent>
                        </v:textbox>
                      </v:shape>
                      <v:shape id="AutoShape 26" o:spid="_x0000_s1036" type="#_x0000_t109" style="position:absolute;left:1587;top:30861;width:11043;height:2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TF8wgAAANsAAAAPAAAAZHJzL2Rvd25yZXYueG1sRI/BbsIw&#10;EETvSPyDtUjciEMOqAoYRIG2HItBPS/xNokar6PYkPTvcaVKHEcz80az2gy2EXfqfO1YwTxJQRAX&#10;ztRcKric32YvIHxANtg4JgW/5GGzHo9WmBvX84nuOpQiQtjnqKAKoc2l9EVFFn3iWuLofbvOYoiy&#10;K6XpsI9w28gsTRfSYs1xocKWdhUVP/pmFRRf85vX2uwP5vO61e8f9eu13yk1nQzbJYhAQ3iG/9tH&#10;oyDL4O9L/AFy/QAAAP//AwBQSwECLQAUAAYACAAAACEA2+H2y+4AAACFAQAAEwAAAAAAAAAAAAAA&#10;AAAAAAAAW0NvbnRlbnRfVHlwZXNdLnhtbFBLAQItABQABgAIAAAAIQBa9CxbvwAAABUBAAALAAAA&#10;AAAAAAAAAAAAAB8BAABfcmVscy8ucmVsc1BLAQItABQABgAIAAAAIQD2fTF8wgAAANsAAAAPAAAA&#10;AAAAAAAAAAAAAAcCAABkcnMvZG93bnJldi54bWxQSwUGAAAAAAMAAwC3AAAA9gIAAAAA&#10;" fillcolor="#9393ff" strokecolor="white" strokeweight="1pt">
                        <v:stroke startarrowwidth="narrow" startarrowlength="short" endarrowwidth="narrow" endarrowlength="short" endcap="square"/>
                        <v:shadow on="t" color="black"/>
                        <v:textbox inset="5.04pt,2.52pt,5.04pt,2.52pt">
                          <w:txbxContent>
                            <w:p w14:paraId="6E7F5726"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REINSPECCIONAR</w:t>
                              </w:r>
                            </w:p>
                          </w:txbxContent>
                        </v:textbox>
                      </v:shape>
                      <v:shape id="AutoShape 27" o:spid="_x0000_s1037" type="#_x0000_t109" style="position:absolute;left:1479;top:11969;width:10560;height:1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TnwgAAANsAAAAPAAAAZHJzL2Rvd25yZXYueG1sRI9Pi8Iw&#10;FMTvgt8hPGFvmuqCSDWKf3bVo5tdPD+bt23Z5qU00dZvbwRhj8PM/IZZrDpbiRs1vnSsYDxKQBBn&#10;zpScK/j5/hzOQPiAbLByTAru5GG17PcWmBrX8hfddMhFhLBPUUERQp1K6bOCLPqRq4mj9+saiyHK&#10;JpemwTbCbSUnSTKVFkuOCwXWtC0o+9NXqyA7j69ea7P7MKfLWu8P5ebSbpV6G3TrOYhAXfgPv9pH&#10;o2DyDs8v8QfI5QMAAP//AwBQSwECLQAUAAYACAAAACEA2+H2y+4AAACFAQAAEwAAAAAAAAAAAAAA&#10;AAAAAAAAW0NvbnRlbnRfVHlwZXNdLnhtbFBLAQItABQABgAIAAAAIQBa9CxbvwAAABUBAAALAAAA&#10;AAAAAAAAAAAAAB8BAABfcmVscy8ucmVsc1BLAQItABQABgAIAAAAIQCZMZTnwgAAANsAAAAPAAAA&#10;AAAAAAAAAAAAAAcCAABkcnMvZG93bnJldi54bWxQSwUGAAAAAAMAAwC3AAAA9gIAAAAA&#10;" fillcolor="#9393ff" strokecolor="white" strokeweight="1pt">
                        <v:stroke startarrowwidth="narrow" startarrowlength="short" endarrowwidth="narrow" endarrowlength="short" endcap="square"/>
                        <v:shadow on="t" color="black"/>
                        <v:textbox inset="5.04pt,2.52pt,5.04pt,2.52pt">
                          <w:txbxContent>
                            <w:p w14:paraId="2D8B9372"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DESCRIPCION NC</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8" o:spid="_x0000_s1038" type="#_x0000_t67" style="position:absolute;left:5784;top:14579;width:2178;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caHwwAAANsAAAAPAAAAZHJzL2Rvd25yZXYueG1sRI9LawIx&#10;FIX3gv8hXMGdk1FEy9QovgqCXfjoosvbye3M0MnNmKQ6/ntTELo8nMfHmS1aU4srOV9ZVjBMUhDE&#10;udUVFwo+zm+DFxA+IGusLZOCO3lYzLudGWba3vhI11MoRBxhn6GCMoQmk9LnJRn0iW2Io/dtncEQ&#10;pSukdniL46aWozSdSIMVR0KJDa1Lyn9Ov0bB9r3FPALvUz5/HTaXy3HvPldK9Xvt8hVEoDb8h5/t&#10;nVYwGsPfl/gD5PwBAAD//wMAUEsBAi0AFAAGAAgAAAAhANvh9svuAAAAhQEAABMAAAAAAAAAAAAA&#10;AAAAAAAAAFtDb250ZW50X1R5cGVzXS54bWxQSwECLQAUAAYACAAAACEAWvQsW78AAAAVAQAACwAA&#10;AAAAAAAAAAAAAAAfAQAAX3JlbHMvLnJlbHNQSwECLQAUAAYACAAAACEAZtnGh8MAAADbAAAADwAA&#10;AAAAAAAAAAAAAAAHAgAAZHJzL2Rvd25yZXYueG1sUEsFBgAAAAADAAMAtwAAAPcCAAAAAA==&#10;" fillcolor="#f30" strokecolor="white" strokeweight="1pt">
                        <v:stroke startarrowwidth="narrow" startarrowlength="short" endarrowwidth="narrow" endarrowlength="short" endcap="square"/>
                        <v:shadow on="t" color="black"/>
                        <v:textbox inset="5.04pt,2.52pt,5.04pt,2.52pt">
                          <w:txbxContent>
                            <w:p w14:paraId="44FB30F8" w14:textId="77777777" w:rsidR="00F976C7" w:rsidRPr="00926744" w:rsidRDefault="00F976C7" w:rsidP="00BB1A5E">
                              <w:pPr>
                                <w:autoSpaceDE w:val="0"/>
                                <w:autoSpaceDN w:val="0"/>
                                <w:adjustRightInd w:val="0"/>
                                <w:jc w:val="center"/>
                                <w:rPr>
                                  <w:color w:val="000000"/>
                                  <w:sz w:val="20"/>
                                  <w:szCs w:val="20"/>
                                </w:rPr>
                              </w:pPr>
                            </w:p>
                          </w:txbxContent>
                        </v:textbox>
                      </v:shape>
                      <v:shape id="AutoShape 29" o:spid="_x0000_s1039" type="#_x0000_t67" style="position:absolute;left:6102;top:21221;width:2178;height:1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McwwAAANsAAAAPAAAAZHJzL2Rvd25yZXYueG1sRI9LawIx&#10;FIX3gv8hXMGdk1FQy9QovgqCXfjoosvbye3M0MnNmKQ6/ntTELo8nMfHmS1aU4srOV9ZVjBMUhDE&#10;udUVFwo+zm+DFxA+IGusLZOCO3lYzLudGWba3vhI11MoRBxhn6GCMoQmk9LnJRn0iW2Io/dtncEQ&#10;pSukdniL46aWozSdSIMVR0KJDa1Lyn9Ov0bB9r3FPALvUz5/HTaXy3HvPldK9Xvt8hVEoDb8h5/t&#10;nVYwGsPfl/gD5PwBAAD//wMAUEsBAi0AFAAGAAgAAAAhANvh9svuAAAAhQEAABMAAAAAAAAAAAAA&#10;AAAAAAAAAFtDb250ZW50X1R5cGVzXS54bWxQSwECLQAUAAYACAAAACEAWvQsW78AAAAVAQAACwAA&#10;AAAAAAAAAAAAAAAfAQAAX3JlbHMvLnJlbHNQSwECLQAUAAYACAAAACEACZVjHMMAAADbAAAADwAA&#10;AAAAAAAAAAAAAAAHAgAAZHJzL2Rvd25yZXYueG1sUEsFBgAAAAADAAMAtwAAAPcCAAAAAA==&#10;" fillcolor="#f30" strokecolor="white" strokeweight="1pt">
                        <v:stroke startarrowwidth="narrow" startarrowlength="short" endarrowwidth="narrow" endarrowlength="short" endcap="square"/>
                        <v:shadow on="t" color="black"/>
                        <v:textbox inset="5.04pt,2.52pt,5.04pt,2.52pt">
                          <w:txbxContent>
                            <w:p w14:paraId="1DA6542E" w14:textId="77777777" w:rsidR="00F976C7" w:rsidRPr="00926744" w:rsidRDefault="00F976C7" w:rsidP="00BB1A5E">
                              <w:pPr>
                                <w:autoSpaceDE w:val="0"/>
                                <w:autoSpaceDN w:val="0"/>
                                <w:adjustRightInd w:val="0"/>
                                <w:jc w:val="center"/>
                                <w:rPr>
                                  <w:color w:val="000000"/>
                                  <w:sz w:val="20"/>
                                  <w:szCs w:val="20"/>
                                </w:rPr>
                              </w:pPr>
                            </w:p>
                          </w:txbxContent>
                        </v:textbox>
                      </v:shape>
                      <v:shape id="AutoShape 30" o:spid="_x0000_s1040" type="#_x0000_t67" style="position:absolute;left:6102;top:28575;width:2178;height:1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1rxAAAANsAAAAPAAAAZHJzL2Rvd25yZXYueG1sRI9La8JA&#10;FIX3hf6H4Ra6aya60BIzSm0VCu2iPhYur5lrEpq5E2emJvn3TkFweTiPj5MvetOICzlfW1YwSlIQ&#10;xIXVNZcK9rv1yysIH5A1NpZJwUAeFvPHhxwzbTve0GUbShFH2GeooAqhzaT0RUUGfWJb4uidrDMY&#10;onSl1A67OG4aOU7TiTRYcyRU2NJ7RcXv9s8oWH33WETgMOXd8efjfN58ucNSqeen/m0GIlAf7uFb&#10;+1MrGE/g/0v8AXJ+BQAA//8DAFBLAQItABQABgAIAAAAIQDb4fbL7gAAAIUBAAATAAAAAAAAAAAA&#10;AAAAAAAAAABbQ29udGVudF9UeXBlc10ueG1sUEsBAi0AFAAGAAgAAAAhAFr0LFu/AAAAFQEAAAsA&#10;AAAAAAAAAAAAAAAAHwEAAF9yZWxzLy5yZWxzUEsBAi0AFAAGAAgAAAAhAPlH/WvEAAAA2wAAAA8A&#10;AAAAAAAAAAAAAAAABwIAAGRycy9kb3ducmV2LnhtbFBLBQYAAAAAAwADALcAAAD4AgAAAAA=&#10;" fillcolor="#f30" strokecolor="white" strokeweight="1pt">
                        <v:stroke startarrowwidth="narrow" startarrowlength="short" endarrowwidth="narrow" endarrowlength="short" endcap="square"/>
                        <v:shadow on="t" color="black"/>
                        <v:textbox inset="5.04pt,2.52pt,5.04pt,2.52pt">
                          <w:txbxContent>
                            <w:p w14:paraId="3041E394" w14:textId="77777777" w:rsidR="00F976C7" w:rsidRPr="00926744" w:rsidRDefault="00F976C7" w:rsidP="00BB1A5E">
                              <w:pPr>
                                <w:autoSpaceDE w:val="0"/>
                                <w:autoSpaceDN w:val="0"/>
                                <w:adjustRightInd w:val="0"/>
                                <w:jc w:val="center"/>
                                <w:rPr>
                                  <w:color w:val="000000"/>
                                  <w:sz w:val="20"/>
                                  <w:szCs w:val="20"/>
                                </w:rPr>
                              </w:pPr>
                            </w:p>
                          </w:txbxContent>
                        </v:textbox>
                      </v:shape>
                      <v:shape id="AutoShape 31" o:spid="_x0000_s1041" type="#_x0000_t67" style="position:absolute;left:6102;top:34290;width:2178;height:1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1jwwwAAANsAAAAPAAAAZHJzL2Rvd25yZXYueG1sRI9La8JA&#10;FIX3Bf/DcIXumkldVIkZpU8o2IWvhctr5pqEZu7EmWkS/71TEFwezuPj5MvBNKIj52vLCp6TFARx&#10;YXXNpYL97utpBsIHZI2NZVJwIQ/Lxeghx0zbnjfUbUMp4gj7DBVUIbSZlL6oyKBPbEscvZN1BkOU&#10;rpTaYR/HTSMnafoiDdYcCRW29F5R8bv9Mwo+fwYsIvAy5d1x/XE+b1bu8KbU43h4nYMINIR7+Nb+&#10;1gomU/j/En+AXFwBAAD//wMAUEsBAi0AFAAGAAgAAAAhANvh9svuAAAAhQEAABMAAAAAAAAAAAAA&#10;AAAAAAAAAFtDb250ZW50X1R5cGVzXS54bWxQSwECLQAUAAYACAAAACEAWvQsW78AAAAVAQAACwAA&#10;AAAAAAAAAAAAAAAfAQAAX3JlbHMvLnJlbHNQSwECLQAUAAYACAAAACEAlgtY8MMAAADbAAAADwAA&#10;AAAAAAAAAAAAAAAHAgAAZHJzL2Rvd25yZXYueG1sUEsFBgAAAAADAAMAtwAAAPcCAAAAAA==&#10;" fillcolor="#f30" strokecolor="white" strokeweight="1pt">
                        <v:stroke startarrowwidth="narrow" startarrowlength="short" endarrowwidth="narrow" endarrowlength="short" endcap="square"/>
                        <v:shadow on="t" color="black"/>
                        <v:textbox inset="5.04pt,2.52pt,5.04pt,2.52pt">
                          <w:txbxContent>
                            <w:p w14:paraId="722B00AE" w14:textId="77777777" w:rsidR="00F976C7" w:rsidRPr="00926744" w:rsidRDefault="00F976C7" w:rsidP="00BB1A5E">
                              <w:pPr>
                                <w:autoSpaceDE w:val="0"/>
                                <w:autoSpaceDN w:val="0"/>
                                <w:adjustRightInd w:val="0"/>
                                <w:jc w:val="center"/>
                                <w:rPr>
                                  <w:color w:val="000000"/>
                                  <w:sz w:val="20"/>
                                  <w:szCs w:val="20"/>
                                </w:rPr>
                              </w:pPr>
                            </w:p>
                          </w:txbxContent>
                        </v:textbox>
                      </v:shape>
                      <v:shape id="AutoShape 60" o:spid="_x0000_s1042" type="#_x0000_t67" style="position:absolute;left:6102;top:41802;width:2178;height:1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MyCwAAAANsAAAAPAAAAZHJzL2Rvd25yZXYueG1sRE87b8Iw&#10;EN6R+h+sq8QGThloFTCoLyQkGMpjYDziaxI1PgfbQPj3vQGJ8dP3ns4716gLhVh7NvAyzEARF97W&#10;XBrY7xaDN1AxIVtsPJOBG0WYz556U8ytv/KGLttUKgnhmKOBKqU21zoWFTmMQ98SC/frg8MkMJTa&#10;BrxKuGv0KMvG2mHN0lBhS58VFX/bszPwve6wkMLbK++OP1+n02YVDh/G9J+79wmoRF16iO/upTUw&#10;krHyRX6Anv0DAAD//wMAUEsBAi0AFAAGAAgAAAAhANvh9svuAAAAhQEAABMAAAAAAAAAAAAAAAAA&#10;AAAAAFtDb250ZW50X1R5cGVzXS54bWxQSwECLQAUAAYACAAAACEAWvQsW78AAAAVAQAACwAAAAAA&#10;AAAAAAAAAAAfAQAAX3JlbHMvLnJlbHNQSwECLQAUAAYACAAAACEA55TMgsAAAADbAAAADwAAAAAA&#10;AAAAAAAAAAAHAgAAZHJzL2Rvd25yZXYueG1sUEsFBgAAAAADAAMAtwAAAPQCAAAAAA==&#10;" fillcolor="#f30" strokecolor="white" strokeweight="1pt">
                        <v:stroke startarrowwidth="narrow" startarrowlength="short" endarrowwidth="narrow" endarrowlength="short" endcap="square"/>
                        <v:shadow on="t" color="black"/>
                        <v:textbox inset="5.04pt,2.52pt,5.04pt,2.52pt">
                          <w:txbxContent>
                            <w:p w14:paraId="42C6D796" w14:textId="77777777" w:rsidR="00F976C7" w:rsidRPr="00926744" w:rsidRDefault="00F976C7" w:rsidP="00BB1A5E">
                              <w:pPr>
                                <w:autoSpaceDE w:val="0"/>
                                <w:autoSpaceDN w:val="0"/>
                                <w:adjustRightInd w:val="0"/>
                                <w:jc w:val="center"/>
                                <w:rPr>
                                  <w:color w:val="000000"/>
                                  <w:sz w:val="20"/>
                                  <w:szCs w:val="20"/>
                                </w:rPr>
                              </w:pPr>
                            </w:p>
                          </w:txbxContent>
                        </v:textbox>
                      </v:shape>
                      <v:rect id="Rectangle 65" o:spid="_x0000_s1043" style="position:absolute;left:42430;top:165;width:11989;height:511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QuRwwAAANsAAAAPAAAAZHJzL2Rvd25yZXYueG1sRI9BawIx&#10;FITvBf9DeIIX0UQPpa5GEUEUSg9Vf8Bj89ysu3lZN1nd9tc3hUKPw8x8w6w2vavFg9pQetYwmyoQ&#10;xLk3JRcaLuf95A1EiMgGa8+k4YsCbNaDlxVmxj/5kx6nWIgE4ZChBhtjk0kZcksOw9Q3xMm7+tZh&#10;TLItpGnxmeCulnOlXqXDktOCxYZ2lvLq1DkNH/yN3e3wPq7Isrqpqjve7Vjr0bDfLkFE6uN/+K99&#10;NBrmC/j9kn6AXP8AAAD//wMAUEsBAi0AFAAGAAgAAAAhANvh9svuAAAAhQEAABMAAAAAAAAAAAAA&#10;AAAAAAAAAFtDb250ZW50X1R5cGVzXS54bWxQSwECLQAUAAYACAAAACEAWvQsW78AAAAVAQAACwAA&#10;AAAAAAAAAAAAAAAfAQAAX3JlbHMvLnJlbHNQSwECLQAUAAYACAAAACEAWHULkcMAAADbAAAADwAA&#10;AAAAAAAAAAAAAAAHAgAAZHJzL2Rvd25yZXYueG1sUEsFBgAAAAADAAMAtwAAAPcCAAAAAA==&#10;" fillcolor="#ca945e" strokecolor="white">
                        <v:shadow on="t" color="black"/>
                        <v:textbox inset="5.04pt,2.52pt,5.04pt,2.52pt">
                          <w:txbxContent>
                            <w:p w14:paraId="38AD0C2B" w14:textId="77777777" w:rsidR="00F976C7" w:rsidRPr="00926744" w:rsidRDefault="00F976C7" w:rsidP="00BB1A5E">
                              <w:pPr>
                                <w:autoSpaceDE w:val="0"/>
                                <w:autoSpaceDN w:val="0"/>
                                <w:adjustRightInd w:val="0"/>
                                <w:jc w:val="center"/>
                                <w:rPr>
                                  <w:b/>
                                  <w:bCs/>
                                  <w:color w:val="000000"/>
                                  <w:sz w:val="20"/>
                                  <w:szCs w:val="20"/>
                                  <w:lang w:val="pt-BR"/>
                                </w:rPr>
                              </w:pPr>
                              <w:r w:rsidRPr="00926744">
                                <w:rPr>
                                  <w:b/>
                                  <w:bCs/>
                                  <w:color w:val="000000"/>
                                  <w:sz w:val="20"/>
                                  <w:szCs w:val="20"/>
                                  <w:lang w:val="pt-BR"/>
                                </w:rPr>
                                <w:t>MEJORA</w:t>
                              </w:r>
                            </w:p>
                            <w:p w14:paraId="05DB1E61" w14:textId="77777777" w:rsidR="00F976C7" w:rsidRPr="00926744" w:rsidRDefault="00F976C7" w:rsidP="00BB1A5E">
                              <w:pPr>
                                <w:autoSpaceDE w:val="0"/>
                                <w:autoSpaceDN w:val="0"/>
                                <w:adjustRightInd w:val="0"/>
                                <w:jc w:val="center"/>
                                <w:rPr>
                                  <w:b/>
                                  <w:bCs/>
                                  <w:color w:val="000000"/>
                                  <w:sz w:val="20"/>
                                  <w:szCs w:val="20"/>
                                  <w:lang w:val="pt-BR"/>
                                </w:rPr>
                              </w:pPr>
                              <w:r w:rsidRPr="00926744">
                                <w:rPr>
                                  <w:b/>
                                  <w:bCs/>
                                  <w:color w:val="000000"/>
                                  <w:sz w:val="20"/>
                                  <w:szCs w:val="20"/>
                                  <w:lang w:val="pt-BR"/>
                                </w:rPr>
                                <w:t>CONTINUA</w:t>
                              </w:r>
                            </w:p>
                            <w:p w14:paraId="6E8440AA" w14:textId="77777777" w:rsidR="00F976C7" w:rsidRPr="00926744" w:rsidRDefault="00F976C7" w:rsidP="00BB1A5E">
                              <w:pPr>
                                <w:autoSpaceDE w:val="0"/>
                                <w:autoSpaceDN w:val="0"/>
                                <w:adjustRightInd w:val="0"/>
                                <w:jc w:val="center"/>
                                <w:rPr>
                                  <w:b/>
                                  <w:bCs/>
                                  <w:color w:val="000000"/>
                                  <w:sz w:val="20"/>
                                  <w:szCs w:val="20"/>
                                </w:rPr>
                              </w:pPr>
                              <w:r w:rsidRPr="00926744">
                                <w:rPr>
                                  <w:b/>
                                  <w:bCs/>
                                  <w:color w:val="000000"/>
                                  <w:sz w:val="20"/>
                                  <w:szCs w:val="20"/>
                                  <w:lang w:val="pt-BR"/>
                                </w:rPr>
                                <w:t>SIGNIFICATIVA</w:t>
                              </w:r>
                            </w:p>
                          </w:txbxContent>
                        </v:textbox>
                      </v:rect>
                      <v:shape id="AutoShape 72" o:spid="_x0000_s1044" type="#_x0000_t109" style="position:absolute;left:42386;top:6115;width:11328;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pxNwAAAANsAAAAPAAAAZHJzL2Rvd25yZXYueG1sRE/JbsIw&#10;EL0j9R+sqcSNOIBUoTQGUWhpj2Cqnod4mkSNx1HsLPx9fajU49Pb891kGzFQ52vHCpZJCoK4cKbm&#10;UsHn9W2xAeEDssHGMSm4k4fd9mGWY2bcyBcadChFDGGfoYIqhDaT0hcVWfSJa4kj9+06iyHCrpSm&#10;wzGG20au0vRJWqw5NlTY0qGi4kf3VkHxtey91ub4as63vT691y+38aDU/HHaP4MINIV/8Z/7wyhY&#10;x/XxS/wBcvsLAAD//wMAUEsBAi0AFAAGAAgAAAAhANvh9svuAAAAhQEAABMAAAAAAAAAAAAAAAAA&#10;AAAAAFtDb250ZW50X1R5cGVzXS54bWxQSwECLQAUAAYACAAAACEAWvQsW78AAAAVAQAACwAAAAAA&#10;AAAAAAAAAAAfAQAAX3JlbHMvLnJlbHNQSwECLQAUAAYACAAAACEA7DqcTcAAAADbAAAADwAAAAAA&#10;AAAAAAAAAAAHAgAAZHJzL2Rvd25yZXYueG1sUEsFBgAAAAADAAMAtwAAAPQCAAAAAA==&#10;" fillcolor="#9393ff" strokecolor="white" strokeweight="1pt">
                        <v:stroke startarrowwidth="narrow" startarrowlength="short" endarrowwidth="narrow" endarrowlength="short" endcap="square"/>
                        <v:shadow on="t" color="black"/>
                        <v:textbox inset="5.04pt,2.52pt,5.04pt,2.52pt">
                          <w:txbxContent>
                            <w:p w14:paraId="506A9823" w14:textId="77777777" w:rsidR="00F976C7" w:rsidRPr="00723B71" w:rsidRDefault="00F976C7" w:rsidP="00BB1A5E">
                              <w:pPr>
                                <w:autoSpaceDE w:val="0"/>
                                <w:autoSpaceDN w:val="0"/>
                                <w:adjustRightInd w:val="0"/>
                                <w:jc w:val="center"/>
                                <w:rPr>
                                  <w:b/>
                                  <w:bCs/>
                                  <w:color w:val="000000"/>
                                  <w:sz w:val="18"/>
                                  <w:szCs w:val="18"/>
                                  <w:lang w:val="en-US"/>
                                </w:rPr>
                              </w:pPr>
                              <w:r w:rsidRPr="00723B71">
                                <w:rPr>
                                  <w:b/>
                                  <w:bCs/>
                                  <w:color w:val="000000"/>
                                  <w:sz w:val="18"/>
                                  <w:szCs w:val="18"/>
                                  <w:lang w:val="en-US"/>
                                </w:rPr>
                                <w:t>DETECTAR</w:t>
                              </w:r>
                            </w:p>
                            <w:p w14:paraId="2C2C7323" w14:textId="77777777" w:rsidR="00F976C7" w:rsidRPr="00723B71" w:rsidRDefault="00F976C7" w:rsidP="00BB1A5E">
                              <w:pPr>
                                <w:autoSpaceDE w:val="0"/>
                                <w:autoSpaceDN w:val="0"/>
                                <w:adjustRightInd w:val="0"/>
                                <w:jc w:val="center"/>
                                <w:rPr>
                                  <w:b/>
                                  <w:bCs/>
                                  <w:color w:val="000000"/>
                                  <w:sz w:val="18"/>
                                  <w:szCs w:val="18"/>
                                  <w:lang w:val="en-US"/>
                                </w:rPr>
                              </w:pPr>
                              <w:r w:rsidRPr="00723B71">
                                <w:rPr>
                                  <w:b/>
                                  <w:bCs/>
                                  <w:color w:val="000000"/>
                                  <w:sz w:val="18"/>
                                  <w:szCs w:val="18"/>
                                  <w:lang w:val="en-US"/>
                                </w:rPr>
                                <w:t xml:space="preserve">Y ABRIR </w:t>
                              </w:r>
                              <w:smartTag w:uri="urn:schemas-microsoft-com:office:smarttags" w:element="PersonName">
                                <w:smartTagPr>
                                  <w:attr w:name="ProductID" w:val="LA MEJORA"/>
                                </w:smartTagPr>
                                <w:r w:rsidRPr="00723B71">
                                  <w:rPr>
                                    <w:b/>
                                    <w:bCs/>
                                    <w:color w:val="000000"/>
                                    <w:sz w:val="18"/>
                                    <w:szCs w:val="18"/>
                                    <w:lang w:val="en-US"/>
                                  </w:rPr>
                                  <w:t>LA MEJORA</w:t>
                                </w:r>
                              </w:smartTag>
                            </w:p>
                          </w:txbxContent>
                        </v:textbox>
                      </v:shape>
                      <v:shape id="AutoShape 73" o:spid="_x0000_s1045" type="#_x0000_t109" style="position:absolute;left:43427;top:11969;width:10344;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jnWwgAAANsAAAAPAAAAZHJzL2Rvd25yZXYueG1sRI9Pa8JA&#10;FMTvQr/D8gredJMKIqmrWOu/o92Wnp/Z1yQ0+zZkVxO/vSsIHoeZ+Q0zX/a2FhdqfeVYQTpOQBDn&#10;zlRcKPj53o5mIHxANlg7JgVX8rBcvAzmmBnX8RdddChEhLDPUEEZQpNJ6fOSLPqxa4ij9+daiyHK&#10;tpCmxS7CbS3fkmQqLVYcF0psaF1S/q/PVkH+m5691uZzY46nld7tq49Tt1Zq+Nqv3kEE6sMz/Ggf&#10;jIJJCvcv8QfIxQ0AAP//AwBQSwECLQAUAAYACAAAACEA2+H2y+4AAACFAQAAEwAAAAAAAAAAAAAA&#10;AAAAAAAAW0NvbnRlbnRfVHlwZXNdLnhtbFBLAQItABQABgAIAAAAIQBa9CxbvwAAABUBAAALAAAA&#10;AAAAAAAAAAAAAB8BAABfcmVscy8ucmVsc1BLAQItABQABgAIAAAAIQCDdjnWwgAAANsAAAAPAAAA&#10;AAAAAAAAAAAAAAcCAABkcnMvZG93bnJldi54bWxQSwUGAAAAAAMAAwC3AAAA9gIAAAAA&#10;" fillcolor="#9393ff" strokecolor="white" strokeweight="1pt">
                        <v:stroke startarrowwidth="narrow" startarrowlength="short" endarrowwidth="narrow" endarrowlength="short" endcap="square"/>
                        <v:shadow on="t" color="black"/>
                        <v:textbox inset="5.04pt,2.52pt,5.04pt,2.52pt">
                          <w:txbxContent>
                            <w:p w14:paraId="66695C47"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DESCRIPCION</w:t>
                              </w:r>
                            </w:p>
                            <w:p w14:paraId="14FFC758"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MEJORA</w:t>
                              </w:r>
                            </w:p>
                          </w:txbxContent>
                        </v:textbox>
                      </v:shape>
                      <v:shape id="AutoShape 74" o:spid="_x0000_s1046" type="#_x0000_t67" style="position:absolute;left:47332;top:9798;width:2185;height:1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21wwAAANsAAAAPAAAAZHJzL2Rvd25yZXYueG1sRI9LawIx&#10;FIX3gv8hXMGdk1FBy9QovgqCXfjoosvbye3M0MnNmKQ6/ntTELo8nMfHmS1aU4srOV9ZVjBMUhDE&#10;udUVFwo+zm+DFxA+IGusLZOCO3lYzLudGWba3vhI11MoRBxhn6GCMoQmk9LnJRn0iW2Io/dtncEQ&#10;pSukdniL46aWozSdSIMVR0KJDa1Lyn9Ov0bB9r3FPALvUz5/HTaXy3HvPldK9Xvt8hVEoDb8h5/t&#10;nVYwHsHfl/gD5PwBAAD//wMAUEsBAi0AFAAGAAgAAAAhANvh9svuAAAAhQEAABMAAAAAAAAAAAAA&#10;AAAAAAAAAFtDb250ZW50X1R5cGVzXS54bWxQSwECLQAUAAYACAAAACEAWvQsW78AAAAVAQAACwAA&#10;AAAAAAAAAAAAAAAfAQAAX3JlbHMvLnJlbHNQSwECLQAUAAYACAAAACEAA6VttcMAAADbAAAADwAA&#10;AAAAAAAAAAAAAAAHAgAAZHJzL2Rvd25yZXYueG1sUEsFBgAAAAADAAMAtwAAAPcCAAAAAA==&#10;" fillcolor="#f30" strokecolor="white" strokeweight="1pt">
                        <v:stroke startarrowwidth="narrow" startarrowlength="short" endarrowwidth="narrow" endarrowlength="short" endcap="square"/>
                        <v:shadow on="t" color="black"/>
                        <v:textbox inset="5.04pt,2.52pt,5.04pt,2.52pt">
                          <w:txbxContent>
                            <w:p w14:paraId="6E1831B3" w14:textId="77777777" w:rsidR="00F976C7" w:rsidRPr="00926744" w:rsidRDefault="00F976C7" w:rsidP="00BB1A5E">
                              <w:pPr>
                                <w:autoSpaceDE w:val="0"/>
                                <w:autoSpaceDN w:val="0"/>
                                <w:adjustRightInd w:val="0"/>
                                <w:jc w:val="center"/>
                                <w:rPr>
                                  <w:color w:val="000000"/>
                                  <w:sz w:val="20"/>
                                  <w:szCs w:val="20"/>
                                </w:rPr>
                              </w:pPr>
                            </w:p>
                          </w:txbxContent>
                        </v:textbox>
                      </v:shape>
                      <v:shape id="AutoShape 76" o:spid="_x0000_s1047" type="#_x0000_t67" style="position:absolute;left:47332;top:17145;width:2185;height:26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cguwwAAANsAAAAPAAAAZHJzL2Rvd25yZXYueG1sRI9LawIx&#10;FIX3gv8hXKE7zVTBymiUtlYQ7MLXwuV1cp0ZnNyMSdTx35tCweXhPD7OZNaYStzI+dKygvdeAoI4&#10;s7rkXMF+t+iOQPiArLGyTAoe5GE2bbcmmGp75w3dtiEXcYR9igqKEOpUSp8VZND3bE0cvZN1BkOU&#10;Lpfa4T2Om0r2k2QoDZYcCQXW9F1Qdt5ejYKf3wazCHx88O64nl8um5U7fCn11mk+xyACNeEV/m8v&#10;tYLBAP6+xB8gp08AAAD//wMAUEsBAi0AFAAGAAgAAAAhANvh9svuAAAAhQEAABMAAAAAAAAAAAAA&#10;AAAAAAAAAFtDb250ZW50X1R5cGVzXS54bWxQSwECLQAUAAYACAAAACEAWvQsW78AAAAVAQAACwAA&#10;AAAAAAAAAAAAAAAfAQAAX3JlbHMvLnJlbHNQSwECLQAUAAYACAAAACEAbOnILsMAAADbAAAADwAA&#10;AAAAAAAAAAAAAAAHAgAAZHJzL2Rvd25yZXYueG1sUEsFBgAAAAADAAMAtwAAAPcCAAAAAA==&#10;" fillcolor="#f30" strokecolor="white" strokeweight="1pt">
                        <v:stroke startarrowwidth="narrow" startarrowlength="short" endarrowwidth="narrow" endarrowlength="short" endcap="square"/>
                        <v:shadow on="t" color="black"/>
                        <v:textbox inset="5.04pt,2.52pt,5.04pt,2.52pt">
                          <w:txbxContent>
                            <w:p w14:paraId="54E11D2A" w14:textId="77777777" w:rsidR="00F976C7" w:rsidRPr="00926744" w:rsidRDefault="00F976C7" w:rsidP="00BB1A5E">
                              <w:pPr>
                                <w:autoSpaceDE w:val="0"/>
                                <w:autoSpaceDN w:val="0"/>
                                <w:adjustRightInd w:val="0"/>
                                <w:jc w:val="center"/>
                                <w:rPr>
                                  <w:color w:val="000000"/>
                                  <w:sz w:val="20"/>
                                  <w:szCs w:val="20"/>
                                </w:rPr>
                              </w:pPr>
                            </w:p>
                          </w:txbxContent>
                        </v:textbox>
                      </v:shape>
                      <v:shape id="AutoShape 18" o:spid="_x0000_s1048" type="#_x0000_t67" style="position:absolute;left:5816;top:9690;width:2185;height:1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FBawwAAANsAAAAPAAAAZHJzL2Rvd25yZXYueG1sRI9LawIx&#10;FIX3gv8hXMFdzdhKlalR+lAQdOFr0eV1cp0ZnNyMSdTx35tCweXhPD7OeNqYSlzJ+dKygn4vAUGc&#10;WV1yrmC/m7+MQPiArLGyTAru5GE6abfGmGp74w1dtyEXcYR9igqKEOpUSp8VZND3bE0cvaN1BkOU&#10;Lpfa4S2Om0q+Jsm7NFhyJBRY03dB2Wl7MQpmqwazCLwPeXdY/5zPm6X7/VKq22k+P0AEasIz/N9e&#10;aAVvA/j7En+AnDwAAAD//wMAUEsBAi0AFAAGAAgAAAAhANvh9svuAAAAhQEAABMAAAAAAAAAAAAA&#10;AAAAAAAAAFtDb250ZW50X1R5cGVzXS54bWxQSwECLQAUAAYACAAAACEAWvQsW78AAAAVAQAACwAA&#10;AAAAAAAAAAAAAAAfAQAAX3JlbHMvLnJlbHNQSwECLQAUAAYACAAAACEA4wBQWsMAAADbAAAADwAA&#10;AAAAAAAAAAAAAAAHAgAAZHJzL2Rvd25yZXYueG1sUEsFBgAAAAADAAMAtwAAAPcCAAAAAA==&#10;" fillcolor="#f30" strokecolor="white" strokeweight="1pt">
                        <v:stroke startarrowwidth="narrow" startarrowlength="short" endarrowwidth="narrow" endarrowlength="short" endcap="square"/>
                        <v:shadow on="t" color="black"/>
                        <v:textbox inset="5.04pt,2.52pt,5.04pt,2.52pt">
                          <w:txbxContent>
                            <w:p w14:paraId="31126E5D" w14:textId="77777777" w:rsidR="00F976C7" w:rsidRPr="00926744" w:rsidRDefault="00F976C7" w:rsidP="00BB1A5E">
                              <w:pPr>
                                <w:autoSpaceDE w:val="0"/>
                                <w:autoSpaceDN w:val="0"/>
                                <w:adjustRightInd w:val="0"/>
                                <w:jc w:val="center"/>
                                <w:rPr>
                                  <w:color w:val="000000"/>
                                  <w:sz w:val="20"/>
                                  <w:szCs w:val="20"/>
                                </w:rPr>
                              </w:pPr>
                            </w:p>
                          </w:txbxContent>
                        </v:textbox>
                      </v:shape>
                      <v:line id="94 Conector recto" o:spid="_x0000_s1049" style="position:absolute;visibility:visible;mso-wrap-style:square" from="12954,2559" to="42430,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Bn4wgAAANsAAAAPAAAAZHJzL2Rvd25yZXYueG1sRI9Pi8Iw&#10;FMTvwn6H8Ba8abqKrlSjLIJ/jmuVPT+aZ1tMXmoTa/32ZkHwOMzMb5jFqrNGtNT4yrGCr2ECgjh3&#10;uuJCwem4GcxA+ICs0TgmBQ/ysFp+9BaYanfnA7VZKESEsE9RQRlCnUrp85Is+qGriaN3do3FEGVT&#10;SN3gPcKtkaMkmUqLFceFEmtal5RfsptV4K5/v2Nu883psZ1+Tw7etNedUar/2f3MQQTqwjv8au+1&#10;gvEE/r/EHyCXTwAAAP//AwBQSwECLQAUAAYACAAAACEA2+H2y+4AAACFAQAAEwAAAAAAAAAAAAAA&#10;AAAAAAAAW0NvbnRlbnRfVHlwZXNdLnhtbFBLAQItABQABgAIAAAAIQBa9CxbvwAAABUBAAALAAAA&#10;AAAAAAAAAAAAAB8BAABfcmVscy8ucmVsc1BLAQItABQABgAIAAAAIQB5KBn4wgAAANsAAAAPAAAA&#10;AAAAAAAAAAAAAAcCAABkcnMvZG93bnJldi54bWxQSwUGAAAAAAMAAwC3AAAA9gIAAAAA&#10;" strokecolor="white" strokeweight="3pt">
                        <v:stroke startarrowwidth="narrow" startarrowlength="short" endarrowwidth="narrow" endarrowlength="short" endcap="square"/>
                      </v:line>
                      <w10:anchorlock/>
                    </v:group>
                  </w:pict>
                </mc:Fallback>
              </mc:AlternateContent>
            </w:r>
          </w:p>
          <w:p w14:paraId="0B4020A7" w14:textId="77777777" w:rsidR="00BB1A5E" w:rsidRPr="00A96625" w:rsidRDefault="00BB1A5E" w:rsidP="00F66990">
            <w:pPr>
              <w:rPr>
                <w:rFonts w:ascii="Arial" w:hAnsi="Arial" w:cs="Arial"/>
                <w:sz w:val="22"/>
                <w:szCs w:val="22"/>
                <w:lang w:val="es-ES"/>
              </w:rPr>
            </w:pPr>
          </w:p>
          <w:p w14:paraId="1D7B270A" w14:textId="77777777" w:rsidR="00BB1A5E" w:rsidRPr="00A96625" w:rsidRDefault="00BB1A5E" w:rsidP="00F66990">
            <w:pPr>
              <w:rPr>
                <w:rFonts w:ascii="Arial" w:hAnsi="Arial" w:cs="Arial"/>
                <w:sz w:val="22"/>
                <w:szCs w:val="22"/>
                <w:lang w:val="es-ES"/>
              </w:rPr>
            </w:pPr>
          </w:p>
          <w:p w14:paraId="5110DC5F" w14:textId="77777777" w:rsidR="00BB1A5E" w:rsidRPr="00A96625" w:rsidRDefault="00981EC7" w:rsidP="00F66990">
            <w:pPr>
              <w:rPr>
                <w:rFonts w:ascii="Arial" w:hAnsi="Arial" w:cs="Arial"/>
                <w:sz w:val="22"/>
                <w:szCs w:val="22"/>
                <w:lang w:val="es-ES"/>
              </w:rPr>
            </w:pPr>
            <w:r w:rsidRPr="00A96625">
              <w:rPr>
                <w:rFonts w:ascii="Arial" w:hAnsi="Arial" w:cs="Arial"/>
                <w:noProof/>
                <w:sz w:val="22"/>
                <w:szCs w:val="22"/>
                <w:lang w:eastAsia="es-CO"/>
              </w:rPr>
              <mc:AlternateContent>
                <mc:Choice Requires="wps">
                  <w:drawing>
                    <wp:anchor distT="0" distB="0" distL="114300" distR="114300" simplePos="0" relativeHeight="251666432" behindDoc="0" locked="0" layoutInCell="1" allowOverlap="1" wp14:anchorId="7DF26E51" wp14:editId="07777777">
                      <wp:simplePos x="0" y="0"/>
                      <wp:positionH relativeFrom="column">
                        <wp:posOffset>356870</wp:posOffset>
                      </wp:positionH>
                      <wp:positionV relativeFrom="paragraph">
                        <wp:posOffset>45085</wp:posOffset>
                      </wp:positionV>
                      <wp:extent cx="256540" cy="162560"/>
                      <wp:effectExtent l="52070" t="6985" r="53340" b="30480"/>
                      <wp:wrapNone/>
                      <wp:docPr id="1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62560"/>
                              </a:xfrm>
                              <a:prstGeom prst="downArrow">
                                <a:avLst>
                                  <a:gd name="adj1" fmla="val 50000"/>
                                  <a:gd name="adj2" fmla="val 25000"/>
                                </a:avLst>
                              </a:prstGeom>
                              <a:solidFill>
                                <a:srgbClr val="FF3300"/>
                              </a:solidFill>
                              <a:ln w="12700" cap="sq">
                                <a:solidFill>
                                  <a:srgbClr val="FFFFFF"/>
                                </a:solidFill>
                                <a:miter lim="800000"/>
                                <a:headEnd type="none" w="sm" len="sm"/>
                                <a:tailEnd type="none" w="sm" len="sm"/>
                              </a:ln>
                              <a:effectLst>
                                <a:outerShdw dist="35921" dir="2700000" algn="ctr" rotWithShape="0">
                                  <a:srgbClr val="000000"/>
                                </a:outerShdw>
                              </a:effectLst>
                            </wps:spPr>
                            <wps:txbx>
                              <w:txbxContent>
                                <w:p w14:paraId="4F904CB7" w14:textId="77777777" w:rsidR="00F976C7" w:rsidRPr="00926744" w:rsidRDefault="00F976C7" w:rsidP="00BB1A5E">
                                  <w:pPr>
                                    <w:autoSpaceDE w:val="0"/>
                                    <w:autoSpaceDN w:val="0"/>
                                    <w:adjustRightInd w:val="0"/>
                                    <w:jc w:val="center"/>
                                    <w:rPr>
                                      <w:color w:val="000000"/>
                                      <w:sz w:val="20"/>
                                      <w:szCs w:val="20"/>
                                    </w:rPr>
                                  </w:pPr>
                                </w:p>
                              </w:txbxContent>
                            </wps:txbx>
                            <wps:bodyPr rot="0" vert="horz" wrap="none" lIns="64008" tIns="32004" rIns="64008" bIns="32004" anchor="ctr" anchorCtr="0">
                              <a:noAutofit/>
                            </wps:bodyPr>
                          </wps:wsp>
                        </a:graphicData>
                      </a:graphic>
                      <wp14:sizeRelH relativeFrom="page">
                        <wp14:pctWidth>0</wp14:pctWidth>
                      </wp14:sizeRelH>
                      <wp14:sizeRelV relativeFrom="page">
                        <wp14:pctHeight>0</wp14:pctHeight>
                      </wp14:sizeRelV>
                    </wp:anchor>
                  </w:drawing>
                </mc:Choice>
                <mc:Fallback>
                  <w:pict>
                    <v:shape w14:anchorId="7DF26E51" id="AutoShape 61" o:spid="_x0000_s1050" type="#_x0000_t67" style="position:absolute;margin-left:28.1pt;margin-top:3.55pt;width:20.2pt;height:12.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DkhAIAADoFAAAOAAAAZHJzL2Uyb0RvYy54bWysVEtv2zAMvg/YfxB0X+04TdYZdYqiXYYB&#10;3QPohp0VSY61SaInqXHSXz+KdbJkPQwY5oNgihTJ7+Pj8mrrLNvoEA34hk/OSs60l6CMXzf865fl&#10;qwvOYhJeCQteN3ynI79avHxxOfS1rqADq3Rg6MTHeugb3qXU10URZaediGfQa4/KFoITCcWwLlQQ&#10;A3p3tqjKcl4MEFQfQOoY8fb2SckX5L9ttUyf2jbqxGzDMbdEZ6Bzlc9icSnqdRB9Z+SYhviHLJww&#10;HoMeXN2KJNhDMM9cOSMDRGjTmQRXQNsaqQkDopmUf6C570SvCQuSE/sDTfH/uZUfN/f955BTj/0d&#10;yB+RebjphF/r6xBg6LRQGG6SiSqGPtaHB1mI+JSthg+gsLTiIQFxsG2Dyw4RHdsS1bsD1XqbmMTL&#10;ajafnWNBJKomc5SoFIWo94/7ENM7DY7ln4YrGDwlRBHE5i4molsxL1wOrr5POGudxepthGWzEr+x&#10;ukc21bFNlY0ImKhHj5jAPjBRAtaopbGWhLBe3djA0H3Dl8vp9PA4HptZzwbEVL1GNZMCezr+pKRP&#10;rOKpsyV+YyYnZs4kHA9rXMMvMqIRUq7KW69Y2vWI3eNk8Rw0Os6sxjnEH2rsJIz9ux2Ctj4j1DQw&#10;I7XwgKHvOzUwZXIFprM3FVKsDE5PBpeTYcKuMZxMgbMA6ZtJHfVsLvczyujJnu+Dd2yrk8DUZLmv&#10;8gjHOm1XW2YUhqQWzFcrUDtsO4xHvYXLB386CI/IAQ7yng/73mPjzs/LEldQImGKG+McMz3WrI41&#10;wkt0NAJ6Em4SbYuMxsM1tnhr0n4WnjIZBwMHlLCMyyRvgGOZrH6vvMUvAAAA//8DAFBLAwQUAAYA&#10;CAAAACEAqL58Ld0AAAAGAQAADwAAAGRycy9kb3ducmV2LnhtbEyOwU7DMBBE70j8g7VIXCrqNBUp&#10;DXEqioTEKRWlhx638ZJE2OsQu034e8wJjqMZvXnFZrJGXGjwnWMFi3kCgrh2uuNGweH95e4BhA/I&#10;Go1jUvBNHjbl9VWBuXYjv9FlHxoRIexzVNCG0OdS+roli37ueuLYfbjBYohxaKQecIxwa2SaJJm0&#10;2HF8aLGn55bqz/3ZKgjma3asqprGprKz9Stul/1uq9TtzfT0CCLQFP7G8Ksf1aGMTid3Zu2FUXCf&#10;pXGpYLUAEet1loE4KVimK5BlIf/rlz8AAAD//wMAUEsBAi0AFAAGAAgAAAAhALaDOJL+AAAA4QEA&#10;ABMAAAAAAAAAAAAAAAAAAAAAAFtDb250ZW50X1R5cGVzXS54bWxQSwECLQAUAAYACAAAACEAOP0h&#10;/9YAAACUAQAACwAAAAAAAAAAAAAAAAAvAQAAX3JlbHMvLnJlbHNQSwECLQAUAAYACAAAACEA3mXA&#10;5IQCAAA6BQAADgAAAAAAAAAAAAAAAAAuAgAAZHJzL2Uyb0RvYy54bWxQSwECLQAUAAYACAAAACEA&#10;qL58Ld0AAAAGAQAADwAAAAAAAAAAAAAAAADeBAAAZHJzL2Rvd25yZXYueG1sUEsFBgAAAAAEAAQA&#10;8wAAAOgFAAAAAA==&#10;" fillcolor="#f30" strokecolor="white" strokeweight="1pt">
                      <v:stroke startarrowwidth="narrow" startarrowlength="short" endarrowwidth="narrow" endarrowlength="short" endcap="square"/>
                      <v:shadow on="t" color="black"/>
                      <v:textbox inset="5.04pt,2.52pt,5.04pt,2.52pt">
                        <w:txbxContent>
                          <w:p w14:paraId="4F904CB7" w14:textId="77777777" w:rsidR="00F976C7" w:rsidRPr="00926744" w:rsidRDefault="00F976C7" w:rsidP="00BB1A5E">
                            <w:pPr>
                              <w:autoSpaceDE w:val="0"/>
                              <w:autoSpaceDN w:val="0"/>
                              <w:adjustRightInd w:val="0"/>
                              <w:jc w:val="center"/>
                              <w:rPr>
                                <w:color w:val="000000"/>
                                <w:sz w:val="20"/>
                                <w:szCs w:val="20"/>
                              </w:rPr>
                            </w:pPr>
                          </w:p>
                        </w:txbxContent>
                      </v:textbox>
                    </v:shape>
                  </w:pict>
                </mc:Fallback>
              </mc:AlternateContent>
            </w:r>
            <w:r w:rsidRPr="00A96625">
              <w:rPr>
                <w:rFonts w:ascii="Arial" w:hAnsi="Arial" w:cs="Arial"/>
                <w:noProof/>
                <w:sz w:val="22"/>
                <w:szCs w:val="22"/>
                <w:lang w:eastAsia="es-CO"/>
              </w:rPr>
              <mc:AlternateContent>
                <mc:Choice Requires="wps">
                  <w:drawing>
                    <wp:anchor distT="0" distB="0" distL="114300" distR="114300" simplePos="0" relativeHeight="251665408" behindDoc="0" locked="0" layoutInCell="1" allowOverlap="1" wp14:anchorId="073FB94D" wp14:editId="07777777">
                      <wp:simplePos x="0" y="0"/>
                      <wp:positionH relativeFrom="column">
                        <wp:posOffset>4754880</wp:posOffset>
                      </wp:positionH>
                      <wp:positionV relativeFrom="paragraph">
                        <wp:posOffset>45085</wp:posOffset>
                      </wp:positionV>
                      <wp:extent cx="256540" cy="162560"/>
                      <wp:effectExtent l="49530" t="6985" r="55880" b="30480"/>
                      <wp:wrapNone/>
                      <wp:docPr id="1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62560"/>
                              </a:xfrm>
                              <a:prstGeom prst="downArrow">
                                <a:avLst>
                                  <a:gd name="adj1" fmla="val 50000"/>
                                  <a:gd name="adj2" fmla="val 25000"/>
                                </a:avLst>
                              </a:prstGeom>
                              <a:solidFill>
                                <a:srgbClr val="FF3300"/>
                              </a:solidFill>
                              <a:ln w="12700" cap="sq">
                                <a:solidFill>
                                  <a:srgbClr val="FFFFFF"/>
                                </a:solidFill>
                                <a:miter lim="800000"/>
                                <a:headEnd type="none" w="sm" len="sm"/>
                                <a:tailEnd type="none" w="sm" len="sm"/>
                              </a:ln>
                              <a:effectLst>
                                <a:outerShdw dist="35921" dir="2700000" algn="ctr" rotWithShape="0">
                                  <a:srgbClr val="000000"/>
                                </a:outerShdw>
                              </a:effectLst>
                            </wps:spPr>
                            <wps:txbx>
                              <w:txbxContent>
                                <w:p w14:paraId="2A1F701D" w14:textId="77777777" w:rsidR="00F976C7" w:rsidRPr="00926744" w:rsidRDefault="00F976C7" w:rsidP="00BB1A5E">
                                  <w:pPr>
                                    <w:autoSpaceDE w:val="0"/>
                                    <w:autoSpaceDN w:val="0"/>
                                    <w:adjustRightInd w:val="0"/>
                                    <w:jc w:val="center"/>
                                    <w:rPr>
                                      <w:color w:val="000000"/>
                                      <w:sz w:val="20"/>
                                      <w:szCs w:val="20"/>
                                    </w:rPr>
                                  </w:pPr>
                                </w:p>
                              </w:txbxContent>
                            </wps:txbx>
                            <wps:bodyPr rot="0" vert="horz" wrap="none" lIns="64008" tIns="32004" rIns="64008" bIns="32004" anchor="ctr" anchorCtr="0">
                              <a:noAutofit/>
                            </wps:bodyPr>
                          </wps:wsp>
                        </a:graphicData>
                      </a:graphic>
                      <wp14:sizeRelH relativeFrom="page">
                        <wp14:pctWidth>0</wp14:pctWidth>
                      </wp14:sizeRelH>
                      <wp14:sizeRelV relativeFrom="page">
                        <wp14:pctHeight>0</wp14:pctHeight>
                      </wp14:sizeRelV>
                    </wp:anchor>
                  </w:drawing>
                </mc:Choice>
                <mc:Fallback>
                  <w:pict>
                    <v:shape w14:anchorId="073FB94D" id="AutoShape 70" o:spid="_x0000_s1051" type="#_x0000_t67" style="position:absolute;margin-left:374.4pt;margin-top:3.55pt;width:20.2pt;height:12.8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IlhAIAADoFAAAOAAAAZHJzL2Uyb0RvYy54bWysVEuP0zAQviPxHyzfadL0wRI1Xa26FCEt&#10;D2lBnF3baQy2x9jept1fz9iblpY9ICFysDKe8cx83zwW13ujyU76oMA2dDwqKZGWg1B229CvX9av&#10;rigJkVnBNFjZ0IMM9Hr58sWid7WsoAMtpCfoxIa6dw3tYnR1UQTeScPCCJy0qGzBGxZR9NtCeNaj&#10;d6OLqiznRQ9eOA9choC3t09Kusz+21by+Kltg4xENxRzi/n0+dyks1guWL31zHWKD2mwf8jCMGUx&#10;6MnVLYuMPHj1zJVR3EOANo44mALaVnGZMSCacfkHmvuOOZmxIDnBnWgK/88t/7i7d599Sj24O+A/&#10;ArGw6pjdyhvvoe8kExhunIgqehfq04MkBHxKNv0HEFha9hAhc7BvvUkOER3ZZ6oPJ6rlPhKOl9Vs&#10;PptiQTiqxnOUcikKVh8fOx/iOwmGpJ+GCuhtTihHYLu7EDPdglhmUnDxfUxJazRWb8c0mZX4DdU9&#10;s6nObapklIGxevCICRwDZ0pAK7FWWmfBbzcr7Qm6b+h6PZmcHodzM21Jj5iq16gmnGFPh5856Qur&#10;cOlsjd+QyYWZURHHQyvT0KuEaICUqvLWChIPDrFbnCyaggZDiZY4h/iTGzsypf9uh6C1TQhlHpiB&#10;WnjA0Ped6IlQqQKT2ZsKKRYKpyeBS8kQprcYjkdPiYf4TcUu92wq9zPK8pMj3yfv2FYXgXOTpb5K&#10;IxzquN/siRIYskqQ0tUGxAHbDuPl3sLlgz8d+EfkAAf5yId+b7Fx59OyxBUUszDBjTHFTM81m3MN&#10;sxwdDYCehFXM2yKhsXCDLd6qeJyFp0yGwcABzViGZZI2wLmcrX6vvOUvAAAA//8DAFBLAwQUAAYA&#10;CAAAACEApfjNx98AAAAIAQAADwAAAGRycy9kb3ducmV2LnhtbEyPvU7DQBCEeyTe4bRINBE5x0HY&#10;MT5HBAmJyhGBgnLjW2yL+zG+S2zenqWCbkczmvm23M7WiDONofdOwWqZgCDXeN27VsHb69NNDiJE&#10;dBqNd6TgmwJsq8uLEgvtJ/dC50NsBZe4UKCCLsahkDI0HVkMSz+QY+/DjxYjy7GVesSJy62RaZLc&#10;SYu944UOB3rsqPk8nKyCaL4W73Xd0NTWdrF5xt162O+Uur6aH+5BRJrjXxh+8RkdKmY6+pPTQRgF&#10;2W3O6JGPFQj2s3yTgjgqWKcZyKqU/x+ofgAAAP//AwBQSwECLQAUAAYACAAAACEAtoM4kv4AAADh&#10;AQAAEwAAAAAAAAAAAAAAAAAAAAAAW0NvbnRlbnRfVHlwZXNdLnhtbFBLAQItABQABgAIAAAAIQA4&#10;/SH/1gAAAJQBAAALAAAAAAAAAAAAAAAAAC8BAABfcmVscy8ucmVsc1BLAQItABQABgAIAAAAIQDp&#10;uwIlhAIAADoFAAAOAAAAAAAAAAAAAAAAAC4CAABkcnMvZTJvRG9jLnhtbFBLAQItABQABgAIAAAA&#10;IQCl+M3H3wAAAAgBAAAPAAAAAAAAAAAAAAAAAN4EAABkcnMvZG93bnJldi54bWxQSwUGAAAAAAQA&#10;BADzAAAA6gUAAAAA&#10;" fillcolor="#f30" strokecolor="white" strokeweight="1pt">
                      <v:stroke startarrowwidth="narrow" startarrowlength="short" endarrowwidth="narrow" endarrowlength="short" endcap="square"/>
                      <v:shadow on="t" color="black"/>
                      <v:textbox inset="5.04pt,2.52pt,5.04pt,2.52pt">
                        <w:txbxContent>
                          <w:p w14:paraId="2A1F701D" w14:textId="77777777" w:rsidR="00F976C7" w:rsidRPr="00926744" w:rsidRDefault="00F976C7" w:rsidP="00BB1A5E">
                            <w:pPr>
                              <w:autoSpaceDE w:val="0"/>
                              <w:autoSpaceDN w:val="0"/>
                              <w:adjustRightInd w:val="0"/>
                              <w:jc w:val="center"/>
                              <w:rPr>
                                <w:color w:val="000000"/>
                                <w:sz w:val="20"/>
                                <w:szCs w:val="20"/>
                              </w:rPr>
                            </w:pPr>
                          </w:p>
                        </w:txbxContent>
                      </v:textbox>
                    </v:shape>
                  </w:pict>
                </mc:Fallback>
              </mc:AlternateContent>
            </w:r>
          </w:p>
          <w:p w14:paraId="3914C945" w14:textId="77777777" w:rsidR="00BB1A5E" w:rsidRPr="00A96625" w:rsidRDefault="00981EC7" w:rsidP="00F66990">
            <w:pPr>
              <w:rPr>
                <w:rFonts w:ascii="Arial" w:hAnsi="Arial" w:cs="Arial"/>
                <w:sz w:val="22"/>
                <w:szCs w:val="22"/>
                <w:lang w:val="es-ES"/>
              </w:rPr>
            </w:pPr>
            <w:r w:rsidRPr="00A96625">
              <w:rPr>
                <w:rFonts w:ascii="Arial" w:hAnsi="Arial" w:cs="Arial"/>
                <w:noProof/>
                <w:sz w:val="22"/>
                <w:szCs w:val="22"/>
                <w:lang w:eastAsia="es-CO"/>
              </w:rPr>
              <mc:AlternateContent>
                <mc:Choice Requires="wps">
                  <w:drawing>
                    <wp:anchor distT="0" distB="0" distL="114300" distR="114300" simplePos="0" relativeHeight="251660288" behindDoc="0" locked="0" layoutInCell="1" allowOverlap="1" wp14:anchorId="4F2951C9" wp14:editId="07777777">
                      <wp:simplePos x="0" y="0"/>
                      <wp:positionH relativeFrom="column">
                        <wp:posOffset>-47625</wp:posOffset>
                      </wp:positionH>
                      <wp:positionV relativeFrom="paragraph">
                        <wp:posOffset>133350</wp:posOffset>
                      </wp:positionV>
                      <wp:extent cx="1242060" cy="368935"/>
                      <wp:effectExtent l="9525" t="9525" r="24765" b="21590"/>
                      <wp:wrapNone/>
                      <wp:docPr id="1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368935"/>
                              </a:xfrm>
                              <a:prstGeom prst="flowChartProcess">
                                <a:avLst/>
                              </a:prstGeom>
                              <a:solidFill>
                                <a:srgbClr val="00CC99"/>
                              </a:solidFill>
                              <a:ln w="12700" cap="sq">
                                <a:solidFill>
                                  <a:srgbClr val="FFFFFF"/>
                                </a:solidFill>
                                <a:miter lim="800000"/>
                                <a:headEnd type="none" w="sm" len="sm"/>
                                <a:tailEnd type="none" w="sm" len="sm"/>
                              </a:ln>
                              <a:effectLst>
                                <a:outerShdw dist="35921" dir="2700000" algn="ctr" rotWithShape="0">
                                  <a:srgbClr val="000000"/>
                                </a:outerShdw>
                              </a:effectLst>
                            </wps:spPr>
                            <wps:txbx>
                              <w:txbxContent>
                                <w:p w14:paraId="1D1FD352"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ESTABLECER</w:t>
                                  </w:r>
                                </w:p>
                                <w:p w14:paraId="610F647B" w14:textId="77777777" w:rsidR="00F976C7" w:rsidRPr="00926744" w:rsidRDefault="00F976C7" w:rsidP="00BB1A5E">
                                  <w:pPr>
                                    <w:autoSpaceDE w:val="0"/>
                                    <w:autoSpaceDN w:val="0"/>
                                    <w:adjustRightInd w:val="0"/>
                                    <w:jc w:val="center"/>
                                    <w:rPr>
                                      <w:b/>
                                      <w:bCs/>
                                      <w:color w:val="000000"/>
                                      <w:sz w:val="20"/>
                                      <w:szCs w:val="20"/>
                                      <w:lang w:val="en-US"/>
                                    </w:rPr>
                                  </w:pPr>
                                  <w:r>
                                    <w:rPr>
                                      <w:b/>
                                      <w:bCs/>
                                      <w:color w:val="000000"/>
                                      <w:sz w:val="20"/>
                                      <w:szCs w:val="20"/>
                                      <w:lang w:val="en-US"/>
                                    </w:rPr>
                                    <w:t>PLAN DE ACCIÓ</w:t>
                                  </w:r>
                                  <w:r w:rsidRPr="00926744">
                                    <w:rPr>
                                      <w:b/>
                                      <w:bCs/>
                                      <w:color w:val="000000"/>
                                      <w:sz w:val="20"/>
                                      <w:szCs w:val="20"/>
                                      <w:lang w:val="en-US"/>
                                    </w:rPr>
                                    <w:t>N</w:t>
                                  </w:r>
                                </w:p>
                              </w:txbxContent>
                            </wps:txbx>
                            <wps:bodyPr rot="0" vert="horz" wrap="none" lIns="64008" tIns="32004" rIns="64008" bIns="32004" anchor="ctr" anchorCtr="0">
                              <a:noAutofit/>
                            </wps:bodyPr>
                          </wps:wsp>
                        </a:graphicData>
                      </a:graphic>
                      <wp14:sizeRelH relativeFrom="page">
                        <wp14:pctWidth>0</wp14:pctWidth>
                      </wp14:sizeRelH>
                      <wp14:sizeRelV relativeFrom="page">
                        <wp14:pctHeight>0</wp14:pctHeight>
                      </wp14:sizeRelV>
                    </wp:anchor>
                  </w:drawing>
                </mc:Choice>
                <mc:Fallback>
                  <w:pict>
                    <v:shape w14:anchorId="4F2951C9" id="AutoShape 59" o:spid="_x0000_s1052" type="#_x0000_t109" style="position:absolute;margin-left:-3.75pt;margin-top:10.5pt;width:97.8pt;height:2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4KaAIAAPEEAAAOAAAAZHJzL2Uyb0RvYy54bWysVFFv0zAQfkfiP1h+Z0nbrbTR0mnqKEIa&#10;MKkgnl3baSwcn7HdpuXX787tugKTkBB5iHLx+fvuPn/n65tdZ9lWh2jA1XxwUXKmnQRl3LrmX78s&#10;3kw4i0k4JSw4XfO9jvxm9vrVde8rPYQWrNKBIYiLVe9r3qbkq6KIstWdiBfgtcPFBkInEoZhXagg&#10;ekTvbDEsy3HRQ1A+gNQx4t+7wyKfZfym0TJ9bpqoE7M1x9pSfof8XtG7mF2Lah2Eb408liH+oYpO&#10;GIekJ6g7kQTbBPMHVGdkgAhNupDQFdA0RurcA3YzKH/rZtkKr3MvKE70J5ni/4OVn7ZL/xCo9Ojv&#10;QX6PzMG8FW6tb0OAvtVCId2AhCp6H6vTBgoibmWr/iMoPFqxSZA12DWhI0Dsju2y1PuT1HqXmMSf&#10;g+HlsBzjiUhcG40n09FVphDV024fYnqvoWP0UfPGQo91hfRwOOzMJLb3MVFlonpKz52ANWphrM1B&#10;WK/mNrCtIAuU8/l0emSK52nWsZ7KeltSUQKtGH9kjl+y4jnYIj8vgXUmoaut6Wo+KemhJFGRmO+c&#10;YmnvUS+HA8GJNHacWY3jgx85Lwlj/56HTVtHsDr7HJWgADZIvWxVz5Qh3UZX0+GAY4Cmp+aoGCbs&#10;GulkCpwFSN9MarPV6JRekCzvOah8Qs+anxFnb5AdaPJilXarHTMKKUfUEv1agdqjW5CPaOjOwI8W&#10;wk/UAOfvSQ/7waHfxpdliTdHysEIB/0SKz1fWZ2vCCcR6NjQIZinPOTUjYNbdGZjslGeKzn6Gecq&#10;93K8A2hwz+Oc9XxTzR4BAAD//wMAUEsDBBQABgAIAAAAIQDaQRPR3wAAAAgBAAAPAAAAZHJzL2Rv&#10;d25yZXYueG1sTI9BS8NAFITvgv9heYK3drPFtmnMS6lCL6JIq2CP2+wzCWbfhuw2Tf+925Mehxlm&#10;vsnXo23FQL1vHCOoaQKCuHSm4Qrh82M7SUH4oNno1jEhXMjDuri9yXVm3Jl3NOxDJWIJ+0wj1CF0&#10;mZS+rMlqP3UdcfS+XW91iLKvpOn1OZbbVs6SZCGtbjgu1Lqj55rKn/3JIhxeh81W7dR8Z74O75eH&#10;p7fFi1wh3t+Nm0cQgcbwF4YrfkSHIjId3YmNFy3CZDmPSYSZipeufpoqEEeE5UqBLHL5/0DxCwAA&#10;//8DAFBLAQItABQABgAIAAAAIQC2gziS/gAAAOEBAAATAAAAAAAAAAAAAAAAAAAAAABbQ29udGVu&#10;dF9UeXBlc10ueG1sUEsBAi0AFAAGAAgAAAAhADj9If/WAAAAlAEAAAsAAAAAAAAAAAAAAAAALwEA&#10;AF9yZWxzLy5yZWxzUEsBAi0AFAAGAAgAAAAhAFqTPgpoAgAA8QQAAA4AAAAAAAAAAAAAAAAALgIA&#10;AGRycy9lMm9Eb2MueG1sUEsBAi0AFAAGAAgAAAAhANpBE9HfAAAACAEAAA8AAAAAAAAAAAAAAAAA&#10;wgQAAGRycy9kb3ducmV2LnhtbFBLBQYAAAAABAAEAPMAAADOBQAAAAA=&#10;" fillcolor="#0c9" strokecolor="white" strokeweight="1pt">
                      <v:stroke startarrowwidth="narrow" startarrowlength="short" endarrowwidth="narrow" endarrowlength="short" endcap="square"/>
                      <v:shadow on="t" color="black"/>
                      <v:textbox inset="5.04pt,2.52pt,5.04pt,2.52pt">
                        <w:txbxContent>
                          <w:p w14:paraId="1D1FD352"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ESTABLECER</w:t>
                            </w:r>
                          </w:p>
                          <w:p w14:paraId="610F647B" w14:textId="77777777" w:rsidR="00F976C7" w:rsidRPr="00926744" w:rsidRDefault="00F976C7" w:rsidP="00BB1A5E">
                            <w:pPr>
                              <w:autoSpaceDE w:val="0"/>
                              <w:autoSpaceDN w:val="0"/>
                              <w:adjustRightInd w:val="0"/>
                              <w:jc w:val="center"/>
                              <w:rPr>
                                <w:b/>
                                <w:bCs/>
                                <w:color w:val="000000"/>
                                <w:sz w:val="20"/>
                                <w:szCs w:val="20"/>
                                <w:lang w:val="en-US"/>
                              </w:rPr>
                            </w:pPr>
                            <w:r>
                              <w:rPr>
                                <w:b/>
                                <w:bCs/>
                                <w:color w:val="000000"/>
                                <w:sz w:val="20"/>
                                <w:szCs w:val="20"/>
                                <w:lang w:val="en-US"/>
                              </w:rPr>
                              <w:t>PLAN DE ACCIÓ</w:t>
                            </w:r>
                            <w:r w:rsidRPr="00926744">
                              <w:rPr>
                                <w:b/>
                                <w:bCs/>
                                <w:color w:val="000000"/>
                                <w:sz w:val="20"/>
                                <w:szCs w:val="20"/>
                                <w:lang w:val="en-US"/>
                              </w:rPr>
                              <w:t>N</w:t>
                            </w:r>
                          </w:p>
                        </w:txbxContent>
                      </v:textbox>
                    </v:shape>
                  </w:pict>
                </mc:Fallback>
              </mc:AlternateContent>
            </w:r>
            <w:r w:rsidRPr="00A96625">
              <w:rPr>
                <w:rFonts w:ascii="Arial" w:hAnsi="Arial" w:cs="Arial"/>
                <w:noProof/>
                <w:sz w:val="22"/>
                <w:szCs w:val="22"/>
                <w:lang w:eastAsia="es-CO"/>
              </w:rPr>
              <mc:AlternateContent>
                <mc:Choice Requires="wps">
                  <w:drawing>
                    <wp:anchor distT="0" distB="0" distL="114300" distR="114300" simplePos="0" relativeHeight="251659264" behindDoc="0" locked="0" layoutInCell="1" allowOverlap="1" wp14:anchorId="60BBC5CA" wp14:editId="07777777">
                      <wp:simplePos x="0" y="0"/>
                      <wp:positionH relativeFrom="column">
                        <wp:posOffset>4290060</wp:posOffset>
                      </wp:positionH>
                      <wp:positionV relativeFrom="paragraph">
                        <wp:posOffset>115570</wp:posOffset>
                      </wp:positionV>
                      <wp:extent cx="1250950" cy="345440"/>
                      <wp:effectExtent l="13335" t="10795" r="21590" b="24765"/>
                      <wp:wrapNone/>
                      <wp:docPr id="13"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345440"/>
                              </a:xfrm>
                              <a:prstGeom prst="flowChartProcess">
                                <a:avLst/>
                              </a:prstGeom>
                              <a:solidFill>
                                <a:srgbClr val="CA945E"/>
                              </a:solidFill>
                              <a:ln w="9525" algn="ctr">
                                <a:solidFill>
                                  <a:srgbClr val="FFFFFF"/>
                                </a:solidFill>
                                <a:miter lim="800000"/>
                                <a:headEnd type="none" w="sm" len="sm"/>
                                <a:tailEnd type="none" w="sm" len="sm"/>
                              </a:ln>
                              <a:effectLst>
                                <a:outerShdw dist="35921" dir="2700000" algn="ctr" rotWithShape="0">
                                  <a:srgbClr val="000000"/>
                                </a:outerShdw>
                              </a:effectLst>
                            </wps:spPr>
                            <wps:txbx>
                              <w:txbxContent>
                                <w:p w14:paraId="50CEE200"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ESTABLECER</w:t>
                                  </w:r>
                                </w:p>
                                <w:p w14:paraId="02572015"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PLAN DE ACCION</w:t>
                                  </w:r>
                                </w:p>
                              </w:txbxContent>
                            </wps:txbx>
                            <wps:bodyPr rot="0" vert="horz" wrap="square" lIns="64008" tIns="32004" rIns="64008" bIns="32004" anchor="b" anchorCtr="0">
                              <a:noAutofit/>
                            </wps:bodyPr>
                          </wps:wsp>
                        </a:graphicData>
                      </a:graphic>
                      <wp14:sizeRelH relativeFrom="page">
                        <wp14:pctWidth>0</wp14:pctWidth>
                      </wp14:sizeRelH>
                      <wp14:sizeRelV relativeFrom="page">
                        <wp14:pctHeight>0</wp14:pctHeight>
                      </wp14:sizeRelV>
                    </wp:anchor>
                  </w:drawing>
                </mc:Choice>
                <mc:Fallback>
                  <w:pict>
                    <v:shape w14:anchorId="60BBC5CA" id="AutoShape 68" o:spid="_x0000_s1053" type="#_x0000_t109" style="position:absolute;margin-left:337.8pt;margin-top:9.1pt;width:98.5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2jbgIAAPIEAAAOAAAAZHJzL2Uyb0RvYy54bWysVG1v0zAQ/o7Ef7D8nSVtk7FGS6eq2xDS&#10;gEkD8dmxncbCsY3tNi2/nvP1ZYEhISH8wfL55e6e557z9c2u12QrfVDW1HRykVMiDbdCmXVNv3y+&#10;f3NFSYjMCKatkTXdy0BvFq9fXQ+uklPbWS2kJ+DEhGpwNe1idFWWBd7JnoUL66SBw9b6nkUw/ToT&#10;ng3gvdfZNM8vs8F64bzlMgTYvT0c0gX6b1vJ46e2DTISXVPILeLscW7SnC2uWbX2zHWKH9Ng/5BF&#10;z5SBoGdXtywysvHqhatecW+DbeMFt31m21ZxiRgAzST/Dc1Tx5xELEBOcGeawv9zyz9un9yjT6kH&#10;92D5t0CMXXXMrOXSezt0kgkIN0lEZYML1flBMgI8Jc3wwQooLdtEixzsWt8nh4CO7JDq/ZlquYuE&#10;w+ZkWubzEirC4WxWlEWBtchYdXrtfIjvpO1JWtS01XaAvHx8PBQbI7HtQ4gpM1adriMSq5W4V1qj&#10;4dfNSnuyZSCB1XJelHcIBgCPr2lDhprOy2lJCdNrEDOPHoP8ci2Mvd3j+JO3XkWQtVZ9Ta/yNA5C&#10;S2zeGUHi3gFhBjqCpqihp0RLCAkLFGRkSv/9HqDWJkGUKHSgAlnfQOinTgxEqETcrJxPJxQMUP30&#10;7SGZEULibfyqYodaS2V6wRk+OVXHnrwj6aPAKI6kh9R6oYq7ZkeUgJBFgpS2Giv2IBeIh5qATwMW&#10;nfU/gANoQED/fcM8MKLfG5DcZZHn8HlENGbQ6wUlfnzSjE+Y4eCqpg1UD5eriF2e0Bi7BGm2CpXy&#10;nMlR0NBYiOX4CaTOHdt46/mrWvwEAAD//wMAUEsDBBQABgAIAAAAIQAwS8z83gAAAAkBAAAPAAAA&#10;ZHJzL2Rvd25yZXYueG1sTI/NS8NAEMXvgv/DMoI3uzE0H8RsSit4EASx7cXbJjsmwf1id9vG/97p&#10;SU/DzHu8+b12sxjNzhji7KyAx1UGDO3g1GxHAcfDy0MNLCZpldTOooAfjLDpbm9a2Sh3sR943qeR&#10;UYiNjRQwpeQbzuMwoZFx5Txa0r5cMDLRGkaugrxQuNE8z7KSGzlb+jBJj88TDt/7kxHwWRX6eHjd&#10;bYt3v+P45vv1mgch7u+W7ROwhEv6M8MVn9ChI6benayKTAsoq6IkKwl1DowMdZXToRdwnbxr+f8G&#10;3S8AAAD//wMAUEsBAi0AFAAGAAgAAAAhALaDOJL+AAAA4QEAABMAAAAAAAAAAAAAAAAAAAAAAFtD&#10;b250ZW50X1R5cGVzXS54bWxQSwECLQAUAAYACAAAACEAOP0h/9YAAACUAQAACwAAAAAAAAAAAAAA&#10;AAAvAQAAX3JlbHMvLnJlbHNQSwECLQAUAAYACAAAACEAvI1do24CAADyBAAADgAAAAAAAAAAAAAA&#10;AAAuAgAAZHJzL2Uyb0RvYy54bWxQSwECLQAUAAYACAAAACEAMEvM/N4AAAAJAQAADwAAAAAAAAAA&#10;AAAAAADIBAAAZHJzL2Rvd25yZXYueG1sUEsFBgAAAAAEAAQA8wAAANMFAAAAAA==&#10;" fillcolor="#ca945e" strokecolor="white">
                      <v:stroke startarrowwidth="narrow" startarrowlength="short" endarrowwidth="narrow" endarrowlength="short"/>
                      <v:shadow on="t" color="black"/>
                      <v:textbox inset="5.04pt,2.52pt,5.04pt,2.52pt">
                        <w:txbxContent>
                          <w:p w14:paraId="50CEE200"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ESTABLECER</w:t>
                            </w:r>
                          </w:p>
                          <w:p w14:paraId="02572015"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PLAN DE ACCION</w:t>
                            </w:r>
                          </w:p>
                        </w:txbxContent>
                      </v:textbox>
                    </v:shape>
                  </w:pict>
                </mc:Fallback>
              </mc:AlternateContent>
            </w:r>
          </w:p>
          <w:p w14:paraId="5F96A722" w14:textId="77777777" w:rsidR="00BB1A5E" w:rsidRPr="00A96625" w:rsidRDefault="00BB1A5E" w:rsidP="00F66990">
            <w:pPr>
              <w:rPr>
                <w:rFonts w:ascii="Arial" w:hAnsi="Arial" w:cs="Arial"/>
                <w:sz w:val="22"/>
                <w:szCs w:val="22"/>
                <w:lang w:val="es-ES"/>
              </w:rPr>
            </w:pPr>
          </w:p>
          <w:p w14:paraId="5B95CD12" w14:textId="77777777" w:rsidR="00BB1A5E" w:rsidRPr="00A96625" w:rsidRDefault="00BB1A5E" w:rsidP="00F66990">
            <w:pPr>
              <w:rPr>
                <w:rFonts w:ascii="Arial" w:hAnsi="Arial" w:cs="Arial"/>
                <w:sz w:val="22"/>
                <w:szCs w:val="22"/>
                <w:lang w:val="es-ES"/>
              </w:rPr>
            </w:pPr>
          </w:p>
          <w:p w14:paraId="1DB29A3D" w14:textId="77777777" w:rsidR="00BB1A5E" w:rsidRPr="00A96625" w:rsidRDefault="00981EC7" w:rsidP="00F66990">
            <w:pPr>
              <w:rPr>
                <w:rFonts w:ascii="Arial" w:hAnsi="Arial" w:cs="Arial"/>
                <w:sz w:val="22"/>
                <w:szCs w:val="22"/>
                <w:lang w:val="es-ES"/>
              </w:rPr>
            </w:pPr>
            <w:r w:rsidRPr="00A96625">
              <w:rPr>
                <w:rFonts w:ascii="Arial" w:hAnsi="Arial" w:cs="Arial"/>
                <w:noProof/>
                <w:sz w:val="22"/>
                <w:szCs w:val="22"/>
                <w:lang w:eastAsia="es-CO"/>
              </w:rPr>
              <mc:AlternateContent>
                <mc:Choice Requires="wps">
                  <w:drawing>
                    <wp:anchor distT="0" distB="0" distL="114300" distR="114300" simplePos="0" relativeHeight="251664384" behindDoc="0" locked="0" layoutInCell="1" allowOverlap="1" wp14:anchorId="6A57540D" wp14:editId="07777777">
                      <wp:simplePos x="0" y="0"/>
                      <wp:positionH relativeFrom="column">
                        <wp:posOffset>4754880</wp:posOffset>
                      </wp:positionH>
                      <wp:positionV relativeFrom="paragraph">
                        <wp:posOffset>77470</wp:posOffset>
                      </wp:positionV>
                      <wp:extent cx="256540" cy="163830"/>
                      <wp:effectExtent l="49530" t="10795" r="55880" b="2540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63830"/>
                              </a:xfrm>
                              <a:prstGeom prst="downArrow">
                                <a:avLst>
                                  <a:gd name="adj1" fmla="val 50000"/>
                                  <a:gd name="adj2" fmla="val 25000"/>
                                </a:avLst>
                              </a:prstGeom>
                              <a:solidFill>
                                <a:srgbClr val="FF3300"/>
                              </a:solidFill>
                              <a:ln w="12700" cap="sq">
                                <a:solidFill>
                                  <a:srgbClr val="FFFFFF"/>
                                </a:solidFill>
                                <a:miter lim="800000"/>
                                <a:headEnd type="none" w="sm" len="sm"/>
                                <a:tailEnd type="none" w="sm" len="sm"/>
                              </a:ln>
                              <a:effectLst>
                                <a:outerShdw dist="35921" dir="2700000" algn="ctr" rotWithShape="0">
                                  <a:srgbClr val="000000"/>
                                </a:outerShdw>
                              </a:effectLst>
                            </wps:spPr>
                            <wps:txbx>
                              <w:txbxContent>
                                <w:p w14:paraId="5220BBB2" w14:textId="77777777" w:rsidR="00F976C7" w:rsidRPr="00926744" w:rsidRDefault="00F976C7" w:rsidP="00BB1A5E">
                                  <w:pPr>
                                    <w:autoSpaceDE w:val="0"/>
                                    <w:autoSpaceDN w:val="0"/>
                                    <w:adjustRightInd w:val="0"/>
                                    <w:jc w:val="center"/>
                                    <w:rPr>
                                      <w:color w:val="000000"/>
                                      <w:sz w:val="20"/>
                                      <w:szCs w:val="20"/>
                                    </w:rPr>
                                  </w:pPr>
                                </w:p>
                              </w:txbxContent>
                            </wps:txbx>
                            <wps:bodyPr rot="0" vert="horz" wrap="none" lIns="64008" tIns="32004" rIns="64008" bIns="32004" anchor="ctr" anchorCtr="0">
                              <a:noAutofit/>
                            </wps:bodyPr>
                          </wps:wsp>
                        </a:graphicData>
                      </a:graphic>
                      <wp14:sizeRelH relativeFrom="page">
                        <wp14:pctWidth>0</wp14:pctWidth>
                      </wp14:sizeRelH>
                      <wp14:sizeRelV relativeFrom="page">
                        <wp14:pctHeight>0</wp14:pctHeight>
                      </wp14:sizeRelV>
                    </wp:anchor>
                  </w:drawing>
                </mc:Choice>
                <mc:Fallback>
                  <w:pict>
                    <v:shape w14:anchorId="6A57540D" id="AutoShape 79" o:spid="_x0000_s1054" type="#_x0000_t67" style="position:absolute;margin-left:374.4pt;margin-top:6.1pt;width:20.2pt;height:12.9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MuwhQIAADoFAAAOAAAAZHJzL2Uyb0RvYy54bWysVEuP0zAQviPxHyzf2aTpgyVqulp1KUJa&#10;HlJBnF3baQy2x9jept1fz9iblpY9ICFysDKe8cx83zzmN3ujyU76oMA2dHRVUiItB6HstqFfv6xe&#10;XVMSIrOCabCyoQcZ6M3i5Yt572pZQQdaSE/QiQ117xraxejqogi8k4aFK3DSorIFb1hE0W8L4VmP&#10;3o0uqrKcFT144TxwGQLe3j0p6SL7b1vJ46e2DTIS3VDMLebT53OTzmIxZ/XWM9cpPqTB/iELw5TF&#10;oCdXdywy8uDVM1dGcQ8B2njFwRTQtorLjAHRjMo/0Kw75mTGguQEd6Ip/D+3/ONu7T77lHpw98B/&#10;BGJh2TG7lbfeQ99JJjDcKBFV9C7UpwdJCPiUbPoPILC07CFC5mDfepMcIjqyz1QfTlTLfSQcL6vp&#10;bDrBgnBUjWbj63EuRcHq42PnQ3wnwZD001ABvc0J5Qhsdx9iplsQy0wKLr6PKGmNxurtmCbTEr+h&#10;umc21blNlYwyMFYPHjGBY+BMCWglVkrrLPjtZqk9QfcNXa3G49PjcG6mLekRU/Ua1YQz7OnwMyd9&#10;YRUuna3wGzK5MDMq4nhoZRp6nRANkFJV3lpB4sEhdouTRVPQYCjREucQf3JjR6b03+0QtLYJocwD&#10;M1ALDxh63YmeCJUqMJ6+qZBioXB6EriUDGF6i+F49JR4iN9U7HLPpnI/oyw/OfJ98o5tdRE4N1nq&#10;qzTCoY77zZ4okRomQUpXGxAHbDuMl3sLlw/+dOAfkQMc5CMf+r3Fxp1NyhJXUMzCGDfGBDM912zO&#10;NcxydDQAehKWMW+LhMbCLbZ4q+JxFp4yGQYDBzRjGZZJ2gDncrb6vfIWvwAAAP//AwBQSwMEFAAG&#10;AAgAAAAhAG3sxpHfAAAACQEAAA8AAABkcnMvZG93bnJldi54bWxMj8FOwzAQRO9I/IO1SFwq6pAi&#10;moY4FUVC4hRE4cBxGy9JRLwOsduEv2c5wW1WM5p5W2xn16sTjaHzbOB6mYAirr3tuDHw9vp4lYEK&#10;Edli75kMfFOAbXl+VmBu/cQvdNrHRkkJhxwNtDEOudahbslhWPqBWLwPPzqMco6NtiNOUu56nSbJ&#10;rXbYsSy0ONBDS/Xn/ugMxP5r8V5VNU1N5RabJ9ythuedMZcX8/0dqEhz/AvDL76gQylMB39kG1Rv&#10;YH2TCXoUI01BSWCdbUQcDKyyBHRZ6P8flD8AAAD//wMAUEsBAi0AFAAGAAgAAAAhALaDOJL+AAAA&#10;4QEAABMAAAAAAAAAAAAAAAAAAAAAAFtDb250ZW50X1R5cGVzXS54bWxQSwECLQAUAAYACAAAACEA&#10;OP0h/9YAAACUAQAACwAAAAAAAAAAAAAAAAAvAQAAX3JlbHMvLnJlbHNQSwECLQAUAAYACAAAACEA&#10;b9TLsIUCAAA6BQAADgAAAAAAAAAAAAAAAAAuAgAAZHJzL2Uyb0RvYy54bWxQSwECLQAUAAYACAAA&#10;ACEAbezGkd8AAAAJAQAADwAAAAAAAAAAAAAAAADfBAAAZHJzL2Rvd25yZXYueG1sUEsFBgAAAAAE&#10;AAQA8wAAAOsFAAAAAA==&#10;" fillcolor="#f30" strokecolor="white" strokeweight="1pt">
                      <v:stroke startarrowwidth="narrow" startarrowlength="short" endarrowwidth="narrow" endarrowlength="short" endcap="square"/>
                      <v:shadow on="t" color="black"/>
                      <v:textbox inset="5.04pt,2.52pt,5.04pt,2.52pt">
                        <w:txbxContent>
                          <w:p w14:paraId="5220BBB2" w14:textId="77777777" w:rsidR="00F976C7" w:rsidRPr="00926744" w:rsidRDefault="00F976C7" w:rsidP="00BB1A5E">
                            <w:pPr>
                              <w:autoSpaceDE w:val="0"/>
                              <w:autoSpaceDN w:val="0"/>
                              <w:adjustRightInd w:val="0"/>
                              <w:jc w:val="center"/>
                              <w:rPr>
                                <w:color w:val="000000"/>
                                <w:sz w:val="20"/>
                                <w:szCs w:val="20"/>
                              </w:rPr>
                            </w:pPr>
                          </w:p>
                        </w:txbxContent>
                      </v:textbox>
                    </v:shape>
                  </w:pict>
                </mc:Fallback>
              </mc:AlternateContent>
            </w:r>
            <w:r w:rsidRPr="00A96625">
              <w:rPr>
                <w:rFonts w:ascii="Arial" w:hAnsi="Arial" w:cs="Arial"/>
                <w:noProof/>
                <w:sz w:val="22"/>
                <w:szCs w:val="22"/>
                <w:lang w:eastAsia="es-CO"/>
              </w:rPr>
              <mc:AlternateContent>
                <mc:Choice Requires="wps">
                  <w:drawing>
                    <wp:anchor distT="0" distB="0" distL="114300" distR="114300" simplePos="0" relativeHeight="251663360" behindDoc="0" locked="0" layoutInCell="1" allowOverlap="1" wp14:anchorId="576D3461" wp14:editId="07777777">
                      <wp:simplePos x="0" y="0"/>
                      <wp:positionH relativeFrom="column">
                        <wp:posOffset>356870</wp:posOffset>
                      </wp:positionH>
                      <wp:positionV relativeFrom="paragraph">
                        <wp:posOffset>78105</wp:posOffset>
                      </wp:positionV>
                      <wp:extent cx="256540" cy="163195"/>
                      <wp:effectExtent l="52070" t="11430" r="53340" b="25400"/>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63195"/>
                              </a:xfrm>
                              <a:prstGeom prst="downArrow">
                                <a:avLst>
                                  <a:gd name="adj1" fmla="val 50000"/>
                                  <a:gd name="adj2" fmla="val 25000"/>
                                </a:avLst>
                              </a:prstGeom>
                              <a:solidFill>
                                <a:srgbClr val="FF3300"/>
                              </a:solidFill>
                              <a:ln w="12700" cap="sq">
                                <a:solidFill>
                                  <a:srgbClr val="FFFFFF"/>
                                </a:solidFill>
                                <a:miter lim="800000"/>
                                <a:headEnd type="none" w="sm" len="sm"/>
                                <a:tailEnd type="none" w="sm" len="sm"/>
                              </a:ln>
                              <a:effectLst>
                                <a:outerShdw dist="35921" dir="2700000" algn="ctr" rotWithShape="0">
                                  <a:srgbClr val="000000"/>
                                </a:outerShdw>
                              </a:effectLst>
                            </wps:spPr>
                            <wps:txbx>
                              <w:txbxContent>
                                <w:p w14:paraId="6D9C8D39" w14:textId="77777777" w:rsidR="00F976C7" w:rsidRPr="00926744" w:rsidRDefault="00F976C7" w:rsidP="00BB1A5E">
                                  <w:pPr>
                                    <w:autoSpaceDE w:val="0"/>
                                    <w:autoSpaceDN w:val="0"/>
                                    <w:adjustRightInd w:val="0"/>
                                    <w:jc w:val="center"/>
                                    <w:rPr>
                                      <w:color w:val="000000"/>
                                      <w:sz w:val="20"/>
                                      <w:szCs w:val="20"/>
                                    </w:rPr>
                                  </w:pPr>
                                </w:p>
                              </w:txbxContent>
                            </wps:txbx>
                            <wps:bodyPr rot="0" vert="horz" wrap="none" lIns="64008" tIns="32004" rIns="64008" bIns="32004" anchor="ctr" anchorCtr="0">
                              <a:noAutofit/>
                            </wps:bodyPr>
                          </wps:wsp>
                        </a:graphicData>
                      </a:graphic>
                      <wp14:sizeRelH relativeFrom="page">
                        <wp14:pctWidth>0</wp14:pctWidth>
                      </wp14:sizeRelH>
                      <wp14:sizeRelV relativeFrom="page">
                        <wp14:pctHeight>0</wp14:pctHeight>
                      </wp14:sizeRelV>
                    </wp:anchor>
                  </w:drawing>
                </mc:Choice>
                <mc:Fallback>
                  <w:pict>
                    <v:shape w14:anchorId="576D3461" id="AutoShape 39" o:spid="_x0000_s1055" type="#_x0000_t67" style="position:absolute;margin-left:28.1pt;margin-top:6.15pt;width:20.2pt;height:12.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tVJhAIAADoFAAAOAAAAZHJzL2Uyb0RvYy54bWysVNuO2yAQfa/Uf0C8d+04l+5acVar3aaq&#10;tL1IadVnAjimBYYCGyf9+g7ESZPuQ6WqfkAGhjlzzlzmtzujyVb6oMA2dHRVUiItB6HspqFfPi9f&#10;XVMSIrOCabCyoXsZ6O3i5Yt572pZQQdaSE/QiQ117xraxejqogi8k4aFK3DS4mUL3rCIW78phGc9&#10;eje6qMpyVvTghfPAZQh4+nC4pIvsv20ljx/bNshIdEMxtphXn9d1WovFnNUbz1yn+BAG+4coDFMW&#10;QU+uHlhk5MmrZ66M4h4CtPGKgymgbRWXmQOyGZV/sFl1zMnMBcUJ7iRT+H9u+Yftyn3yKfTgHoF/&#10;D8TCfcfsRt55D30nmUC4URKq6F2oTw/SJuBTsu7fg8DUsqcIWYNd601yiOzILku9P0ktd5FwPKym&#10;s+kEE8LxajQbj26mGYHVx8fOh/hWgiHpp6ECepsDyghs+xhillsQy0wCF99GlLRGY/a2TJNpid+Q&#10;3TOb6tymSkYD7OCxYPUROEsCWoml0jpv/GZ9rz1B9w1dLsfj0+NwbqYt6ZFT9RqvCWdY0+FHDvrC&#10;Klw6W+I3RHJhZlTE9tDKNPQ6MRoopay8sYLEvUPuFjuLJtBgKNES+xB/cmFHpvTf7ZC0tomhzA0z&#10;SAtPCL3qRE+EShkYT28qlFgo7J5ELgVDmN4gHI+eEg/xq4pdrtmU7meS5SdHvU/esawugHORpbpK&#10;LRzquFvviBIIOUuU0tEaxB7LDvFybeHwwZ8O/E/UABv5qId+Z7FwZ5OyxBEU82aME2OCkZ7frM9v&#10;mOXoaCB02NzHPC0SGwt3WOKtisdeOEQyNAY2aOYyDJM0Ac732er3yFv8AgAA//8DAFBLAwQUAAYA&#10;CAAAACEAh04w4twAAAAHAQAADwAAAGRycy9kb3ducmV2LnhtbEyOzU7DMBCE70i8g7VIXCrqkIio&#10;TeNUFAmJUxCFQ49uvCQR9jrEbhPenuVEj/Ojma/czs6KM46h96TgfpmAQGq86alV8PH+fLcCEaIm&#10;o60nVPCDAbbV9VWpC+MnesPzPraCRygUWkEX41BIGZoOnQ5LPyBx9ulHpyPLsZVm1BOPOyvTJMml&#10;0z3xQ6cHfOqw+dqfnIJovxeHum5wamu3WL/oXTa87pS6vZkfNyAizvG/DH/4jA4VMx39iUwQVsFD&#10;nnKT/TQDwfk6z0EcFWSrBGRVykv+6hcAAP//AwBQSwECLQAUAAYACAAAACEAtoM4kv4AAADhAQAA&#10;EwAAAAAAAAAAAAAAAAAAAAAAW0NvbnRlbnRfVHlwZXNdLnhtbFBLAQItABQABgAIAAAAIQA4/SH/&#10;1gAAAJQBAAALAAAAAAAAAAAAAAAAAC8BAABfcmVscy8ucmVsc1BLAQItABQABgAIAAAAIQA9vtVJ&#10;hAIAADoFAAAOAAAAAAAAAAAAAAAAAC4CAABkcnMvZTJvRG9jLnhtbFBLAQItABQABgAIAAAAIQCH&#10;TjDi3AAAAAcBAAAPAAAAAAAAAAAAAAAAAN4EAABkcnMvZG93bnJldi54bWxQSwUGAAAAAAQABADz&#10;AAAA5wUAAAAA&#10;" fillcolor="#f30" strokecolor="white" strokeweight="1pt">
                      <v:stroke startarrowwidth="narrow" startarrowlength="short" endarrowwidth="narrow" endarrowlength="short" endcap="square"/>
                      <v:shadow on="t" color="black"/>
                      <v:textbox inset="5.04pt,2.52pt,5.04pt,2.52pt">
                        <w:txbxContent>
                          <w:p w14:paraId="6D9C8D39" w14:textId="77777777" w:rsidR="00F976C7" w:rsidRPr="00926744" w:rsidRDefault="00F976C7" w:rsidP="00BB1A5E">
                            <w:pPr>
                              <w:autoSpaceDE w:val="0"/>
                              <w:autoSpaceDN w:val="0"/>
                              <w:adjustRightInd w:val="0"/>
                              <w:jc w:val="center"/>
                              <w:rPr>
                                <w:color w:val="000000"/>
                                <w:sz w:val="20"/>
                                <w:szCs w:val="20"/>
                              </w:rPr>
                            </w:pPr>
                          </w:p>
                        </w:txbxContent>
                      </v:textbox>
                    </v:shape>
                  </w:pict>
                </mc:Fallback>
              </mc:AlternateContent>
            </w:r>
          </w:p>
          <w:p w14:paraId="2DAFF2A8" w14:textId="77777777" w:rsidR="00BB1A5E" w:rsidRPr="00A96625" w:rsidRDefault="00981EC7" w:rsidP="00F66990">
            <w:pPr>
              <w:rPr>
                <w:rFonts w:ascii="Arial" w:hAnsi="Arial" w:cs="Arial"/>
                <w:sz w:val="22"/>
                <w:szCs w:val="22"/>
                <w:lang w:val="es-ES"/>
              </w:rPr>
            </w:pPr>
            <w:r w:rsidRPr="00A96625">
              <w:rPr>
                <w:rFonts w:ascii="Arial" w:hAnsi="Arial" w:cs="Arial"/>
                <w:noProof/>
                <w:sz w:val="22"/>
                <w:szCs w:val="22"/>
                <w:lang w:eastAsia="es-CO"/>
              </w:rPr>
              <mc:AlternateContent>
                <mc:Choice Requires="wps">
                  <w:drawing>
                    <wp:anchor distT="0" distB="0" distL="114300" distR="114300" simplePos="0" relativeHeight="251656192" behindDoc="0" locked="0" layoutInCell="1" allowOverlap="1" wp14:anchorId="3AF636C3" wp14:editId="07777777">
                      <wp:simplePos x="0" y="0"/>
                      <wp:positionH relativeFrom="column">
                        <wp:posOffset>-17145</wp:posOffset>
                      </wp:positionH>
                      <wp:positionV relativeFrom="paragraph">
                        <wp:posOffset>146050</wp:posOffset>
                      </wp:positionV>
                      <wp:extent cx="1520825" cy="238760"/>
                      <wp:effectExtent l="11430" t="12700" r="29845" b="24765"/>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825" cy="238760"/>
                              </a:xfrm>
                              <a:prstGeom prst="flowChartProcess">
                                <a:avLst/>
                              </a:prstGeom>
                              <a:solidFill>
                                <a:srgbClr val="00CC99"/>
                              </a:solidFill>
                              <a:ln w="12700" cap="sq">
                                <a:solidFill>
                                  <a:srgbClr val="FFFFFF"/>
                                </a:solidFill>
                                <a:miter lim="800000"/>
                                <a:headEnd type="none" w="sm" len="sm"/>
                                <a:tailEnd type="none" w="sm" len="sm"/>
                              </a:ln>
                              <a:effectLst>
                                <a:outerShdw dist="35921" dir="2700000" algn="ctr" rotWithShape="0">
                                  <a:srgbClr val="000000"/>
                                </a:outerShdw>
                              </a:effectLst>
                            </wps:spPr>
                            <wps:txbx>
                              <w:txbxContent>
                                <w:p w14:paraId="2E8849CB"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VERIFICAR EFICACIA</w:t>
                                  </w:r>
                                </w:p>
                              </w:txbxContent>
                            </wps:txbx>
                            <wps:bodyPr rot="0" vert="horz" wrap="none" lIns="64008" tIns="32004" rIns="64008" bIns="32004" anchor="ctr" anchorCtr="0">
                              <a:noAutofit/>
                            </wps:bodyPr>
                          </wps:wsp>
                        </a:graphicData>
                      </a:graphic>
                      <wp14:sizeRelH relativeFrom="page">
                        <wp14:pctWidth>0</wp14:pctWidth>
                      </wp14:sizeRelH>
                      <wp14:sizeRelV relativeFrom="page">
                        <wp14:pctHeight>0</wp14:pctHeight>
                      </wp14:sizeRelV>
                    </wp:anchor>
                  </w:drawing>
                </mc:Choice>
                <mc:Fallback>
                  <w:pict>
                    <v:shape w14:anchorId="3AF636C3" id="AutoShape 58" o:spid="_x0000_s1056" type="#_x0000_t109" style="position:absolute;margin-left:-1.35pt;margin-top:11.5pt;width:119.75pt;height:18.8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eCoagIAAPEEAAAOAAAAZHJzL2Uyb0RvYy54bWysVNtuEzEQfUfiHyy/k91seklW3VRVShFS&#10;gUoF8ezY3qyF12NsN5vw9YwnlwaohITYB2vHlzNzjs/46nrTW7bWIRpwDR+PSs60k6CMWzX8y+e7&#10;N1POYhJOCQtON3yrI7+ev351NfhaV9CBVTowBHGxHnzDu5R8XRRRdroXcQReO1xsIfQiYRhWhQpi&#10;QPTeFlVZXhQDBOUDSB0jzt7uFvmc8NtWy/SpbaNOzDYca0s0BhqXeSzmV6JeBeE7I/dliH+oohfG&#10;YdIj1K1Igj0F8wdUb2SACG0aSegLaFsjNXFANuPyNzaPnfCauKA40R9liv8PVn5cP/qHkEuP/h7k&#10;t8gcLDrhVvomBBg6LRSmG2ehisHH+nggBxGPsuXwARRerXhKQBps2tBnQGTHNiT19ii13iQmcXJ8&#10;XpXT6pwziWvVZHp5QXdRiPpw2oeY3mnoWf5peGthwLpCethdNmUS6/uYcmWiPmwnJmCNujPWUhBW&#10;y4UNbC2yBcrFYjYjMkj4dJt1bMCyqssSbSIFWjF+pxy/7IqnYHf0vQTWm4SutqZv+LTM385nWcy3&#10;TrG09aiXw4bgOWnsObMa2wd/yI9JGPv3fUjausxQk89RCRL9CVM/dmpgymTdJuezaswxQNNncrkY&#10;JuwK08kUOAuQvprUkdXyLb0gGZ3ZqQwHdNL8JDF5I9shd16s02a5YUbllJlSnlqC2qJbMF9Ok98M&#10;/Okg/EANsP8Oetj3Dv12cVaW+HIkCibY6GdY6enK8nRFOIlAe0K7YJGoyTMbBzfozNaQUZ4r2fsZ&#10;+4q47N+A3LinMe16fqnmPwEAAP//AwBQSwMEFAAGAAgAAAAhAETfv9nfAAAACAEAAA8AAABkcnMv&#10;ZG93bnJldi54bWxMj0FLw0AQhe+C/2EZwVu7SaqxxkxKFXoRi6QW7HGbHZNgdjdkt2n67x1Pehze&#10;48335avJdGKkwbfOIsTzCATZyunW1gj7j81sCcIHZbXqnCWEC3lYFddXucq0O9uSxl2oBY9YnymE&#10;JoQ+k9JXDRnl564ny9mXG4wKfA611IM687jpZBJFqTSqtfyhUT29NFR9704G4fA2rjdxGd+X+vPw&#10;frl73qav8hHx9mZaP4EINIW/MvziMzoUzHR0J6u96BBmyQM3EZIFK3GeLFJWOSKkUQqyyOV/geIH&#10;AAD//wMAUEsBAi0AFAAGAAgAAAAhALaDOJL+AAAA4QEAABMAAAAAAAAAAAAAAAAAAAAAAFtDb250&#10;ZW50X1R5cGVzXS54bWxQSwECLQAUAAYACAAAACEAOP0h/9YAAACUAQAACwAAAAAAAAAAAAAAAAAv&#10;AQAAX3JlbHMvLnJlbHNQSwECLQAUAAYACAAAACEAKeXgqGoCAADxBAAADgAAAAAAAAAAAAAAAAAu&#10;AgAAZHJzL2Uyb0RvYy54bWxQSwECLQAUAAYACAAAACEARN+/2d8AAAAIAQAADwAAAAAAAAAAAAAA&#10;AADEBAAAZHJzL2Rvd25yZXYueG1sUEsFBgAAAAAEAAQA8wAAANAFAAAAAA==&#10;" fillcolor="#0c9" strokecolor="white" strokeweight="1pt">
                      <v:stroke startarrowwidth="narrow" startarrowlength="short" endarrowwidth="narrow" endarrowlength="short" endcap="square"/>
                      <v:shadow on="t" color="black"/>
                      <v:textbox inset="5.04pt,2.52pt,5.04pt,2.52pt">
                        <w:txbxContent>
                          <w:p w14:paraId="2E8849CB"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VERIFICAR EFICACIA</w:t>
                            </w:r>
                          </w:p>
                        </w:txbxContent>
                      </v:textbox>
                    </v:shape>
                  </w:pict>
                </mc:Fallback>
              </mc:AlternateContent>
            </w:r>
            <w:r w:rsidRPr="00A96625">
              <w:rPr>
                <w:rFonts w:ascii="Arial" w:hAnsi="Arial" w:cs="Arial"/>
                <w:noProof/>
                <w:sz w:val="22"/>
                <w:szCs w:val="22"/>
                <w:lang w:eastAsia="es-CO"/>
              </w:rPr>
              <mc:AlternateContent>
                <mc:Choice Requires="wps">
                  <w:drawing>
                    <wp:anchor distT="0" distB="0" distL="114300" distR="114300" simplePos="0" relativeHeight="251658240" behindDoc="0" locked="0" layoutInCell="1" allowOverlap="1" wp14:anchorId="29E5615A" wp14:editId="07777777">
                      <wp:simplePos x="0" y="0"/>
                      <wp:positionH relativeFrom="column">
                        <wp:posOffset>4126230</wp:posOffset>
                      </wp:positionH>
                      <wp:positionV relativeFrom="paragraph">
                        <wp:posOffset>146050</wp:posOffset>
                      </wp:positionV>
                      <wp:extent cx="1597025" cy="238760"/>
                      <wp:effectExtent l="11430" t="12700" r="29845" b="24765"/>
                      <wp:wrapNone/>
                      <wp:docPr id="7"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025" cy="238760"/>
                              </a:xfrm>
                              <a:prstGeom prst="flowChartProcess">
                                <a:avLst/>
                              </a:prstGeom>
                              <a:solidFill>
                                <a:srgbClr val="CA945E"/>
                              </a:solidFill>
                              <a:ln w="9525" algn="ctr">
                                <a:solidFill>
                                  <a:srgbClr val="FFFFFF"/>
                                </a:solidFill>
                                <a:miter lim="800000"/>
                                <a:headEnd type="none" w="sm" len="sm"/>
                                <a:tailEnd type="none" w="sm" len="sm"/>
                              </a:ln>
                              <a:effectLst>
                                <a:outerShdw dist="35921" dir="2700000" algn="ctr" rotWithShape="0">
                                  <a:srgbClr val="000000"/>
                                </a:outerShdw>
                              </a:effectLst>
                            </wps:spPr>
                            <wps:txbx>
                              <w:txbxContent>
                                <w:p w14:paraId="4F8C9812"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VERIFICAR EFICACIA</w:t>
                                  </w:r>
                                </w:p>
                              </w:txbxContent>
                            </wps:txbx>
                            <wps:bodyPr rot="0" vert="horz" wrap="square" lIns="64008" tIns="32004" rIns="64008" bIns="32004" anchor="b" anchorCtr="0">
                              <a:noAutofit/>
                            </wps:bodyPr>
                          </wps:wsp>
                        </a:graphicData>
                      </a:graphic>
                      <wp14:sizeRelH relativeFrom="page">
                        <wp14:pctWidth>0</wp14:pctWidth>
                      </wp14:sizeRelH>
                      <wp14:sizeRelV relativeFrom="page">
                        <wp14:pctHeight>0</wp14:pctHeight>
                      </wp14:sizeRelV>
                    </wp:anchor>
                  </w:drawing>
                </mc:Choice>
                <mc:Fallback>
                  <w:pict>
                    <v:shape w14:anchorId="29E5615A" id="AutoShape 67" o:spid="_x0000_s1057" type="#_x0000_t109" style="position:absolute;margin-left:324.9pt;margin-top:11.5pt;width:125.75pt;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Y9bgIAAPIEAAAOAAAAZHJzL2Uyb0RvYy54bWysVN9v0zAQfkfif7D8zpJ27dZGS6eq2xDS&#10;gEkD8ezYTmPh+ILtNi1//c7XtQsMCQnhB8vnH3f3ffedr653rWVb7YMBV/LRWc6ZdhKUceuSf/1y&#10;927GWYjCKWHB6ZLvdeDXi7dvrvqu0GNowCrtGTpxoei7kjcxdkWWBdnoVoQz6LTDwxp8KyKafp0p&#10;L3r03tpsnOcXWQ9edR6kDgF3bw6HfEH+61rL+Lmug47MlhxzizR7mqs0Z4srUay96Bojn9MQ/5BF&#10;K4zDoCdXNyIKtvHmlavWSA8B6ngmoc2gro3UhAHRjPLf0Dw2otOEBckJ3Ymm8P/cyk/bx+7Bp9RD&#10;dw/ye2AOVo1wa730HvpGC4XhRomorO9CcXqQjIBPWdV/BIWlFZsIxMGu9m1yiOjYjqjen6jWu8gk&#10;bo6m88t8POVM4tn4fHZ5QbXIRHF83fkQ32toWVqUvLbQY14+PhyKTZHE9j7ElJkojtcJCVij7oy1&#10;ZPh1tbKebQVKYLWcT6a3BAYBD69Zx/qSz6cpJ2HXKGYZPQX55VoYeruj8SdvrYkoa2vaks/yNA5C&#10;S2zeOsXivkPCHHYET1FDy5nVGBIXJMgojP37PURtXYKoSehIBbG+wdCPjeqZMom48+l8POJooOrH&#10;l4dkBgiZh/jNxIa0lsr0ijN6cqwOHL0T6YPAJI6kh9R6oYi7aseMwpCzBCltVaD2KBeMR5rATwMX&#10;DfifyAE2IKL/sREeGbEfHEruYpLn+HlEMs6x1yec+eFJNTwRTqKrkldYPVquInV5QuNgidKsDSnl&#10;JZNnQWNjEZbnTyB17tCmWy9f1eIJAAD//wMAUEsDBBQABgAIAAAAIQBaHMVZ3wAAAAkBAAAPAAAA&#10;ZHJzL2Rvd25yZXYueG1sTI/NTsMwEITvSLyDtUjcqN02DTTEqVokDkhIiLYXbk68JBH+k+224e1Z&#10;TnAczWjmm3ozWcPOGNPonYT5TABD13k9ul7C8fB89wAsZeW0Mt6hhG9MsGmur2pVaX9x73je555R&#10;iUuVkjDkHCrOUzegVWnmAzryPn20KpOMPddRXajcGr4QouRWjY4WBhXwacDua3+yEj7uV+Z4eNlt&#10;V29hx/E1tEXBo5S3N9P2EVjGKf+F4Ref0KEhptafnE7MSCiLNaFnCYslfaLAWsyXwFpyRAm8qfn/&#10;B80PAAAA//8DAFBLAQItABQABgAIAAAAIQC2gziS/gAAAOEBAAATAAAAAAAAAAAAAAAAAAAAAABb&#10;Q29udGVudF9UeXBlc10ueG1sUEsBAi0AFAAGAAgAAAAhADj9If/WAAAAlAEAAAsAAAAAAAAAAAAA&#10;AAAALwEAAF9yZWxzLy5yZWxzUEsBAi0AFAAGAAgAAAAhAIqfJj1uAgAA8gQAAA4AAAAAAAAAAAAA&#10;AAAALgIAAGRycy9lMm9Eb2MueG1sUEsBAi0AFAAGAAgAAAAhAFocxVnfAAAACQEAAA8AAAAAAAAA&#10;AAAAAAAAyAQAAGRycy9kb3ducmV2LnhtbFBLBQYAAAAABAAEAPMAAADUBQAAAAA=&#10;" fillcolor="#ca945e" strokecolor="white">
                      <v:stroke startarrowwidth="narrow" startarrowlength="short" endarrowwidth="narrow" endarrowlength="short"/>
                      <v:shadow on="t" color="black"/>
                      <v:textbox inset="5.04pt,2.52pt,5.04pt,2.52pt">
                        <w:txbxContent>
                          <w:p w14:paraId="4F8C9812" w14:textId="77777777" w:rsidR="00F976C7" w:rsidRPr="00926744" w:rsidRDefault="00F976C7" w:rsidP="00BB1A5E">
                            <w:pPr>
                              <w:autoSpaceDE w:val="0"/>
                              <w:autoSpaceDN w:val="0"/>
                              <w:adjustRightInd w:val="0"/>
                              <w:jc w:val="center"/>
                              <w:rPr>
                                <w:b/>
                                <w:bCs/>
                                <w:color w:val="000000"/>
                                <w:sz w:val="20"/>
                                <w:szCs w:val="20"/>
                                <w:lang w:val="en-US"/>
                              </w:rPr>
                            </w:pPr>
                            <w:r w:rsidRPr="00926744">
                              <w:rPr>
                                <w:b/>
                                <w:bCs/>
                                <w:color w:val="000000"/>
                                <w:sz w:val="20"/>
                                <w:szCs w:val="20"/>
                                <w:lang w:val="en-US"/>
                              </w:rPr>
                              <w:t>VERIFICAR EFICACIA</w:t>
                            </w:r>
                          </w:p>
                        </w:txbxContent>
                      </v:textbox>
                    </v:shape>
                  </w:pict>
                </mc:Fallback>
              </mc:AlternateContent>
            </w:r>
          </w:p>
          <w:p w14:paraId="2FC17F8B" w14:textId="77777777" w:rsidR="00BB1A5E" w:rsidRPr="00A96625" w:rsidRDefault="00BB1A5E" w:rsidP="00F66990">
            <w:pPr>
              <w:rPr>
                <w:rFonts w:ascii="Arial" w:hAnsi="Arial" w:cs="Arial"/>
                <w:sz w:val="22"/>
                <w:szCs w:val="22"/>
                <w:lang w:val="es-ES"/>
              </w:rPr>
            </w:pPr>
          </w:p>
          <w:p w14:paraId="0A4F7224" w14:textId="77777777" w:rsidR="00BB1A5E" w:rsidRPr="00A96625" w:rsidRDefault="00BB1A5E" w:rsidP="00F66990">
            <w:pPr>
              <w:rPr>
                <w:rFonts w:ascii="Arial" w:hAnsi="Arial" w:cs="Arial"/>
                <w:sz w:val="22"/>
                <w:szCs w:val="22"/>
                <w:lang w:val="es-ES"/>
              </w:rPr>
            </w:pPr>
          </w:p>
          <w:p w14:paraId="136C817F" w14:textId="77777777" w:rsidR="00BB1A5E" w:rsidRPr="00A96625" w:rsidRDefault="00981EC7" w:rsidP="00F66990">
            <w:pPr>
              <w:rPr>
                <w:rFonts w:ascii="Arial" w:hAnsi="Arial" w:cs="Arial"/>
                <w:sz w:val="22"/>
                <w:szCs w:val="22"/>
                <w:lang w:val="es-ES"/>
              </w:rPr>
            </w:pPr>
            <w:r w:rsidRPr="00A96625">
              <w:rPr>
                <w:rFonts w:ascii="Arial" w:hAnsi="Arial" w:cs="Arial"/>
                <w:noProof/>
                <w:sz w:val="22"/>
                <w:szCs w:val="22"/>
                <w:lang w:eastAsia="es-CO"/>
              </w:rPr>
              <mc:AlternateContent>
                <mc:Choice Requires="wps">
                  <w:drawing>
                    <wp:anchor distT="0" distB="0" distL="114300" distR="114300" simplePos="0" relativeHeight="251668480" behindDoc="0" locked="0" layoutInCell="1" allowOverlap="1" wp14:anchorId="0475F2E2" wp14:editId="07777777">
                      <wp:simplePos x="0" y="0"/>
                      <wp:positionH relativeFrom="column">
                        <wp:posOffset>4754880</wp:posOffset>
                      </wp:positionH>
                      <wp:positionV relativeFrom="paragraph">
                        <wp:posOffset>17145</wp:posOffset>
                      </wp:positionV>
                      <wp:extent cx="256540" cy="163830"/>
                      <wp:effectExtent l="49530" t="7620" r="55880" b="28575"/>
                      <wp:wrapNone/>
                      <wp:docPr id="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63830"/>
                              </a:xfrm>
                              <a:prstGeom prst="downArrow">
                                <a:avLst>
                                  <a:gd name="adj1" fmla="val 50000"/>
                                  <a:gd name="adj2" fmla="val 25000"/>
                                </a:avLst>
                              </a:prstGeom>
                              <a:solidFill>
                                <a:srgbClr val="FF3300"/>
                              </a:solidFill>
                              <a:ln w="12700" cap="sq">
                                <a:solidFill>
                                  <a:srgbClr val="FFFFFF"/>
                                </a:solidFill>
                                <a:miter lim="800000"/>
                                <a:headEnd type="none" w="sm" len="sm"/>
                                <a:tailEnd type="none" w="sm" len="sm"/>
                              </a:ln>
                              <a:effectLst>
                                <a:outerShdw dist="35921" dir="2700000" algn="ctr" rotWithShape="0">
                                  <a:srgbClr val="000000"/>
                                </a:outerShdw>
                              </a:effectLst>
                            </wps:spPr>
                            <wps:txbx>
                              <w:txbxContent>
                                <w:p w14:paraId="5AE48A43" w14:textId="77777777" w:rsidR="00F976C7" w:rsidRPr="00926744" w:rsidRDefault="00F976C7" w:rsidP="00BB1A5E">
                                  <w:pPr>
                                    <w:autoSpaceDE w:val="0"/>
                                    <w:autoSpaceDN w:val="0"/>
                                    <w:adjustRightInd w:val="0"/>
                                    <w:jc w:val="center"/>
                                    <w:rPr>
                                      <w:color w:val="000000"/>
                                      <w:sz w:val="20"/>
                                      <w:szCs w:val="20"/>
                                    </w:rPr>
                                  </w:pPr>
                                </w:p>
                              </w:txbxContent>
                            </wps:txbx>
                            <wps:bodyPr rot="0" vert="horz" wrap="none" lIns="64008" tIns="32004" rIns="64008" bIns="32004" anchor="ctr" anchorCtr="0">
                              <a:noAutofit/>
                            </wps:bodyPr>
                          </wps:wsp>
                        </a:graphicData>
                      </a:graphic>
                      <wp14:sizeRelH relativeFrom="page">
                        <wp14:pctWidth>0</wp14:pctWidth>
                      </wp14:sizeRelH>
                      <wp14:sizeRelV relativeFrom="page">
                        <wp14:pctHeight>0</wp14:pctHeight>
                      </wp14:sizeRelV>
                    </wp:anchor>
                  </w:drawing>
                </mc:Choice>
                <mc:Fallback>
                  <w:pict>
                    <v:shape w14:anchorId="0475F2E2" id="_x0000_s1058" type="#_x0000_t67" style="position:absolute;margin-left:374.4pt;margin-top:1.35pt;width:20.2pt;height:12.9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IBhQIAADoFAAAOAAAAZHJzL2Uyb0RvYy54bWysVEuP0zAQviPxHyzf2aTpg92o6WrVpQhp&#10;eUgFcXZtpzHYHmN7m5Zfz9iblpY9ICFysDKe8cx83zzmt3ujyU76oMA2dHRVUiItB6HstqFfPq9e&#10;XVMSIrOCabCyoQcZ6O3i5Yt572pZQQdaSE/QiQ117xraxejqogi8k4aFK3DSorIFb1hE0W8L4VmP&#10;3o0uqrKcFT144TxwGQLe3j8p6SL7b1vJ48e2DTIS3VDMLebT53OTzmIxZ/XWM9cpPqTB/iELw5TF&#10;oCdX9ywy8ujVM1dGcQ8B2njFwRTQtorLjAHRjMo/0Kw75mTGguQEd6Ip/D+3/MNu7T75lHpwD8C/&#10;B2Jh2TG7lXfeQ99JJjDcKBFV9C7UpwdJCPiUbPr3ILC07DFC5mDfepMcIjqyz1QfTlTLfSQcL6vp&#10;bDrBgnBUjWbj63EuRcHq42PnQ3wrwZD001ABvc0J5Qhs9xBiplsQy0wKLr6NKGmNxurtmCbTEr+h&#10;umc21blNlYwyMFYPHjGBY+BMCWglVkrrLPjtZqk9QfcNXa3G49PjcG6mLekRU/Ua1YQz7OnwIyd9&#10;YRUuna3wGzK5MDMq4nhoZRp6nRANkFJV3lhB4sEhdouTRVPQYCjREucQf3JjR6b03+0QtLYJocwD&#10;M1ALjxh63YmeCJUqMJ7eVEixUDg9CVxKhjC9xXA8eko8xK8qdrlnU7mfUZafHPk+ece2ugicmyz1&#10;VRrhUMf9Zk+UwJA3CVK62oA4YNthvNxbuHzwpwP/EznAQT7yod9ZbNzZpCxxBcUsjHFjTDDTc83m&#10;XMMsR0cDoCdhGfO2SGgs3GGLtyoeZ+Epk2EwcEAzlmGZpA1wLmer3ytv8QsAAP//AwBQSwMEFAAG&#10;AAgAAAAhAKhr1VzeAAAACAEAAA8AAABkcnMvZG93bnJldi54bWxMjztPw0AQhHsk/sNpkWgicsY8&#10;7BifI4KERGVEkoJy41tsi3sY3yU2/56lgnI0o5lvyvVsjTjRGHrvFFwvExDkGq971yrY756vchAh&#10;otNovCMF3xRgXZ2flVhoP7k3Om1jK7jEhQIVdDEOhZSh6chiWPqBHHsffrQYWY6t1CNOXG6NTJPk&#10;XlrsHS90ONBTR83n9mgVRPO1eK/rhqa2tovVC25uhteNUpcX8+MDiEhz/AvDLz6jQ8VMB390Ogij&#10;ILvNGT0qSDMQ7Gf5KgVxYJ3fgaxK+f9A9QMAAP//AwBQSwECLQAUAAYACAAAACEAtoM4kv4AAADh&#10;AQAAEwAAAAAAAAAAAAAAAAAAAAAAW0NvbnRlbnRfVHlwZXNdLnhtbFBLAQItABQABgAIAAAAIQA4&#10;/SH/1gAAAJQBAAALAAAAAAAAAAAAAAAAAC8BAABfcmVscy8ucmVsc1BLAQItABQABgAIAAAAIQAx&#10;oCIBhQIAADoFAAAOAAAAAAAAAAAAAAAAAC4CAABkcnMvZTJvRG9jLnhtbFBLAQItABQABgAIAAAA&#10;IQCoa9Vc3gAAAAgBAAAPAAAAAAAAAAAAAAAAAN8EAABkcnMvZG93bnJldi54bWxQSwUGAAAAAAQA&#10;BADzAAAA6gUAAAAA&#10;" fillcolor="#f30" strokecolor="white" strokeweight="1pt">
                      <v:stroke startarrowwidth="narrow" startarrowlength="short" endarrowwidth="narrow" endarrowlength="short" endcap="square"/>
                      <v:shadow on="t" color="black"/>
                      <v:textbox inset="5.04pt,2.52pt,5.04pt,2.52pt">
                        <w:txbxContent>
                          <w:p w14:paraId="5AE48A43" w14:textId="77777777" w:rsidR="00F976C7" w:rsidRPr="00926744" w:rsidRDefault="00F976C7" w:rsidP="00BB1A5E">
                            <w:pPr>
                              <w:autoSpaceDE w:val="0"/>
                              <w:autoSpaceDN w:val="0"/>
                              <w:adjustRightInd w:val="0"/>
                              <w:jc w:val="center"/>
                              <w:rPr>
                                <w:color w:val="000000"/>
                                <w:sz w:val="20"/>
                                <w:szCs w:val="20"/>
                              </w:rPr>
                            </w:pPr>
                          </w:p>
                        </w:txbxContent>
                      </v:textbox>
                    </v:shape>
                  </w:pict>
                </mc:Fallback>
              </mc:AlternateContent>
            </w:r>
            <w:r w:rsidRPr="00A96625">
              <w:rPr>
                <w:rFonts w:ascii="Arial" w:hAnsi="Arial" w:cs="Arial"/>
                <w:noProof/>
                <w:sz w:val="22"/>
                <w:szCs w:val="22"/>
                <w:lang w:eastAsia="es-CO"/>
              </w:rPr>
              <mc:AlternateContent>
                <mc:Choice Requires="wps">
                  <w:drawing>
                    <wp:anchor distT="0" distB="0" distL="114300" distR="114300" simplePos="0" relativeHeight="251667456" behindDoc="0" locked="0" layoutInCell="1" allowOverlap="1" wp14:anchorId="5B836801" wp14:editId="07777777">
                      <wp:simplePos x="0" y="0"/>
                      <wp:positionH relativeFrom="column">
                        <wp:posOffset>356870</wp:posOffset>
                      </wp:positionH>
                      <wp:positionV relativeFrom="paragraph">
                        <wp:posOffset>17780</wp:posOffset>
                      </wp:positionV>
                      <wp:extent cx="256540" cy="163195"/>
                      <wp:effectExtent l="52070" t="8255" r="53340" b="28575"/>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63195"/>
                              </a:xfrm>
                              <a:prstGeom prst="downArrow">
                                <a:avLst>
                                  <a:gd name="adj1" fmla="val 50000"/>
                                  <a:gd name="adj2" fmla="val 25000"/>
                                </a:avLst>
                              </a:prstGeom>
                              <a:solidFill>
                                <a:srgbClr val="FF3300"/>
                              </a:solidFill>
                              <a:ln w="12700" cap="sq">
                                <a:solidFill>
                                  <a:srgbClr val="FFFFFF"/>
                                </a:solidFill>
                                <a:miter lim="800000"/>
                                <a:headEnd type="none" w="sm" len="sm"/>
                                <a:tailEnd type="none" w="sm" len="sm"/>
                              </a:ln>
                              <a:effectLst>
                                <a:outerShdw dist="35921" dir="2700000" algn="ctr" rotWithShape="0">
                                  <a:srgbClr val="000000"/>
                                </a:outerShdw>
                              </a:effectLst>
                            </wps:spPr>
                            <wps:txbx>
                              <w:txbxContent>
                                <w:p w14:paraId="77A52294" w14:textId="77777777" w:rsidR="00F976C7" w:rsidRPr="00926744" w:rsidRDefault="00F976C7" w:rsidP="00BB1A5E">
                                  <w:pPr>
                                    <w:autoSpaceDE w:val="0"/>
                                    <w:autoSpaceDN w:val="0"/>
                                    <w:adjustRightInd w:val="0"/>
                                    <w:jc w:val="center"/>
                                    <w:rPr>
                                      <w:color w:val="000000"/>
                                      <w:sz w:val="20"/>
                                      <w:szCs w:val="20"/>
                                    </w:rPr>
                                  </w:pPr>
                                </w:p>
                              </w:txbxContent>
                            </wps:txbx>
                            <wps:bodyPr rot="0" vert="horz" wrap="none" lIns="64008" tIns="32004" rIns="64008" bIns="32004" anchor="ctr" anchorCtr="0">
                              <a:noAutofit/>
                            </wps:bodyPr>
                          </wps:wsp>
                        </a:graphicData>
                      </a:graphic>
                      <wp14:sizeRelH relativeFrom="page">
                        <wp14:pctWidth>0</wp14:pctWidth>
                      </wp14:sizeRelH>
                      <wp14:sizeRelV relativeFrom="page">
                        <wp14:pctHeight>0</wp14:pctHeight>
                      </wp14:sizeRelV>
                    </wp:anchor>
                  </w:drawing>
                </mc:Choice>
                <mc:Fallback>
                  <w:pict>
                    <v:shape w14:anchorId="5B836801" id="_x0000_s1059" type="#_x0000_t67" style="position:absolute;margin-left:28.1pt;margin-top:1.4pt;width:20.2pt;height:12.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p5gwIAADoFAAAOAAAAZHJzL2Uyb0RvYy54bWysVNuO2yAQfa/Uf0C8d+04l+5acVar3aaq&#10;tL1IadVnAjimBYYCGyf9+g7ESZPuQ6WqfkAGhjlzzlzmtzujyVb6oMA2dHRVUiItB6HspqFfPi9f&#10;XVMSIrOCabCyoXsZ6O3i5Yt572pZQQdaSE/QiQ117xraxejqogi8k4aFK3DS4mUL3rCIW78phGc9&#10;eje6qMpyVvTghfPAZQh4+nC4pIvsv20ljx/bNshIdEMxtphXn9d1WovFnNUbz1yn+BAG+4coDFMW&#10;QU+uHlhk5MmrZ66M4h4CtPGKgymgbRWXmQOyGZV/sFl1zMnMBcUJ7iRT+H9u+Yftyn3yKfTgHoF/&#10;D8TCfcfsRt55D30nmUC4URKq6F2oTw/SJuBTsu7fg8DUsqcIWYNd601yiOzILku9P0ktd5FwPKym&#10;s+kEE8LxajQbj26mGYHVx8fOh/hWgiHpp6ECepsDyghs+xhillsQy0wCF99GlLRGY/a2TJNpid+Q&#10;3TOb6tymSkYD7OCxYPUROEsCWoml0jpv/GZ9rz1B9w1dLsfj0+NwbqYt6ZFT9RqvCWdY0+FHDvrC&#10;Klw6W+I3RHJhZlTE9tDKNPQ6MRoopay8sYLEvUPuFjuLJtBgKNES+xB/cmFHpvTf7ZC0tomhzA0z&#10;SAtPCL3qRE+EShkYT28qlFgo7J5ELgVDmN4gHI+eEg/xq4pdrtmU7meS5SdHvU/esawugHORpbpK&#10;LRzquFvviBIIn1+mozWIPZYd4uXawuGDPx34n6gBNvJRD/3OYuHOJmWJIyjmzRgnxgQjPb9Zn98w&#10;y9HRQOiwuY95WiQ2Fu6wxFsVj71wiGRoDGzQzGUYJmkCnO+z1e+Rt/gFAAD//wMAUEsDBBQABgAI&#10;AAAAIQA2ofw52wAAAAYBAAAPAAAAZHJzL2Rvd25yZXYueG1sTI9BS8NAFITvgv9heYKXYjdGGmzM&#10;plhB8BSxevD4mn0mwezbmN028d/7erLHYYaZb4rN7Hp1pDF0ng3cLhNQxLW3HTcGPt6fb+5BhYhs&#10;sfdMBn4pwKa8vCgwt37iNzruYqOkhEOOBtoYh1zrULfkMCz9QCzelx8dRpFjo+2Ik5S7XqdJkmmH&#10;HctCiwM9tVR/7w7OQOx/Fp9VVdPUVG6xfsHt3fC6Neb6an58ABVpjv9hOOELOpTCtPcHtkH1BlZZ&#10;KkkDqRwQe51loPYnuQJdFvocv/wDAAD//wMAUEsBAi0AFAAGAAgAAAAhALaDOJL+AAAA4QEAABMA&#10;AAAAAAAAAAAAAAAAAAAAAFtDb250ZW50X1R5cGVzXS54bWxQSwECLQAUAAYACAAAACEAOP0h/9YA&#10;AACUAQAACwAAAAAAAAAAAAAAAAAvAQAAX3JlbHMvLnJlbHNQSwECLQAUAAYACAAAACEAXdkKeYMC&#10;AAA6BQAADgAAAAAAAAAAAAAAAAAuAgAAZHJzL2Uyb0RvYy54bWxQSwECLQAUAAYACAAAACEANqH8&#10;OdsAAAAGAQAADwAAAAAAAAAAAAAAAADdBAAAZHJzL2Rvd25yZXYueG1sUEsFBgAAAAAEAAQA8wAA&#10;AOUFAAAAAA==&#10;" fillcolor="#f30" strokecolor="white" strokeweight="1pt">
                      <v:stroke startarrowwidth="narrow" startarrowlength="short" endarrowwidth="narrow" endarrowlength="short" endcap="square"/>
                      <v:shadow on="t" color="black"/>
                      <v:textbox inset="5.04pt,2.52pt,5.04pt,2.52pt">
                        <w:txbxContent>
                          <w:p w14:paraId="77A52294" w14:textId="77777777" w:rsidR="00F976C7" w:rsidRPr="00926744" w:rsidRDefault="00F976C7" w:rsidP="00BB1A5E">
                            <w:pPr>
                              <w:autoSpaceDE w:val="0"/>
                              <w:autoSpaceDN w:val="0"/>
                              <w:adjustRightInd w:val="0"/>
                              <w:jc w:val="center"/>
                              <w:rPr>
                                <w:color w:val="000000"/>
                                <w:sz w:val="20"/>
                                <w:szCs w:val="20"/>
                              </w:rPr>
                            </w:pPr>
                          </w:p>
                        </w:txbxContent>
                      </v:textbox>
                    </v:shape>
                  </w:pict>
                </mc:Fallback>
              </mc:AlternateContent>
            </w:r>
          </w:p>
          <w:p w14:paraId="450EA2D7" w14:textId="77777777" w:rsidR="00BB1A5E" w:rsidRPr="00A96625" w:rsidRDefault="00BB1A5E" w:rsidP="00F66990">
            <w:pPr>
              <w:rPr>
                <w:rFonts w:ascii="Arial" w:hAnsi="Arial" w:cs="Arial"/>
                <w:sz w:val="22"/>
                <w:szCs w:val="22"/>
                <w:lang w:val="es-ES"/>
              </w:rPr>
            </w:pPr>
          </w:p>
          <w:p w14:paraId="7E56B347" w14:textId="77777777" w:rsidR="00BB1A5E" w:rsidRPr="00A96625" w:rsidRDefault="00981EC7" w:rsidP="00F66990">
            <w:pPr>
              <w:rPr>
                <w:rFonts w:ascii="Arial" w:hAnsi="Arial" w:cs="Arial"/>
                <w:sz w:val="22"/>
                <w:szCs w:val="22"/>
                <w:lang w:val="es-ES"/>
              </w:rPr>
            </w:pPr>
            <w:r w:rsidRPr="00A96625">
              <w:rPr>
                <w:rFonts w:ascii="Arial" w:hAnsi="Arial" w:cs="Arial"/>
                <w:noProof/>
                <w:sz w:val="22"/>
                <w:szCs w:val="22"/>
                <w:lang w:eastAsia="es-CO"/>
              </w:rPr>
              <mc:AlternateContent>
                <mc:Choice Requires="wps">
                  <w:drawing>
                    <wp:anchor distT="0" distB="0" distL="114300" distR="114300" simplePos="0" relativeHeight="251657216" behindDoc="0" locked="0" layoutInCell="1" allowOverlap="1" wp14:anchorId="28A50678" wp14:editId="07777777">
                      <wp:simplePos x="0" y="0"/>
                      <wp:positionH relativeFrom="column">
                        <wp:posOffset>4758055</wp:posOffset>
                      </wp:positionH>
                      <wp:positionV relativeFrom="paragraph">
                        <wp:posOffset>-1270</wp:posOffset>
                      </wp:positionV>
                      <wp:extent cx="367665" cy="268605"/>
                      <wp:effectExtent l="14605" t="8255" r="8255" b="8890"/>
                      <wp:wrapNone/>
                      <wp:docPr id="4"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268605"/>
                              </a:xfrm>
                              <a:prstGeom prst="flowChartTerminator">
                                <a:avLst/>
                              </a:prstGeom>
                              <a:solidFill>
                                <a:srgbClr val="9999FF"/>
                              </a:solidFill>
                              <a:ln w="12700" cap="sq">
                                <a:solidFill>
                                  <a:srgbClr val="FFFFFF"/>
                                </a:solidFill>
                                <a:miter lim="800000"/>
                                <a:headEnd type="none" w="sm" len="sm"/>
                                <a:tailEnd type="none" w="sm" len="sm"/>
                              </a:ln>
                            </wps:spPr>
                            <wps:txbx>
                              <w:txbxContent>
                                <w:p w14:paraId="49D8B752" w14:textId="77777777" w:rsidR="00F976C7" w:rsidRPr="00926744" w:rsidRDefault="00F976C7" w:rsidP="00BB1A5E">
                                  <w:pPr>
                                    <w:autoSpaceDE w:val="0"/>
                                    <w:autoSpaceDN w:val="0"/>
                                    <w:adjustRightInd w:val="0"/>
                                    <w:jc w:val="center"/>
                                    <w:rPr>
                                      <w:color w:val="000000"/>
                                      <w:sz w:val="20"/>
                                      <w:szCs w:val="20"/>
                                    </w:rPr>
                                  </w:pPr>
                                  <w:r w:rsidRPr="00926744">
                                    <w:rPr>
                                      <w:color w:val="000000"/>
                                      <w:sz w:val="20"/>
                                      <w:szCs w:val="20"/>
                                      <w:lang w:val="en-US"/>
                                    </w:rPr>
                                    <w:t>FIN</w:t>
                                  </w:r>
                                </w:p>
                              </w:txbxContent>
                            </wps:txbx>
                            <wps:bodyPr rot="0" vert="horz" wrap="none" lIns="64008" tIns="32004" rIns="64008" bIns="32004" anchor="ctr" anchorCtr="0">
                              <a:noAutofit/>
                            </wps:bodyPr>
                          </wps:wsp>
                        </a:graphicData>
                      </a:graphic>
                      <wp14:sizeRelH relativeFrom="page">
                        <wp14:pctWidth>0</wp14:pctWidth>
                      </wp14:sizeRelH>
                      <wp14:sizeRelV relativeFrom="page">
                        <wp14:pctHeight>0</wp14:pctHeight>
                      </wp14:sizeRelV>
                    </wp:anchor>
                  </w:drawing>
                </mc:Choice>
                <mc:Fallback>
                  <w:pict>
                    <v:shapetype w14:anchorId="28A50678" id="_x0000_t116" coordsize="21600,21600" o:spt="116" path="m3475,qx,10800,3475,21600l18125,21600qx21600,10800,18125,xe">
                      <v:stroke joinstyle="miter"/>
                      <v:path gradientshapeok="t" o:connecttype="rect" textboxrect="1018,3163,20582,18437"/>
                    </v:shapetype>
                    <v:shape id="AutoShape 78" o:spid="_x0000_s1060" type="#_x0000_t116" style="position:absolute;margin-left:374.65pt;margin-top:-.1pt;width:28.95pt;height:21.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jYQMQIAAG0EAAAOAAAAZHJzL2Uyb0RvYy54bWysVNtuGyEQfa/Uf0C817t2ko278jqKnLqq&#10;lKaVkn4AZlkvKjB0IF67X98BX+JepEpVeUAMM5w5c2N2s7WGbRQGDa7h41HJmXISWu3WDf/ytHwz&#10;5SxE4VphwKmG71TgN/PXr2aDr9UEejCtQkYgLtSDb3gfo6+LIsheWRFG4JUjZQdoRSQR10WLYiB0&#10;a4pJWVbFANh6BKlCoNu7vZLPM37XKRk/dV1QkZmGE7eYd8z7Ku3FfCbqNQrfa3mgIf6BhRXakdMT&#10;1J2Igj2j/g3KaokQoIsjCbaArtNS5RgomnH5SzSPvfAqx0LJCf6UpvD/YOXD5tF/xkQ9+HuQXwNz&#10;sOiFW6tbRBh6JVpyN06JKgYf6tODJAR6ylbDR2iptOI5Qs7BtkObACk6ts2p3p1SrbaRSbq8qK6r&#10;6oozSapJNa3Kq+xB1MfHHkN8r8CydGh4Z2AgWhifFFrtRATMvsTmPsTETdTHFzkWMLpdamOygOvV&#10;wiDbCGqCt7SWy4OzcG5mHBso0sl1SY0iBTVj+JZ9/GQVzsGWef0JzOpIfW20bfi0TCsZiTql851r&#10;Wdx5ypijkeDJabCcGUUDRIdsF4U2f7ejoI071CWVInV9qON2tWW6pRznqqWrFbQ7qhTCvv9pXunQ&#10;A34n79T7Rybmg6NaV5dlSVMbs3BBQ3bJGZ5rVuca4SQBNVxG5GwvLGIesBSvg1vqik7nEr0wOXCm&#10;ns6VO8xfGppzOVu9/BLzHwAAAP//AwBQSwMEFAAGAAgAAAAhAMVGrB3cAAAACAEAAA8AAABkcnMv&#10;ZG93bnJldi54bWxMj8FugzAQRO+V8g/WRuotMRBaUoqJqkr9gJIcejTYwQi8RrYT6N93e2pvs5rR&#10;zNvqtNqJ3bUPg0MB6T4BprFzasBewOX8sTsCC1GikpNDLeBbBzjVm4dKlsot+KnvTewZlWAopQAT&#10;41xyHjqjrQx7N2sk7+q8lZFO33Pl5ULlduJZkjxzKwekBSNn/W50NzY3KyC4bkyvQ78058NofNF+&#10;PWGbC/G4Xd9egUW9xr8w/OITOtTE1LobqsAmAUX+cqCogF0GjPxjUpBoBeRZCryu+P8H6h8AAAD/&#10;/wMAUEsBAi0AFAAGAAgAAAAhALaDOJL+AAAA4QEAABMAAAAAAAAAAAAAAAAAAAAAAFtDb250ZW50&#10;X1R5cGVzXS54bWxQSwECLQAUAAYACAAAACEAOP0h/9YAAACUAQAACwAAAAAAAAAAAAAAAAAvAQAA&#10;X3JlbHMvLnJlbHNQSwECLQAUAAYACAAAACEA/eo2EDECAABtBAAADgAAAAAAAAAAAAAAAAAuAgAA&#10;ZHJzL2Uyb0RvYy54bWxQSwECLQAUAAYACAAAACEAxUasHdwAAAAIAQAADwAAAAAAAAAAAAAAAACL&#10;BAAAZHJzL2Rvd25yZXYueG1sUEsFBgAAAAAEAAQA8wAAAJQFAAAAAA==&#10;" fillcolor="#99f" strokecolor="white" strokeweight="1pt">
                      <v:stroke startarrowwidth="narrow" startarrowlength="short" endarrowwidth="narrow" endarrowlength="short" endcap="square"/>
                      <v:textbox inset="5.04pt,2.52pt,5.04pt,2.52pt">
                        <w:txbxContent>
                          <w:p w14:paraId="49D8B752" w14:textId="77777777" w:rsidR="00F976C7" w:rsidRPr="00926744" w:rsidRDefault="00F976C7" w:rsidP="00BB1A5E">
                            <w:pPr>
                              <w:autoSpaceDE w:val="0"/>
                              <w:autoSpaceDN w:val="0"/>
                              <w:adjustRightInd w:val="0"/>
                              <w:jc w:val="center"/>
                              <w:rPr>
                                <w:color w:val="000000"/>
                                <w:sz w:val="20"/>
                                <w:szCs w:val="20"/>
                              </w:rPr>
                            </w:pPr>
                            <w:r w:rsidRPr="00926744">
                              <w:rPr>
                                <w:color w:val="000000"/>
                                <w:sz w:val="20"/>
                                <w:szCs w:val="20"/>
                                <w:lang w:val="en-US"/>
                              </w:rPr>
                              <w:t>FIN</w:t>
                            </w:r>
                          </w:p>
                        </w:txbxContent>
                      </v:textbox>
                    </v:shape>
                  </w:pict>
                </mc:Fallback>
              </mc:AlternateContent>
            </w:r>
            <w:r w:rsidRPr="00A96625">
              <w:rPr>
                <w:rFonts w:ascii="Arial" w:hAnsi="Arial" w:cs="Arial"/>
                <w:noProof/>
                <w:sz w:val="22"/>
                <w:szCs w:val="22"/>
                <w:lang w:eastAsia="es-CO"/>
              </w:rPr>
              <mc:AlternateContent>
                <mc:Choice Requires="wps">
                  <w:drawing>
                    <wp:anchor distT="0" distB="0" distL="114300" distR="114300" simplePos="0" relativeHeight="251655168" behindDoc="0" locked="0" layoutInCell="1" allowOverlap="1" wp14:anchorId="2E4D776D" wp14:editId="07777777">
                      <wp:simplePos x="0" y="0"/>
                      <wp:positionH relativeFrom="column">
                        <wp:posOffset>294640</wp:posOffset>
                      </wp:positionH>
                      <wp:positionV relativeFrom="paragraph">
                        <wp:posOffset>-1270</wp:posOffset>
                      </wp:positionV>
                      <wp:extent cx="367665" cy="268605"/>
                      <wp:effectExtent l="8890" t="8255" r="13970" b="889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268605"/>
                              </a:xfrm>
                              <a:prstGeom prst="flowChartTerminator">
                                <a:avLst/>
                              </a:prstGeom>
                              <a:solidFill>
                                <a:srgbClr val="9999FF"/>
                              </a:solidFill>
                              <a:ln w="12700" cap="sq">
                                <a:solidFill>
                                  <a:srgbClr val="FFFFFF"/>
                                </a:solidFill>
                                <a:miter lim="800000"/>
                                <a:headEnd type="none" w="sm" len="sm"/>
                                <a:tailEnd type="none" w="sm" len="sm"/>
                              </a:ln>
                            </wps:spPr>
                            <wps:txbx>
                              <w:txbxContent>
                                <w:p w14:paraId="120FF991" w14:textId="77777777" w:rsidR="00F976C7" w:rsidRPr="00926744" w:rsidRDefault="00F976C7" w:rsidP="00BB1A5E">
                                  <w:pPr>
                                    <w:autoSpaceDE w:val="0"/>
                                    <w:autoSpaceDN w:val="0"/>
                                    <w:adjustRightInd w:val="0"/>
                                    <w:jc w:val="center"/>
                                    <w:rPr>
                                      <w:color w:val="000000"/>
                                      <w:sz w:val="20"/>
                                      <w:szCs w:val="20"/>
                                    </w:rPr>
                                  </w:pPr>
                                  <w:r w:rsidRPr="00926744">
                                    <w:rPr>
                                      <w:color w:val="000000"/>
                                      <w:sz w:val="20"/>
                                      <w:szCs w:val="20"/>
                                      <w:lang w:val="en-US"/>
                                    </w:rPr>
                                    <w:t>FIN</w:t>
                                  </w:r>
                                </w:p>
                              </w:txbxContent>
                            </wps:txbx>
                            <wps:bodyPr rot="0" vert="horz" wrap="none" lIns="64008" tIns="32004" rIns="64008" bIns="32004" anchor="ctr" anchorCtr="0">
                              <a:noAutofit/>
                            </wps:bodyPr>
                          </wps:wsp>
                        </a:graphicData>
                      </a:graphic>
                      <wp14:sizeRelH relativeFrom="page">
                        <wp14:pctWidth>0</wp14:pctWidth>
                      </wp14:sizeRelH>
                      <wp14:sizeRelV relativeFrom="page">
                        <wp14:pctHeight>0</wp14:pctHeight>
                      </wp14:sizeRelV>
                    </wp:anchor>
                  </w:drawing>
                </mc:Choice>
                <mc:Fallback>
                  <w:pict>
                    <v:shape w14:anchorId="2E4D776D" id="AutoShape 37" o:spid="_x0000_s1061" type="#_x0000_t116" style="position:absolute;margin-left:23.2pt;margin-top:-.1pt;width:28.95pt;height:2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TRMQIAAG0EAAAOAAAAZHJzL2Uyb0RvYy54bWysVNtuGyEQfa/Uf0C817t2ko278jqKnLqq&#10;lKaVkn4AZlkvKjB0IF67X98BX+JepEpVeUAMM5y5nWF2s7WGbRQGDa7h41HJmXISWu3WDf/ytHwz&#10;5SxE4VphwKmG71TgN/PXr2aDr9UEejCtQkYgLtSDb3gfo6+LIsheWRFG4JUjZQdoRSQR10WLYiB0&#10;a4pJWVbFANh6BKlCoNu7vZLPM37XKRk/dV1QkZmGU2wx75j3VdqL+UzUaxS+1/IQhviHKKzQjpye&#10;oO5EFOwZ9W9QVkuEAF0cSbAFdJ2WKudA2YzLX7J57IVXORcqTvCnMoX/BysfNo/+M6bQg78H+TUw&#10;B4teuLW6RYShV6Ild+NUqGLwoT49SEKgp2w1fISWWiueI+QabDu0CZCyY9tc6t2p1GobmaTLi+q6&#10;qq44k6SaVNOqvMoeRH187DHE9wosS4eGdwYGCgvjk0KrnYiA2ZfY3IeYYhP18UXOBYxul9qYLOB6&#10;tTDINoJI8JbWcnlwFs7NjGMDZTq5LokoUhAZw7fs4yercA62zOtPYFZH4rXRtuHTMq1kJOpUzneu&#10;ZXHnqWKORoInp8FyZhQNEB2yXRTa/N2Okjbu0JfUisT6UMftast0SzWeJLB0tYJ2R51C2POf5pUO&#10;PeB38k7cP0ZiPjjqdXVZljS1MQsXNGSXnOG5ZnWuEU4SUMNlRM72wiLmAUv5OrglVnQ6t+glkkPM&#10;xOncucP8paE5l7PVyy8x/wEAAP//AwBQSwMEFAAGAAgAAAAhALPLJavZAAAABwEAAA8AAABkcnMv&#10;ZG93bnJldi54bWxMjk1ugzAQhfeVcgdrImWXGAhNK4qJqko5QEkXXRo8wQg8RrYTyO3jrNrl+9F7&#10;X3lczMhu6HxvSUC6S4AhtVb11An4OZ+278B8kKTkaAkF3NHDsVq9lLJQdqZvvNWhY3GEfCEF6BCm&#10;gnPfajTS7+yEFLOLdUaGKF3HlZNzHDcjz5LkwI3sKT5oOeGXxnaor0aAt+2QXvpurs/7Qbu35veV&#10;mlyIzXr5/AAWcAl/ZXjiR3SoIlNjr6Q8GwXkhzw2BWwzYM84yffAmuhnKfCq5P/5qwcAAAD//wMA&#10;UEsBAi0AFAAGAAgAAAAhALaDOJL+AAAA4QEAABMAAAAAAAAAAAAAAAAAAAAAAFtDb250ZW50X1R5&#10;cGVzXS54bWxQSwECLQAUAAYACAAAACEAOP0h/9YAAACUAQAACwAAAAAAAAAAAAAAAAAvAQAAX3Jl&#10;bHMvLnJlbHNQSwECLQAUAAYACAAAACEAyjT00TECAABtBAAADgAAAAAAAAAAAAAAAAAuAgAAZHJz&#10;L2Uyb0RvYy54bWxQSwECLQAUAAYACAAAACEAs8slq9kAAAAHAQAADwAAAAAAAAAAAAAAAACLBAAA&#10;ZHJzL2Rvd25yZXYueG1sUEsFBgAAAAAEAAQA8wAAAJEFAAAAAA==&#10;" fillcolor="#99f" strokecolor="white" strokeweight="1pt">
                      <v:stroke startarrowwidth="narrow" startarrowlength="short" endarrowwidth="narrow" endarrowlength="short" endcap="square"/>
                      <v:textbox inset="5.04pt,2.52pt,5.04pt,2.52pt">
                        <w:txbxContent>
                          <w:p w14:paraId="120FF991" w14:textId="77777777" w:rsidR="00F976C7" w:rsidRPr="00926744" w:rsidRDefault="00F976C7" w:rsidP="00BB1A5E">
                            <w:pPr>
                              <w:autoSpaceDE w:val="0"/>
                              <w:autoSpaceDN w:val="0"/>
                              <w:adjustRightInd w:val="0"/>
                              <w:jc w:val="center"/>
                              <w:rPr>
                                <w:color w:val="000000"/>
                                <w:sz w:val="20"/>
                                <w:szCs w:val="20"/>
                              </w:rPr>
                            </w:pPr>
                            <w:r w:rsidRPr="00926744">
                              <w:rPr>
                                <w:color w:val="000000"/>
                                <w:sz w:val="20"/>
                                <w:szCs w:val="20"/>
                                <w:lang w:val="en-US"/>
                              </w:rPr>
                              <w:t>FIN</w:t>
                            </w:r>
                          </w:p>
                        </w:txbxContent>
                      </v:textbox>
                    </v:shape>
                  </w:pict>
                </mc:Fallback>
              </mc:AlternateContent>
            </w:r>
          </w:p>
          <w:p w14:paraId="3DD355C9" w14:textId="77777777" w:rsidR="00BB1A5E" w:rsidRPr="00A96625" w:rsidRDefault="00BB1A5E" w:rsidP="00F66990">
            <w:pPr>
              <w:rPr>
                <w:rFonts w:ascii="Arial" w:hAnsi="Arial" w:cs="Arial"/>
                <w:sz w:val="22"/>
                <w:szCs w:val="22"/>
                <w:lang w:val="es-ES"/>
              </w:rPr>
            </w:pPr>
          </w:p>
          <w:p w14:paraId="1A81F0B1" w14:textId="77777777" w:rsidR="00BB1A5E" w:rsidRPr="00A96625" w:rsidRDefault="00BB1A5E" w:rsidP="00F66990">
            <w:pPr>
              <w:rPr>
                <w:rFonts w:ascii="Arial" w:hAnsi="Arial" w:cs="Arial"/>
                <w:sz w:val="22"/>
                <w:szCs w:val="22"/>
                <w:lang w:val="es-ES"/>
              </w:rPr>
            </w:pPr>
          </w:p>
          <w:p w14:paraId="717AAFBA" w14:textId="77777777" w:rsidR="00BB1A5E" w:rsidRPr="00A96625" w:rsidRDefault="00BB1A5E" w:rsidP="00F66990">
            <w:pPr>
              <w:rPr>
                <w:rFonts w:ascii="Arial" w:hAnsi="Arial" w:cs="Arial"/>
                <w:sz w:val="22"/>
                <w:szCs w:val="22"/>
                <w:lang w:val="es-ES"/>
              </w:rPr>
            </w:pPr>
          </w:p>
          <w:p w14:paraId="56EE48EE" w14:textId="77777777" w:rsidR="00BB1A5E" w:rsidRPr="00A96625" w:rsidRDefault="00BB1A5E" w:rsidP="00F66990">
            <w:pPr>
              <w:rPr>
                <w:rFonts w:ascii="Arial" w:hAnsi="Arial" w:cs="Arial"/>
                <w:sz w:val="22"/>
                <w:szCs w:val="22"/>
              </w:rPr>
            </w:pPr>
          </w:p>
        </w:tc>
      </w:tr>
    </w:tbl>
    <w:p w14:paraId="2908EB2C" w14:textId="77777777" w:rsidR="00BB1A5E" w:rsidRPr="00A96625" w:rsidRDefault="00BB1A5E" w:rsidP="00BB1A5E">
      <w:pPr>
        <w:rPr>
          <w:rFonts w:ascii="Arial" w:hAnsi="Arial" w:cs="Arial"/>
          <w:bCs/>
          <w:sz w:val="22"/>
          <w:szCs w:val="22"/>
          <w:lang w:val="es-ES"/>
        </w:rPr>
      </w:pPr>
    </w:p>
    <w:p w14:paraId="121FD38A" w14:textId="77777777" w:rsidR="002E767B" w:rsidRPr="00A96625" w:rsidRDefault="002E767B" w:rsidP="00867CA4">
      <w:pPr>
        <w:ind w:left="708" w:hanging="708"/>
        <w:jc w:val="both"/>
        <w:outlineLvl w:val="0"/>
        <w:rPr>
          <w:rFonts w:ascii="Arial" w:hAnsi="Arial" w:cs="Arial"/>
          <w:bCs/>
          <w:sz w:val="22"/>
          <w:szCs w:val="22"/>
          <w:lang w:val="es-ES"/>
        </w:rPr>
      </w:pPr>
    </w:p>
    <w:p w14:paraId="58CACB19" w14:textId="3C6F6F56" w:rsidR="00356CA3" w:rsidRPr="00A96625" w:rsidRDefault="002E767B" w:rsidP="1631D744">
      <w:pPr>
        <w:pStyle w:val="Prrafodelista"/>
        <w:numPr>
          <w:ilvl w:val="0"/>
          <w:numId w:val="2"/>
        </w:numPr>
        <w:jc w:val="both"/>
        <w:rPr>
          <w:rFonts w:ascii="Arial" w:hAnsi="Arial" w:cs="Arial"/>
          <w:b/>
          <w:bCs/>
          <w:sz w:val="22"/>
          <w:szCs w:val="22"/>
        </w:rPr>
      </w:pPr>
      <w:r w:rsidRPr="1631D744">
        <w:rPr>
          <w:rFonts w:ascii="Arial" w:hAnsi="Arial" w:cs="Arial"/>
          <w:b/>
          <w:bCs/>
          <w:sz w:val="22"/>
          <w:szCs w:val="22"/>
        </w:rPr>
        <w:t>PROCEDIMIENTO</w:t>
      </w:r>
    </w:p>
    <w:p w14:paraId="1FE2DD96" w14:textId="77777777" w:rsidR="00356CA3" w:rsidRPr="00A96625" w:rsidRDefault="00356CA3">
      <w:pPr>
        <w:ind w:left="360"/>
        <w:jc w:val="both"/>
        <w:rPr>
          <w:rFonts w:ascii="Arial" w:hAnsi="Arial" w:cs="Arial"/>
          <w:sz w:val="22"/>
          <w:szCs w:val="22"/>
        </w:rPr>
      </w:pPr>
    </w:p>
    <w:tbl>
      <w:tblPr>
        <w:tblW w:w="9993"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70" w:type="dxa"/>
          <w:right w:w="70" w:type="dxa"/>
        </w:tblCellMar>
        <w:tblLook w:val="0000" w:firstRow="0" w:lastRow="0" w:firstColumn="0" w:lastColumn="0" w:noHBand="0" w:noVBand="0"/>
      </w:tblPr>
      <w:tblGrid>
        <w:gridCol w:w="550"/>
        <w:gridCol w:w="2497"/>
        <w:gridCol w:w="1892"/>
        <w:gridCol w:w="3351"/>
        <w:gridCol w:w="1703"/>
      </w:tblGrid>
      <w:tr w:rsidR="00A96625" w:rsidRPr="00A96625" w14:paraId="459D9B29" w14:textId="77777777" w:rsidTr="005A6385">
        <w:trPr>
          <w:tblHeader/>
        </w:trPr>
        <w:tc>
          <w:tcPr>
            <w:tcW w:w="550" w:type="dxa"/>
            <w:vAlign w:val="center"/>
          </w:tcPr>
          <w:p w14:paraId="5D859D64" w14:textId="77777777" w:rsidR="00356CA3" w:rsidRPr="00A96625" w:rsidRDefault="0018662E" w:rsidP="0018662E">
            <w:pPr>
              <w:jc w:val="center"/>
              <w:rPr>
                <w:rFonts w:ascii="Arial" w:hAnsi="Arial" w:cs="Arial"/>
                <w:sz w:val="22"/>
                <w:szCs w:val="22"/>
              </w:rPr>
            </w:pPr>
            <w:proofErr w:type="spellStart"/>
            <w:r w:rsidRPr="00A96625">
              <w:rPr>
                <w:rFonts w:ascii="Arial" w:hAnsi="Arial" w:cs="Arial"/>
                <w:b/>
                <w:sz w:val="22"/>
                <w:szCs w:val="22"/>
              </w:rPr>
              <w:t>Nº</w:t>
            </w:r>
            <w:proofErr w:type="spellEnd"/>
          </w:p>
        </w:tc>
        <w:tc>
          <w:tcPr>
            <w:tcW w:w="2497" w:type="dxa"/>
            <w:vAlign w:val="center"/>
          </w:tcPr>
          <w:p w14:paraId="4D50D778" w14:textId="77777777" w:rsidR="00356CA3" w:rsidRPr="00A96625" w:rsidRDefault="00356CA3" w:rsidP="00C53A08">
            <w:pPr>
              <w:jc w:val="center"/>
              <w:rPr>
                <w:rFonts w:ascii="Arial" w:hAnsi="Arial" w:cs="Arial"/>
                <w:b/>
                <w:sz w:val="22"/>
                <w:szCs w:val="22"/>
              </w:rPr>
            </w:pPr>
            <w:r w:rsidRPr="00A96625">
              <w:rPr>
                <w:rFonts w:ascii="Arial" w:hAnsi="Arial" w:cs="Arial"/>
                <w:b/>
                <w:sz w:val="22"/>
                <w:szCs w:val="22"/>
              </w:rPr>
              <w:t>ACTIVIDAD</w:t>
            </w:r>
          </w:p>
        </w:tc>
        <w:tc>
          <w:tcPr>
            <w:tcW w:w="1892" w:type="dxa"/>
            <w:vAlign w:val="center"/>
          </w:tcPr>
          <w:p w14:paraId="0AE6E883" w14:textId="77777777" w:rsidR="00356CA3" w:rsidRPr="00A96625" w:rsidRDefault="00356CA3" w:rsidP="00C53A08">
            <w:pPr>
              <w:jc w:val="center"/>
              <w:rPr>
                <w:rFonts w:ascii="Arial" w:hAnsi="Arial" w:cs="Arial"/>
                <w:b/>
                <w:sz w:val="22"/>
                <w:szCs w:val="22"/>
              </w:rPr>
            </w:pPr>
            <w:r w:rsidRPr="00A96625">
              <w:rPr>
                <w:rFonts w:ascii="Arial" w:hAnsi="Arial" w:cs="Arial"/>
                <w:b/>
                <w:sz w:val="22"/>
                <w:szCs w:val="22"/>
              </w:rPr>
              <w:t>RESPONSABLE</w:t>
            </w:r>
          </w:p>
        </w:tc>
        <w:tc>
          <w:tcPr>
            <w:tcW w:w="3351" w:type="dxa"/>
            <w:vAlign w:val="center"/>
          </w:tcPr>
          <w:p w14:paraId="08A4965E" w14:textId="77777777" w:rsidR="00356CA3" w:rsidRPr="00A96625" w:rsidRDefault="00356CA3" w:rsidP="00C53A08">
            <w:pPr>
              <w:jc w:val="center"/>
              <w:rPr>
                <w:rFonts w:ascii="Arial" w:hAnsi="Arial" w:cs="Arial"/>
                <w:b/>
                <w:sz w:val="22"/>
                <w:szCs w:val="22"/>
              </w:rPr>
            </w:pPr>
            <w:r w:rsidRPr="00A96625">
              <w:rPr>
                <w:rFonts w:ascii="Arial" w:hAnsi="Arial" w:cs="Arial"/>
                <w:b/>
                <w:sz w:val="22"/>
                <w:szCs w:val="22"/>
              </w:rPr>
              <w:t>DESCRIPCIÓN</w:t>
            </w:r>
          </w:p>
        </w:tc>
        <w:tc>
          <w:tcPr>
            <w:tcW w:w="1703" w:type="dxa"/>
            <w:vAlign w:val="center"/>
          </w:tcPr>
          <w:p w14:paraId="42737268" w14:textId="77777777" w:rsidR="00356CA3" w:rsidRPr="00A96625" w:rsidRDefault="00356CA3" w:rsidP="00C53A08">
            <w:pPr>
              <w:jc w:val="center"/>
              <w:rPr>
                <w:rFonts w:ascii="Arial" w:hAnsi="Arial" w:cs="Arial"/>
                <w:b/>
                <w:sz w:val="22"/>
                <w:szCs w:val="22"/>
              </w:rPr>
            </w:pPr>
            <w:r w:rsidRPr="00A96625">
              <w:rPr>
                <w:rFonts w:ascii="Arial" w:hAnsi="Arial" w:cs="Arial"/>
                <w:b/>
                <w:sz w:val="22"/>
                <w:szCs w:val="22"/>
              </w:rPr>
              <w:t>DOCUMENTOS.</w:t>
            </w:r>
          </w:p>
          <w:p w14:paraId="21C5E86C" w14:textId="77777777" w:rsidR="00356CA3" w:rsidRPr="00A96625" w:rsidRDefault="00356CA3" w:rsidP="00C53A08">
            <w:pPr>
              <w:jc w:val="center"/>
              <w:rPr>
                <w:rFonts w:ascii="Arial" w:hAnsi="Arial" w:cs="Arial"/>
                <w:b/>
                <w:sz w:val="22"/>
                <w:szCs w:val="22"/>
              </w:rPr>
            </w:pPr>
            <w:r w:rsidRPr="00A96625">
              <w:rPr>
                <w:rFonts w:ascii="Arial" w:hAnsi="Arial" w:cs="Arial"/>
                <w:b/>
                <w:sz w:val="22"/>
                <w:szCs w:val="22"/>
              </w:rPr>
              <w:t>Y/O REGISTRO</w:t>
            </w:r>
          </w:p>
        </w:tc>
      </w:tr>
      <w:tr w:rsidR="00A96625" w:rsidRPr="00A96625" w14:paraId="4C424D29" w14:textId="77777777" w:rsidTr="005A6385">
        <w:trPr>
          <w:trHeight w:val="1724"/>
        </w:trPr>
        <w:tc>
          <w:tcPr>
            <w:tcW w:w="550" w:type="dxa"/>
            <w:vAlign w:val="center"/>
          </w:tcPr>
          <w:p w14:paraId="5B772F29" w14:textId="77777777" w:rsidR="00906BEA" w:rsidRPr="00A96625" w:rsidRDefault="00906BEA" w:rsidP="00D913F7">
            <w:pPr>
              <w:jc w:val="center"/>
              <w:rPr>
                <w:rFonts w:ascii="Arial" w:hAnsi="Arial" w:cs="Arial"/>
                <w:sz w:val="22"/>
                <w:szCs w:val="22"/>
              </w:rPr>
            </w:pPr>
            <w:r w:rsidRPr="00A96625">
              <w:rPr>
                <w:rFonts w:ascii="Arial" w:hAnsi="Arial" w:cs="Arial"/>
                <w:sz w:val="22"/>
                <w:szCs w:val="22"/>
              </w:rPr>
              <w:t>1P</w:t>
            </w:r>
          </w:p>
        </w:tc>
        <w:tc>
          <w:tcPr>
            <w:tcW w:w="2497" w:type="dxa"/>
            <w:vAlign w:val="center"/>
          </w:tcPr>
          <w:p w14:paraId="747126D2" w14:textId="77777777" w:rsidR="00906BEA" w:rsidRPr="00A96625" w:rsidRDefault="00906BEA" w:rsidP="00D913F7">
            <w:pPr>
              <w:tabs>
                <w:tab w:val="left" w:pos="34"/>
              </w:tabs>
              <w:spacing w:after="80"/>
              <w:jc w:val="both"/>
              <w:rPr>
                <w:rFonts w:ascii="Arial" w:hAnsi="Arial" w:cs="Arial"/>
                <w:sz w:val="22"/>
                <w:szCs w:val="22"/>
                <w:lang w:val="es-ES"/>
              </w:rPr>
            </w:pPr>
            <w:r w:rsidRPr="00A96625">
              <w:rPr>
                <w:rFonts w:ascii="Arial" w:hAnsi="Arial" w:cs="Arial"/>
                <w:bCs/>
                <w:sz w:val="22"/>
                <w:szCs w:val="22"/>
                <w:lang w:val="es-ES"/>
              </w:rPr>
              <w:t>IDENTIFICAR FUENTES DE MEJORAMIENTO</w:t>
            </w:r>
          </w:p>
        </w:tc>
        <w:tc>
          <w:tcPr>
            <w:tcW w:w="1892" w:type="dxa"/>
            <w:vAlign w:val="center"/>
          </w:tcPr>
          <w:p w14:paraId="2484801D" w14:textId="77777777" w:rsidR="00906BEA" w:rsidRPr="00A96625" w:rsidRDefault="00906BEA" w:rsidP="00D913F7">
            <w:pPr>
              <w:pStyle w:val="Encabezado"/>
              <w:tabs>
                <w:tab w:val="clear" w:pos="4252"/>
                <w:tab w:val="clear" w:pos="8504"/>
              </w:tabs>
              <w:jc w:val="center"/>
              <w:rPr>
                <w:rFonts w:ascii="Arial" w:hAnsi="Arial" w:cs="Arial"/>
                <w:sz w:val="22"/>
                <w:szCs w:val="22"/>
              </w:rPr>
            </w:pPr>
            <w:r w:rsidRPr="00A96625">
              <w:rPr>
                <w:rFonts w:ascii="Arial" w:hAnsi="Arial" w:cs="Arial"/>
                <w:sz w:val="22"/>
                <w:szCs w:val="22"/>
              </w:rPr>
              <w:t>Líder del proceso de Evaluación y Mejoras</w:t>
            </w:r>
          </w:p>
        </w:tc>
        <w:tc>
          <w:tcPr>
            <w:tcW w:w="3351" w:type="dxa"/>
          </w:tcPr>
          <w:p w14:paraId="722EB04E" w14:textId="77777777" w:rsidR="00906BEA" w:rsidRPr="00A96625" w:rsidRDefault="00906BEA" w:rsidP="00D913F7">
            <w:pPr>
              <w:pStyle w:val="Encabezado"/>
              <w:jc w:val="both"/>
              <w:rPr>
                <w:rFonts w:ascii="Arial" w:hAnsi="Arial" w:cs="Arial"/>
                <w:bCs/>
                <w:sz w:val="22"/>
                <w:szCs w:val="22"/>
              </w:rPr>
            </w:pPr>
            <w:r w:rsidRPr="00A96625">
              <w:rPr>
                <w:rFonts w:ascii="Arial" w:hAnsi="Arial" w:cs="Arial"/>
                <w:bCs/>
                <w:sz w:val="22"/>
                <w:szCs w:val="22"/>
              </w:rPr>
              <w:t>Se definen las fuentes a través de las cuales se podrán identificar necesidades de mejoramiento (a</w:t>
            </w:r>
            <w:r w:rsidR="003533EA" w:rsidRPr="00A96625">
              <w:rPr>
                <w:rFonts w:ascii="Arial" w:hAnsi="Arial" w:cs="Arial"/>
                <w:bCs/>
                <w:sz w:val="22"/>
                <w:szCs w:val="22"/>
              </w:rPr>
              <w:t>cciones correctivas</w:t>
            </w:r>
            <w:r w:rsidRPr="00A96625">
              <w:rPr>
                <w:rFonts w:ascii="Arial" w:hAnsi="Arial" w:cs="Arial"/>
                <w:bCs/>
                <w:sz w:val="22"/>
                <w:szCs w:val="22"/>
              </w:rPr>
              <w:t xml:space="preserve"> y de mejora) desde cada uno de los procesos. </w:t>
            </w:r>
          </w:p>
          <w:p w14:paraId="4DD29F42" w14:textId="77777777" w:rsidR="00906BEA" w:rsidRPr="00A96625" w:rsidRDefault="0010321B" w:rsidP="00D913F7">
            <w:pPr>
              <w:pStyle w:val="Encabezado"/>
              <w:jc w:val="both"/>
              <w:rPr>
                <w:rFonts w:ascii="Arial" w:hAnsi="Arial" w:cs="Arial"/>
                <w:bCs/>
                <w:sz w:val="22"/>
                <w:szCs w:val="22"/>
              </w:rPr>
            </w:pPr>
            <w:r w:rsidRPr="00A96625">
              <w:rPr>
                <w:rFonts w:ascii="Arial" w:hAnsi="Arial" w:cs="Arial"/>
                <w:bCs/>
                <w:sz w:val="22"/>
                <w:szCs w:val="22"/>
              </w:rPr>
              <w:t>Dichas fuentes se deben</w:t>
            </w:r>
            <w:r w:rsidR="00906BEA" w:rsidRPr="00A96625">
              <w:rPr>
                <w:rFonts w:ascii="Arial" w:hAnsi="Arial" w:cs="Arial"/>
                <w:bCs/>
                <w:sz w:val="22"/>
                <w:szCs w:val="22"/>
              </w:rPr>
              <w:t xml:space="preserve"> actualizar permanentemente, según las necesidades de los procesos y el SGC y se rela</w:t>
            </w:r>
            <w:r w:rsidR="00AF3733" w:rsidRPr="00A96625">
              <w:rPr>
                <w:rFonts w:ascii="Arial" w:hAnsi="Arial" w:cs="Arial"/>
                <w:bCs/>
                <w:sz w:val="22"/>
                <w:szCs w:val="22"/>
              </w:rPr>
              <w:t>cionan en la condición general 3.1</w:t>
            </w:r>
            <w:r w:rsidR="00906BEA" w:rsidRPr="00A96625">
              <w:rPr>
                <w:rFonts w:ascii="Arial" w:hAnsi="Arial" w:cs="Arial"/>
                <w:bCs/>
                <w:sz w:val="22"/>
                <w:szCs w:val="22"/>
              </w:rPr>
              <w:t>.</w:t>
            </w:r>
          </w:p>
          <w:p w14:paraId="722D9299" w14:textId="77777777" w:rsidR="00906BEA" w:rsidRPr="00A96625" w:rsidRDefault="00906BEA" w:rsidP="00D913F7">
            <w:pPr>
              <w:pStyle w:val="Encabezado"/>
              <w:jc w:val="both"/>
              <w:rPr>
                <w:rFonts w:ascii="Arial" w:hAnsi="Arial" w:cs="Arial"/>
                <w:bCs/>
                <w:sz w:val="22"/>
                <w:szCs w:val="22"/>
              </w:rPr>
            </w:pPr>
            <w:r w:rsidRPr="00A96625">
              <w:rPr>
                <w:rFonts w:ascii="Arial" w:hAnsi="Arial" w:cs="Arial"/>
                <w:bCs/>
                <w:sz w:val="22"/>
                <w:szCs w:val="22"/>
              </w:rPr>
              <w:t>Se deben dar a conocer las fuentes definidas a todos los líderes de procesos, de tal forma que se reconozcan como tal durante la gestión de los procesos.</w:t>
            </w:r>
          </w:p>
        </w:tc>
        <w:tc>
          <w:tcPr>
            <w:tcW w:w="1703" w:type="dxa"/>
            <w:vAlign w:val="center"/>
          </w:tcPr>
          <w:p w14:paraId="06A7602D" w14:textId="77777777" w:rsidR="00906BEA" w:rsidRPr="00A96625" w:rsidRDefault="00906BEA" w:rsidP="00D913F7">
            <w:pPr>
              <w:jc w:val="center"/>
              <w:rPr>
                <w:rFonts w:ascii="Arial" w:hAnsi="Arial" w:cs="Arial"/>
                <w:sz w:val="22"/>
                <w:szCs w:val="22"/>
              </w:rPr>
            </w:pPr>
            <w:r w:rsidRPr="00A96625">
              <w:rPr>
                <w:rFonts w:ascii="Arial" w:hAnsi="Arial" w:cs="Arial"/>
                <w:sz w:val="22"/>
                <w:szCs w:val="22"/>
              </w:rPr>
              <w:t>Fuentes de Mejoramiento</w:t>
            </w:r>
          </w:p>
        </w:tc>
      </w:tr>
      <w:tr w:rsidR="00A96625" w:rsidRPr="00A96625" w14:paraId="0F177770" w14:textId="77777777" w:rsidTr="005A6385">
        <w:trPr>
          <w:trHeight w:val="1200"/>
        </w:trPr>
        <w:tc>
          <w:tcPr>
            <w:tcW w:w="550" w:type="dxa"/>
            <w:vAlign w:val="center"/>
          </w:tcPr>
          <w:p w14:paraId="5DAC7B90" w14:textId="77777777" w:rsidR="00C75F45" w:rsidRPr="00A96625" w:rsidRDefault="00C75F45" w:rsidP="00D913F7">
            <w:pPr>
              <w:jc w:val="center"/>
              <w:rPr>
                <w:rFonts w:ascii="Arial" w:hAnsi="Arial" w:cs="Arial"/>
                <w:sz w:val="22"/>
                <w:szCs w:val="22"/>
              </w:rPr>
            </w:pPr>
            <w:r w:rsidRPr="00A96625">
              <w:rPr>
                <w:rFonts w:ascii="Arial" w:hAnsi="Arial" w:cs="Arial"/>
                <w:sz w:val="22"/>
                <w:szCs w:val="22"/>
              </w:rPr>
              <w:t>2H</w:t>
            </w:r>
          </w:p>
        </w:tc>
        <w:tc>
          <w:tcPr>
            <w:tcW w:w="2497" w:type="dxa"/>
            <w:vAlign w:val="center"/>
          </w:tcPr>
          <w:p w14:paraId="6D351B72" w14:textId="3A151677" w:rsidR="00C75F45" w:rsidRPr="00A96625" w:rsidRDefault="00C75F45" w:rsidP="1631D744">
            <w:pPr>
              <w:tabs>
                <w:tab w:val="left" w:pos="34"/>
              </w:tabs>
              <w:spacing w:after="80"/>
              <w:jc w:val="both"/>
              <w:rPr>
                <w:rFonts w:ascii="Arial" w:hAnsi="Arial" w:cs="Arial"/>
                <w:sz w:val="22"/>
                <w:szCs w:val="22"/>
                <w:highlight w:val="yellow"/>
                <w:lang w:val="es-ES"/>
              </w:rPr>
            </w:pPr>
            <w:r w:rsidRPr="1631D744">
              <w:rPr>
                <w:rFonts w:ascii="Arial" w:hAnsi="Arial" w:cs="Arial"/>
                <w:sz w:val="22"/>
                <w:szCs w:val="22"/>
                <w:lang w:val="es-ES"/>
              </w:rPr>
              <w:t xml:space="preserve">INTERVENIR </w:t>
            </w:r>
            <w:r w:rsidR="19DFEF02" w:rsidRPr="1631D744">
              <w:rPr>
                <w:rFonts w:ascii="Arial" w:hAnsi="Arial" w:cs="Arial"/>
                <w:sz w:val="22"/>
                <w:szCs w:val="22"/>
                <w:lang w:val="es-ES"/>
              </w:rPr>
              <w:t>PQRSDFA</w:t>
            </w:r>
          </w:p>
        </w:tc>
        <w:tc>
          <w:tcPr>
            <w:tcW w:w="1892" w:type="dxa"/>
            <w:vAlign w:val="center"/>
          </w:tcPr>
          <w:p w14:paraId="7076BA75" w14:textId="77777777" w:rsidR="00C75F45" w:rsidRPr="00A96625" w:rsidRDefault="00C75F45" w:rsidP="00D913F7">
            <w:pPr>
              <w:pStyle w:val="Encabezado"/>
              <w:tabs>
                <w:tab w:val="clear" w:pos="4252"/>
                <w:tab w:val="clear" w:pos="8504"/>
              </w:tabs>
              <w:jc w:val="center"/>
              <w:rPr>
                <w:rFonts w:ascii="Arial" w:hAnsi="Arial" w:cs="Arial"/>
                <w:sz w:val="22"/>
                <w:szCs w:val="22"/>
              </w:rPr>
            </w:pPr>
            <w:r w:rsidRPr="00A96625">
              <w:rPr>
                <w:rFonts w:ascii="Arial" w:hAnsi="Arial" w:cs="Arial"/>
                <w:sz w:val="22"/>
                <w:szCs w:val="22"/>
              </w:rPr>
              <w:t>Líder del proceso de Evaluación y Mejoras</w:t>
            </w:r>
          </w:p>
        </w:tc>
        <w:tc>
          <w:tcPr>
            <w:tcW w:w="3351" w:type="dxa"/>
          </w:tcPr>
          <w:p w14:paraId="4DE80D74" w14:textId="77777777" w:rsidR="00C75F45" w:rsidRPr="00A96625" w:rsidRDefault="00C75F45" w:rsidP="00D913F7">
            <w:pPr>
              <w:pStyle w:val="Encabezado"/>
              <w:jc w:val="both"/>
              <w:rPr>
                <w:rFonts w:ascii="Arial" w:hAnsi="Arial" w:cs="Arial"/>
                <w:bCs/>
                <w:sz w:val="22"/>
                <w:szCs w:val="22"/>
              </w:rPr>
            </w:pPr>
            <w:r w:rsidRPr="00A96625">
              <w:rPr>
                <w:rFonts w:ascii="Arial" w:hAnsi="Arial" w:cs="Arial"/>
                <w:bCs/>
                <w:sz w:val="22"/>
                <w:szCs w:val="22"/>
              </w:rPr>
              <w:t>Ver numeral 4.1</w:t>
            </w:r>
          </w:p>
        </w:tc>
        <w:tc>
          <w:tcPr>
            <w:tcW w:w="1703" w:type="dxa"/>
            <w:vAlign w:val="center"/>
          </w:tcPr>
          <w:p w14:paraId="27357532" w14:textId="77777777" w:rsidR="00C75F45" w:rsidRPr="00A96625" w:rsidRDefault="00C75F45" w:rsidP="00D913F7">
            <w:pPr>
              <w:jc w:val="center"/>
              <w:rPr>
                <w:rFonts w:ascii="Arial" w:hAnsi="Arial" w:cs="Arial"/>
                <w:sz w:val="22"/>
                <w:szCs w:val="22"/>
              </w:rPr>
            </w:pPr>
          </w:p>
        </w:tc>
      </w:tr>
      <w:tr w:rsidR="00A96625" w:rsidRPr="00A96625" w14:paraId="7140B267" w14:textId="77777777" w:rsidTr="005A6385">
        <w:trPr>
          <w:trHeight w:val="1233"/>
        </w:trPr>
        <w:tc>
          <w:tcPr>
            <w:tcW w:w="550" w:type="dxa"/>
            <w:vAlign w:val="center"/>
          </w:tcPr>
          <w:p w14:paraId="09329372" w14:textId="77777777" w:rsidR="00C75F45" w:rsidRPr="00A96625" w:rsidRDefault="00C75F45" w:rsidP="00D913F7">
            <w:pPr>
              <w:jc w:val="center"/>
              <w:rPr>
                <w:rFonts w:ascii="Arial" w:hAnsi="Arial" w:cs="Arial"/>
                <w:sz w:val="22"/>
                <w:szCs w:val="22"/>
              </w:rPr>
            </w:pPr>
            <w:r w:rsidRPr="00A96625">
              <w:rPr>
                <w:rFonts w:ascii="Arial" w:hAnsi="Arial" w:cs="Arial"/>
                <w:sz w:val="22"/>
                <w:szCs w:val="22"/>
              </w:rPr>
              <w:lastRenderedPageBreak/>
              <w:t>3H</w:t>
            </w:r>
          </w:p>
        </w:tc>
        <w:tc>
          <w:tcPr>
            <w:tcW w:w="2497" w:type="dxa"/>
            <w:vAlign w:val="center"/>
          </w:tcPr>
          <w:p w14:paraId="724D1275" w14:textId="77777777" w:rsidR="00C75F45" w:rsidRPr="00A96625" w:rsidRDefault="00C75F45" w:rsidP="00F66990">
            <w:pPr>
              <w:tabs>
                <w:tab w:val="left" w:pos="34"/>
              </w:tabs>
              <w:spacing w:after="80"/>
              <w:jc w:val="both"/>
              <w:rPr>
                <w:rFonts w:ascii="Arial" w:hAnsi="Arial" w:cs="Arial"/>
                <w:bCs/>
                <w:sz w:val="22"/>
                <w:szCs w:val="22"/>
                <w:lang w:val="es-ES"/>
              </w:rPr>
            </w:pPr>
            <w:r w:rsidRPr="00A96625">
              <w:rPr>
                <w:rFonts w:ascii="Arial" w:hAnsi="Arial" w:cs="Arial"/>
                <w:bCs/>
                <w:sz w:val="22"/>
                <w:szCs w:val="22"/>
                <w:lang w:val="es-ES"/>
              </w:rPr>
              <w:t>REALIZAR EVALUACIÓN DE SATISFACCIÓN</w:t>
            </w:r>
          </w:p>
        </w:tc>
        <w:tc>
          <w:tcPr>
            <w:tcW w:w="1892" w:type="dxa"/>
            <w:vAlign w:val="center"/>
          </w:tcPr>
          <w:p w14:paraId="38DCBF00" w14:textId="77777777" w:rsidR="00C75F45" w:rsidRPr="00A96625" w:rsidRDefault="00C75F45" w:rsidP="00D913F7">
            <w:pPr>
              <w:pStyle w:val="Encabezado"/>
              <w:tabs>
                <w:tab w:val="clear" w:pos="4252"/>
                <w:tab w:val="clear" w:pos="8504"/>
              </w:tabs>
              <w:jc w:val="center"/>
              <w:rPr>
                <w:rFonts w:ascii="Arial" w:hAnsi="Arial" w:cs="Arial"/>
                <w:sz w:val="22"/>
                <w:szCs w:val="22"/>
              </w:rPr>
            </w:pPr>
            <w:r w:rsidRPr="00A96625">
              <w:rPr>
                <w:rFonts w:ascii="Arial" w:hAnsi="Arial" w:cs="Arial"/>
                <w:sz w:val="22"/>
                <w:szCs w:val="22"/>
              </w:rPr>
              <w:t>Líder del proceso de Evaluación y Mejoras</w:t>
            </w:r>
          </w:p>
        </w:tc>
        <w:tc>
          <w:tcPr>
            <w:tcW w:w="3351" w:type="dxa"/>
          </w:tcPr>
          <w:p w14:paraId="5EE04672" w14:textId="77777777" w:rsidR="00C75F45" w:rsidRPr="00A96625" w:rsidRDefault="00C75F45" w:rsidP="00D913F7">
            <w:pPr>
              <w:pStyle w:val="Encabezado"/>
              <w:jc w:val="both"/>
              <w:rPr>
                <w:rFonts w:ascii="Arial" w:hAnsi="Arial" w:cs="Arial"/>
                <w:bCs/>
                <w:sz w:val="22"/>
                <w:szCs w:val="22"/>
              </w:rPr>
            </w:pPr>
            <w:r w:rsidRPr="00A96625">
              <w:rPr>
                <w:rFonts w:ascii="Arial" w:hAnsi="Arial" w:cs="Arial"/>
                <w:bCs/>
                <w:sz w:val="22"/>
                <w:szCs w:val="22"/>
              </w:rPr>
              <w:t>Ver numeral 4.2</w:t>
            </w:r>
          </w:p>
        </w:tc>
        <w:tc>
          <w:tcPr>
            <w:tcW w:w="1703" w:type="dxa"/>
            <w:vAlign w:val="center"/>
          </w:tcPr>
          <w:p w14:paraId="07F023C8" w14:textId="77777777" w:rsidR="00C75F45" w:rsidRPr="00A96625" w:rsidRDefault="00C75F45" w:rsidP="00D913F7">
            <w:pPr>
              <w:jc w:val="center"/>
              <w:rPr>
                <w:rFonts w:ascii="Arial" w:hAnsi="Arial" w:cs="Arial"/>
                <w:sz w:val="22"/>
                <w:szCs w:val="22"/>
              </w:rPr>
            </w:pPr>
          </w:p>
        </w:tc>
      </w:tr>
      <w:tr w:rsidR="00A96625" w:rsidRPr="00A96625" w14:paraId="43DC9F5A" w14:textId="77777777" w:rsidTr="005A6385">
        <w:trPr>
          <w:trHeight w:val="1236"/>
        </w:trPr>
        <w:tc>
          <w:tcPr>
            <w:tcW w:w="550" w:type="dxa"/>
            <w:vAlign w:val="center"/>
          </w:tcPr>
          <w:p w14:paraId="65F0FA84" w14:textId="77777777" w:rsidR="00C75F45" w:rsidRPr="00A96625" w:rsidRDefault="00C75F45" w:rsidP="00D913F7">
            <w:pPr>
              <w:jc w:val="center"/>
              <w:rPr>
                <w:rFonts w:ascii="Arial" w:hAnsi="Arial" w:cs="Arial"/>
                <w:sz w:val="22"/>
                <w:szCs w:val="22"/>
              </w:rPr>
            </w:pPr>
            <w:r w:rsidRPr="00A96625">
              <w:rPr>
                <w:rFonts w:ascii="Arial" w:hAnsi="Arial" w:cs="Arial"/>
                <w:sz w:val="22"/>
                <w:szCs w:val="22"/>
              </w:rPr>
              <w:t>4V</w:t>
            </w:r>
          </w:p>
        </w:tc>
        <w:tc>
          <w:tcPr>
            <w:tcW w:w="2497" w:type="dxa"/>
            <w:vAlign w:val="center"/>
          </w:tcPr>
          <w:p w14:paraId="22413BED" w14:textId="77777777" w:rsidR="00C75F45" w:rsidRPr="00A96625" w:rsidRDefault="00945845" w:rsidP="00F66990">
            <w:pPr>
              <w:tabs>
                <w:tab w:val="left" w:pos="34"/>
              </w:tabs>
              <w:spacing w:after="80"/>
              <w:jc w:val="both"/>
              <w:rPr>
                <w:rFonts w:ascii="Arial" w:hAnsi="Arial" w:cs="Arial"/>
                <w:bCs/>
                <w:sz w:val="22"/>
                <w:szCs w:val="22"/>
                <w:lang w:val="es-ES"/>
              </w:rPr>
            </w:pPr>
            <w:r w:rsidRPr="00A96625">
              <w:rPr>
                <w:rFonts w:ascii="Arial" w:hAnsi="Arial" w:cs="Arial"/>
                <w:bCs/>
                <w:sz w:val="22"/>
                <w:szCs w:val="22"/>
                <w:lang w:val="es-ES"/>
              </w:rPr>
              <w:t>IDENTIFICAR Y CONTROLAR LAS SALIDAS NO CONFORMES</w:t>
            </w:r>
          </w:p>
        </w:tc>
        <w:tc>
          <w:tcPr>
            <w:tcW w:w="1892" w:type="dxa"/>
            <w:vAlign w:val="center"/>
          </w:tcPr>
          <w:p w14:paraId="7EAAF6D3" w14:textId="77777777" w:rsidR="00C75F45" w:rsidRPr="00A96625" w:rsidRDefault="00C75F45" w:rsidP="00D913F7">
            <w:pPr>
              <w:pStyle w:val="Encabezado"/>
              <w:tabs>
                <w:tab w:val="clear" w:pos="4252"/>
                <w:tab w:val="clear" w:pos="8504"/>
              </w:tabs>
              <w:jc w:val="center"/>
              <w:rPr>
                <w:rFonts w:ascii="Arial" w:hAnsi="Arial" w:cs="Arial"/>
                <w:sz w:val="22"/>
                <w:szCs w:val="22"/>
              </w:rPr>
            </w:pPr>
            <w:r w:rsidRPr="00A96625">
              <w:rPr>
                <w:rFonts w:ascii="Arial" w:hAnsi="Arial" w:cs="Arial"/>
                <w:sz w:val="22"/>
                <w:szCs w:val="22"/>
              </w:rPr>
              <w:t>Líder del proceso de Evaluación y Mejoras</w:t>
            </w:r>
          </w:p>
        </w:tc>
        <w:tc>
          <w:tcPr>
            <w:tcW w:w="3351" w:type="dxa"/>
          </w:tcPr>
          <w:p w14:paraId="4349B4DE" w14:textId="77777777" w:rsidR="00C75F45" w:rsidRPr="00A96625" w:rsidRDefault="00C75F45" w:rsidP="00D913F7">
            <w:pPr>
              <w:pStyle w:val="Encabezado"/>
              <w:jc w:val="both"/>
              <w:rPr>
                <w:rFonts w:ascii="Arial" w:hAnsi="Arial" w:cs="Arial"/>
                <w:bCs/>
                <w:sz w:val="22"/>
                <w:szCs w:val="22"/>
              </w:rPr>
            </w:pPr>
            <w:r w:rsidRPr="00A96625">
              <w:rPr>
                <w:rFonts w:ascii="Arial" w:hAnsi="Arial" w:cs="Arial"/>
                <w:bCs/>
                <w:sz w:val="22"/>
                <w:szCs w:val="22"/>
              </w:rPr>
              <w:t>Ver numeral 4.3</w:t>
            </w:r>
          </w:p>
        </w:tc>
        <w:tc>
          <w:tcPr>
            <w:tcW w:w="1703" w:type="dxa"/>
            <w:vAlign w:val="center"/>
          </w:tcPr>
          <w:p w14:paraId="4BDB5498" w14:textId="77777777" w:rsidR="00C75F45" w:rsidRPr="00A96625" w:rsidRDefault="00C75F45" w:rsidP="00D913F7">
            <w:pPr>
              <w:jc w:val="center"/>
              <w:rPr>
                <w:rFonts w:ascii="Arial" w:hAnsi="Arial" w:cs="Arial"/>
                <w:sz w:val="22"/>
                <w:szCs w:val="22"/>
              </w:rPr>
            </w:pPr>
          </w:p>
        </w:tc>
      </w:tr>
      <w:tr w:rsidR="00A96625" w:rsidRPr="00A96625" w14:paraId="0C8FC2B2" w14:textId="77777777" w:rsidTr="005A6385">
        <w:trPr>
          <w:trHeight w:val="1084"/>
        </w:trPr>
        <w:tc>
          <w:tcPr>
            <w:tcW w:w="550" w:type="dxa"/>
            <w:vAlign w:val="center"/>
          </w:tcPr>
          <w:p w14:paraId="4C5C0C20" w14:textId="77777777" w:rsidR="00C75F45" w:rsidRPr="00A96625" w:rsidRDefault="00C75F45" w:rsidP="00D913F7">
            <w:pPr>
              <w:jc w:val="center"/>
              <w:rPr>
                <w:rFonts w:ascii="Arial" w:hAnsi="Arial" w:cs="Arial"/>
                <w:sz w:val="22"/>
                <w:szCs w:val="22"/>
              </w:rPr>
            </w:pPr>
            <w:r w:rsidRPr="00A96625">
              <w:rPr>
                <w:rFonts w:ascii="Arial" w:hAnsi="Arial" w:cs="Arial"/>
                <w:sz w:val="22"/>
                <w:szCs w:val="22"/>
              </w:rPr>
              <w:t>5H</w:t>
            </w:r>
          </w:p>
        </w:tc>
        <w:tc>
          <w:tcPr>
            <w:tcW w:w="2497" w:type="dxa"/>
            <w:vAlign w:val="center"/>
          </w:tcPr>
          <w:p w14:paraId="676471F9" w14:textId="77777777" w:rsidR="00C75F45" w:rsidRPr="00A96625" w:rsidRDefault="00C75F45" w:rsidP="00F66990">
            <w:pPr>
              <w:tabs>
                <w:tab w:val="left" w:pos="34"/>
              </w:tabs>
              <w:spacing w:after="80"/>
              <w:jc w:val="both"/>
              <w:rPr>
                <w:rFonts w:ascii="Arial" w:hAnsi="Arial" w:cs="Arial"/>
                <w:bCs/>
                <w:sz w:val="22"/>
                <w:szCs w:val="22"/>
                <w:lang w:val="es-ES"/>
              </w:rPr>
            </w:pPr>
            <w:r w:rsidRPr="00A96625">
              <w:rPr>
                <w:rFonts w:ascii="Arial" w:hAnsi="Arial" w:cs="Arial"/>
                <w:bCs/>
                <w:sz w:val="22"/>
                <w:szCs w:val="22"/>
                <w:lang w:val="es-ES"/>
              </w:rPr>
              <w:t>REALIZAR AUDITORÍAS INTERNAS DEL SGC</w:t>
            </w:r>
          </w:p>
        </w:tc>
        <w:tc>
          <w:tcPr>
            <w:tcW w:w="1892" w:type="dxa"/>
            <w:vAlign w:val="center"/>
          </w:tcPr>
          <w:p w14:paraId="27E25B51" w14:textId="77777777" w:rsidR="00C75F45" w:rsidRPr="00A96625" w:rsidRDefault="00C75F45" w:rsidP="00D913F7">
            <w:pPr>
              <w:pStyle w:val="Encabezado"/>
              <w:tabs>
                <w:tab w:val="clear" w:pos="4252"/>
                <w:tab w:val="clear" w:pos="8504"/>
              </w:tabs>
              <w:jc w:val="center"/>
              <w:rPr>
                <w:rFonts w:ascii="Arial" w:hAnsi="Arial" w:cs="Arial"/>
                <w:sz w:val="22"/>
                <w:szCs w:val="22"/>
              </w:rPr>
            </w:pPr>
            <w:r w:rsidRPr="00A96625">
              <w:rPr>
                <w:rFonts w:ascii="Arial" w:hAnsi="Arial" w:cs="Arial"/>
                <w:sz w:val="22"/>
                <w:szCs w:val="22"/>
              </w:rPr>
              <w:t>Líder del proceso de Evaluación y Mejoras</w:t>
            </w:r>
          </w:p>
        </w:tc>
        <w:tc>
          <w:tcPr>
            <w:tcW w:w="3351" w:type="dxa"/>
          </w:tcPr>
          <w:p w14:paraId="62D42288" w14:textId="77777777" w:rsidR="00C75F45" w:rsidRPr="00A96625" w:rsidRDefault="00C75F45" w:rsidP="00D913F7">
            <w:pPr>
              <w:pStyle w:val="Encabezado"/>
              <w:jc w:val="both"/>
              <w:rPr>
                <w:rFonts w:ascii="Arial" w:hAnsi="Arial" w:cs="Arial"/>
                <w:bCs/>
                <w:sz w:val="22"/>
                <w:szCs w:val="22"/>
              </w:rPr>
            </w:pPr>
            <w:r w:rsidRPr="00A96625">
              <w:rPr>
                <w:rFonts w:ascii="Arial" w:hAnsi="Arial" w:cs="Arial"/>
                <w:bCs/>
                <w:sz w:val="22"/>
                <w:szCs w:val="22"/>
              </w:rPr>
              <w:t>Ver numeral 4.4</w:t>
            </w:r>
          </w:p>
        </w:tc>
        <w:tc>
          <w:tcPr>
            <w:tcW w:w="1703" w:type="dxa"/>
            <w:vAlign w:val="center"/>
          </w:tcPr>
          <w:p w14:paraId="2916C19D" w14:textId="77777777" w:rsidR="00C75F45" w:rsidRPr="00A96625" w:rsidRDefault="00C75F45" w:rsidP="00D913F7">
            <w:pPr>
              <w:jc w:val="center"/>
              <w:rPr>
                <w:rFonts w:ascii="Arial" w:hAnsi="Arial" w:cs="Arial"/>
                <w:sz w:val="22"/>
                <w:szCs w:val="22"/>
              </w:rPr>
            </w:pPr>
          </w:p>
        </w:tc>
      </w:tr>
      <w:tr w:rsidR="00A96625" w:rsidRPr="00A96625" w14:paraId="2279447B" w14:textId="77777777" w:rsidTr="005A6385">
        <w:trPr>
          <w:trHeight w:val="2035"/>
        </w:trPr>
        <w:tc>
          <w:tcPr>
            <w:tcW w:w="550" w:type="dxa"/>
            <w:vAlign w:val="center"/>
          </w:tcPr>
          <w:p w14:paraId="6DB56949" w14:textId="77777777" w:rsidR="00C75F45" w:rsidRPr="00A96625" w:rsidRDefault="00C75F45" w:rsidP="00D913F7">
            <w:pPr>
              <w:jc w:val="center"/>
              <w:rPr>
                <w:rFonts w:ascii="Arial" w:hAnsi="Arial" w:cs="Arial"/>
                <w:sz w:val="22"/>
                <w:szCs w:val="22"/>
              </w:rPr>
            </w:pPr>
            <w:r w:rsidRPr="00A96625">
              <w:rPr>
                <w:rFonts w:ascii="Arial" w:hAnsi="Arial" w:cs="Arial"/>
                <w:sz w:val="22"/>
                <w:szCs w:val="22"/>
              </w:rPr>
              <w:t>6H</w:t>
            </w:r>
          </w:p>
        </w:tc>
        <w:tc>
          <w:tcPr>
            <w:tcW w:w="2497" w:type="dxa"/>
            <w:vAlign w:val="center"/>
          </w:tcPr>
          <w:p w14:paraId="14F54244" w14:textId="77777777" w:rsidR="00C75F45" w:rsidRPr="00A96625" w:rsidRDefault="00C75F45" w:rsidP="00D913F7">
            <w:pPr>
              <w:tabs>
                <w:tab w:val="left" w:pos="34"/>
              </w:tabs>
              <w:spacing w:after="80"/>
              <w:jc w:val="both"/>
              <w:rPr>
                <w:rFonts w:ascii="Arial" w:hAnsi="Arial" w:cs="Arial"/>
                <w:bCs/>
                <w:sz w:val="22"/>
                <w:szCs w:val="22"/>
                <w:lang w:val="es-ES"/>
              </w:rPr>
            </w:pPr>
            <w:r w:rsidRPr="00A96625">
              <w:rPr>
                <w:rFonts w:ascii="Arial" w:hAnsi="Arial" w:cs="Arial"/>
                <w:bCs/>
                <w:sz w:val="22"/>
                <w:szCs w:val="22"/>
                <w:lang w:val="es-ES"/>
              </w:rPr>
              <w:t>ESTABLECER NECESIDAD DE MEJORAMIENTO.</w:t>
            </w:r>
          </w:p>
          <w:p w14:paraId="74869460" w14:textId="77777777" w:rsidR="00C75F45" w:rsidRPr="00A96625" w:rsidRDefault="00C75F45" w:rsidP="00D913F7">
            <w:pPr>
              <w:rPr>
                <w:rFonts w:ascii="Arial" w:hAnsi="Arial" w:cs="Arial"/>
                <w:sz w:val="22"/>
                <w:szCs w:val="22"/>
              </w:rPr>
            </w:pPr>
          </w:p>
        </w:tc>
        <w:tc>
          <w:tcPr>
            <w:tcW w:w="1892" w:type="dxa"/>
            <w:vAlign w:val="center"/>
          </w:tcPr>
          <w:p w14:paraId="2B314FFE" w14:textId="77777777" w:rsidR="00C75F45" w:rsidRPr="00A96625" w:rsidRDefault="00C75F45" w:rsidP="00D913F7">
            <w:pPr>
              <w:pStyle w:val="Encabezado"/>
              <w:tabs>
                <w:tab w:val="clear" w:pos="4252"/>
                <w:tab w:val="clear" w:pos="8504"/>
              </w:tabs>
              <w:jc w:val="center"/>
              <w:rPr>
                <w:rFonts w:ascii="Arial" w:hAnsi="Arial" w:cs="Arial"/>
                <w:sz w:val="22"/>
                <w:szCs w:val="22"/>
              </w:rPr>
            </w:pPr>
            <w:r w:rsidRPr="00A96625">
              <w:rPr>
                <w:rFonts w:ascii="Arial" w:hAnsi="Arial" w:cs="Arial"/>
                <w:sz w:val="22"/>
                <w:szCs w:val="22"/>
              </w:rPr>
              <w:t>Líderes de proceso</w:t>
            </w:r>
          </w:p>
        </w:tc>
        <w:tc>
          <w:tcPr>
            <w:tcW w:w="3351" w:type="dxa"/>
          </w:tcPr>
          <w:p w14:paraId="6CC85E20" w14:textId="77777777" w:rsidR="00C75F45" w:rsidRPr="00A96625" w:rsidRDefault="00C75F45" w:rsidP="00C75F45">
            <w:pPr>
              <w:pStyle w:val="Encabezado"/>
              <w:jc w:val="both"/>
              <w:rPr>
                <w:rFonts w:ascii="Arial" w:hAnsi="Arial" w:cs="Arial"/>
                <w:bCs/>
                <w:sz w:val="22"/>
                <w:szCs w:val="22"/>
              </w:rPr>
            </w:pPr>
            <w:r w:rsidRPr="00A96625">
              <w:rPr>
                <w:rFonts w:ascii="Arial" w:hAnsi="Arial" w:cs="Arial"/>
                <w:bCs/>
                <w:sz w:val="22"/>
                <w:szCs w:val="22"/>
              </w:rPr>
              <w:t>Durante la ejecución, seguimiento y evaluación del proceso, se identifican las necesidades de mejoramiento, a partir de las fuentes definidas (ver condiciones generales).</w:t>
            </w:r>
          </w:p>
          <w:p w14:paraId="549E9523" w14:textId="77777777" w:rsidR="00C75F45" w:rsidRPr="00A96625" w:rsidRDefault="00C75F45" w:rsidP="00D913F7">
            <w:pPr>
              <w:pStyle w:val="Encabezado"/>
              <w:jc w:val="both"/>
              <w:rPr>
                <w:rFonts w:ascii="Arial" w:hAnsi="Arial" w:cs="Arial"/>
                <w:bCs/>
                <w:sz w:val="22"/>
                <w:szCs w:val="22"/>
              </w:rPr>
            </w:pPr>
            <w:r w:rsidRPr="00A96625">
              <w:rPr>
                <w:rFonts w:ascii="Arial" w:hAnsi="Arial" w:cs="Arial"/>
                <w:bCs/>
                <w:sz w:val="22"/>
                <w:szCs w:val="22"/>
              </w:rPr>
              <w:t>Dichas fuentes permiten estab</w:t>
            </w:r>
            <w:r w:rsidR="003533EA" w:rsidRPr="00A96625">
              <w:rPr>
                <w:rFonts w:ascii="Arial" w:hAnsi="Arial" w:cs="Arial"/>
                <w:bCs/>
                <w:sz w:val="22"/>
                <w:szCs w:val="22"/>
              </w:rPr>
              <w:t xml:space="preserve">lecer las acciones correctivas y </w:t>
            </w:r>
            <w:r w:rsidRPr="00A96625">
              <w:rPr>
                <w:rFonts w:ascii="Arial" w:hAnsi="Arial" w:cs="Arial"/>
                <w:bCs/>
                <w:sz w:val="22"/>
                <w:szCs w:val="22"/>
              </w:rPr>
              <w:t>de mejora, requeridas para el fortalecimiento en la gestión de los procesos y la prestación del servicio.</w:t>
            </w:r>
          </w:p>
          <w:p w14:paraId="187F57B8" w14:textId="77777777" w:rsidR="00C75F45" w:rsidRPr="00A96625" w:rsidRDefault="00C75F45" w:rsidP="00D913F7">
            <w:pPr>
              <w:pStyle w:val="Encabezado"/>
              <w:jc w:val="both"/>
              <w:rPr>
                <w:rFonts w:ascii="Arial" w:hAnsi="Arial" w:cs="Arial"/>
                <w:bCs/>
                <w:sz w:val="22"/>
                <w:szCs w:val="22"/>
              </w:rPr>
            </w:pPr>
          </w:p>
        </w:tc>
        <w:tc>
          <w:tcPr>
            <w:tcW w:w="1703" w:type="dxa"/>
            <w:vAlign w:val="center"/>
          </w:tcPr>
          <w:p w14:paraId="559E3194" w14:textId="77777777" w:rsidR="00C75F45" w:rsidRPr="00A96625" w:rsidRDefault="00C75F45" w:rsidP="00D913F7">
            <w:pPr>
              <w:jc w:val="center"/>
              <w:rPr>
                <w:rFonts w:ascii="Arial" w:hAnsi="Arial" w:cs="Arial"/>
                <w:sz w:val="22"/>
                <w:szCs w:val="22"/>
              </w:rPr>
            </w:pPr>
            <w:r w:rsidRPr="00A96625">
              <w:rPr>
                <w:rFonts w:ascii="Arial" w:hAnsi="Arial" w:cs="Arial"/>
                <w:sz w:val="22"/>
                <w:szCs w:val="22"/>
              </w:rPr>
              <w:t>Acciones de Mejoramiento</w:t>
            </w:r>
          </w:p>
        </w:tc>
      </w:tr>
      <w:tr w:rsidR="00A96625" w:rsidRPr="00A96625" w14:paraId="5E5B0B7C" w14:textId="77777777" w:rsidTr="005A6385">
        <w:trPr>
          <w:trHeight w:val="2035"/>
        </w:trPr>
        <w:tc>
          <w:tcPr>
            <w:tcW w:w="550" w:type="dxa"/>
            <w:vAlign w:val="center"/>
          </w:tcPr>
          <w:p w14:paraId="5F64C5B0" w14:textId="77777777" w:rsidR="00C75F45" w:rsidRPr="00A96625" w:rsidRDefault="00C75F45" w:rsidP="00D913F7">
            <w:pPr>
              <w:jc w:val="center"/>
              <w:rPr>
                <w:rFonts w:ascii="Arial" w:hAnsi="Arial" w:cs="Arial"/>
                <w:sz w:val="22"/>
                <w:szCs w:val="22"/>
              </w:rPr>
            </w:pPr>
            <w:r w:rsidRPr="00A96625">
              <w:rPr>
                <w:rFonts w:ascii="Arial" w:hAnsi="Arial" w:cs="Arial"/>
                <w:sz w:val="22"/>
                <w:szCs w:val="22"/>
              </w:rPr>
              <w:t>7H</w:t>
            </w:r>
          </w:p>
        </w:tc>
        <w:tc>
          <w:tcPr>
            <w:tcW w:w="2497" w:type="dxa"/>
            <w:vAlign w:val="center"/>
          </w:tcPr>
          <w:p w14:paraId="168A52AC" w14:textId="77777777" w:rsidR="00C75F45" w:rsidRPr="00A96625" w:rsidRDefault="00C75F45" w:rsidP="00D913F7">
            <w:pPr>
              <w:tabs>
                <w:tab w:val="left" w:pos="34"/>
              </w:tabs>
              <w:spacing w:after="80"/>
              <w:jc w:val="both"/>
              <w:rPr>
                <w:rFonts w:ascii="Arial" w:hAnsi="Arial" w:cs="Arial"/>
                <w:bCs/>
                <w:sz w:val="22"/>
                <w:szCs w:val="22"/>
                <w:lang w:val="es-ES"/>
              </w:rPr>
            </w:pPr>
            <w:r w:rsidRPr="00A96625">
              <w:rPr>
                <w:rFonts w:ascii="Arial" w:hAnsi="Arial" w:cs="Arial"/>
                <w:bCs/>
                <w:sz w:val="22"/>
                <w:szCs w:val="22"/>
                <w:lang w:val="es-ES"/>
              </w:rPr>
              <w:t>GENERAR ACCIONES DE MEJORA</w:t>
            </w:r>
          </w:p>
          <w:p w14:paraId="54738AF4" w14:textId="77777777" w:rsidR="00C75F45" w:rsidRPr="00A96625" w:rsidRDefault="00C75F45" w:rsidP="00D913F7">
            <w:pPr>
              <w:rPr>
                <w:rFonts w:ascii="Arial" w:hAnsi="Arial" w:cs="Arial"/>
                <w:sz w:val="22"/>
                <w:szCs w:val="22"/>
              </w:rPr>
            </w:pPr>
          </w:p>
        </w:tc>
        <w:tc>
          <w:tcPr>
            <w:tcW w:w="1892" w:type="dxa"/>
            <w:vAlign w:val="center"/>
          </w:tcPr>
          <w:p w14:paraId="7004D200" w14:textId="77777777" w:rsidR="00C75F45" w:rsidRPr="00A96625" w:rsidRDefault="00C75F45" w:rsidP="00D913F7">
            <w:pPr>
              <w:pStyle w:val="Encabezado"/>
              <w:tabs>
                <w:tab w:val="clear" w:pos="4252"/>
                <w:tab w:val="clear" w:pos="8504"/>
              </w:tabs>
              <w:jc w:val="center"/>
              <w:rPr>
                <w:rFonts w:ascii="Arial" w:hAnsi="Arial" w:cs="Arial"/>
                <w:sz w:val="22"/>
                <w:szCs w:val="22"/>
              </w:rPr>
            </w:pPr>
            <w:r w:rsidRPr="00A96625">
              <w:rPr>
                <w:rFonts w:ascii="Arial" w:hAnsi="Arial" w:cs="Arial"/>
                <w:sz w:val="22"/>
                <w:szCs w:val="22"/>
              </w:rPr>
              <w:t>Líderes de procesos</w:t>
            </w:r>
          </w:p>
        </w:tc>
        <w:tc>
          <w:tcPr>
            <w:tcW w:w="3351" w:type="dxa"/>
          </w:tcPr>
          <w:p w14:paraId="038C302C" w14:textId="77777777" w:rsidR="00C75F45" w:rsidRPr="00A96625" w:rsidRDefault="00C75F45" w:rsidP="00D913F7">
            <w:pPr>
              <w:pStyle w:val="Encabezado"/>
              <w:jc w:val="both"/>
              <w:rPr>
                <w:rFonts w:ascii="Arial" w:hAnsi="Arial" w:cs="Arial"/>
                <w:bCs/>
                <w:sz w:val="22"/>
                <w:szCs w:val="22"/>
              </w:rPr>
            </w:pPr>
            <w:r w:rsidRPr="00A96625">
              <w:rPr>
                <w:rFonts w:ascii="Arial" w:hAnsi="Arial" w:cs="Arial"/>
                <w:bCs/>
                <w:sz w:val="22"/>
                <w:szCs w:val="22"/>
              </w:rPr>
              <w:t>En compañía del equipo del proceso, se generan las acciones de mejora (correctivas y de mejoramiento), para la intervención de las necesidades de mejoramiento (no conformidades reales y oportunidades de mejora).</w:t>
            </w:r>
          </w:p>
          <w:p w14:paraId="24C5EE34" w14:textId="77777777" w:rsidR="00C75F45" w:rsidRPr="00A96625" w:rsidRDefault="0010321B" w:rsidP="00D913F7">
            <w:pPr>
              <w:pStyle w:val="Encabezado"/>
              <w:jc w:val="both"/>
              <w:rPr>
                <w:rFonts w:ascii="Arial" w:hAnsi="Arial" w:cs="Arial"/>
                <w:bCs/>
                <w:sz w:val="22"/>
                <w:szCs w:val="22"/>
              </w:rPr>
            </w:pPr>
            <w:r w:rsidRPr="00A96625">
              <w:rPr>
                <w:rFonts w:ascii="Arial" w:hAnsi="Arial" w:cs="Arial"/>
                <w:bCs/>
                <w:sz w:val="22"/>
                <w:szCs w:val="22"/>
              </w:rPr>
              <w:t>Dichas acciones deben</w:t>
            </w:r>
            <w:r w:rsidR="00C75F45" w:rsidRPr="00A96625">
              <w:rPr>
                <w:rFonts w:ascii="Arial" w:hAnsi="Arial" w:cs="Arial"/>
                <w:bCs/>
                <w:sz w:val="22"/>
                <w:szCs w:val="22"/>
              </w:rPr>
              <w:t xml:space="preserve"> permitir la intervención eficaz de la necesidad. Bien sea la eliminación de la no conformidad </w:t>
            </w:r>
            <w:r w:rsidR="00C75F45" w:rsidRPr="00A96625">
              <w:rPr>
                <w:rFonts w:ascii="Arial" w:hAnsi="Arial" w:cs="Arial"/>
                <w:bCs/>
                <w:sz w:val="22"/>
                <w:szCs w:val="22"/>
              </w:rPr>
              <w:lastRenderedPageBreak/>
              <w:t>o la obtención del beneficio esperado por la oportunidad.</w:t>
            </w:r>
          </w:p>
          <w:p w14:paraId="05BE5905" w14:textId="77777777" w:rsidR="00C75F45" w:rsidRPr="00A96625" w:rsidRDefault="00C75F45" w:rsidP="002C597C">
            <w:pPr>
              <w:pStyle w:val="Encabezado"/>
              <w:jc w:val="both"/>
              <w:rPr>
                <w:rFonts w:ascii="Arial" w:hAnsi="Arial" w:cs="Arial"/>
                <w:bCs/>
                <w:sz w:val="22"/>
                <w:szCs w:val="22"/>
              </w:rPr>
            </w:pPr>
            <w:r w:rsidRPr="00A96625">
              <w:rPr>
                <w:rFonts w:ascii="Arial" w:hAnsi="Arial" w:cs="Arial"/>
                <w:bCs/>
                <w:sz w:val="22"/>
                <w:szCs w:val="22"/>
              </w:rPr>
              <w:t>Para la generación de las acciones de mejora, se debe tener en cuenta si esta es correctiva o de mejora (ver condición general 3.2) e intervenirla según el tipo de necesidad</w:t>
            </w:r>
          </w:p>
        </w:tc>
        <w:tc>
          <w:tcPr>
            <w:tcW w:w="1703" w:type="dxa"/>
            <w:vAlign w:val="center"/>
          </w:tcPr>
          <w:p w14:paraId="75FF1102" w14:textId="77777777" w:rsidR="00C75F45" w:rsidRPr="00A96625" w:rsidRDefault="00C75F45" w:rsidP="00D913F7">
            <w:pPr>
              <w:jc w:val="center"/>
              <w:rPr>
                <w:rFonts w:ascii="Arial" w:hAnsi="Arial" w:cs="Arial"/>
                <w:sz w:val="22"/>
                <w:szCs w:val="22"/>
              </w:rPr>
            </w:pPr>
            <w:r w:rsidRPr="00A96625">
              <w:rPr>
                <w:rFonts w:ascii="Arial" w:hAnsi="Arial" w:cs="Arial"/>
                <w:sz w:val="22"/>
                <w:szCs w:val="22"/>
              </w:rPr>
              <w:lastRenderedPageBreak/>
              <w:t>Acciones de Mejoramiento</w:t>
            </w:r>
          </w:p>
        </w:tc>
      </w:tr>
      <w:tr w:rsidR="00A96625" w:rsidRPr="00A96625" w14:paraId="19854778" w14:textId="77777777" w:rsidTr="005A6385">
        <w:trPr>
          <w:trHeight w:val="1681"/>
        </w:trPr>
        <w:tc>
          <w:tcPr>
            <w:tcW w:w="550" w:type="dxa"/>
            <w:vAlign w:val="center"/>
          </w:tcPr>
          <w:p w14:paraId="1CB1E3CD" w14:textId="77777777" w:rsidR="00C75F45" w:rsidRPr="00A96625" w:rsidRDefault="00C75F45" w:rsidP="00D913F7">
            <w:pPr>
              <w:jc w:val="center"/>
              <w:rPr>
                <w:rFonts w:ascii="Arial" w:hAnsi="Arial" w:cs="Arial"/>
                <w:sz w:val="22"/>
                <w:szCs w:val="22"/>
              </w:rPr>
            </w:pPr>
            <w:r w:rsidRPr="00A96625">
              <w:rPr>
                <w:rFonts w:ascii="Arial" w:hAnsi="Arial" w:cs="Arial"/>
                <w:sz w:val="22"/>
                <w:szCs w:val="22"/>
              </w:rPr>
              <w:t>8H</w:t>
            </w:r>
          </w:p>
        </w:tc>
        <w:tc>
          <w:tcPr>
            <w:tcW w:w="2497" w:type="dxa"/>
            <w:vAlign w:val="center"/>
          </w:tcPr>
          <w:p w14:paraId="789ED267" w14:textId="77777777" w:rsidR="00C75F45" w:rsidRPr="00A96625" w:rsidRDefault="00C75F45" w:rsidP="00D913F7">
            <w:pPr>
              <w:tabs>
                <w:tab w:val="left" w:pos="34"/>
              </w:tabs>
              <w:spacing w:after="80"/>
              <w:jc w:val="both"/>
              <w:rPr>
                <w:rFonts w:ascii="Arial" w:hAnsi="Arial" w:cs="Arial"/>
                <w:bCs/>
                <w:sz w:val="22"/>
                <w:szCs w:val="22"/>
                <w:lang w:val="es-ES"/>
              </w:rPr>
            </w:pPr>
            <w:r w:rsidRPr="00A96625">
              <w:rPr>
                <w:rFonts w:ascii="Arial" w:hAnsi="Arial" w:cs="Arial"/>
                <w:bCs/>
                <w:sz w:val="22"/>
                <w:szCs w:val="22"/>
                <w:lang w:val="es-ES"/>
              </w:rPr>
              <w:t>REPORTAR ACCIONES DE MEJORA PARA SU REGISTRO Y SEGUIMIENTO.</w:t>
            </w:r>
          </w:p>
          <w:p w14:paraId="46ABBD8F" w14:textId="77777777" w:rsidR="00C75F45" w:rsidRPr="00A96625" w:rsidRDefault="00C75F45" w:rsidP="00D913F7">
            <w:pPr>
              <w:rPr>
                <w:rFonts w:ascii="Arial" w:hAnsi="Arial" w:cs="Arial"/>
                <w:sz w:val="22"/>
                <w:szCs w:val="22"/>
                <w:lang w:val="es-ES"/>
              </w:rPr>
            </w:pPr>
          </w:p>
        </w:tc>
        <w:tc>
          <w:tcPr>
            <w:tcW w:w="1892" w:type="dxa"/>
            <w:vAlign w:val="center"/>
          </w:tcPr>
          <w:p w14:paraId="47031D28" w14:textId="77777777" w:rsidR="00C75F45" w:rsidRPr="00A96625" w:rsidRDefault="00C75F45" w:rsidP="00D913F7">
            <w:pPr>
              <w:pStyle w:val="Encabezado"/>
              <w:tabs>
                <w:tab w:val="clear" w:pos="4252"/>
                <w:tab w:val="clear" w:pos="8504"/>
              </w:tabs>
              <w:jc w:val="center"/>
              <w:rPr>
                <w:rFonts w:ascii="Arial" w:hAnsi="Arial" w:cs="Arial"/>
                <w:sz w:val="22"/>
                <w:szCs w:val="22"/>
              </w:rPr>
            </w:pPr>
            <w:r w:rsidRPr="00A96625">
              <w:rPr>
                <w:rFonts w:ascii="Arial" w:hAnsi="Arial" w:cs="Arial"/>
                <w:sz w:val="22"/>
                <w:szCs w:val="22"/>
              </w:rPr>
              <w:t>Líder del proceso de Evaluación y Mejoras</w:t>
            </w:r>
          </w:p>
        </w:tc>
        <w:tc>
          <w:tcPr>
            <w:tcW w:w="3351" w:type="dxa"/>
          </w:tcPr>
          <w:p w14:paraId="5A386DA0" w14:textId="77777777" w:rsidR="00C75F45" w:rsidRPr="00A96625" w:rsidRDefault="00C75F45" w:rsidP="008D6267">
            <w:pPr>
              <w:pStyle w:val="Encabezado"/>
              <w:jc w:val="both"/>
              <w:rPr>
                <w:rFonts w:ascii="Arial" w:hAnsi="Arial" w:cs="Arial"/>
                <w:bCs/>
                <w:sz w:val="22"/>
                <w:szCs w:val="22"/>
              </w:rPr>
            </w:pPr>
            <w:r w:rsidRPr="00A96625">
              <w:rPr>
                <w:rFonts w:ascii="Arial" w:hAnsi="Arial" w:cs="Arial"/>
                <w:bCs/>
                <w:sz w:val="22"/>
                <w:szCs w:val="22"/>
              </w:rPr>
              <w:t xml:space="preserve">Finalizando cada periodo académico, en reunión de Comité de Calidad o a nivel individual con cada líder de proceso, se identifican las acciones generadas durante el periodo y se relacionan </w:t>
            </w:r>
            <w:r w:rsidR="00835BBA" w:rsidRPr="00A96625">
              <w:rPr>
                <w:rFonts w:ascii="Arial" w:hAnsi="Arial" w:cs="Arial"/>
                <w:bCs/>
                <w:sz w:val="22"/>
                <w:szCs w:val="22"/>
              </w:rPr>
              <w:t>en la base de datos por proceso</w:t>
            </w:r>
            <w:r w:rsidR="00D82E4C" w:rsidRPr="00A96625">
              <w:rPr>
                <w:rFonts w:ascii="Arial" w:hAnsi="Arial" w:cs="Arial"/>
                <w:bCs/>
                <w:sz w:val="22"/>
                <w:szCs w:val="22"/>
              </w:rPr>
              <w:t xml:space="preserve"> </w:t>
            </w:r>
          </w:p>
        </w:tc>
        <w:tc>
          <w:tcPr>
            <w:tcW w:w="1703" w:type="dxa"/>
            <w:vAlign w:val="center"/>
          </w:tcPr>
          <w:p w14:paraId="059CCFDA" w14:textId="77777777" w:rsidR="00070173" w:rsidRPr="00A96625" w:rsidRDefault="00835BBA" w:rsidP="00D913F7">
            <w:pPr>
              <w:jc w:val="center"/>
              <w:rPr>
                <w:rFonts w:ascii="Arial" w:hAnsi="Arial" w:cs="Arial"/>
                <w:sz w:val="22"/>
                <w:szCs w:val="22"/>
              </w:rPr>
            </w:pPr>
            <w:r w:rsidRPr="00A96625">
              <w:rPr>
                <w:rFonts w:ascii="Arial" w:hAnsi="Arial" w:cs="Arial"/>
                <w:sz w:val="22"/>
                <w:szCs w:val="22"/>
              </w:rPr>
              <w:t>Base de datos por proceso</w:t>
            </w:r>
          </w:p>
        </w:tc>
      </w:tr>
      <w:tr w:rsidR="00A96625" w:rsidRPr="00A96625" w14:paraId="7DCD97AA" w14:textId="77777777" w:rsidTr="005A6385">
        <w:trPr>
          <w:trHeight w:val="1158"/>
        </w:trPr>
        <w:tc>
          <w:tcPr>
            <w:tcW w:w="550" w:type="dxa"/>
            <w:vAlign w:val="center"/>
          </w:tcPr>
          <w:p w14:paraId="7486FFC7" w14:textId="77777777" w:rsidR="00C75F45" w:rsidRPr="00A96625" w:rsidRDefault="00C75F45" w:rsidP="00D913F7">
            <w:pPr>
              <w:jc w:val="center"/>
              <w:rPr>
                <w:rFonts w:ascii="Arial" w:hAnsi="Arial" w:cs="Arial"/>
                <w:sz w:val="22"/>
                <w:szCs w:val="22"/>
              </w:rPr>
            </w:pPr>
            <w:r w:rsidRPr="00A96625">
              <w:rPr>
                <w:rFonts w:ascii="Arial" w:hAnsi="Arial" w:cs="Arial"/>
                <w:sz w:val="22"/>
                <w:szCs w:val="22"/>
              </w:rPr>
              <w:t>9H</w:t>
            </w:r>
          </w:p>
        </w:tc>
        <w:tc>
          <w:tcPr>
            <w:tcW w:w="2497" w:type="dxa"/>
            <w:vAlign w:val="center"/>
          </w:tcPr>
          <w:p w14:paraId="15BD3F2E" w14:textId="77777777" w:rsidR="00C75F45" w:rsidRPr="00A96625" w:rsidRDefault="00C75F45" w:rsidP="00D913F7">
            <w:pPr>
              <w:tabs>
                <w:tab w:val="left" w:pos="34"/>
              </w:tabs>
              <w:spacing w:after="80"/>
              <w:jc w:val="both"/>
              <w:rPr>
                <w:rFonts w:ascii="Arial" w:hAnsi="Arial" w:cs="Arial"/>
                <w:bCs/>
                <w:sz w:val="22"/>
                <w:szCs w:val="22"/>
                <w:lang w:val="es-ES"/>
              </w:rPr>
            </w:pPr>
            <w:r w:rsidRPr="00A96625">
              <w:rPr>
                <w:rFonts w:ascii="Arial" w:hAnsi="Arial" w:cs="Arial"/>
                <w:bCs/>
                <w:sz w:val="22"/>
                <w:szCs w:val="22"/>
                <w:lang w:val="es-ES"/>
              </w:rPr>
              <w:t>IMPLEMENTAR ACCIONES DE MEJORA</w:t>
            </w:r>
          </w:p>
          <w:p w14:paraId="06BBA33E" w14:textId="77777777" w:rsidR="00C75F45" w:rsidRPr="00A96625" w:rsidRDefault="00C75F45" w:rsidP="00D913F7">
            <w:pPr>
              <w:rPr>
                <w:rFonts w:ascii="Arial" w:hAnsi="Arial" w:cs="Arial"/>
                <w:sz w:val="22"/>
                <w:szCs w:val="22"/>
              </w:rPr>
            </w:pPr>
          </w:p>
        </w:tc>
        <w:tc>
          <w:tcPr>
            <w:tcW w:w="1892" w:type="dxa"/>
            <w:vAlign w:val="center"/>
          </w:tcPr>
          <w:p w14:paraId="525815BA" w14:textId="77777777" w:rsidR="00C75F45" w:rsidRPr="00A96625" w:rsidRDefault="00C75F45" w:rsidP="00D913F7">
            <w:pPr>
              <w:pStyle w:val="Encabezado"/>
              <w:tabs>
                <w:tab w:val="clear" w:pos="4252"/>
                <w:tab w:val="clear" w:pos="8504"/>
              </w:tabs>
              <w:jc w:val="center"/>
              <w:rPr>
                <w:rFonts w:ascii="Arial" w:hAnsi="Arial" w:cs="Arial"/>
                <w:sz w:val="22"/>
                <w:szCs w:val="22"/>
              </w:rPr>
            </w:pPr>
            <w:r w:rsidRPr="00A96625">
              <w:rPr>
                <w:rFonts w:ascii="Arial" w:hAnsi="Arial" w:cs="Arial"/>
                <w:sz w:val="22"/>
                <w:szCs w:val="22"/>
              </w:rPr>
              <w:t>Líderes de procesos</w:t>
            </w:r>
          </w:p>
        </w:tc>
        <w:tc>
          <w:tcPr>
            <w:tcW w:w="3351" w:type="dxa"/>
          </w:tcPr>
          <w:p w14:paraId="5C9B1B57" w14:textId="77777777" w:rsidR="00C75F45" w:rsidRPr="00A96625" w:rsidRDefault="00C75F45" w:rsidP="00D913F7">
            <w:pPr>
              <w:pStyle w:val="Encabezado"/>
              <w:jc w:val="both"/>
              <w:rPr>
                <w:rFonts w:ascii="Arial" w:hAnsi="Arial" w:cs="Arial"/>
                <w:bCs/>
                <w:sz w:val="22"/>
                <w:szCs w:val="22"/>
              </w:rPr>
            </w:pPr>
            <w:r w:rsidRPr="00A96625">
              <w:rPr>
                <w:rFonts w:ascii="Arial" w:hAnsi="Arial" w:cs="Arial"/>
                <w:bCs/>
                <w:sz w:val="22"/>
                <w:szCs w:val="22"/>
              </w:rPr>
              <w:t xml:space="preserve">Se socializa el plan acción ante las instancias que participaran en la intervención de la necesidad de mejoramiento y se ejecuta según lo establecido en éste. </w:t>
            </w:r>
          </w:p>
        </w:tc>
        <w:tc>
          <w:tcPr>
            <w:tcW w:w="1703" w:type="dxa"/>
            <w:vAlign w:val="center"/>
          </w:tcPr>
          <w:p w14:paraId="325C549B" w14:textId="77777777" w:rsidR="00C75F45" w:rsidRPr="00A96625" w:rsidRDefault="00C75F45" w:rsidP="00D913F7">
            <w:pPr>
              <w:jc w:val="center"/>
              <w:rPr>
                <w:rFonts w:ascii="Arial" w:hAnsi="Arial" w:cs="Arial"/>
                <w:sz w:val="22"/>
                <w:szCs w:val="22"/>
              </w:rPr>
            </w:pPr>
            <w:r w:rsidRPr="00A96625">
              <w:rPr>
                <w:rFonts w:ascii="Arial" w:hAnsi="Arial" w:cs="Arial"/>
                <w:sz w:val="22"/>
                <w:szCs w:val="22"/>
              </w:rPr>
              <w:t>Evidencias de intervención</w:t>
            </w:r>
          </w:p>
        </w:tc>
      </w:tr>
      <w:tr w:rsidR="00A96625" w:rsidRPr="00A96625" w14:paraId="24348372" w14:textId="77777777" w:rsidTr="005A6385">
        <w:trPr>
          <w:trHeight w:val="2035"/>
        </w:trPr>
        <w:tc>
          <w:tcPr>
            <w:tcW w:w="550" w:type="dxa"/>
            <w:vAlign w:val="center"/>
          </w:tcPr>
          <w:p w14:paraId="4DFE3789" w14:textId="77777777" w:rsidR="00C75F45" w:rsidRPr="00A96625" w:rsidRDefault="00C75F45" w:rsidP="00D913F7">
            <w:pPr>
              <w:jc w:val="center"/>
              <w:rPr>
                <w:rFonts w:ascii="Arial" w:hAnsi="Arial" w:cs="Arial"/>
                <w:sz w:val="22"/>
                <w:szCs w:val="22"/>
              </w:rPr>
            </w:pPr>
            <w:r w:rsidRPr="00A96625">
              <w:rPr>
                <w:rFonts w:ascii="Arial" w:hAnsi="Arial" w:cs="Arial"/>
                <w:sz w:val="22"/>
                <w:szCs w:val="22"/>
              </w:rPr>
              <w:t>10V</w:t>
            </w:r>
          </w:p>
        </w:tc>
        <w:tc>
          <w:tcPr>
            <w:tcW w:w="2497" w:type="dxa"/>
            <w:vAlign w:val="center"/>
          </w:tcPr>
          <w:p w14:paraId="70F77AB9" w14:textId="77777777" w:rsidR="00C75F45" w:rsidRPr="00A96625" w:rsidRDefault="00C75F45" w:rsidP="00D913F7">
            <w:pPr>
              <w:tabs>
                <w:tab w:val="left" w:pos="34"/>
              </w:tabs>
              <w:spacing w:after="80"/>
              <w:jc w:val="both"/>
              <w:rPr>
                <w:rFonts w:ascii="Arial" w:hAnsi="Arial" w:cs="Arial"/>
                <w:bCs/>
                <w:sz w:val="22"/>
                <w:szCs w:val="22"/>
                <w:lang w:val="es-ES"/>
              </w:rPr>
            </w:pPr>
            <w:r w:rsidRPr="00A96625">
              <w:rPr>
                <w:rFonts w:ascii="Arial" w:hAnsi="Arial" w:cs="Arial"/>
                <w:bCs/>
                <w:sz w:val="22"/>
                <w:szCs w:val="22"/>
                <w:lang w:val="es-ES"/>
              </w:rPr>
              <w:t>VERIFICAR ESTADO Y EFICACIA DE LAS ACCIONES GENERADAS</w:t>
            </w:r>
          </w:p>
        </w:tc>
        <w:tc>
          <w:tcPr>
            <w:tcW w:w="1892" w:type="dxa"/>
            <w:vAlign w:val="center"/>
          </w:tcPr>
          <w:p w14:paraId="4E4519DF" w14:textId="77777777" w:rsidR="00C75F45" w:rsidRPr="00A96625" w:rsidRDefault="00C75F45" w:rsidP="00D913F7">
            <w:pPr>
              <w:pStyle w:val="Encabezado"/>
              <w:tabs>
                <w:tab w:val="clear" w:pos="4252"/>
                <w:tab w:val="clear" w:pos="8504"/>
              </w:tabs>
              <w:jc w:val="center"/>
              <w:rPr>
                <w:rFonts w:ascii="Arial" w:hAnsi="Arial" w:cs="Arial"/>
                <w:sz w:val="22"/>
                <w:szCs w:val="22"/>
              </w:rPr>
            </w:pPr>
            <w:r w:rsidRPr="00A96625">
              <w:rPr>
                <w:rFonts w:ascii="Arial" w:hAnsi="Arial" w:cs="Arial"/>
                <w:sz w:val="22"/>
                <w:szCs w:val="22"/>
              </w:rPr>
              <w:t>Líderes de procesos</w:t>
            </w:r>
          </w:p>
          <w:p w14:paraId="464FCBC1" w14:textId="77777777" w:rsidR="00C75F45" w:rsidRPr="00A96625" w:rsidRDefault="00C75F45" w:rsidP="00D913F7">
            <w:pPr>
              <w:pStyle w:val="Encabezado"/>
              <w:tabs>
                <w:tab w:val="clear" w:pos="4252"/>
                <w:tab w:val="clear" w:pos="8504"/>
              </w:tabs>
              <w:jc w:val="center"/>
              <w:rPr>
                <w:rFonts w:ascii="Arial" w:hAnsi="Arial" w:cs="Arial"/>
                <w:sz w:val="22"/>
                <w:szCs w:val="22"/>
              </w:rPr>
            </w:pPr>
          </w:p>
          <w:p w14:paraId="1DA1C882" w14:textId="77777777" w:rsidR="00C75F45" w:rsidRPr="00A96625" w:rsidRDefault="00C75F45" w:rsidP="00D913F7">
            <w:pPr>
              <w:pStyle w:val="Encabezado"/>
              <w:tabs>
                <w:tab w:val="clear" w:pos="4252"/>
                <w:tab w:val="clear" w:pos="8504"/>
              </w:tabs>
              <w:jc w:val="center"/>
              <w:rPr>
                <w:rFonts w:ascii="Arial" w:hAnsi="Arial" w:cs="Arial"/>
                <w:sz w:val="22"/>
                <w:szCs w:val="22"/>
              </w:rPr>
            </w:pPr>
            <w:r w:rsidRPr="00A96625">
              <w:rPr>
                <w:rFonts w:ascii="Arial" w:hAnsi="Arial" w:cs="Arial"/>
                <w:sz w:val="22"/>
                <w:szCs w:val="22"/>
              </w:rPr>
              <w:t>Líder del proceso de Evaluación y Mejoras</w:t>
            </w:r>
          </w:p>
        </w:tc>
        <w:tc>
          <w:tcPr>
            <w:tcW w:w="3351" w:type="dxa"/>
          </w:tcPr>
          <w:p w14:paraId="3209FF52" w14:textId="77777777" w:rsidR="00C75F45" w:rsidRPr="00A96625" w:rsidRDefault="00C75F45" w:rsidP="00D913F7">
            <w:pPr>
              <w:pStyle w:val="Encabezado"/>
              <w:jc w:val="both"/>
              <w:rPr>
                <w:rFonts w:ascii="Arial" w:hAnsi="Arial" w:cs="Arial"/>
                <w:bCs/>
                <w:sz w:val="22"/>
                <w:szCs w:val="22"/>
              </w:rPr>
            </w:pPr>
            <w:r w:rsidRPr="00A96625">
              <w:rPr>
                <w:rFonts w:ascii="Arial" w:hAnsi="Arial" w:cs="Arial"/>
                <w:bCs/>
                <w:sz w:val="22"/>
                <w:szCs w:val="22"/>
              </w:rPr>
              <w:t xml:space="preserve"> Cada líder de proceso hace seguimiento a la intervención de las acciones de mejoramiento vigentes y para aquellas que se han cerrado, establecer su nivel de eficacia, relacionando su estado en el registro de Acciones de Mejoramiento.</w:t>
            </w:r>
          </w:p>
          <w:p w14:paraId="5C8C6B09" w14:textId="77777777" w:rsidR="00C75F45" w:rsidRPr="00A96625" w:rsidRDefault="00C75F45" w:rsidP="00D913F7">
            <w:pPr>
              <w:pStyle w:val="Encabezado"/>
              <w:jc w:val="both"/>
              <w:rPr>
                <w:rFonts w:ascii="Arial" w:hAnsi="Arial" w:cs="Arial"/>
                <w:bCs/>
                <w:sz w:val="22"/>
                <w:szCs w:val="22"/>
              </w:rPr>
            </w:pPr>
          </w:p>
          <w:p w14:paraId="089D935B" w14:textId="77777777" w:rsidR="00C75F45" w:rsidRPr="00A96625" w:rsidRDefault="00C75F45" w:rsidP="008D6267">
            <w:pPr>
              <w:pStyle w:val="Encabezado"/>
              <w:jc w:val="both"/>
              <w:rPr>
                <w:rFonts w:ascii="Arial" w:hAnsi="Arial" w:cs="Arial"/>
                <w:bCs/>
                <w:sz w:val="22"/>
                <w:szCs w:val="22"/>
              </w:rPr>
            </w:pPr>
            <w:r w:rsidRPr="00A96625">
              <w:rPr>
                <w:rFonts w:ascii="Arial" w:hAnsi="Arial" w:cs="Arial"/>
                <w:bCs/>
                <w:sz w:val="22"/>
                <w:szCs w:val="22"/>
              </w:rPr>
              <w:t xml:space="preserve">Finalizando cada periodo académico, en comité de calidad o reunión individual con cada líder de proceso, se revisa el estado de las acciones de mejoramiento abiertas en cada proceso, para establecer cómo se han intervenido y si han sido cerradas de manera eficaz. Se </w:t>
            </w:r>
            <w:r w:rsidRPr="00A96625">
              <w:rPr>
                <w:rFonts w:ascii="Arial" w:hAnsi="Arial" w:cs="Arial"/>
                <w:bCs/>
                <w:sz w:val="22"/>
                <w:szCs w:val="22"/>
              </w:rPr>
              <w:lastRenderedPageBreak/>
              <w:t xml:space="preserve">relaciona su estado </w:t>
            </w:r>
            <w:r w:rsidR="00B33EC6" w:rsidRPr="00A96625">
              <w:rPr>
                <w:rFonts w:ascii="Arial" w:hAnsi="Arial" w:cs="Arial"/>
                <w:bCs/>
                <w:sz w:val="22"/>
                <w:szCs w:val="22"/>
              </w:rPr>
              <w:t>en la</w:t>
            </w:r>
            <w:r w:rsidR="00835BBA" w:rsidRPr="00A96625">
              <w:rPr>
                <w:rFonts w:ascii="Arial" w:hAnsi="Arial" w:cs="Arial"/>
                <w:bCs/>
                <w:sz w:val="22"/>
                <w:szCs w:val="22"/>
              </w:rPr>
              <w:t xml:space="preserve"> base de datos por proceso</w:t>
            </w:r>
            <w:r w:rsidR="008D6267" w:rsidRPr="00A96625">
              <w:rPr>
                <w:rFonts w:ascii="Arial" w:hAnsi="Arial" w:cs="Arial"/>
                <w:bCs/>
                <w:sz w:val="22"/>
                <w:szCs w:val="22"/>
              </w:rPr>
              <w:t>.</w:t>
            </w:r>
          </w:p>
        </w:tc>
        <w:tc>
          <w:tcPr>
            <w:tcW w:w="1703" w:type="dxa"/>
          </w:tcPr>
          <w:p w14:paraId="3382A365" w14:textId="77777777" w:rsidR="00C75F45" w:rsidRPr="00A96625" w:rsidRDefault="00C75F45" w:rsidP="00D913F7">
            <w:pPr>
              <w:jc w:val="center"/>
              <w:rPr>
                <w:rFonts w:ascii="Arial" w:hAnsi="Arial" w:cs="Arial"/>
                <w:sz w:val="22"/>
                <w:szCs w:val="22"/>
              </w:rPr>
            </w:pPr>
          </w:p>
          <w:p w14:paraId="4E24F99F" w14:textId="77777777" w:rsidR="00C75F45" w:rsidRPr="00A96625" w:rsidRDefault="00C75F45" w:rsidP="00D913F7">
            <w:pPr>
              <w:jc w:val="center"/>
              <w:rPr>
                <w:rFonts w:ascii="Arial" w:hAnsi="Arial" w:cs="Arial"/>
                <w:sz w:val="22"/>
                <w:szCs w:val="22"/>
              </w:rPr>
            </w:pPr>
            <w:r w:rsidRPr="00A96625">
              <w:rPr>
                <w:rFonts w:ascii="Arial" w:hAnsi="Arial" w:cs="Arial"/>
                <w:sz w:val="22"/>
                <w:szCs w:val="22"/>
              </w:rPr>
              <w:t>Acciones de Mejoramiento</w:t>
            </w:r>
          </w:p>
          <w:p w14:paraId="5C71F136" w14:textId="77777777" w:rsidR="00C75F45" w:rsidRPr="00A96625" w:rsidRDefault="00C75F45" w:rsidP="00D913F7">
            <w:pPr>
              <w:jc w:val="center"/>
              <w:rPr>
                <w:rFonts w:ascii="Arial" w:hAnsi="Arial" w:cs="Arial"/>
                <w:sz w:val="22"/>
                <w:szCs w:val="22"/>
              </w:rPr>
            </w:pPr>
          </w:p>
          <w:p w14:paraId="62199465" w14:textId="77777777" w:rsidR="00C75F45" w:rsidRPr="00A96625" w:rsidRDefault="00C75F45" w:rsidP="00D913F7">
            <w:pPr>
              <w:jc w:val="center"/>
              <w:rPr>
                <w:rFonts w:ascii="Arial" w:hAnsi="Arial" w:cs="Arial"/>
                <w:sz w:val="22"/>
                <w:szCs w:val="22"/>
              </w:rPr>
            </w:pPr>
          </w:p>
          <w:p w14:paraId="0DA123B1" w14:textId="77777777" w:rsidR="00C75F45" w:rsidRPr="00A96625" w:rsidRDefault="00C75F45" w:rsidP="00D913F7">
            <w:pPr>
              <w:jc w:val="center"/>
              <w:rPr>
                <w:rFonts w:ascii="Arial" w:hAnsi="Arial" w:cs="Arial"/>
                <w:sz w:val="22"/>
                <w:szCs w:val="22"/>
              </w:rPr>
            </w:pPr>
          </w:p>
          <w:p w14:paraId="4C4CEA3D" w14:textId="77777777" w:rsidR="00C75F45" w:rsidRPr="00A96625" w:rsidRDefault="00C75F45" w:rsidP="00D913F7">
            <w:pPr>
              <w:jc w:val="center"/>
              <w:rPr>
                <w:rFonts w:ascii="Arial" w:hAnsi="Arial" w:cs="Arial"/>
                <w:sz w:val="22"/>
                <w:szCs w:val="22"/>
              </w:rPr>
            </w:pPr>
          </w:p>
          <w:p w14:paraId="50895670" w14:textId="77777777" w:rsidR="00C75F45" w:rsidRPr="00A96625" w:rsidRDefault="00C75F45" w:rsidP="00D913F7">
            <w:pPr>
              <w:jc w:val="center"/>
              <w:rPr>
                <w:rFonts w:ascii="Arial" w:hAnsi="Arial" w:cs="Arial"/>
                <w:sz w:val="22"/>
                <w:szCs w:val="22"/>
              </w:rPr>
            </w:pPr>
          </w:p>
          <w:p w14:paraId="6C3569A7" w14:textId="77777777" w:rsidR="00A50DF9" w:rsidRPr="00A96625" w:rsidRDefault="00835BBA" w:rsidP="008D6267">
            <w:pPr>
              <w:jc w:val="center"/>
              <w:rPr>
                <w:rFonts w:ascii="Arial" w:hAnsi="Arial" w:cs="Arial"/>
                <w:sz w:val="22"/>
                <w:szCs w:val="22"/>
              </w:rPr>
            </w:pPr>
            <w:r w:rsidRPr="00A96625">
              <w:rPr>
                <w:rFonts w:ascii="Arial" w:hAnsi="Arial" w:cs="Arial"/>
                <w:sz w:val="22"/>
                <w:szCs w:val="22"/>
              </w:rPr>
              <w:t>En la base de datos por proceso</w:t>
            </w:r>
          </w:p>
        </w:tc>
      </w:tr>
      <w:tr w:rsidR="00A96625" w:rsidRPr="00A96625" w14:paraId="294C2988" w14:textId="77777777" w:rsidTr="005A6385">
        <w:trPr>
          <w:trHeight w:val="2035"/>
        </w:trPr>
        <w:tc>
          <w:tcPr>
            <w:tcW w:w="550" w:type="dxa"/>
            <w:vAlign w:val="center"/>
          </w:tcPr>
          <w:p w14:paraId="47AFB4B1" w14:textId="77777777" w:rsidR="00C75F45" w:rsidRPr="00A96625" w:rsidRDefault="00C75F45" w:rsidP="00D913F7">
            <w:pPr>
              <w:jc w:val="center"/>
              <w:rPr>
                <w:rFonts w:ascii="Arial" w:hAnsi="Arial" w:cs="Arial"/>
                <w:sz w:val="22"/>
                <w:szCs w:val="22"/>
              </w:rPr>
            </w:pPr>
            <w:r w:rsidRPr="00A96625">
              <w:rPr>
                <w:rFonts w:ascii="Arial" w:hAnsi="Arial" w:cs="Arial"/>
                <w:sz w:val="22"/>
                <w:szCs w:val="22"/>
              </w:rPr>
              <w:t>11V</w:t>
            </w:r>
          </w:p>
        </w:tc>
        <w:tc>
          <w:tcPr>
            <w:tcW w:w="2497" w:type="dxa"/>
            <w:vAlign w:val="center"/>
          </w:tcPr>
          <w:p w14:paraId="66ED1821" w14:textId="77777777" w:rsidR="00C75F45" w:rsidRPr="00A96625" w:rsidRDefault="00C75F45" w:rsidP="00D913F7">
            <w:pPr>
              <w:tabs>
                <w:tab w:val="left" w:pos="34"/>
              </w:tabs>
              <w:spacing w:after="80"/>
              <w:jc w:val="both"/>
              <w:rPr>
                <w:rFonts w:ascii="Arial" w:hAnsi="Arial" w:cs="Arial"/>
                <w:bCs/>
                <w:sz w:val="22"/>
                <w:szCs w:val="22"/>
                <w:lang w:val="es-ES"/>
              </w:rPr>
            </w:pPr>
            <w:r w:rsidRPr="00A96625">
              <w:rPr>
                <w:rFonts w:ascii="Arial" w:hAnsi="Arial" w:cs="Arial"/>
                <w:bCs/>
                <w:sz w:val="22"/>
                <w:szCs w:val="22"/>
                <w:lang w:val="es-ES"/>
              </w:rPr>
              <w:t>VERIFICAR EFICACIA DEL PROCESO</w:t>
            </w:r>
          </w:p>
        </w:tc>
        <w:tc>
          <w:tcPr>
            <w:tcW w:w="1892" w:type="dxa"/>
            <w:vAlign w:val="center"/>
          </w:tcPr>
          <w:p w14:paraId="1F2605F5" w14:textId="77777777" w:rsidR="00C75F45" w:rsidRPr="00A96625" w:rsidRDefault="00C75F45" w:rsidP="00D913F7">
            <w:pPr>
              <w:pStyle w:val="Encabezado"/>
              <w:tabs>
                <w:tab w:val="clear" w:pos="4252"/>
                <w:tab w:val="clear" w:pos="8504"/>
              </w:tabs>
              <w:jc w:val="center"/>
              <w:rPr>
                <w:rFonts w:ascii="Arial" w:hAnsi="Arial" w:cs="Arial"/>
                <w:sz w:val="22"/>
                <w:szCs w:val="22"/>
              </w:rPr>
            </w:pPr>
            <w:r w:rsidRPr="00A96625">
              <w:rPr>
                <w:rFonts w:ascii="Arial" w:hAnsi="Arial" w:cs="Arial"/>
                <w:sz w:val="22"/>
                <w:szCs w:val="22"/>
              </w:rPr>
              <w:t>Líder del proceso de Evaluación y Mejora</w:t>
            </w:r>
          </w:p>
        </w:tc>
        <w:tc>
          <w:tcPr>
            <w:tcW w:w="3351" w:type="dxa"/>
          </w:tcPr>
          <w:p w14:paraId="5C5CBAF3" w14:textId="77777777" w:rsidR="00C75F45" w:rsidRPr="00A96625" w:rsidRDefault="00C75F45" w:rsidP="00D913F7">
            <w:pPr>
              <w:spacing w:line="276" w:lineRule="auto"/>
              <w:jc w:val="both"/>
              <w:rPr>
                <w:rFonts w:ascii="Arial" w:hAnsi="Arial" w:cs="Arial"/>
                <w:bCs/>
                <w:sz w:val="22"/>
                <w:szCs w:val="22"/>
              </w:rPr>
            </w:pPr>
            <w:r w:rsidRPr="00A96625">
              <w:rPr>
                <w:rFonts w:ascii="Arial" w:hAnsi="Arial" w:cs="Arial"/>
                <w:bCs/>
                <w:sz w:val="22"/>
                <w:szCs w:val="22"/>
              </w:rPr>
              <w:t>Para asegurar la eficacia del proceso, es necesario efectuar los controles establecidos, descritos a continuación:</w:t>
            </w:r>
          </w:p>
          <w:p w14:paraId="4D33026B" w14:textId="77777777" w:rsidR="00C75F45" w:rsidRPr="00A96625" w:rsidRDefault="00C75F45" w:rsidP="00906BEA">
            <w:pPr>
              <w:numPr>
                <w:ilvl w:val="0"/>
                <w:numId w:val="9"/>
              </w:numPr>
              <w:ind w:left="176" w:hanging="176"/>
              <w:jc w:val="both"/>
              <w:rPr>
                <w:rFonts w:ascii="Arial" w:hAnsi="Arial" w:cs="Arial"/>
                <w:sz w:val="22"/>
                <w:szCs w:val="22"/>
              </w:rPr>
            </w:pPr>
            <w:r w:rsidRPr="00A96625">
              <w:rPr>
                <w:rFonts w:ascii="Arial" w:hAnsi="Arial" w:cs="Arial"/>
                <w:sz w:val="22"/>
                <w:szCs w:val="22"/>
              </w:rPr>
              <w:t>Al cumplimiento de cronograma de actividades de mejoras.</w:t>
            </w:r>
          </w:p>
          <w:p w14:paraId="6E126347" w14:textId="77777777" w:rsidR="00C75F45" w:rsidRPr="00A96625" w:rsidRDefault="00C75F45" w:rsidP="00906BEA">
            <w:pPr>
              <w:numPr>
                <w:ilvl w:val="0"/>
                <w:numId w:val="9"/>
              </w:numPr>
              <w:ind w:left="176" w:hanging="176"/>
              <w:jc w:val="both"/>
              <w:rPr>
                <w:rFonts w:ascii="Arial" w:hAnsi="Arial" w:cs="Arial"/>
                <w:sz w:val="22"/>
                <w:szCs w:val="22"/>
              </w:rPr>
            </w:pPr>
            <w:r w:rsidRPr="00A96625">
              <w:rPr>
                <w:rFonts w:ascii="Arial" w:hAnsi="Arial" w:cs="Arial"/>
                <w:sz w:val="22"/>
                <w:szCs w:val="22"/>
              </w:rPr>
              <w:t>A la intervención de las acciones de mejora identificadas para cada proceso.</w:t>
            </w:r>
          </w:p>
          <w:p w14:paraId="00ED076E" w14:textId="77777777" w:rsidR="00C75F45" w:rsidRPr="00A96625" w:rsidRDefault="00C75F45" w:rsidP="00906BEA">
            <w:pPr>
              <w:numPr>
                <w:ilvl w:val="0"/>
                <w:numId w:val="9"/>
              </w:numPr>
              <w:ind w:left="176" w:hanging="176"/>
              <w:jc w:val="both"/>
              <w:rPr>
                <w:rFonts w:ascii="Arial" w:hAnsi="Arial" w:cs="Arial"/>
                <w:sz w:val="22"/>
                <w:szCs w:val="22"/>
              </w:rPr>
            </w:pPr>
            <w:r w:rsidRPr="00A96625">
              <w:rPr>
                <w:rFonts w:ascii="Arial" w:hAnsi="Arial" w:cs="Arial"/>
                <w:sz w:val="22"/>
                <w:szCs w:val="22"/>
              </w:rPr>
              <w:t xml:space="preserve">Al adecuado análisis de causas </w:t>
            </w:r>
            <w:r w:rsidR="008B10C2" w:rsidRPr="00A96625">
              <w:rPr>
                <w:rFonts w:ascii="Arial" w:hAnsi="Arial" w:cs="Arial"/>
                <w:sz w:val="22"/>
                <w:szCs w:val="22"/>
              </w:rPr>
              <w:t>y plan de acciones correctivas</w:t>
            </w:r>
            <w:r w:rsidRPr="00A96625">
              <w:rPr>
                <w:rFonts w:ascii="Arial" w:hAnsi="Arial" w:cs="Arial"/>
                <w:sz w:val="22"/>
                <w:szCs w:val="22"/>
              </w:rPr>
              <w:t xml:space="preserve"> y de mejora.</w:t>
            </w:r>
          </w:p>
          <w:p w14:paraId="274BE112" w14:textId="77777777" w:rsidR="00C75F45" w:rsidRPr="00A96625" w:rsidRDefault="00C75F45" w:rsidP="00906BEA">
            <w:pPr>
              <w:numPr>
                <w:ilvl w:val="0"/>
                <w:numId w:val="9"/>
              </w:numPr>
              <w:ind w:left="176" w:hanging="176"/>
              <w:jc w:val="both"/>
              <w:rPr>
                <w:rFonts w:ascii="Arial" w:hAnsi="Arial" w:cs="Arial"/>
                <w:sz w:val="22"/>
                <w:szCs w:val="22"/>
              </w:rPr>
            </w:pPr>
            <w:r w:rsidRPr="00A96625">
              <w:rPr>
                <w:rFonts w:ascii="Arial" w:hAnsi="Arial" w:cs="Arial"/>
                <w:sz w:val="22"/>
                <w:szCs w:val="22"/>
              </w:rPr>
              <w:t>Cierre oportuno de los hallazgos auditorías internas.</w:t>
            </w:r>
          </w:p>
          <w:p w14:paraId="1182DC3F" w14:textId="77777777" w:rsidR="00C75F45" w:rsidRPr="00A96625" w:rsidRDefault="00C75F45" w:rsidP="00906BEA">
            <w:pPr>
              <w:numPr>
                <w:ilvl w:val="0"/>
                <w:numId w:val="9"/>
              </w:numPr>
              <w:ind w:left="176" w:hanging="176"/>
              <w:jc w:val="both"/>
              <w:rPr>
                <w:rFonts w:ascii="Arial" w:hAnsi="Arial" w:cs="Arial"/>
                <w:sz w:val="22"/>
                <w:szCs w:val="22"/>
              </w:rPr>
            </w:pPr>
            <w:r w:rsidRPr="00A96625">
              <w:rPr>
                <w:rFonts w:ascii="Arial" w:hAnsi="Arial" w:cs="Arial"/>
                <w:sz w:val="22"/>
                <w:szCs w:val="22"/>
              </w:rPr>
              <w:t>Cierre oportuno de NC y OM.</w:t>
            </w:r>
          </w:p>
          <w:p w14:paraId="0C6B8CBF" w14:textId="77777777" w:rsidR="00C75F45" w:rsidRPr="00A96625" w:rsidRDefault="00C75F45" w:rsidP="00906BEA">
            <w:pPr>
              <w:numPr>
                <w:ilvl w:val="0"/>
                <w:numId w:val="9"/>
              </w:numPr>
              <w:ind w:left="176" w:hanging="176"/>
              <w:jc w:val="both"/>
              <w:rPr>
                <w:rFonts w:ascii="Arial" w:hAnsi="Arial" w:cs="Arial"/>
                <w:sz w:val="22"/>
                <w:szCs w:val="22"/>
              </w:rPr>
            </w:pPr>
            <w:r w:rsidRPr="00A96625">
              <w:rPr>
                <w:rFonts w:ascii="Arial" w:hAnsi="Arial" w:cs="Arial"/>
                <w:sz w:val="22"/>
                <w:szCs w:val="22"/>
              </w:rPr>
              <w:t>Atención oportuna y satisfactoria de quejas y sugerencia</w:t>
            </w:r>
          </w:p>
          <w:p w14:paraId="6788EC7F" w14:textId="77777777" w:rsidR="00C75F45" w:rsidRPr="00A96625" w:rsidRDefault="00C75F45" w:rsidP="00906BEA">
            <w:pPr>
              <w:numPr>
                <w:ilvl w:val="0"/>
                <w:numId w:val="9"/>
              </w:numPr>
              <w:ind w:left="176" w:hanging="176"/>
              <w:jc w:val="both"/>
              <w:rPr>
                <w:rFonts w:ascii="Arial" w:hAnsi="Arial" w:cs="Arial"/>
                <w:bCs/>
                <w:sz w:val="22"/>
                <w:szCs w:val="22"/>
              </w:rPr>
            </w:pPr>
            <w:r w:rsidRPr="00A96625">
              <w:rPr>
                <w:rFonts w:ascii="Arial" w:hAnsi="Arial" w:cs="Arial"/>
                <w:sz w:val="22"/>
                <w:szCs w:val="22"/>
              </w:rPr>
              <w:t>Al desempeño de los auditores internos.</w:t>
            </w:r>
          </w:p>
          <w:p w14:paraId="38C1F859" w14:textId="77777777" w:rsidR="00C75F45" w:rsidRPr="00A96625" w:rsidRDefault="00C75F45" w:rsidP="00D913F7">
            <w:pPr>
              <w:jc w:val="both"/>
              <w:rPr>
                <w:rFonts w:ascii="Arial" w:hAnsi="Arial" w:cs="Arial"/>
                <w:bCs/>
                <w:sz w:val="22"/>
                <w:szCs w:val="22"/>
              </w:rPr>
            </w:pPr>
          </w:p>
          <w:p w14:paraId="134BA299" w14:textId="77777777" w:rsidR="00C75F45" w:rsidRPr="00A96625" w:rsidRDefault="00C75F45" w:rsidP="00D913F7">
            <w:pPr>
              <w:spacing w:line="276" w:lineRule="auto"/>
              <w:jc w:val="both"/>
              <w:rPr>
                <w:rFonts w:ascii="Arial" w:hAnsi="Arial" w:cs="Arial"/>
                <w:sz w:val="22"/>
                <w:szCs w:val="22"/>
              </w:rPr>
            </w:pPr>
            <w:r w:rsidRPr="00A96625">
              <w:rPr>
                <w:rFonts w:ascii="Arial" w:hAnsi="Arial" w:cs="Arial"/>
                <w:bCs/>
                <w:sz w:val="22"/>
                <w:szCs w:val="22"/>
              </w:rPr>
              <w:t>En los periodos establecidos, s</w:t>
            </w:r>
            <w:r w:rsidRPr="00A96625">
              <w:rPr>
                <w:rFonts w:ascii="Arial" w:hAnsi="Arial" w:cs="Arial"/>
                <w:sz w:val="22"/>
                <w:szCs w:val="22"/>
              </w:rPr>
              <w:t>e realiza la medición de los indicadores del proceso y se reportan, a través del Informe de Gestión del Proceso, al momento que se requiera.</w:t>
            </w:r>
          </w:p>
        </w:tc>
        <w:tc>
          <w:tcPr>
            <w:tcW w:w="1703" w:type="dxa"/>
            <w:vAlign w:val="center"/>
          </w:tcPr>
          <w:p w14:paraId="46A6D159" w14:textId="77777777" w:rsidR="00C75F45" w:rsidRPr="00A96625" w:rsidRDefault="00C75F45" w:rsidP="00D913F7">
            <w:pPr>
              <w:jc w:val="center"/>
              <w:rPr>
                <w:rFonts w:ascii="Arial" w:hAnsi="Arial" w:cs="Arial"/>
                <w:sz w:val="22"/>
                <w:szCs w:val="22"/>
              </w:rPr>
            </w:pPr>
            <w:r w:rsidRPr="00A96625">
              <w:rPr>
                <w:rFonts w:ascii="Arial" w:hAnsi="Arial" w:cs="Arial"/>
                <w:sz w:val="22"/>
                <w:szCs w:val="22"/>
              </w:rPr>
              <w:t>Informe de gestión del proceso</w:t>
            </w:r>
          </w:p>
        </w:tc>
      </w:tr>
      <w:tr w:rsidR="00C75F45" w:rsidRPr="00A96625" w14:paraId="7FC16880" w14:textId="77777777" w:rsidTr="005A6385">
        <w:trPr>
          <w:trHeight w:val="1724"/>
        </w:trPr>
        <w:tc>
          <w:tcPr>
            <w:tcW w:w="550" w:type="dxa"/>
            <w:vAlign w:val="center"/>
          </w:tcPr>
          <w:p w14:paraId="389C2E4E" w14:textId="77777777" w:rsidR="00C75F45" w:rsidRPr="00A96625" w:rsidRDefault="00C75F45" w:rsidP="00D913F7">
            <w:pPr>
              <w:jc w:val="center"/>
              <w:rPr>
                <w:rFonts w:ascii="Arial" w:hAnsi="Arial" w:cs="Arial"/>
                <w:sz w:val="22"/>
                <w:szCs w:val="22"/>
              </w:rPr>
            </w:pPr>
            <w:r w:rsidRPr="00A96625">
              <w:rPr>
                <w:rFonts w:ascii="Arial" w:hAnsi="Arial" w:cs="Arial"/>
                <w:sz w:val="22"/>
                <w:szCs w:val="22"/>
              </w:rPr>
              <w:lastRenderedPageBreak/>
              <w:t>12A</w:t>
            </w:r>
          </w:p>
        </w:tc>
        <w:tc>
          <w:tcPr>
            <w:tcW w:w="2497" w:type="dxa"/>
            <w:vAlign w:val="center"/>
          </w:tcPr>
          <w:p w14:paraId="01980EA5" w14:textId="77777777" w:rsidR="00C75F45" w:rsidRPr="00A96625" w:rsidRDefault="00C75F45" w:rsidP="00D913F7">
            <w:pPr>
              <w:tabs>
                <w:tab w:val="left" w:pos="34"/>
              </w:tabs>
              <w:spacing w:after="80"/>
              <w:jc w:val="both"/>
              <w:rPr>
                <w:rFonts w:ascii="Arial" w:hAnsi="Arial" w:cs="Arial"/>
                <w:bCs/>
                <w:sz w:val="22"/>
                <w:szCs w:val="22"/>
                <w:lang w:val="es-ES"/>
              </w:rPr>
            </w:pPr>
            <w:r w:rsidRPr="00A96625">
              <w:rPr>
                <w:rFonts w:ascii="Arial" w:hAnsi="Arial" w:cs="Arial"/>
                <w:bCs/>
                <w:sz w:val="22"/>
                <w:szCs w:val="22"/>
                <w:lang w:val="es-ES"/>
              </w:rPr>
              <w:t>GENERAR MEJORAMIENTO DEL PROCESO</w:t>
            </w:r>
          </w:p>
        </w:tc>
        <w:tc>
          <w:tcPr>
            <w:tcW w:w="1892" w:type="dxa"/>
            <w:vAlign w:val="center"/>
          </w:tcPr>
          <w:p w14:paraId="58489D69" w14:textId="77777777" w:rsidR="00C75F45" w:rsidRPr="00A96625" w:rsidRDefault="00C75F45" w:rsidP="00D913F7">
            <w:pPr>
              <w:pStyle w:val="Encabezado"/>
              <w:tabs>
                <w:tab w:val="clear" w:pos="4252"/>
                <w:tab w:val="clear" w:pos="8504"/>
              </w:tabs>
              <w:jc w:val="center"/>
              <w:rPr>
                <w:rFonts w:ascii="Arial" w:hAnsi="Arial" w:cs="Arial"/>
                <w:sz w:val="22"/>
                <w:szCs w:val="22"/>
              </w:rPr>
            </w:pPr>
            <w:r w:rsidRPr="00A96625">
              <w:rPr>
                <w:rFonts w:ascii="Arial" w:hAnsi="Arial" w:cs="Arial"/>
                <w:sz w:val="22"/>
                <w:szCs w:val="22"/>
              </w:rPr>
              <w:t>Líder del proceso de Evaluación y Mejora</w:t>
            </w:r>
          </w:p>
        </w:tc>
        <w:tc>
          <w:tcPr>
            <w:tcW w:w="3351" w:type="dxa"/>
          </w:tcPr>
          <w:p w14:paraId="34C4D91E" w14:textId="77777777" w:rsidR="00C75F45" w:rsidRPr="00A96625" w:rsidRDefault="00C75F45" w:rsidP="00D913F7">
            <w:pPr>
              <w:pStyle w:val="Encabezado"/>
              <w:jc w:val="both"/>
              <w:rPr>
                <w:rFonts w:ascii="Arial" w:hAnsi="Arial" w:cs="Arial"/>
                <w:bCs/>
                <w:sz w:val="22"/>
                <w:szCs w:val="22"/>
              </w:rPr>
            </w:pPr>
            <w:r w:rsidRPr="00A96625">
              <w:rPr>
                <w:rFonts w:ascii="Arial" w:hAnsi="Arial" w:cs="Arial"/>
                <w:bCs/>
                <w:sz w:val="22"/>
                <w:szCs w:val="22"/>
              </w:rPr>
              <w:t>Cuando se identifique ineficacia del proceso y/o necesidades de mejoramiento en el mismo, se generan acciones de mejora pertinentes en el formato Acciones de Mejoramiento.</w:t>
            </w:r>
          </w:p>
        </w:tc>
        <w:tc>
          <w:tcPr>
            <w:tcW w:w="1703" w:type="dxa"/>
            <w:vAlign w:val="center"/>
          </w:tcPr>
          <w:p w14:paraId="27A4AD7C" w14:textId="77777777" w:rsidR="00C75F45" w:rsidRPr="00A96625" w:rsidRDefault="00C75F45" w:rsidP="00D913F7">
            <w:pPr>
              <w:jc w:val="center"/>
              <w:rPr>
                <w:rFonts w:ascii="Arial" w:hAnsi="Arial" w:cs="Arial"/>
                <w:sz w:val="22"/>
                <w:szCs w:val="22"/>
              </w:rPr>
            </w:pPr>
            <w:r w:rsidRPr="00A96625">
              <w:rPr>
                <w:rFonts w:ascii="Arial" w:hAnsi="Arial" w:cs="Arial"/>
                <w:sz w:val="22"/>
                <w:szCs w:val="22"/>
              </w:rPr>
              <w:t>Acciones de Mejoramiento</w:t>
            </w:r>
          </w:p>
        </w:tc>
      </w:tr>
    </w:tbl>
    <w:p w14:paraId="0C8FE7CE" w14:textId="77777777" w:rsidR="00906BEA" w:rsidRPr="00A96625" w:rsidRDefault="00906BEA">
      <w:pPr>
        <w:rPr>
          <w:rFonts w:ascii="Arial" w:eastAsia="Arial Unicode MS" w:hAnsi="Arial" w:cs="Arial"/>
          <w:b/>
          <w:bCs/>
          <w:sz w:val="22"/>
          <w:szCs w:val="22"/>
        </w:rPr>
      </w:pPr>
    </w:p>
    <w:p w14:paraId="7EFD9D9B" w14:textId="77E4E39F" w:rsidR="00710F98" w:rsidRPr="00A96625" w:rsidRDefault="00906BEA" w:rsidP="00710F98">
      <w:pPr>
        <w:jc w:val="both"/>
        <w:rPr>
          <w:rFonts w:ascii="Arial" w:hAnsi="Arial" w:cs="Arial"/>
          <w:b/>
          <w:i/>
          <w:sz w:val="22"/>
          <w:szCs w:val="22"/>
        </w:rPr>
      </w:pPr>
      <w:r w:rsidRPr="00A96625">
        <w:rPr>
          <w:rFonts w:ascii="Arial" w:eastAsia="Arial Unicode MS" w:hAnsi="Arial" w:cs="Arial"/>
          <w:b/>
          <w:bCs/>
          <w:sz w:val="22"/>
          <w:szCs w:val="22"/>
        </w:rPr>
        <w:br w:type="page"/>
      </w:r>
      <w:r w:rsidR="00710F98" w:rsidRPr="00A96625">
        <w:rPr>
          <w:rFonts w:ascii="Arial" w:hAnsi="Arial" w:cs="Arial"/>
          <w:b/>
          <w:i/>
          <w:sz w:val="22"/>
          <w:szCs w:val="22"/>
        </w:rPr>
        <w:lastRenderedPageBreak/>
        <w:t>4.1 ATENCIÓN DE FIS (f</w:t>
      </w:r>
      <w:r w:rsidR="001020E1" w:rsidRPr="00A96625">
        <w:rPr>
          <w:rFonts w:ascii="Arial" w:hAnsi="Arial" w:cs="Arial"/>
          <w:b/>
          <w:i/>
          <w:sz w:val="22"/>
          <w:szCs w:val="22"/>
        </w:rPr>
        <w:t>elicitaciones</w:t>
      </w:r>
      <w:r w:rsidR="008A79B2" w:rsidRPr="00A96625">
        <w:rPr>
          <w:rFonts w:ascii="Arial" w:hAnsi="Arial" w:cs="Arial"/>
          <w:b/>
          <w:i/>
          <w:sz w:val="22"/>
          <w:szCs w:val="22"/>
        </w:rPr>
        <w:t>, sugerencias,</w:t>
      </w:r>
      <w:r w:rsidR="00710F98" w:rsidRPr="00A96625">
        <w:rPr>
          <w:rFonts w:ascii="Arial" w:hAnsi="Arial" w:cs="Arial"/>
          <w:b/>
          <w:i/>
          <w:sz w:val="22"/>
          <w:szCs w:val="22"/>
        </w:rPr>
        <w:t xml:space="preserve"> inconformidades</w:t>
      </w:r>
      <w:r w:rsidR="008A79B2" w:rsidRPr="00A96625">
        <w:rPr>
          <w:rFonts w:ascii="Arial" w:hAnsi="Arial" w:cs="Arial"/>
          <w:b/>
          <w:i/>
          <w:sz w:val="22"/>
          <w:szCs w:val="22"/>
        </w:rPr>
        <w:t xml:space="preserve"> y apelaciones</w:t>
      </w:r>
      <w:r w:rsidR="00710F98" w:rsidRPr="00A96625">
        <w:rPr>
          <w:rFonts w:ascii="Arial" w:hAnsi="Arial" w:cs="Arial"/>
          <w:b/>
          <w:i/>
          <w:sz w:val="22"/>
          <w:szCs w:val="22"/>
        </w:rPr>
        <w:t>)</w:t>
      </w:r>
    </w:p>
    <w:p w14:paraId="41004F19" w14:textId="77777777" w:rsidR="00710F98" w:rsidRPr="00A96625" w:rsidRDefault="00710F98" w:rsidP="00710F98">
      <w:pPr>
        <w:ind w:firstLine="709"/>
        <w:jc w:val="both"/>
        <w:rPr>
          <w:rFonts w:ascii="Arial" w:hAnsi="Arial" w:cs="Arial"/>
          <w:sz w:val="22"/>
          <w:szCs w:val="22"/>
        </w:rPr>
      </w:pPr>
    </w:p>
    <w:tbl>
      <w:tblPr>
        <w:tblW w:w="10153"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70" w:type="dxa"/>
          <w:right w:w="70" w:type="dxa"/>
        </w:tblCellMar>
        <w:tblLook w:val="0000" w:firstRow="0" w:lastRow="0" w:firstColumn="0" w:lastColumn="0" w:noHBand="0" w:noVBand="0"/>
      </w:tblPr>
      <w:tblGrid>
        <w:gridCol w:w="550"/>
        <w:gridCol w:w="2497"/>
        <w:gridCol w:w="1892"/>
        <w:gridCol w:w="3351"/>
        <w:gridCol w:w="1863"/>
      </w:tblGrid>
      <w:tr w:rsidR="00A96625" w:rsidRPr="00A96625" w14:paraId="46420807" w14:textId="77777777" w:rsidTr="005A6385">
        <w:trPr>
          <w:tblHeader/>
        </w:trPr>
        <w:tc>
          <w:tcPr>
            <w:tcW w:w="550" w:type="dxa"/>
            <w:vAlign w:val="center"/>
          </w:tcPr>
          <w:p w14:paraId="2712D22A" w14:textId="77777777" w:rsidR="00710F98" w:rsidRPr="00A96625" w:rsidRDefault="00710F98" w:rsidP="00D913F7">
            <w:pPr>
              <w:jc w:val="center"/>
              <w:rPr>
                <w:rFonts w:ascii="Arial" w:hAnsi="Arial" w:cs="Arial"/>
                <w:sz w:val="22"/>
                <w:szCs w:val="22"/>
              </w:rPr>
            </w:pPr>
            <w:proofErr w:type="spellStart"/>
            <w:r w:rsidRPr="00A96625">
              <w:rPr>
                <w:rFonts w:ascii="Arial" w:hAnsi="Arial" w:cs="Arial"/>
                <w:b/>
                <w:sz w:val="22"/>
                <w:szCs w:val="22"/>
              </w:rPr>
              <w:t>Nº</w:t>
            </w:r>
            <w:proofErr w:type="spellEnd"/>
          </w:p>
        </w:tc>
        <w:tc>
          <w:tcPr>
            <w:tcW w:w="2497" w:type="dxa"/>
            <w:vAlign w:val="center"/>
          </w:tcPr>
          <w:p w14:paraId="0F87E710" w14:textId="77777777" w:rsidR="00710F98" w:rsidRPr="00A96625" w:rsidRDefault="00710F98" w:rsidP="00D913F7">
            <w:pPr>
              <w:jc w:val="center"/>
              <w:rPr>
                <w:rFonts w:ascii="Arial" w:hAnsi="Arial" w:cs="Arial"/>
                <w:b/>
                <w:sz w:val="22"/>
                <w:szCs w:val="22"/>
              </w:rPr>
            </w:pPr>
            <w:r w:rsidRPr="00A96625">
              <w:rPr>
                <w:rFonts w:ascii="Arial" w:hAnsi="Arial" w:cs="Arial"/>
                <w:b/>
                <w:sz w:val="22"/>
                <w:szCs w:val="22"/>
              </w:rPr>
              <w:t>ACTIVIDAD</w:t>
            </w:r>
          </w:p>
        </w:tc>
        <w:tc>
          <w:tcPr>
            <w:tcW w:w="1892" w:type="dxa"/>
            <w:vAlign w:val="center"/>
          </w:tcPr>
          <w:p w14:paraId="7F1E9324" w14:textId="77777777" w:rsidR="00710F98" w:rsidRPr="00A96625" w:rsidRDefault="00710F98" w:rsidP="00D913F7">
            <w:pPr>
              <w:jc w:val="center"/>
              <w:rPr>
                <w:rFonts w:ascii="Arial" w:hAnsi="Arial" w:cs="Arial"/>
                <w:b/>
                <w:sz w:val="22"/>
                <w:szCs w:val="22"/>
              </w:rPr>
            </w:pPr>
            <w:r w:rsidRPr="00A96625">
              <w:rPr>
                <w:rFonts w:ascii="Arial" w:hAnsi="Arial" w:cs="Arial"/>
                <w:b/>
                <w:sz w:val="22"/>
                <w:szCs w:val="22"/>
              </w:rPr>
              <w:t>RESPONSABLE</w:t>
            </w:r>
          </w:p>
        </w:tc>
        <w:tc>
          <w:tcPr>
            <w:tcW w:w="3351" w:type="dxa"/>
            <w:vAlign w:val="center"/>
          </w:tcPr>
          <w:p w14:paraId="641CD062" w14:textId="77777777" w:rsidR="00710F98" w:rsidRPr="00A96625" w:rsidRDefault="00710F98" w:rsidP="00D913F7">
            <w:pPr>
              <w:jc w:val="center"/>
              <w:rPr>
                <w:rFonts w:ascii="Arial" w:hAnsi="Arial" w:cs="Arial"/>
                <w:b/>
                <w:sz w:val="22"/>
                <w:szCs w:val="22"/>
              </w:rPr>
            </w:pPr>
            <w:r w:rsidRPr="00A96625">
              <w:rPr>
                <w:rFonts w:ascii="Arial" w:hAnsi="Arial" w:cs="Arial"/>
                <w:b/>
                <w:sz w:val="22"/>
                <w:szCs w:val="22"/>
              </w:rPr>
              <w:t>DESCRIPCIÓN</w:t>
            </w:r>
          </w:p>
        </w:tc>
        <w:tc>
          <w:tcPr>
            <w:tcW w:w="1863" w:type="dxa"/>
            <w:vAlign w:val="center"/>
          </w:tcPr>
          <w:p w14:paraId="6D410959" w14:textId="77777777" w:rsidR="00710F98" w:rsidRPr="00A96625" w:rsidRDefault="00710F98" w:rsidP="00D913F7">
            <w:pPr>
              <w:jc w:val="center"/>
              <w:rPr>
                <w:rFonts w:ascii="Arial" w:hAnsi="Arial" w:cs="Arial"/>
                <w:b/>
                <w:sz w:val="22"/>
                <w:szCs w:val="22"/>
              </w:rPr>
            </w:pPr>
            <w:r w:rsidRPr="00A96625">
              <w:rPr>
                <w:rFonts w:ascii="Arial" w:hAnsi="Arial" w:cs="Arial"/>
                <w:b/>
                <w:sz w:val="22"/>
                <w:szCs w:val="22"/>
              </w:rPr>
              <w:t>DOCUMENTOS.</w:t>
            </w:r>
          </w:p>
          <w:p w14:paraId="277D0830" w14:textId="77777777" w:rsidR="00710F98" w:rsidRPr="00A96625" w:rsidRDefault="00710F98" w:rsidP="00D913F7">
            <w:pPr>
              <w:jc w:val="center"/>
              <w:rPr>
                <w:rFonts w:ascii="Arial" w:hAnsi="Arial" w:cs="Arial"/>
                <w:b/>
                <w:sz w:val="22"/>
                <w:szCs w:val="22"/>
              </w:rPr>
            </w:pPr>
            <w:r w:rsidRPr="00A96625">
              <w:rPr>
                <w:rFonts w:ascii="Arial" w:hAnsi="Arial" w:cs="Arial"/>
                <w:b/>
                <w:sz w:val="22"/>
                <w:szCs w:val="22"/>
              </w:rPr>
              <w:t>Y/O REGISTRO</w:t>
            </w:r>
          </w:p>
        </w:tc>
      </w:tr>
      <w:tr w:rsidR="00A96625" w:rsidRPr="00A96625" w14:paraId="0542DD72" w14:textId="77777777" w:rsidTr="005A6385">
        <w:trPr>
          <w:trHeight w:val="1724"/>
        </w:trPr>
        <w:tc>
          <w:tcPr>
            <w:tcW w:w="550" w:type="dxa"/>
            <w:vAlign w:val="center"/>
          </w:tcPr>
          <w:p w14:paraId="7C4378B0" w14:textId="77777777" w:rsidR="00710F98" w:rsidRPr="00A96625" w:rsidRDefault="0054351C" w:rsidP="00D913F7">
            <w:pPr>
              <w:jc w:val="center"/>
              <w:rPr>
                <w:rFonts w:ascii="Arial" w:hAnsi="Arial" w:cs="Arial"/>
                <w:sz w:val="22"/>
                <w:szCs w:val="22"/>
              </w:rPr>
            </w:pPr>
            <w:r w:rsidRPr="00A96625">
              <w:rPr>
                <w:rFonts w:ascii="Arial" w:hAnsi="Arial" w:cs="Arial"/>
                <w:sz w:val="22"/>
                <w:szCs w:val="22"/>
              </w:rPr>
              <w:t>1P</w:t>
            </w:r>
          </w:p>
        </w:tc>
        <w:tc>
          <w:tcPr>
            <w:tcW w:w="2497" w:type="dxa"/>
            <w:vAlign w:val="center"/>
          </w:tcPr>
          <w:p w14:paraId="056EDACB" w14:textId="0D26A98D" w:rsidR="00710F98" w:rsidRPr="00A96625" w:rsidRDefault="00710F98" w:rsidP="1631D744">
            <w:pPr>
              <w:rPr>
                <w:rFonts w:ascii="Arial" w:hAnsi="Arial" w:cs="Arial"/>
                <w:sz w:val="22"/>
                <w:szCs w:val="22"/>
                <w:highlight w:val="yellow"/>
                <w:lang w:val="es-ES"/>
              </w:rPr>
            </w:pPr>
            <w:r w:rsidRPr="1631D744">
              <w:rPr>
                <w:rFonts w:ascii="Arial" w:hAnsi="Arial" w:cs="Arial"/>
                <w:sz w:val="22"/>
                <w:szCs w:val="22"/>
                <w:lang w:val="es-ES"/>
              </w:rPr>
              <w:t xml:space="preserve">Definir canales de </w:t>
            </w:r>
            <w:r w:rsidR="4DC9D424" w:rsidRPr="1631D744">
              <w:rPr>
                <w:rFonts w:ascii="Arial" w:hAnsi="Arial" w:cs="Arial"/>
                <w:sz w:val="22"/>
                <w:szCs w:val="22"/>
                <w:lang w:val="es-ES"/>
              </w:rPr>
              <w:t>PQRSDFA</w:t>
            </w:r>
          </w:p>
        </w:tc>
        <w:tc>
          <w:tcPr>
            <w:tcW w:w="1892" w:type="dxa"/>
            <w:vAlign w:val="center"/>
          </w:tcPr>
          <w:p w14:paraId="0CDF7E80" w14:textId="77777777" w:rsidR="00710F98" w:rsidRPr="00A96625" w:rsidRDefault="00662932" w:rsidP="00662932">
            <w:pPr>
              <w:pStyle w:val="Encabezado"/>
              <w:tabs>
                <w:tab w:val="clear" w:pos="4252"/>
                <w:tab w:val="clear" w:pos="8504"/>
              </w:tabs>
              <w:jc w:val="center"/>
              <w:rPr>
                <w:rFonts w:ascii="Arial" w:hAnsi="Arial" w:cs="Arial"/>
                <w:sz w:val="22"/>
                <w:szCs w:val="22"/>
              </w:rPr>
            </w:pPr>
            <w:r w:rsidRPr="00A96625">
              <w:rPr>
                <w:rFonts w:ascii="Arial" w:hAnsi="Arial" w:cs="Arial"/>
                <w:sz w:val="22"/>
                <w:szCs w:val="22"/>
              </w:rPr>
              <w:t>Comité de Calidad</w:t>
            </w:r>
          </w:p>
        </w:tc>
        <w:tc>
          <w:tcPr>
            <w:tcW w:w="3351" w:type="dxa"/>
          </w:tcPr>
          <w:p w14:paraId="3C5256AC" w14:textId="35AA4F53" w:rsidR="00710F98" w:rsidRPr="00A96625" w:rsidRDefault="0BBE9138" w:rsidP="1631D744">
            <w:pPr>
              <w:spacing w:before="240" w:after="240"/>
              <w:rPr>
                <w:rFonts w:ascii="Arial" w:hAnsi="Arial" w:cs="Arial"/>
                <w:sz w:val="22"/>
                <w:szCs w:val="22"/>
              </w:rPr>
            </w:pPr>
            <w:r w:rsidRPr="1631D744">
              <w:rPr>
                <w:rFonts w:ascii="Arial" w:hAnsi="Arial" w:cs="Arial"/>
                <w:sz w:val="22"/>
                <w:szCs w:val="22"/>
              </w:rPr>
              <w:t xml:space="preserve">Al inicio del año lectivo, el </w:t>
            </w:r>
            <w:r w:rsidR="00710F98" w:rsidRPr="1631D744">
              <w:rPr>
                <w:rFonts w:ascii="Arial" w:hAnsi="Arial" w:cs="Arial"/>
                <w:sz w:val="22"/>
                <w:szCs w:val="22"/>
              </w:rPr>
              <w:t xml:space="preserve">comité de calidad </w:t>
            </w:r>
            <w:r w:rsidRPr="1631D744">
              <w:rPr>
                <w:rFonts w:ascii="Arial" w:hAnsi="Arial" w:cs="Arial"/>
                <w:sz w:val="22"/>
                <w:szCs w:val="22"/>
              </w:rPr>
              <w:t xml:space="preserve">determina </w:t>
            </w:r>
            <w:r w:rsidR="00710F98" w:rsidRPr="1631D744">
              <w:rPr>
                <w:rFonts w:ascii="Arial" w:hAnsi="Arial" w:cs="Arial"/>
                <w:sz w:val="22"/>
                <w:szCs w:val="22"/>
              </w:rPr>
              <w:t xml:space="preserve">los </w:t>
            </w:r>
            <w:r w:rsidR="0010321B" w:rsidRPr="1631D744">
              <w:rPr>
                <w:rFonts w:ascii="Arial" w:hAnsi="Arial" w:cs="Arial"/>
                <w:sz w:val="22"/>
                <w:szCs w:val="22"/>
              </w:rPr>
              <w:t>canales a</w:t>
            </w:r>
            <w:r w:rsidR="00710F98" w:rsidRPr="1631D744">
              <w:rPr>
                <w:rFonts w:ascii="Arial" w:hAnsi="Arial" w:cs="Arial"/>
                <w:sz w:val="22"/>
                <w:szCs w:val="22"/>
              </w:rPr>
              <w:t xml:space="preserve"> través de los </w:t>
            </w:r>
            <w:r w:rsidRPr="1631D744">
              <w:rPr>
                <w:rFonts w:ascii="Arial" w:hAnsi="Arial" w:cs="Arial"/>
                <w:sz w:val="22"/>
                <w:szCs w:val="22"/>
              </w:rPr>
              <w:t>cuales la comunidad educativa podrá manifestar sus fortalezas, sugerencias e inconformidades</w:t>
            </w:r>
            <w:r w:rsidR="00710F98" w:rsidRPr="1631D744">
              <w:rPr>
                <w:rFonts w:ascii="Arial" w:hAnsi="Arial" w:cs="Arial"/>
                <w:sz w:val="22"/>
                <w:szCs w:val="22"/>
              </w:rPr>
              <w:t>.</w:t>
            </w:r>
            <w:r w:rsidR="4B0CEED4" w:rsidRPr="1631D744">
              <w:rPr>
                <w:rFonts w:ascii="Arial" w:eastAsia="Arial" w:hAnsi="Arial" w:cs="Arial"/>
                <w:b/>
                <w:bCs/>
                <w:lang w:val="es"/>
              </w:rPr>
              <w:t xml:space="preserve"> </w:t>
            </w:r>
            <w:r w:rsidR="4B0CEED4" w:rsidRPr="1631D744">
              <w:rPr>
                <w:rFonts w:ascii="Arial" w:hAnsi="Arial" w:cs="Arial"/>
                <w:sz w:val="22"/>
                <w:szCs w:val="22"/>
                <w:lang w:val="es"/>
              </w:rPr>
              <w:t>(Petición, queja, reclamo, sugerencia, denuncia, felicitación y apelación).</w:t>
            </w:r>
          </w:p>
          <w:p w14:paraId="4B8F2B46" w14:textId="77777777" w:rsidR="00710F98" w:rsidRPr="00A96625" w:rsidRDefault="00710F98" w:rsidP="00D913F7">
            <w:pPr>
              <w:pStyle w:val="Encabezado"/>
              <w:jc w:val="both"/>
              <w:rPr>
                <w:rFonts w:ascii="Arial" w:hAnsi="Arial" w:cs="Arial"/>
                <w:bCs/>
                <w:sz w:val="22"/>
                <w:szCs w:val="22"/>
              </w:rPr>
            </w:pPr>
            <w:r w:rsidRPr="00A96625">
              <w:rPr>
                <w:rFonts w:ascii="Arial" w:hAnsi="Arial" w:cs="Arial"/>
                <w:bCs/>
                <w:sz w:val="22"/>
                <w:szCs w:val="22"/>
              </w:rPr>
              <w:t>Para la definición se tiene en cuenta el resultado de utilización de los canales establecidos previamente.</w:t>
            </w:r>
          </w:p>
          <w:p w14:paraId="3951E0F9" w14:textId="77777777" w:rsidR="00710F98" w:rsidRPr="00A96625" w:rsidRDefault="00710F98" w:rsidP="00D913F7">
            <w:pPr>
              <w:pStyle w:val="Encabezado"/>
              <w:jc w:val="both"/>
              <w:rPr>
                <w:rFonts w:ascii="Arial" w:hAnsi="Arial" w:cs="Arial"/>
                <w:bCs/>
                <w:sz w:val="22"/>
                <w:szCs w:val="22"/>
              </w:rPr>
            </w:pPr>
            <w:r w:rsidRPr="00A96625">
              <w:rPr>
                <w:rFonts w:ascii="Arial" w:hAnsi="Arial" w:cs="Arial"/>
                <w:bCs/>
                <w:sz w:val="22"/>
                <w:szCs w:val="22"/>
              </w:rPr>
              <w:t xml:space="preserve">Los canales institucionales </w:t>
            </w:r>
            <w:r w:rsidR="005B361B" w:rsidRPr="00A96625">
              <w:rPr>
                <w:rFonts w:ascii="Arial" w:hAnsi="Arial" w:cs="Arial"/>
                <w:bCs/>
                <w:sz w:val="22"/>
                <w:szCs w:val="22"/>
              </w:rPr>
              <w:t xml:space="preserve">que pueden ser utilizados </w:t>
            </w:r>
            <w:r w:rsidRPr="00A96625">
              <w:rPr>
                <w:rFonts w:ascii="Arial" w:hAnsi="Arial" w:cs="Arial"/>
                <w:bCs/>
                <w:sz w:val="22"/>
                <w:szCs w:val="22"/>
              </w:rPr>
              <w:t>son:</w:t>
            </w:r>
          </w:p>
          <w:p w14:paraId="797A0026" w14:textId="2B48FE5F" w:rsidR="00710F98" w:rsidRPr="00A96625" w:rsidRDefault="00710F98" w:rsidP="1631D744">
            <w:pPr>
              <w:pStyle w:val="Encabezado"/>
              <w:rPr>
                <w:rFonts w:ascii="Arial" w:hAnsi="Arial" w:cs="Arial"/>
                <w:sz w:val="22"/>
                <w:szCs w:val="22"/>
              </w:rPr>
            </w:pPr>
            <w:r w:rsidRPr="1631D744">
              <w:rPr>
                <w:rFonts w:ascii="Arial" w:hAnsi="Arial" w:cs="Arial"/>
                <w:sz w:val="22"/>
                <w:szCs w:val="22"/>
              </w:rPr>
              <w:t>- Buzón de sugerencias</w:t>
            </w:r>
            <w:r w:rsidR="606E74CC" w:rsidRPr="1631D744">
              <w:rPr>
                <w:rFonts w:ascii="Arial" w:hAnsi="Arial" w:cs="Arial"/>
                <w:sz w:val="22"/>
                <w:szCs w:val="22"/>
              </w:rPr>
              <w:t xml:space="preserve"> (PQRSDFA)</w:t>
            </w:r>
            <w:r w:rsidRPr="1631D744">
              <w:rPr>
                <w:rFonts w:ascii="Arial" w:hAnsi="Arial" w:cs="Arial"/>
                <w:sz w:val="22"/>
                <w:szCs w:val="22"/>
              </w:rPr>
              <w:t xml:space="preserve"> </w:t>
            </w:r>
          </w:p>
          <w:p w14:paraId="0DCCFE93" w14:textId="77777777" w:rsidR="00710F98" w:rsidRPr="00A96625" w:rsidRDefault="00710F98" w:rsidP="00404BAF">
            <w:pPr>
              <w:pStyle w:val="Encabezado"/>
              <w:ind w:left="72" w:hanging="72"/>
              <w:jc w:val="both"/>
              <w:rPr>
                <w:rFonts w:ascii="Arial" w:hAnsi="Arial" w:cs="Arial"/>
                <w:bCs/>
                <w:sz w:val="22"/>
                <w:szCs w:val="22"/>
              </w:rPr>
            </w:pPr>
            <w:r w:rsidRPr="00A96625">
              <w:rPr>
                <w:rFonts w:ascii="Arial" w:hAnsi="Arial" w:cs="Arial"/>
                <w:bCs/>
                <w:sz w:val="22"/>
                <w:szCs w:val="22"/>
              </w:rPr>
              <w:t>- Orientaciones de grupo de final de periodo.</w:t>
            </w:r>
          </w:p>
          <w:p w14:paraId="64868D86" w14:textId="77777777" w:rsidR="003001F0" w:rsidRPr="00A96625" w:rsidRDefault="003001F0" w:rsidP="003001F0">
            <w:pPr>
              <w:pStyle w:val="Encabezado"/>
              <w:rPr>
                <w:rFonts w:ascii="Arial" w:hAnsi="Arial" w:cs="Arial"/>
                <w:bCs/>
                <w:sz w:val="22"/>
                <w:szCs w:val="22"/>
              </w:rPr>
            </w:pPr>
            <w:r w:rsidRPr="00A96625">
              <w:rPr>
                <w:rFonts w:ascii="Arial" w:hAnsi="Arial" w:cs="Arial"/>
                <w:bCs/>
                <w:sz w:val="22"/>
                <w:szCs w:val="22"/>
              </w:rPr>
              <w:t>- Reuniones de padres de familia</w:t>
            </w:r>
            <w:r w:rsidR="005B361B" w:rsidRPr="00A96625">
              <w:rPr>
                <w:rFonts w:ascii="Arial" w:hAnsi="Arial" w:cs="Arial"/>
                <w:bCs/>
                <w:sz w:val="22"/>
                <w:szCs w:val="22"/>
              </w:rPr>
              <w:t>, entre otros.</w:t>
            </w:r>
          </w:p>
        </w:tc>
        <w:tc>
          <w:tcPr>
            <w:tcW w:w="1863" w:type="dxa"/>
            <w:vAlign w:val="center"/>
          </w:tcPr>
          <w:p w14:paraId="082A1FE4" w14:textId="77777777" w:rsidR="00710F98" w:rsidRPr="00A96625" w:rsidRDefault="00710F98" w:rsidP="00D913F7">
            <w:pPr>
              <w:jc w:val="center"/>
              <w:rPr>
                <w:rFonts w:ascii="Arial" w:hAnsi="Arial" w:cs="Arial"/>
                <w:sz w:val="22"/>
                <w:szCs w:val="22"/>
              </w:rPr>
            </w:pPr>
            <w:r w:rsidRPr="00A96625">
              <w:rPr>
                <w:rFonts w:ascii="Arial" w:hAnsi="Arial" w:cs="Arial"/>
                <w:sz w:val="22"/>
                <w:szCs w:val="22"/>
              </w:rPr>
              <w:t>Acta de reunión</w:t>
            </w:r>
          </w:p>
        </w:tc>
      </w:tr>
      <w:tr w:rsidR="00A96625" w:rsidRPr="00A96625" w14:paraId="669EDFA1" w14:textId="77777777" w:rsidTr="005A6385">
        <w:trPr>
          <w:trHeight w:val="1617"/>
        </w:trPr>
        <w:tc>
          <w:tcPr>
            <w:tcW w:w="550" w:type="dxa"/>
            <w:vAlign w:val="center"/>
          </w:tcPr>
          <w:p w14:paraId="07B59CD0" w14:textId="77777777" w:rsidR="00710F98" w:rsidRPr="00A96625" w:rsidRDefault="0054351C" w:rsidP="00D913F7">
            <w:pPr>
              <w:jc w:val="center"/>
              <w:rPr>
                <w:rFonts w:ascii="Arial" w:hAnsi="Arial" w:cs="Arial"/>
                <w:sz w:val="22"/>
                <w:szCs w:val="22"/>
              </w:rPr>
            </w:pPr>
            <w:r w:rsidRPr="00A96625">
              <w:rPr>
                <w:rFonts w:ascii="Arial" w:hAnsi="Arial" w:cs="Arial"/>
                <w:sz w:val="22"/>
                <w:szCs w:val="22"/>
              </w:rPr>
              <w:t>2H</w:t>
            </w:r>
          </w:p>
        </w:tc>
        <w:tc>
          <w:tcPr>
            <w:tcW w:w="2497" w:type="dxa"/>
            <w:vAlign w:val="center"/>
          </w:tcPr>
          <w:p w14:paraId="064A40A8" w14:textId="77777777" w:rsidR="00710F98" w:rsidRPr="00A96625" w:rsidRDefault="00710F98" w:rsidP="00D913F7">
            <w:pPr>
              <w:rPr>
                <w:rFonts w:ascii="Arial" w:hAnsi="Arial" w:cs="Arial"/>
                <w:sz w:val="22"/>
                <w:szCs w:val="22"/>
              </w:rPr>
            </w:pPr>
            <w:r w:rsidRPr="00A96625">
              <w:rPr>
                <w:rFonts w:ascii="Arial" w:hAnsi="Arial" w:cs="Arial"/>
                <w:sz w:val="22"/>
                <w:szCs w:val="22"/>
              </w:rPr>
              <w:t>Socializar canales definidos</w:t>
            </w:r>
          </w:p>
        </w:tc>
        <w:tc>
          <w:tcPr>
            <w:tcW w:w="1892" w:type="dxa"/>
            <w:vAlign w:val="center"/>
          </w:tcPr>
          <w:p w14:paraId="03D5E0E0" w14:textId="77777777" w:rsidR="00710F98" w:rsidRPr="00A96625" w:rsidRDefault="00710F98" w:rsidP="00D913F7">
            <w:pPr>
              <w:pStyle w:val="Encabezado"/>
              <w:tabs>
                <w:tab w:val="clear" w:pos="4252"/>
                <w:tab w:val="clear" w:pos="8504"/>
              </w:tabs>
              <w:rPr>
                <w:rFonts w:ascii="Arial" w:hAnsi="Arial" w:cs="Arial"/>
                <w:sz w:val="22"/>
                <w:szCs w:val="22"/>
              </w:rPr>
            </w:pPr>
            <w:r w:rsidRPr="00A96625">
              <w:rPr>
                <w:rFonts w:ascii="Arial" w:hAnsi="Arial" w:cs="Arial"/>
                <w:sz w:val="22"/>
                <w:szCs w:val="22"/>
              </w:rPr>
              <w:t>Líder de Mejoras</w:t>
            </w:r>
          </w:p>
          <w:p w14:paraId="3EB5409C" w14:textId="77777777" w:rsidR="0054351C" w:rsidRPr="00A96625" w:rsidRDefault="0054351C" w:rsidP="00D913F7">
            <w:pPr>
              <w:pStyle w:val="Encabezado"/>
              <w:tabs>
                <w:tab w:val="clear" w:pos="4252"/>
                <w:tab w:val="clear" w:pos="8504"/>
              </w:tabs>
              <w:rPr>
                <w:rFonts w:ascii="Arial" w:hAnsi="Arial" w:cs="Arial"/>
                <w:sz w:val="22"/>
                <w:szCs w:val="22"/>
              </w:rPr>
            </w:pPr>
            <w:r w:rsidRPr="00A96625">
              <w:rPr>
                <w:rFonts w:ascii="Arial" w:hAnsi="Arial" w:cs="Arial"/>
                <w:sz w:val="22"/>
                <w:szCs w:val="22"/>
              </w:rPr>
              <w:t>Coordinadores (as)</w:t>
            </w:r>
          </w:p>
        </w:tc>
        <w:tc>
          <w:tcPr>
            <w:tcW w:w="3351" w:type="dxa"/>
          </w:tcPr>
          <w:p w14:paraId="19D99706" w14:textId="0619F863" w:rsidR="00710F98" w:rsidRPr="00A96625" w:rsidRDefault="4C473971" w:rsidP="00D913F7">
            <w:pPr>
              <w:pStyle w:val="Encabezado"/>
              <w:tabs>
                <w:tab w:val="clear" w:pos="4252"/>
                <w:tab w:val="clear" w:pos="8504"/>
              </w:tabs>
              <w:jc w:val="both"/>
              <w:rPr>
                <w:rFonts w:ascii="Arial" w:hAnsi="Arial" w:cs="Arial"/>
                <w:sz w:val="22"/>
                <w:szCs w:val="22"/>
              </w:rPr>
            </w:pPr>
            <w:r w:rsidRPr="1631D744">
              <w:rPr>
                <w:rFonts w:ascii="Arial" w:hAnsi="Arial" w:cs="Arial"/>
                <w:sz w:val="22"/>
                <w:szCs w:val="22"/>
              </w:rPr>
              <w:t>En coordinación con las diferentes sedes, se</w:t>
            </w:r>
            <w:r w:rsidR="00710F98" w:rsidRPr="1631D744">
              <w:rPr>
                <w:rFonts w:ascii="Arial" w:hAnsi="Arial" w:cs="Arial"/>
                <w:sz w:val="22"/>
                <w:szCs w:val="22"/>
              </w:rPr>
              <w:t xml:space="preserve"> presenta ante la comunidad educativa, los canales definidos para manifestar</w:t>
            </w:r>
            <w:r w:rsidR="79DA57D8" w:rsidRPr="1631D744">
              <w:rPr>
                <w:rFonts w:ascii="Arial" w:hAnsi="Arial" w:cs="Arial"/>
                <w:sz w:val="22"/>
                <w:szCs w:val="22"/>
              </w:rPr>
              <w:t xml:space="preserve"> PQRSDFA </w:t>
            </w:r>
            <w:r w:rsidR="79DA57D8" w:rsidRPr="1631D744">
              <w:rPr>
                <w:rFonts w:ascii="Arial" w:hAnsi="Arial" w:cs="Arial"/>
                <w:sz w:val="22"/>
                <w:szCs w:val="22"/>
                <w:lang w:val="es"/>
              </w:rPr>
              <w:t>(Petición, queja, reclamo, sugerencia, denuncia, felicitación y apelación)</w:t>
            </w:r>
            <w:r w:rsidR="00710F98" w:rsidRPr="1631D744">
              <w:rPr>
                <w:rFonts w:ascii="Arial" w:hAnsi="Arial" w:cs="Arial"/>
                <w:sz w:val="22"/>
                <w:szCs w:val="22"/>
              </w:rPr>
              <w:t xml:space="preserve">; a través de reuniones, carteleras, orientaciones de grupo, </w:t>
            </w:r>
            <w:r w:rsidR="51B394CA" w:rsidRPr="1631D744">
              <w:rPr>
                <w:rFonts w:ascii="Arial" w:hAnsi="Arial" w:cs="Arial"/>
                <w:sz w:val="22"/>
                <w:szCs w:val="22"/>
              </w:rPr>
              <w:t>página</w:t>
            </w:r>
            <w:r w:rsidR="00710F98" w:rsidRPr="1631D744">
              <w:rPr>
                <w:rFonts w:ascii="Arial" w:hAnsi="Arial" w:cs="Arial"/>
                <w:sz w:val="22"/>
                <w:szCs w:val="22"/>
              </w:rPr>
              <w:t xml:space="preserve"> web, circulares, entre otros.</w:t>
            </w:r>
          </w:p>
          <w:p w14:paraId="48A1C4C4" w14:textId="77777777" w:rsidR="00710F98" w:rsidRPr="00A96625" w:rsidRDefault="00710F98" w:rsidP="00D913F7">
            <w:pPr>
              <w:pStyle w:val="Encabezado"/>
              <w:tabs>
                <w:tab w:val="clear" w:pos="4252"/>
                <w:tab w:val="clear" w:pos="8504"/>
              </w:tabs>
              <w:jc w:val="both"/>
              <w:rPr>
                <w:rFonts w:ascii="Arial" w:hAnsi="Arial" w:cs="Arial"/>
                <w:sz w:val="22"/>
                <w:szCs w:val="22"/>
              </w:rPr>
            </w:pPr>
            <w:r w:rsidRPr="00A96625">
              <w:rPr>
                <w:rFonts w:ascii="Arial" w:hAnsi="Arial" w:cs="Arial"/>
                <w:sz w:val="22"/>
                <w:szCs w:val="22"/>
              </w:rPr>
              <w:t>Es importante sensibilizar e informar a la comunidad educativa sobre el adecuado uso de los canales definidos</w:t>
            </w:r>
            <w:r w:rsidR="0054351C" w:rsidRPr="00A96625">
              <w:rPr>
                <w:rFonts w:ascii="Arial" w:hAnsi="Arial" w:cs="Arial"/>
                <w:sz w:val="22"/>
                <w:szCs w:val="22"/>
              </w:rPr>
              <w:t xml:space="preserve"> y el manejo que se dará por parte de la Institución Educativa</w:t>
            </w:r>
            <w:r w:rsidRPr="00A96625">
              <w:rPr>
                <w:rFonts w:ascii="Arial" w:hAnsi="Arial" w:cs="Arial"/>
                <w:sz w:val="22"/>
                <w:szCs w:val="22"/>
              </w:rPr>
              <w:t xml:space="preserve">, con el fin </w:t>
            </w:r>
            <w:r w:rsidRPr="00A96625">
              <w:rPr>
                <w:rFonts w:ascii="Arial" w:hAnsi="Arial" w:cs="Arial"/>
                <w:sz w:val="22"/>
                <w:szCs w:val="22"/>
              </w:rPr>
              <w:lastRenderedPageBreak/>
              <w:t>de asegurar el mejoramiento institucional</w:t>
            </w:r>
            <w:r w:rsidR="0054351C" w:rsidRPr="00A96625">
              <w:rPr>
                <w:rFonts w:ascii="Arial" w:hAnsi="Arial" w:cs="Arial"/>
                <w:sz w:val="22"/>
                <w:szCs w:val="22"/>
              </w:rPr>
              <w:t>.</w:t>
            </w:r>
          </w:p>
        </w:tc>
        <w:tc>
          <w:tcPr>
            <w:tcW w:w="1863" w:type="dxa"/>
            <w:vAlign w:val="center"/>
          </w:tcPr>
          <w:p w14:paraId="16147A48" w14:textId="77777777" w:rsidR="00710F98" w:rsidRPr="00A96625" w:rsidRDefault="00710F98" w:rsidP="00D913F7">
            <w:pPr>
              <w:jc w:val="center"/>
              <w:rPr>
                <w:rFonts w:ascii="Arial" w:hAnsi="Arial" w:cs="Arial"/>
                <w:sz w:val="22"/>
                <w:szCs w:val="22"/>
              </w:rPr>
            </w:pPr>
            <w:r w:rsidRPr="00A96625">
              <w:rPr>
                <w:rFonts w:ascii="Arial" w:hAnsi="Arial" w:cs="Arial"/>
                <w:sz w:val="22"/>
                <w:szCs w:val="22"/>
              </w:rPr>
              <w:lastRenderedPageBreak/>
              <w:t>Evidencias de difusión</w:t>
            </w:r>
          </w:p>
        </w:tc>
      </w:tr>
      <w:tr w:rsidR="00A96625" w:rsidRPr="00A96625" w14:paraId="52EE1006" w14:textId="77777777" w:rsidTr="005A6385">
        <w:trPr>
          <w:trHeight w:val="2035"/>
        </w:trPr>
        <w:tc>
          <w:tcPr>
            <w:tcW w:w="550" w:type="dxa"/>
            <w:vAlign w:val="center"/>
          </w:tcPr>
          <w:p w14:paraId="3F41A05E" w14:textId="77777777" w:rsidR="00710F98" w:rsidRPr="00A96625" w:rsidRDefault="0054351C" w:rsidP="00D913F7">
            <w:pPr>
              <w:jc w:val="center"/>
              <w:rPr>
                <w:rFonts w:ascii="Arial" w:hAnsi="Arial" w:cs="Arial"/>
                <w:sz w:val="22"/>
                <w:szCs w:val="22"/>
              </w:rPr>
            </w:pPr>
            <w:r w:rsidRPr="00A96625">
              <w:rPr>
                <w:rFonts w:ascii="Arial" w:hAnsi="Arial" w:cs="Arial"/>
                <w:sz w:val="22"/>
                <w:szCs w:val="22"/>
              </w:rPr>
              <w:t>3H</w:t>
            </w:r>
          </w:p>
        </w:tc>
        <w:tc>
          <w:tcPr>
            <w:tcW w:w="2497" w:type="dxa"/>
            <w:vAlign w:val="center"/>
          </w:tcPr>
          <w:p w14:paraId="67C0C651" w14:textId="77777777" w:rsidR="00710F98" w:rsidRPr="00A96625" w:rsidRDefault="00710F98" w:rsidP="00D913F7">
            <w:pPr>
              <w:rPr>
                <w:rFonts w:ascii="Arial" w:hAnsi="Arial" w:cs="Arial"/>
                <w:sz w:val="22"/>
                <w:szCs w:val="22"/>
              </w:rPr>
            </w:pPr>
          </w:p>
          <w:p w14:paraId="57E5E917" w14:textId="4AA33A02" w:rsidR="00710F98" w:rsidRPr="00A96625" w:rsidRDefault="00710F98" w:rsidP="00D913F7">
            <w:pPr>
              <w:rPr>
                <w:rFonts w:ascii="Arial" w:hAnsi="Arial" w:cs="Arial"/>
                <w:sz w:val="22"/>
                <w:szCs w:val="22"/>
              </w:rPr>
            </w:pPr>
            <w:r w:rsidRPr="1631D744">
              <w:rPr>
                <w:rFonts w:ascii="Arial" w:hAnsi="Arial" w:cs="Arial"/>
                <w:sz w:val="22"/>
                <w:szCs w:val="22"/>
              </w:rPr>
              <w:t xml:space="preserve">Recibir </w:t>
            </w:r>
            <w:r w:rsidR="705E789F" w:rsidRPr="1631D744">
              <w:rPr>
                <w:rFonts w:ascii="Arial" w:hAnsi="Arial" w:cs="Arial"/>
                <w:sz w:val="22"/>
                <w:szCs w:val="22"/>
              </w:rPr>
              <w:t>PQRSDFA</w:t>
            </w:r>
          </w:p>
          <w:p w14:paraId="308D56CC" w14:textId="77777777" w:rsidR="00710F98" w:rsidRPr="00A96625" w:rsidRDefault="00710F98" w:rsidP="00D913F7">
            <w:pPr>
              <w:rPr>
                <w:rFonts w:ascii="Arial" w:hAnsi="Arial" w:cs="Arial"/>
                <w:sz w:val="22"/>
                <w:szCs w:val="22"/>
              </w:rPr>
            </w:pPr>
          </w:p>
          <w:p w14:paraId="797E50C6" w14:textId="77777777" w:rsidR="00710F98" w:rsidRPr="00A96625" w:rsidRDefault="00710F98" w:rsidP="00D913F7">
            <w:pPr>
              <w:rPr>
                <w:rFonts w:ascii="Arial" w:hAnsi="Arial" w:cs="Arial"/>
                <w:sz w:val="22"/>
                <w:szCs w:val="22"/>
              </w:rPr>
            </w:pPr>
          </w:p>
        </w:tc>
        <w:tc>
          <w:tcPr>
            <w:tcW w:w="1892" w:type="dxa"/>
            <w:vAlign w:val="center"/>
          </w:tcPr>
          <w:p w14:paraId="4C8F41F4" w14:textId="77777777" w:rsidR="00710F98" w:rsidRPr="00A96625" w:rsidRDefault="00C75F45" w:rsidP="00D913F7">
            <w:pPr>
              <w:pStyle w:val="Encabezado"/>
              <w:tabs>
                <w:tab w:val="clear" w:pos="4252"/>
                <w:tab w:val="clear" w:pos="8504"/>
              </w:tabs>
              <w:jc w:val="center"/>
              <w:rPr>
                <w:rFonts w:ascii="Arial" w:hAnsi="Arial" w:cs="Arial"/>
                <w:sz w:val="22"/>
                <w:szCs w:val="22"/>
              </w:rPr>
            </w:pPr>
            <w:r w:rsidRPr="00A96625">
              <w:rPr>
                <w:rFonts w:ascii="Arial" w:hAnsi="Arial" w:cs="Arial"/>
                <w:sz w:val="22"/>
                <w:szCs w:val="22"/>
              </w:rPr>
              <w:t>Líder de Mejoras /Delegado Sede</w:t>
            </w:r>
          </w:p>
        </w:tc>
        <w:tc>
          <w:tcPr>
            <w:tcW w:w="3351" w:type="dxa"/>
          </w:tcPr>
          <w:p w14:paraId="757CA02F" w14:textId="5AEE148E" w:rsidR="00710F98" w:rsidRPr="00A96625" w:rsidRDefault="00710F98" w:rsidP="00D913F7">
            <w:pPr>
              <w:pStyle w:val="Encabezado"/>
              <w:tabs>
                <w:tab w:val="clear" w:pos="4252"/>
                <w:tab w:val="clear" w:pos="8504"/>
              </w:tabs>
              <w:spacing w:after="120"/>
              <w:jc w:val="both"/>
              <w:rPr>
                <w:rFonts w:ascii="Arial" w:hAnsi="Arial" w:cs="Arial"/>
                <w:sz w:val="22"/>
                <w:szCs w:val="22"/>
              </w:rPr>
            </w:pPr>
            <w:r w:rsidRPr="1631D744">
              <w:rPr>
                <w:rFonts w:ascii="Arial" w:hAnsi="Arial" w:cs="Arial"/>
                <w:sz w:val="22"/>
                <w:szCs w:val="22"/>
              </w:rPr>
              <w:t xml:space="preserve">Las </w:t>
            </w:r>
            <w:r w:rsidR="2421FD6A" w:rsidRPr="1631D744">
              <w:rPr>
                <w:rFonts w:ascii="Arial" w:hAnsi="Arial" w:cs="Arial"/>
                <w:sz w:val="22"/>
                <w:szCs w:val="22"/>
              </w:rPr>
              <w:t xml:space="preserve">PQRSDFA </w:t>
            </w:r>
            <w:r w:rsidR="2421FD6A" w:rsidRPr="1631D744">
              <w:rPr>
                <w:rFonts w:ascii="Arial" w:hAnsi="Arial" w:cs="Arial"/>
                <w:sz w:val="22"/>
                <w:szCs w:val="22"/>
                <w:lang w:val="es"/>
              </w:rPr>
              <w:t>(Petición, queja, reclamo, sugerencia, denuncia, felicitación y apelación),</w:t>
            </w:r>
            <w:r w:rsidRPr="1631D744">
              <w:rPr>
                <w:rFonts w:ascii="Arial" w:hAnsi="Arial" w:cs="Arial"/>
                <w:sz w:val="22"/>
                <w:szCs w:val="22"/>
              </w:rPr>
              <w:t xml:space="preserve"> pueden ser manifestadas por la comunidad educativa a través de los diferentes canales definidos.</w:t>
            </w:r>
          </w:p>
          <w:p w14:paraId="6F7AC970" w14:textId="561A078D" w:rsidR="00710F98" w:rsidRPr="00A96625" w:rsidRDefault="00710F98" w:rsidP="00D913F7">
            <w:pPr>
              <w:pStyle w:val="Encabezado"/>
              <w:tabs>
                <w:tab w:val="clear" w:pos="4252"/>
                <w:tab w:val="clear" w:pos="8504"/>
              </w:tabs>
              <w:spacing w:after="120"/>
              <w:jc w:val="both"/>
              <w:rPr>
                <w:rFonts w:ascii="Arial" w:hAnsi="Arial" w:cs="Arial"/>
                <w:sz w:val="22"/>
                <w:szCs w:val="22"/>
              </w:rPr>
            </w:pPr>
            <w:r w:rsidRPr="1631D744">
              <w:rPr>
                <w:rFonts w:ascii="Arial" w:hAnsi="Arial" w:cs="Arial"/>
                <w:sz w:val="22"/>
                <w:szCs w:val="22"/>
              </w:rPr>
              <w:t xml:space="preserve">Para la recepción </w:t>
            </w:r>
            <w:r w:rsidR="025ADE82" w:rsidRPr="1631D744">
              <w:rPr>
                <w:rFonts w:ascii="Arial" w:hAnsi="Arial" w:cs="Arial"/>
                <w:sz w:val="22"/>
                <w:szCs w:val="22"/>
              </w:rPr>
              <w:t xml:space="preserve">de </w:t>
            </w:r>
            <w:r w:rsidR="5D8CE5EC" w:rsidRPr="1631D744">
              <w:rPr>
                <w:rFonts w:ascii="Arial" w:hAnsi="Arial" w:cs="Arial"/>
                <w:sz w:val="22"/>
                <w:szCs w:val="22"/>
              </w:rPr>
              <w:t>PQRSDFA</w:t>
            </w:r>
            <w:r w:rsidR="025ADE82" w:rsidRPr="1631D744">
              <w:rPr>
                <w:rFonts w:ascii="Arial" w:hAnsi="Arial" w:cs="Arial"/>
                <w:sz w:val="22"/>
                <w:szCs w:val="22"/>
              </w:rPr>
              <w:t xml:space="preserve"> </w:t>
            </w:r>
            <w:r w:rsidRPr="1631D744">
              <w:rPr>
                <w:rFonts w:ascii="Arial" w:hAnsi="Arial" w:cs="Arial"/>
                <w:sz w:val="22"/>
                <w:szCs w:val="22"/>
              </w:rPr>
              <w:t>se tendrá en cuenta los siguiente:</w:t>
            </w:r>
          </w:p>
          <w:p w14:paraId="55A4B74D" w14:textId="004654BC" w:rsidR="00710F98" w:rsidRPr="00A96625" w:rsidRDefault="295ABBB3" w:rsidP="00D913F7">
            <w:pPr>
              <w:pStyle w:val="Encabezado"/>
              <w:tabs>
                <w:tab w:val="clear" w:pos="4252"/>
                <w:tab w:val="clear" w:pos="8504"/>
              </w:tabs>
              <w:spacing w:after="120"/>
              <w:jc w:val="both"/>
              <w:rPr>
                <w:rFonts w:ascii="Arial" w:hAnsi="Arial" w:cs="Arial"/>
                <w:sz w:val="22"/>
                <w:szCs w:val="22"/>
              </w:rPr>
            </w:pPr>
            <w:r w:rsidRPr="1631D744">
              <w:rPr>
                <w:rFonts w:ascii="Arial" w:hAnsi="Arial" w:cs="Arial"/>
                <w:sz w:val="22"/>
                <w:szCs w:val="22"/>
              </w:rPr>
              <w:t>Los PQRSDFA que se manifiesten a través de la página web se direccionan al correo electrónico institucional, que consulta el Líder de Mejoras, al menos una vez en la semana.</w:t>
            </w:r>
          </w:p>
          <w:p w14:paraId="7166C014" w14:textId="77777777" w:rsidR="00710F98" w:rsidRPr="00A96625" w:rsidRDefault="00710F98" w:rsidP="00D913F7">
            <w:pPr>
              <w:pStyle w:val="Encabezado"/>
              <w:tabs>
                <w:tab w:val="clear" w:pos="4252"/>
                <w:tab w:val="clear" w:pos="8504"/>
              </w:tabs>
              <w:spacing w:after="120"/>
              <w:jc w:val="both"/>
              <w:rPr>
                <w:rFonts w:ascii="Arial" w:hAnsi="Arial" w:cs="Arial"/>
                <w:sz w:val="22"/>
                <w:szCs w:val="22"/>
              </w:rPr>
            </w:pPr>
            <w:r w:rsidRPr="00A96625">
              <w:rPr>
                <w:rFonts w:ascii="Arial" w:hAnsi="Arial" w:cs="Arial"/>
                <w:sz w:val="22"/>
                <w:szCs w:val="22"/>
                <w:u w:val="single"/>
              </w:rPr>
              <w:t>Buzón de sugerencias</w:t>
            </w:r>
            <w:r w:rsidRPr="00A96625">
              <w:rPr>
                <w:rFonts w:ascii="Arial" w:hAnsi="Arial" w:cs="Arial"/>
                <w:sz w:val="22"/>
                <w:szCs w:val="22"/>
              </w:rPr>
              <w:t>: Se encuentra ubicado en las oficinas administrativas</w:t>
            </w:r>
            <w:r w:rsidR="005243F3" w:rsidRPr="00A96625">
              <w:rPr>
                <w:rFonts w:ascii="Arial" w:hAnsi="Arial" w:cs="Arial"/>
                <w:sz w:val="22"/>
                <w:szCs w:val="22"/>
              </w:rPr>
              <w:t xml:space="preserve"> o cerca a la portería</w:t>
            </w:r>
            <w:r w:rsidRPr="00A96625">
              <w:rPr>
                <w:rFonts w:ascii="Arial" w:hAnsi="Arial" w:cs="Arial"/>
                <w:sz w:val="22"/>
                <w:szCs w:val="22"/>
              </w:rPr>
              <w:t>.</w:t>
            </w:r>
          </w:p>
          <w:p w14:paraId="566B7C99" w14:textId="3C0E2E60" w:rsidR="00710F98" w:rsidRPr="00A96625" w:rsidRDefault="00710F98" w:rsidP="0057367E">
            <w:pPr>
              <w:spacing w:after="120"/>
              <w:jc w:val="both"/>
              <w:rPr>
                <w:rFonts w:ascii="Arial" w:hAnsi="Arial" w:cs="Arial"/>
                <w:sz w:val="22"/>
                <w:szCs w:val="22"/>
              </w:rPr>
            </w:pPr>
            <w:r w:rsidRPr="1631D744">
              <w:rPr>
                <w:rFonts w:ascii="Arial" w:hAnsi="Arial" w:cs="Arial"/>
                <w:sz w:val="22"/>
                <w:szCs w:val="22"/>
              </w:rPr>
              <w:t xml:space="preserve">Cuando se haga uso de este medio, se debe solicitar el formato </w:t>
            </w:r>
            <w:r w:rsidR="764EA2E4" w:rsidRPr="1631D744">
              <w:rPr>
                <w:rFonts w:ascii="Arial" w:hAnsi="Arial" w:cs="Arial"/>
                <w:i/>
                <w:iCs/>
                <w:sz w:val="22"/>
                <w:szCs w:val="22"/>
              </w:rPr>
              <w:t xml:space="preserve">Atención a </w:t>
            </w:r>
            <w:r w:rsidR="49215299" w:rsidRPr="1631D744">
              <w:rPr>
                <w:rFonts w:ascii="Arial" w:hAnsi="Arial" w:cs="Arial"/>
                <w:i/>
                <w:iCs/>
                <w:sz w:val="22"/>
                <w:szCs w:val="22"/>
              </w:rPr>
              <w:t>PQRSDFA</w:t>
            </w:r>
            <w:r w:rsidR="764EA2E4" w:rsidRPr="1631D744">
              <w:rPr>
                <w:rFonts w:ascii="Arial" w:hAnsi="Arial" w:cs="Arial"/>
                <w:i/>
                <w:iCs/>
                <w:sz w:val="22"/>
                <w:szCs w:val="22"/>
              </w:rPr>
              <w:t xml:space="preserve"> </w:t>
            </w:r>
            <w:r w:rsidRPr="1631D744">
              <w:rPr>
                <w:rFonts w:ascii="Arial" w:hAnsi="Arial" w:cs="Arial"/>
                <w:sz w:val="22"/>
                <w:szCs w:val="22"/>
              </w:rPr>
              <w:t xml:space="preserve">a la </w:t>
            </w:r>
            <w:r w:rsidR="6BAEDF17" w:rsidRPr="1631D744">
              <w:rPr>
                <w:rFonts w:ascii="Arial" w:hAnsi="Arial" w:cs="Arial"/>
                <w:sz w:val="22"/>
                <w:szCs w:val="22"/>
              </w:rPr>
              <w:t>persona encargada en cada sede</w:t>
            </w:r>
            <w:r w:rsidRPr="1631D744">
              <w:rPr>
                <w:rFonts w:ascii="Arial" w:hAnsi="Arial" w:cs="Arial"/>
                <w:sz w:val="22"/>
                <w:szCs w:val="22"/>
              </w:rPr>
              <w:t>.</w:t>
            </w:r>
          </w:p>
          <w:p w14:paraId="3AC730D3" w14:textId="2FDAE959" w:rsidR="00710F98" w:rsidRPr="00A96625" w:rsidRDefault="00710F98" w:rsidP="0057367E">
            <w:pPr>
              <w:pStyle w:val="Encabezado"/>
              <w:tabs>
                <w:tab w:val="clear" w:pos="4252"/>
                <w:tab w:val="clear" w:pos="8504"/>
              </w:tabs>
              <w:spacing w:after="120"/>
              <w:jc w:val="both"/>
              <w:rPr>
                <w:rFonts w:ascii="Arial" w:hAnsi="Arial" w:cs="Arial"/>
                <w:sz w:val="22"/>
                <w:szCs w:val="22"/>
              </w:rPr>
            </w:pPr>
            <w:r w:rsidRPr="1631D744">
              <w:rPr>
                <w:rFonts w:ascii="Arial" w:hAnsi="Arial" w:cs="Arial"/>
                <w:sz w:val="22"/>
                <w:szCs w:val="22"/>
              </w:rPr>
              <w:t xml:space="preserve">El buzón </w:t>
            </w:r>
            <w:r w:rsidR="764EA2E4" w:rsidRPr="1631D744">
              <w:rPr>
                <w:rFonts w:ascii="Arial" w:hAnsi="Arial" w:cs="Arial"/>
                <w:sz w:val="22"/>
                <w:szCs w:val="22"/>
              </w:rPr>
              <w:t xml:space="preserve">y el correo electrónico asignado para </w:t>
            </w:r>
            <w:r w:rsidR="1B7F9711" w:rsidRPr="1631D744">
              <w:rPr>
                <w:rFonts w:ascii="Arial" w:hAnsi="Arial" w:cs="Arial"/>
                <w:sz w:val="22"/>
                <w:szCs w:val="22"/>
              </w:rPr>
              <w:t>PQRSDFA</w:t>
            </w:r>
            <w:r w:rsidR="764EA2E4" w:rsidRPr="1631D744">
              <w:rPr>
                <w:rFonts w:ascii="Arial" w:hAnsi="Arial" w:cs="Arial"/>
                <w:sz w:val="22"/>
                <w:szCs w:val="22"/>
              </w:rPr>
              <w:t>, se</w:t>
            </w:r>
            <w:r w:rsidRPr="1631D744">
              <w:rPr>
                <w:rFonts w:ascii="Arial" w:hAnsi="Arial" w:cs="Arial"/>
                <w:sz w:val="22"/>
                <w:szCs w:val="22"/>
              </w:rPr>
              <w:t xml:space="preserve"> revisa por lo menos </w:t>
            </w:r>
            <w:r w:rsidR="764EA2E4" w:rsidRPr="1631D744">
              <w:rPr>
                <w:rFonts w:ascii="Arial" w:hAnsi="Arial" w:cs="Arial"/>
                <w:sz w:val="22"/>
                <w:szCs w:val="22"/>
              </w:rPr>
              <w:t>una</w:t>
            </w:r>
            <w:r w:rsidRPr="1631D744">
              <w:rPr>
                <w:rFonts w:ascii="Arial" w:hAnsi="Arial" w:cs="Arial"/>
                <w:sz w:val="22"/>
                <w:szCs w:val="22"/>
              </w:rPr>
              <w:t xml:space="preserve"> ve</w:t>
            </w:r>
            <w:r w:rsidR="3D97F815" w:rsidRPr="1631D744">
              <w:rPr>
                <w:rFonts w:ascii="Arial" w:hAnsi="Arial" w:cs="Arial"/>
                <w:sz w:val="22"/>
                <w:szCs w:val="22"/>
              </w:rPr>
              <w:t>z</w:t>
            </w:r>
            <w:r w:rsidRPr="1631D744">
              <w:rPr>
                <w:rFonts w:ascii="Arial" w:hAnsi="Arial" w:cs="Arial"/>
                <w:sz w:val="22"/>
                <w:szCs w:val="22"/>
              </w:rPr>
              <w:t xml:space="preserve"> en la semana</w:t>
            </w:r>
            <w:r w:rsidR="764EA2E4" w:rsidRPr="1631D744">
              <w:rPr>
                <w:rFonts w:ascii="Arial" w:hAnsi="Arial" w:cs="Arial"/>
                <w:sz w:val="22"/>
                <w:szCs w:val="22"/>
              </w:rPr>
              <w:t>, por el Líder de Mejoras o la persona asignada en cada sede</w:t>
            </w:r>
            <w:r w:rsidRPr="1631D744">
              <w:rPr>
                <w:rFonts w:ascii="Arial" w:hAnsi="Arial" w:cs="Arial"/>
                <w:sz w:val="22"/>
                <w:szCs w:val="22"/>
              </w:rPr>
              <w:t>.</w:t>
            </w:r>
          </w:p>
          <w:p w14:paraId="61F8015A" w14:textId="2C65B207" w:rsidR="00710F98" w:rsidRPr="00A96625" w:rsidRDefault="00710F98" w:rsidP="00D913F7">
            <w:pPr>
              <w:pStyle w:val="Encabezado"/>
              <w:tabs>
                <w:tab w:val="clear" w:pos="4252"/>
                <w:tab w:val="clear" w:pos="8504"/>
              </w:tabs>
              <w:spacing w:after="120"/>
              <w:jc w:val="both"/>
              <w:rPr>
                <w:rFonts w:ascii="Arial" w:hAnsi="Arial" w:cs="Arial"/>
                <w:sz w:val="22"/>
                <w:szCs w:val="22"/>
              </w:rPr>
            </w:pPr>
            <w:r w:rsidRPr="1631D744">
              <w:rPr>
                <w:rFonts w:ascii="Arial" w:hAnsi="Arial" w:cs="Arial"/>
                <w:sz w:val="22"/>
                <w:szCs w:val="22"/>
              </w:rPr>
              <w:t>L</w:t>
            </w:r>
            <w:r w:rsidR="43A0D8C9" w:rsidRPr="1631D744">
              <w:rPr>
                <w:rFonts w:ascii="Arial" w:hAnsi="Arial" w:cs="Arial"/>
                <w:sz w:val="22"/>
                <w:szCs w:val="22"/>
              </w:rPr>
              <w:t>o</w:t>
            </w:r>
            <w:r w:rsidRPr="1631D744">
              <w:rPr>
                <w:rFonts w:ascii="Arial" w:hAnsi="Arial" w:cs="Arial"/>
                <w:sz w:val="22"/>
                <w:szCs w:val="22"/>
              </w:rPr>
              <w:t xml:space="preserve">s </w:t>
            </w:r>
            <w:r w:rsidR="06DC1D30" w:rsidRPr="1631D744">
              <w:rPr>
                <w:rFonts w:ascii="Arial" w:hAnsi="Arial" w:cs="Arial"/>
                <w:sz w:val="22"/>
                <w:szCs w:val="22"/>
              </w:rPr>
              <w:t>PQRSDFA</w:t>
            </w:r>
            <w:r w:rsidRPr="1631D744">
              <w:rPr>
                <w:rFonts w:ascii="Arial" w:hAnsi="Arial" w:cs="Arial"/>
                <w:sz w:val="22"/>
                <w:szCs w:val="22"/>
              </w:rPr>
              <w:t xml:space="preserve"> manifestadas son registradas en el formato </w:t>
            </w:r>
            <w:r w:rsidRPr="1631D744">
              <w:rPr>
                <w:rFonts w:ascii="Arial" w:hAnsi="Arial" w:cs="Arial"/>
                <w:i/>
                <w:iCs/>
                <w:sz w:val="22"/>
                <w:szCs w:val="22"/>
              </w:rPr>
              <w:t xml:space="preserve">Atención a </w:t>
            </w:r>
            <w:r w:rsidR="58428A6C" w:rsidRPr="1631D744">
              <w:rPr>
                <w:rFonts w:ascii="Arial" w:hAnsi="Arial" w:cs="Arial"/>
                <w:i/>
                <w:iCs/>
                <w:sz w:val="22"/>
                <w:szCs w:val="22"/>
              </w:rPr>
              <w:t>PQRSDFA</w:t>
            </w:r>
            <w:r w:rsidRPr="1631D744">
              <w:rPr>
                <w:rFonts w:ascii="Arial" w:hAnsi="Arial" w:cs="Arial"/>
                <w:sz w:val="22"/>
                <w:szCs w:val="22"/>
              </w:rPr>
              <w:t>.</w:t>
            </w:r>
          </w:p>
          <w:p w14:paraId="14DF9E0D" w14:textId="77777777" w:rsidR="00710F98" w:rsidRPr="00A96625" w:rsidRDefault="00710F98" w:rsidP="00D913F7">
            <w:pPr>
              <w:pStyle w:val="Encabezado"/>
              <w:tabs>
                <w:tab w:val="clear" w:pos="4252"/>
                <w:tab w:val="clear" w:pos="8504"/>
              </w:tabs>
              <w:spacing w:after="120"/>
              <w:jc w:val="both"/>
              <w:rPr>
                <w:rFonts w:ascii="Arial" w:hAnsi="Arial" w:cs="Arial"/>
                <w:sz w:val="22"/>
                <w:szCs w:val="22"/>
              </w:rPr>
            </w:pPr>
            <w:r w:rsidRPr="00A96625">
              <w:rPr>
                <w:rFonts w:ascii="Arial" w:hAnsi="Arial" w:cs="Arial"/>
                <w:sz w:val="22"/>
                <w:szCs w:val="22"/>
                <w:u w:val="single"/>
              </w:rPr>
              <w:lastRenderedPageBreak/>
              <w:t>Orientaciones de grupo</w:t>
            </w:r>
            <w:r w:rsidR="00F3671E" w:rsidRPr="00A96625">
              <w:rPr>
                <w:rFonts w:ascii="Arial" w:hAnsi="Arial" w:cs="Arial"/>
                <w:sz w:val="22"/>
                <w:szCs w:val="22"/>
                <w:u w:val="single"/>
              </w:rPr>
              <w:t xml:space="preserve"> y reuniones de padres de familia</w:t>
            </w:r>
            <w:r w:rsidRPr="00A96625">
              <w:rPr>
                <w:rFonts w:ascii="Arial" w:hAnsi="Arial" w:cs="Arial"/>
                <w:sz w:val="22"/>
                <w:szCs w:val="22"/>
              </w:rPr>
              <w:t>: En las orientaciones de grupo de final de periodo</w:t>
            </w:r>
            <w:r w:rsidR="0057367E" w:rsidRPr="00A96625">
              <w:rPr>
                <w:rFonts w:ascii="Arial" w:hAnsi="Arial" w:cs="Arial"/>
                <w:sz w:val="22"/>
                <w:szCs w:val="22"/>
              </w:rPr>
              <w:t xml:space="preserve"> y reuniones de padres de familia</w:t>
            </w:r>
            <w:r w:rsidRPr="00A96625">
              <w:rPr>
                <w:rFonts w:ascii="Arial" w:hAnsi="Arial" w:cs="Arial"/>
                <w:sz w:val="22"/>
                <w:szCs w:val="22"/>
              </w:rPr>
              <w:t xml:space="preserve">, los </w:t>
            </w:r>
            <w:r w:rsidR="0057367E" w:rsidRPr="00A96625">
              <w:rPr>
                <w:rFonts w:ascii="Arial" w:hAnsi="Arial" w:cs="Arial"/>
                <w:sz w:val="22"/>
                <w:szCs w:val="22"/>
              </w:rPr>
              <w:t>directores de grupo</w:t>
            </w:r>
            <w:r w:rsidRPr="00A96625">
              <w:rPr>
                <w:rFonts w:ascii="Arial" w:hAnsi="Arial" w:cs="Arial"/>
                <w:sz w:val="22"/>
                <w:szCs w:val="22"/>
              </w:rPr>
              <w:t xml:space="preserve"> solicitarán a los estudiantes </w:t>
            </w:r>
            <w:r w:rsidR="00BD7A23" w:rsidRPr="00A96625">
              <w:rPr>
                <w:rFonts w:ascii="Arial" w:hAnsi="Arial" w:cs="Arial"/>
                <w:sz w:val="22"/>
                <w:szCs w:val="22"/>
              </w:rPr>
              <w:t xml:space="preserve">y padres de familia </w:t>
            </w:r>
            <w:r w:rsidRPr="00A96625">
              <w:rPr>
                <w:rFonts w:ascii="Arial" w:hAnsi="Arial" w:cs="Arial"/>
                <w:sz w:val="22"/>
                <w:szCs w:val="22"/>
              </w:rPr>
              <w:t>que manifiesten aquellas situaciones que generaron inconformidad o que puedan ser reconocidas.</w:t>
            </w:r>
          </w:p>
          <w:p w14:paraId="45A860C8" w14:textId="09A1A9B2" w:rsidR="00C7176A" w:rsidRPr="00A96625" w:rsidRDefault="269FE1A3" w:rsidP="00D913F7">
            <w:pPr>
              <w:pStyle w:val="Encabezado"/>
              <w:tabs>
                <w:tab w:val="clear" w:pos="4252"/>
                <w:tab w:val="clear" w:pos="8504"/>
              </w:tabs>
              <w:spacing w:after="120"/>
              <w:jc w:val="both"/>
              <w:rPr>
                <w:rFonts w:ascii="Arial" w:hAnsi="Arial" w:cs="Arial"/>
                <w:sz w:val="22"/>
                <w:szCs w:val="22"/>
              </w:rPr>
            </w:pPr>
            <w:r w:rsidRPr="1631D744">
              <w:rPr>
                <w:rFonts w:ascii="Arial" w:hAnsi="Arial" w:cs="Arial"/>
                <w:sz w:val="22"/>
                <w:szCs w:val="22"/>
              </w:rPr>
              <w:t xml:space="preserve">Para la reunión con padres de familia, se deben recoger los datos de quienes manifiesten </w:t>
            </w:r>
            <w:r w:rsidR="01049AAC" w:rsidRPr="1631D744">
              <w:rPr>
                <w:rFonts w:ascii="Arial" w:hAnsi="Arial" w:cs="Arial"/>
                <w:sz w:val="22"/>
                <w:szCs w:val="22"/>
              </w:rPr>
              <w:t>PQRSDFA</w:t>
            </w:r>
            <w:r w:rsidRPr="1631D744">
              <w:rPr>
                <w:rFonts w:ascii="Arial" w:hAnsi="Arial" w:cs="Arial"/>
                <w:sz w:val="22"/>
                <w:szCs w:val="22"/>
              </w:rPr>
              <w:t xml:space="preserve">, para notificar el tratamiento </w:t>
            </w:r>
            <w:r w:rsidR="3D97F815" w:rsidRPr="1631D744">
              <w:rPr>
                <w:rFonts w:ascii="Arial" w:hAnsi="Arial" w:cs="Arial"/>
                <w:sz w:val="22"/>
                <w:szCs w:val="22"/>
              </w:rPr>
              <w:t xml:space="preserve">dado </w:t>
            </w:r>
            <w:r w:rsidRPr="1631D744">
              <w:rPr>
                <w:rFonts w:ascii="Arial" w:hAnsi="Arial" w:cs="Arial"/>
                <w:sz w:val="22"/>
                <w:szCs w:val="22"/>
              </w:rPr>
              <w:t>a los mismos.</w:t>
            </w:r>
          </w:p>
          <w:p w14:paraId="1221F5D8" w14:textId="067F34FE" w:rsidR="00C7176A" w:rsidRPr="00A96625" w:rsidRDefault="00710F98" w:rsidP="00C673EA">
            <w:pPr>
              <w:pStyle w:val="Encabezado"/>
              <w:tabs>
                <w:tab w:val="clear" w:pos="4252"/>
                <w:tab w:val="clear" w:pos="8504"/>
              </w:tabs>
              <w:spacing w:after="120"/>
              <w:jc w:val="both"/>
              <w:rPr>
                <w:rFonts w:ascii="Arial" w:hAnsi="Arial" w:cs="Arial"/>
                <w:sz w:val="22"/>
                <w:szCs w:val="22"/>
              </w:rPr>
            </w:pPr>
            <w:r w:rsidRPr="1631D744">
              <w:rPr>
                <w:rFonts w:ascii="Arial" w:hAnsi="Arial" w:cs="Arial"/>
                <w:sz w:val="22"/>
                <w:szCs w:val="22"/>
              </w:rPr>
              <w:t>L</w:t>
            </w:r>
            <w:r w:rsidR="24EDE8F7" w:rsidRPr="1631D744">
              <w:rPr>
                <w:rFonts w:ascii="Arial" w:hAnsi="Arial" w:cs="Arial"/>
                <w:sz w:val="22"/>
                <w:szCs w:val="22"/>
              </w:rPr>
              <w:t>o</w:t>
            </w:r>
            <w:r w:rsidRPr="1631D744">
              <w:rPr>
                <w:rFonts w:ascii="Arial" w:hAnsi="Arial" w:cs="Arial"/>
                <w:sz w:val="22"/>
                <w:szCs w:val="22"/>
              </w:rPr>
              <w:t xml:space="preserve">s </w:t>
            </w:r>
            <w:r w:rsidR="6E542827" w:rsidRPr="1631D744">
              <w:rPr>
                <w:rFonts w:ascii="Arial" w:hAnsi="Arial" w:cs="Arial"/>
                <w:sz w:val="22"/>
                <w:szCs w:val="22"/>
              </w:rPr>
              <w:t>PQRSDFA</w:t>
            </w:r>
            <w:r w:rsidRPr="1631D744">
              <w:rPr>
                <w:rFonts w:ascii="Arial" w:hAnsi="Arial" w:cs="Arial"/>
                <w:sz w:val="22"/>
                <w:szCs w:val="22"/>
              </w:rPr>
              <w:t xml:space="preserve"> manifestad</w:t>
            </w:r>
            <w:r w:rsidR="183725D8" w:rsidRPr="1631D744">
              <w:rPr>
                <w:rFonts w:ascii="Arial" w:hAnsi="Arial" w:cs="Arial"/>
                <w:sz w:val="22"/>
                <w:szCs w:val="22"/>
              </w:rPr>
              <w:t>o</w:t>
            </w:r>
            <w:r w:rsidRPr="1631D744">
              <w:rPr>
                <w:rFonts w:ascii="Arial" w:hAnsi="Arial" w:cs="Arial"/>
                <w:sz w:val="22"/>
                <w:szCs w:val="22"/>
              </w:rPr>
              <w:t xml:space="preserve">s </w:t>
            </w:r>
            <w:r w:rsidR="3D97F815" w:rsidRPr="1631D744">
              <w:rPr>
                <w:rFonts w:ascii="Arial" w:hAnsi="Arial" w:cs="Arial"/>
                <w:sz w:val="22"/>
                <w:szCs w:val="22"/>
              </w:rPr>
              <w:t xml:space="preserve">por este medio, </w:t>
            </w:r>
            <w:r w:rsidRPr="1631D744">
              <w:rPr>
                <w:rFonts w:ascii="Arial" w:hAnsi="Arial" w:cs="Arial"/>
                <w:sz w:val="22"/>
                <w:szCs w:val="22"/>
              </w:rPr>
              <w:t xml:space="preserve">son registradas en el formato </w:t>
            </w:r>
            <w:r w:rsidRPr="1631D744">
              <w:rPr>
                <w:rFonts w:ascii="Arial" w:hAnsi="Arial" w:cs="Arial"/>
                <w:i/>
                <w:iCs/>
                <w:sz w:val="22"/>
                <w:szCs w:val="22"/>
              </w:rPr>
              <w:t xml:space="preserve">Relación de </w:t>
            </w:r>
            <w:r w:rsidR="1F85D4E0" w:rsidRPr="1631D744">
              <w:rPr>
                <w:rFonts w:ascii="Arial" w:hAnsi="Arial" w:cs="Arial"/>
                <w:sz w:val="22"/>
                <w:szCs w:val="22"/>
              </w:rPr>
              <w:t>PQRSDFA</w:t>
            </w:r>
            <w:r w:rsidRPr="1631D744">
              <w:rPr>
                <w:rFonts w:ascii="Arial" w:hAnsi="Arial" w:cs="Arial"/>
                <w:i/>
                <w:iCs/>
                <w:sz w:val="22"/>
                <w:szCs w:val="22"/>
              </w:rPr>
              <w:t xml:space="preserve"> Grup</w:t>
            </w:r>
            <w:r w:rsidR="1C87716E" w:rsidRPr="1631D744">
              <w:rPr>
                <w:rFonts w:ascii="Arial" w:hAnsi="Arial" w:cs="Arial"/>
                <w:i/>
                <w:iCs/>
                <w:sz w:val="22"/>
                <w:szCs w:val="22"/>
              </w:rPr>
              <w:t>al</w:t>
            </w:r>
            <w:r w:rsidRPr="1631D744">
              <w:rPr>
                <w:rFonts w:ascii="Arial" w:hAnsi="Arial" w:cs="Arial"/>
                <w:sz w:val="22"/>
                <w:szCs w:val="22"/>
              </w:rPr>
              <w:t xml:space="preserve"> </w:t>
            </w:r>
            <w:r w:rsidR="1C87716E" w:rsidRPr="1631D744">
              <w:rPr>
                <w:rFonts w:ascii="Arial" w:hAnsi="Arial" w:cs="Arial"/>
                <w:sz w:val="22"/>
                <w:szCs w:val="22"/>
              </w:rPr>
              <w:t>y entregadas</w:t>
            </w:r>
            <w:r w:rsidRPr="1631D744">
              <w:rPr>
                <w:rFonts w:ascii="Arial" w:hAnsi="Arial" w:cs="Arial"/>
                <w:sz w:val="22"/>
                <w:szCs w:val="22"/>
              </w:rPr>
              <w:t xml:space="preserve"> al Líder de Mejoras finalizada la actividad de grupo.</w:t>
            </w:r>
          </w:p>
        </w:tc>
        <w:tc>
          <w:tcPr>
            <w:tcW w:w="1863" w:type="dxa"/>
            <w:vAlign w:val="center"/>
          </w:tcPr>
          <w:p w14:paraId="281D777A" w14:textId="746C5AE4" w:rsidR="00710F98" w:rsidRPr="00A96625" w:rsidRDefault="00710F98" w:rsidP="1631D744">
            <w:pPr>
              <w:jc w:val="center"/>
              <w:rPr>
                <w:rFonts w:ascii="Arial" w:hAnsi="Arial" w:cs="Arial"/>
                <w:i/>
                <w:iCs/>
                <w:sz w:val="22"/>
                <w:szCs w:val="22"/>
              </w:rPr>
            </w:pPr>
            <w:r w:rsidRPr="1631D744">
              <w:rPr>
                <w:rFonts w:ascii="Arial" w:hAnsi="Arial" w:cs="Arial"/>
                <w:i/>
                <w:iCs/>
                <w:sz w:val="22"/>
                <w:szCs w:val="22"/>
              </w:rPr>
              <w:lastRenderedPageBreak/>
              <w:t xml:space="preserve">Atención a </w:t>
            </w:r>
            <w:r w:rsidR="61D300FC" w:rsidRPr="1631D744">
              <w:rPr>
                <w:rFonts w:ascii="Arial" w:hAnsi="Arial" w:cs="Arial"/>
                <w:i/>
                <w:iCs/>
                <w:sz w:val="22"/>
                <w:szCs w:val="22"/>
              </w:rPr>
              <w:t>PQRSDFA</w:t>
            </w:r>
          </w:p>
          <w:p w14:paraId="7B04FA47" w14:textId="77777777" w:rsidR="00710F98" w:rsidRPr="00A96625" w:rsidRDefault="00710F98" w:rsidP="00D913F7">
            <w:pPr>
              <w:jc w:val="center"/>
              <w:rPr>
                <w:rFonts w:ascii="Arial" w:hAnsi="Arial" w:cs="Arial"/>
                <w:i/>
                <w:sz w:val="22"/>
                <w:szCs w:val="22"/>
              </w:rPr>
            </w:pPr>
          </w:p>
          <w:p w14:paraId="568C698B" w14:textId="77777777" w:rsidR="00710F98" w:rsidRPr="00A96625" w:rsidRDefault="00710F98" w:rsidP="00D913F7">
            <w:pPr>
              <w:jc w:val="center"/>
              <w:rPr>
                <w:rFonts w:ascii="Arial" w:hAnsi="Arial" w:cs="Arial"/>
                <w:i/>
                <w:sz w:val="22"/>
                <w:szCs w:val="22"/>
              </w:rPr>
            </w:pPr>
          </w:p>
          <w:p w14:paraId="6CB53F65" w14:textId="605F926F" w:rsidR="00710F98" w:rsidRPr="00A96625" w:rsidRDefault="00710F98" w:rsidP="1631D744">
            <w:pPr>
              <w:jc w:val="center"/>
              <w:rPr>
                <w:rFonts w:ascii="Arial" w:hAnsi="Arial" w:cs="Arial"/>
                <w:sz w:val="22"/>
                <w:szCs w:val="22"/>
              </w:rPr>
            </w:pPr>
            <w:r w:rsidRPr="1631D744">
              <w:rPr>
                <w:rFonts w:ascii="Arial" w:hAnsi="Arial" w:cs="Arial"/>
                <w:i/>
                <w:iCs/>
                <w:sz w:val="22"/>
                <w:szCs w:val="22"/>
              </w:rPr>
              <w:t xml:space="preserve">Relación de </w:t>
            </w:r>
            <w:r w:rsidR="6FAFD27C" w:rsidRPr="1631D744">
              <w:rPr>
                <w:rFonts w:ascii="Arial" w:hAnsi="Arial" w:cs="Arial"/>
                <w:i/>
                <w:iCs/>
                <w:sz w:val="22"/>
                <w:szCs w:val="22"/>
              </w:rPr>
              <w:t>PQRSDFA</w:t>
            </w:r>
          </w:p>
          <w:p w14:paraId="18997259" w14:textId="3B2FF51B" w:rsidR="00710F98" w:rsidRPr="00A96625" w:rsidRDefault="00710F98" w:rsidP="00C673EA">
            <w:pPr>
              <w:jc w:val="center"/>
              <w:rPr>
                <w:rFonts w:ascii="Arial" w:hAnsi="Arial" w:cs="Arial"/>
                <w:sz w:val="22"/>
                <w:szCs w:val="22"/>
              </w:rPr>
            </w:pPr>
            <w:r w:rsidRPr="1631D744">
              <w:rPr>
                <w:rFonts w:ascii="Arial" w:hAnsi="Arial" w:cs="Arial"/>
                <w:i/>
                <w:iCs/>
                <w:sz w:val="22"/>
                <w:szCs w:val="22"/>
              </w:rPr>
              <w:t xml:space="preserve"> </w:t>
            </w:r>
            <w:r w:rsidR="1C87716E" w:rsidRPr="1631D744">
              <w:rPr>
                <w:rFonts w:ascii="Arial" w:hAnsi="Arial" w:cs="Arial"/>
                <w:i/>
                <w:iCs/>
                <w:sz w:val="22"/>
                <w:szCs w:val="22"/>
              </w:rPr>
              <w:t>Grupal</w:t>
            </w:r>
          </w:p>
        </w:tc>
      </w:tr>
      <w:tr w:rsidR="00A96625" w:rsidRPr="00A96625" w14:paraId="2BD3A2B1" w14:textId="77777777" w:rsidTr="005A6385">
        <w:trPr>
          <w:trHeight w:val="1166"/>
        </w:trPr>
        <w:tc>
          <w:tcPr>
            <w:tcW w:w="550" w:type="dxa"/>
            <w:vAlign w:val="center"/>
          </w:tcPr>
          <w:p w14:paraId="20C171F1" w14:textId="77777777" w:rsidR="00710F98" w:rsidRPr="00A96625" w:rsidRDefault="00CF1124" w:rsidP="00D913F7">
            <w:pPr>
              <w:jc w:val="center"/>
              <w:rPr>
                <w:rFonts w:ascii="Arial" w:hAnsi="Arial" w:cs="Arial"/>
                <w:sz w:val="22"/>
                <w:szCs w:val="22"/>
              </w:rPr>
            </w:pPr>
            <w:r w:rsidRPr="00A96625">
              <w:rPr>
                <w:rFonts w:ascii="Arial" w:hAnsi="Arial" w:cs="Arial"/>
                <w:sz w:val="22"/>
                <w:szCs w:val="22"/>
              </w:rPr>
              <w:t>4H</w:t>
            </w:r>
          </w:p>
        </w:tc>
        <w:tc>
          <w:tcPr>
            <w:tcW w:w="2497" w:type="dxa"/>
            <w:vAlign w:val="center"/>
          </w:tcPr>
          <w:p w14:paraId="277C6C95" w14:textId="2EE88CF2" w:rsidR="00710F98" w:rsidRPr="00A96625" w:rsidRDefault="1852A26F" w:rsidP="1631D744">
            <w:pPr>
              <w:rPr>
                <w:rFonts w:ascii="Arial" w:hAnsi="Arial" w:cs="Arial"/>
                <w:sz w:val="22"/>
                <w:szCs w:val="22"/>
              </w:rPr>
            </w:pPr>
            <w:r w:rsidRPr="1631D744">
              <w:rPr>
                <w:rFonts w:ascii="Arial" w:hAnsi="Arial" w:cs="Arial"/>
                <w:sz w:val="22"/>
                <w:szCs w:val="22"/>
              </w:rPr>
              <w:t>Relacionar y</w:t>
            </w:r>
            <w:r w:rsidR="00710F98" w:rsidRPr="1631D744">
              <w:rPr>
                <w:rFonts w:ascii="Arial" w:hAnsi="Arial" w:cs="Arial"/>
                <w:sz w:val="22"/>
                <w:szCs w:val="22"/>
              </w:rPr>
              <w:t xml:space="preserve"> Remitir </w:t>
            </w:r>
            <w:r w:rsidR="2D6E1C00" w:rsidRPr="1631D744">
              <w:rPr>
                <w:rFonts w:ascii="Arial" w:hAnsi="Arial" w:cs="Arial"/>
                <w:sz w:val="22"/>
                <w:szCs w:val="22"/>
              </w:rPr>
              <w:t>PQRSDFA</w:t>
            </w:r>
          </w:p>
        </w:tc>
        <w:tc>
          <w:tcPr>
            <w:tcW w:w="1892" w:type="dxa"/>
            <w:vAlign w:val="center"/>
          </w:tcPr>
          <w:p w14:paraId="351D1F4D" w14:textId="77777777" w:rsidR="00CF1124" w:rsidRPr="00A96625" w:rsidRDefault="00CF1124" w:rsidP="00CF1124">
            <w:pPr>
              <w:jc w:val="center"/>
              <w:rPr>
                <w:rFonts w:ascii="Arial" w:hAnsi="Arial" w:cs="Arial"/>
                <w:sz w:val="22"/>
                <w:szCs w:val="22"/>
              </w:rPr>
            </w:pPr>
            <w:r w:rsidRPr="00A96625">
              <w:rPr>
                <w:rFonts w:ascii="Arial" w:hAnsi="Arial" w:cs="Arial"/>
                <w:sz w:val="22"/>
                <w:szCs w:val="22"/>
              </w:rPr>
              <w:t xml:space="preserve">Líder de evaluación y mejora  </w:t>
            </w:r>
          </w:p>
          <w:p w14:paraId="1A939487" w14:textId="77777777" w:rsidR="00710F98" w:rsidRPr="00A96625" w:rsidRDefault="00710F98" w:rsidP="00D913F7">
            <w:pPr>
              <w:pStyle w:val="Encabezado"/>
              <w:tabs>
                <w:tab w:val="clear" w:pos="4252"/>
                <w:tab w:val="clear" w:pos="8504"/>
              </w:tabs>
              <w:jc w:val="center"/>
              <w:rPr>
                <w:rFonts w:ascii="Arial" w:hAnsi="Arial" w:cs="Arial"/>
                <w:sz w:val="22"/>
                <w:szCs w:val="22"/>
              </w:rPr>
            </w:pPr>
          </w:p>
        </w:tc>
        <w:tc>
          <w:tcPr>
            <w:tcW w:w="3351" w:type="dxa"/>
          </w:tcPr>
          <w:p w14:paraId="508A5819" w14:textId="35975B88" w:rsidR="00710F98" w:rsidRPr="00A96625" w:rsidRDefault="1C90D4FF" w:rsidP="1631D744">
            <w:pPr>
              <w:jc w:val="both"/>
              <w:rPr>
                <w:rFonts w:ascii="Arial" w:hAnsi="Arial" w:cs="Arial"/>
                <w:sz w:val="22"/>
                <w:szCs w:val="22"/>
              </w:rPr>
            </w:pPr>
            <w:r w:rsidRPr="1631D744">
              <w:rPr>
                <w:rFonts w:ascii="Arial" w:hAnsi="Arial" w:cs="Arial"/>
                <w:sz w:val="22"/>
                <w:szCs w:val="22"/>
                <w:lang w:val="es-ES"/>
              </w:rPr>
              <w:t>Tod</w:t>
            </w:r>
            <w:r w:rsidR="659AAF32" w:rsidRPr="1631D744">
              <w:rPr>
                <w:rFonts w:ascii="Arial" w:hAnsi="Arial" w:cs="Arial"/>
                <w:sz w:val="22"/>
                <w:szCs w:val="22"/>
                <w:lang w:val="es-ES"/>
              </w:rPr>
              <w:t>o</w:t>
            </w:r>
            <w:r w:rsidRPr="1631D744">
              <w:rPr>
                <w:rFonts w:ascii="Arial" w:hAnsi="Arial" w:cs="Arial"/>
                <w:sz w:val="22"/>
                <w:szCs w:val="22"/>
                <w:lang w:val="es-ES"/>
              </w:rPr>
              <w:t>s l</w:t>
            </w:r>
            <w:r w:rsidR="054BB664" w:rsidRPr="1631D744">
              <w:rPr>
                <w:rFonts w:ascii="Arial" w:hAnsi="Arial" w:cs="Arial"/>
                <w:sz w:val="22"/>
                <w:szCs w:val="22"/>
                <w:lang w:val="es-ES"/>
              </w:rPr>
              <w:t>o</w:t>
            </w:r>
            <w:r w:rsidRPr="1631D744">
              <w:rPr>
                <w:rFonts w:ascii="Arial" w:hAnsi="Arial" w:cs="Arial"/>
                <w:sz w:val="22"/>
                <w:szCs w:val="22"/>
                <w:lang w:val="es-ES"/>
              </w:rPr>
              <w:t xml:space="preserve">s </w:t>
            </w:r>
            <w:r w:rsidR="488C08E7" w:rsidRPr="1631D744">
              <w:rPr>
                <w:rFonts w:ascii="Arial" w:hAnsi="Arial" w:cs="Arial"/>
                <w:sz w:val="22"/>
                <w:szCs w:val="22"/>
              </w:rPr>
              <w:t>PQRSDFA</w:t>
            </w:r>
            <w:r w:rsidRPr="1631D744">
              <w:rPr>
                <w:rFonts w:ascii="Arial" w:hAnsi="Arial" w:cs="Arial"/>
                <w:sz w:val="22"/>
                <w:szCs w:val="22"/>
                <w:lang w:val="es-ES"/>
              </w:rPr>
              <w:t xml:space="preserve"> recibidas se relacionan </w:t>
            </w:r>
            <w:r w:rsidR="2C9841B1" w:rsidRPr="1631D744">
              <w:rPr>
                <w:rFonts w:ascii="Arial" w:hAnsi="Arial" w:cs="Arial"/>
                <w:sz w:val="22"/>
                <w:szCs w:val="22"/>
                <w:lang w:val="es-ES"/>
              </w:rPr>
              <w:t xml:space="preserve">en el </w:t>
            </w:r>
            <w:r w:rsidR="2BDDF6FD" w:rsidRPr="1631D744">
              <w:rPr>
                <w:rFonts w:ascii="Arial" w:hAnsi="Arial" w:cs="Arial"/>
                <w:sz w:val="22"/>
                <w:szCs w:val="22"/>
                <w:lang w:val="es-ES"/>
              </w:rPr>
              <w:t>formato tratamiento de</w:t>
            </w:r>
            <w:r w:rsidR="49C3B6E2" w:rsidRPr="1631D744">
              <w:rPr>
                <w:rFonts w:ascii="Arial" w:hAnsi="Arial" w:cs="Arial"/>
                <w:sz w:val="22"/>
                <w:szCs w:val="22"/>
                <w:lang w:val="es-ES"/>
              </w:rPr>
              <w:t xml:space="preserve"> </w:t>
            </w:r>
            <w:r w:rsidR="16BE1FE7" w:rsidRPr="1631D744">
              <w:rPr>
                <w:rFonts w:ascii="Arial" w:hAnsi="Arial" w:cs="Arial"/>
                <w:sz w:val="22"/>
                <w:szCs w:val="22"/>
              </w:rPr>
              <w:t>PQRSDFA</w:t>
            </w:r>
            <w:r w:rsidR="49C3B6E2" w:rsidRPr="1631D744">
              <w:rPr>
                <w:rFonts w:ascii="Arial" w:hAnsi="Arial" w:cs="Arial"/>
                <w:sz w:val="22"/>
                <w:szCs w:val="22"/>
                <w:lang w:val="es-ES"/>
              </w:rPr>
              <w:t xml:space="preserve"> </w:t>
            </w:r>
            <w:r w:rsidRPr="1631D744">
              <w:rPr>
                <w:rFonts w:ascii="Arial" w:hAnsi="Arial" w:cs="Arial"/>
                <w:sz w:val="22"/>
                <w:szCs w:val="22"/>
                <w:lang w:val="es-ES"/>
              </w:rPr>
              <w:t>y se identifica</w:t>
            </w:r>
            <w:r w:rsidR="1154FC6E" w:rsidRPr="1631D744">
              <w:rPr>
                <w:rFonts w:ascii="Arial" w:hAnsi="Arial" w:cs="Arial"/>
                <w:sz w:val="22"/>
                <w:szCs w:val="22"/>
                <w:lang w:val="es-ES"/>
              </w:rPr>
              <w:t>n</w:t>
            </w:r>
            <w:r w:rsidRPr="1631D744">
              <w:rPr>
                <w:rFonts w:ascii="Arial" w:hAnsi="Arial" w:cs="Arial"/>
                <w:sz w:val="22"/>
                <w:szCs w:val="22"/>
                <w:lang w:val="es-ES"/>
              </w:rPr>
              <w:t xml:space="preserve"> </w:t>
            </w:r>
            <w:r w:rsidR="1154FC6E" w:rsidRPr="1631D744">
              <w:rPr>
                <w:rFonts w:ascii="Arial" w:hAnsi="Arial" w:cs="Arial"/>
                <w:sz w:val="22"/>
                <w:szCs w:val="22"/>
                <w:lang w:val="es-ES"/>
              </w:rPr>
              <w:t xml:space="preserve">con </w:t>
            </w:r>
            <w:r w:rsidRPr="1631D744">
              <w:rPr>
                <w:rFonts w:ascii="Arial" w:hAnsi="Arial" w:cs="Arial"/>
                <w:sz w:val="22"/>
                <w:szCs w:val="22"/>
                <w:lang w:val="es-ES"/>
              </w:rPr>
              <w:t xml:space="preserve">el </w:t>
            </w:r>
            <w:r w:rsidR="0049370A" w:rsidRPr="1631D744">
              <w:rPr>
                <w:rFonts w:ascii="Arial" w:hAnsi="Arial" w:cs="Arial"/>
                <w:sz w:val="22"/>
                <w:szCs w:val="22"/>
                <w:lang w:val="es-ES"/>
              </w:rPr>
              <w:t>consecutivo asignado</w:t>
            </w:r>
            <w:r w:rsidRPr="1631D744">
              <w:rPr>
                <w:rFonts w:ascii="Arial" w:hAnsi="Arial" w:cs="Arial"/>
                <w:sz w:val="22"/>
                <w:szCs w:val="22"/>
                <w:lang w:val="es-ES"/>
              </w:rPr>
              <w:t>.</w:t>
            </w:r>
            <w:r w:rsidRPr="1631D744">
              <w:rPr>
                <w:rFonts w:ascii="Arial" w:hAnsi="Arial" w:cs="Arial"/>
                <w:sz w:val="22"/>
                <w:szCs w:val="22"/>
              </w:rPr>
              <w:t xml:space="preserve">  </w:t>
            </w:r>
          </w:p>
          <w:p w14:paraId="768301EF" w14:textId="52297B9A" w:rsidR="00CF1124" w:rsidRPr="00A96625" w:rsidRDefault="1C90D4FF" w:rsidP="1631D744">
            <w:pPr>
              <w:pStyle w:val="Encabezado"/>
              <w:tabs>
                <w:tab w:val="clear" w:pos="4252"/>
                <w:tab w:val="clear" w:pos="8504"/>
              </w:tabs>
              <w:jc w:val="both"/>
              <w:rPr>
                <w:rFonts w:ascii="Arial" w:hAnsi="Arial" w:cs="Arial"/>
                <w:sz w:val="22"/>
                <w:szCs w:val="22"/>
                <w:lang w:val="es-ES"/>
              </w:rPr>
            </w:pPr>
            <w:r w:rsidRPr="1631D744">
              <w:rPr>
                <w:rFonts w:ascii="Arial" w:hAnsi="Arial" w:cs="Arial"/>
                <w:sz w:val="22"/>
                <w:szCs w:val="22"/>
                <w:lang w:val="es-ES"/>
              </w:rPr>
              <w:t xml:space="preserve">Se remiten </w:t>
            </w:r>
            <w:r w:rsidR="1BB22DAD" w:rsidRPr="1631D744">
              <w:rPr>
                <w:rFonts w:ascii="Arial" w:hAnsi="Arial" w:cs="Arial"/>
                <w:sz w:val="22"/>
                <w:szCs w:val="22"/>
                <w:lang w:val="es-ES"/>
              </w:rPr>
              <w:t xml:space="preserve">las </w:t>
            </w:r>
            <w:r w:rsidR="517D122E" w:rsidRPr="1631D744">
              <w:rPr>
                <w:rFonts w:ascii="Arial" w:hAnsi="Arial" w:cs="Arial"/>
                <w:sz w:val="22"/>
                <w:szCs w:val="22"/>
              </w:rPr>
              <w:t>PQRSDFA</w:t>
            </w:r>
            <w:r w:rsidR="1BB22DAD" w:rsidRPr="1631D744">
              <w:rPr>
                <w:rFonts w:ascii="Arial" w:hAnsi="Arial" w:cs="Arial"/>
                <w:sz w:val="22"/>
                <w:szCs w:val="22"/>
                <w:lang w:val="es-ES"/>
              </w:rPr>
              <w:t xml:space="preserve"> </w:t>
            </w:r>
            <w:r w:rsidRPr="1631D744">
              <w:rPr>
                <w:rFonts w:ascii="Arial" w:hAnsi="Arial" w:cs="Arial"/>
                <w:sz w:val="22"/>
                <w:szCs w:val="22"/>
                <w:lang w:val="es-ES"/>
              </w:rPr>
              <w:t xml:space="preserve">al </w:t>
            </w:r>
            <w:r w:rsidR="1BB22DAD" w:rsidRPr="1631D744">
              <w:rPr>
                <w:rFonts w:ascii="Arial" w:hAnsi="Arial" w:cs="Arial"/>
                <w:sz w:val="22"/>
                <w:szCs w:val="22"/>
                <w:lang w:val="es-ES"/>
              </w:rPr>
              <w:t xml:space="preserve">delegado del </w:t>
            </w:r>
            <w:r w:rsidRPr="1631D744">
              <w:rPr>
                <w:rFonts w:ascii="Arial" w:hAnsi="Arial" w:cs="Arial"/>
                <w:sz w:val="22"/>
                <w:szCs w:val="22"/>
                <w:lang w:val="es-ES"/>
              </w:rPr>
              <w:t>proceso</w:t>
            </w:r>
            <w:r w:rsidR="1BB22DAD" w:rsidRPr="1631D744">
              <w:rPr>
                <w:rFonts w:ascii="Arial" w:hAnsi="Arial" w:cs="Arial"/>
                <w:sz w:val="22"/>
                <w:szCs w:val="22"/>
                <w:lang w:val="es-ES"/>
              </w:rPr>
              <w:t xml:space="preserve"> en la sede</w:t>
            </w:r>
            <w:r w:rsidRPr="1631D744">
              <w:rPr>
                <w:rFonts w:ascii="Arial" w:hAnsi="Arial" w:cs="Arial"/>
                <w:sz w:val="22"/>
                <w:szCs w:val="22"/>
                <w:lang w:val="es-ES"/>
              </w:rPr>
              <w:t xml:space="preserve"> correspondiente, para su intervención y se establece la fecha límite para dar respuesta al usuario.</w:t>
            </w:r>
          </w:p>
          <w:p w14:paraId="3237D155" w14:textId="503366FD" w:rsidR="00290CC6" w:rsidRPr="00A96625" w:rsidRDefault="1C90D4FF" w:rsidP="1631D744">
            <w:pPr>
              <w:jc w:val="both"/>
              <w:rPr>
                <w:rFonts w:ascii="Arial" w:hAnsi="Arial" w:cs="Arial"/>
                <w:sz w:val="22"/>
                <w:szCs w:val="22"/>
                <w:lang w:val="es-ES"/>
              </w:rPr>
            </w:pPr>
            <w:r w:rsidRPr="1631D744">
              <w:rPr>
                <w:rFonts w:ascii="Arial" w:hAnsi="Arial" w:cs="Arial"/>
                <w:sz w:val="22"/>
                <w:szCs w:val="22"/>
                <w:lang w:val="es-ES"/>
              </w:rPr>
              <w:t xml:space="preserve">Se debe dar respuesta al usuario, máximo </w:t>
            </w:r>
            <w:r w:rsidR="008B10C2" w:rsidRPr="1631D744">
              <w:rPr>
                <w:rFonts w:ascii="Arial" w:hAnsi="Arial" w:cs="Arial"/>
                <w:sz w:val="22"/>
                <w:szCs w:val="22"/>
                <w:lang w:val="es-ES"/>
              </w:rPr>
              <w:t>1</w:t>
            </w:r>
            <w:r w:rsidR="610B8925" w:rsidRPr="1631D744">
              <w:rPr>
                <w:rFonts w:ascii="Arial" w:hAnsi="Arial" w:cs="Arial"/>
                <w:sz w:val="22"/>
                <w:szCs w:val="22"/>
                <w:lang w:val="es-ES"/>
              </w:rPr>
              <w:t>5</w:t>
            </w:r>
            <w:r w:rsidRPr="1631D744">
              <w:rPr>
                <w:rFonts w:ascii="Arial" w:hAnsi="Arial" w:cs="Arial"/>
                <w:sz w:val="22"/>
                <w:szCs w:val="22"/>
                <w:lang w:val="es-ES"/>
              </w:rPr>
              <w:t xml:space="preserve"> días hábiles después de recibida la </w:t>
            </w:r>
            <w:r w:rsidR="359125D4" w:rsidRPr="1631D744">
              <w:rPr>
                <w:rFonts w:ascii="Arial" w:hAnsi="Arial" w:cs="Arial"/>
                <w:sz w:val="22"/>
                <w:szCs w:val="22"/>
              </w:rPr>
              <w:t>PQRSDFA</w:t>
            </w:r>
            <w:r w:rsidRPr="1631D744">
              <w:rPr>
                <w:rFonts w:ascii="Arial" w:hAnsi="Arial" w:cs="Arial"/>
                <w:sz w:val="22"/>
                <w:szCs w:val="22"/>
                <w:lang w:val="es-ES"/>
              </w:rPr>
              <w:t xml:space="preserve"> y registrar en el formato Atención de </w:t>
            </w:r>
            <w:r w:rsidR="56A9C37D" w:rsidRPr="1631D744">
              <w:rPr>
                <w:rFonts w:ascii="Arial" w:hAnsi="Arial" w:cs="Arial"/>
                <w:sz w:val="22"/>
                <w:szCs w:val="22"/>
              </w:rPr>
              <w:t>PQRSDFA</w:t>
            </w:r>
            <w:r w:rsidRPr="1631D744">
              <w:rPr>
                <w:rFonts w:ascii="Arial" w:hAnsi="Arial" w:cs="Arial"/>
                <w:sz w:val="22"/>
                <w:szCs w:val="22"/>
                <w:lang w:val="es-ES"/>
              </w:rPr>
              <w:t xml:space="preserve"> los datos de la notificación.</w:t>
            </w:r>
          </w:p>
          <w:p w14:paraId="3E3E1C14" w14:textId="77777777" w:rsidR="00290CC6" w:rsidRPr="00A96625" w:rsidRDefault="00290CC6" w:rsidP="008B10C2">
            <w:pPr>
              <w:jc w:val="both"/>
              <w:rPr>
                <w:rFonts w:ascii="Arial" w:hAnsi="Arial" w:cs="Arial"/>
                <w:bCs/>
                <w:sz w:val="22"/>
                <w:szCs w:val="22"/>
                <w:lang w:val="es-ES"/>
              </w:rPr>
            </w:pPr>
            <w:r w:rsidRPr="00A96625">
              <w:rPr>
                <w:rFonts w:ascii="Arial" w:hAnsi="Arial" w:cs="Arial"/>
                <w:bCs/>
                <w:sz w:val="22"/>
                <w:szCs w:val="22"/>
                <w:lang w:val="es-ES"/>
              </w:rPr>
              <w:t xml:space="preserve">Una vez dada la respuesta al solicitante se le envía un link de </w:t>
            </w:r>
            <w:r w:rsidRPr="00A96625">
              <w:rPr>
                <w:rFonts w:ascii="Arial" w:hAnsi="Arial" w:cs="Arial"/>
                <w:bCs/>
                <w:sz w:val="22"/>
                <w:szCs w:val="22"/>
                <w:lang w:val="es-ES"/>
              </w:rPr>
              <w:lastRenderedPageBreak/>
              <w:t xml:space="preserve">satisfacción inmediata donde se indaga por el nivel de satisfacción que tiene luego de recibir la respuesta. </w:t>
            </w:r>
          </w:p>
          <w:p w14:paraId="262F1448" w14:textId="77777777" w:rsidR="008A79B2" w:rsidRPr="00A96625" w:rsidRDefault="008A79B2" w:rsidP="008A79B2">
            <w:pPr>
              <w:spacing w:line="288" w:lineRule="auto"/>
              <w:jc w:val="both"/>
              <w:rPr>
                <w:rFonts w:ascii="Arial" w:hAnsi="Arial" w:cs="Arial"/>
                <w:bCs/>
                <w:sz w:val="22"/>
                <w:szCs w:val="22"/>
                <w:lang w:val="es-ES"/>
              </w:rPr>
            </w:pPr>
            <w:r w:rsidRPr="00A96625">
              <w:rPr>
                <w:rFonts w:ascii="Arial" w:hAnsi="Arial" w:cs="Arial"/>
                <w:bCs/>
                <w:sz w:val="22"/>
                <w:szCs w:val="22"/>
                <w:lang w:val="es-ES"/>
              </w:rPr>
              <w:t>Para las apelaciones pasara a dar respuesta la rectoría quien determinara los plazos y el debido proceso frente a este en caso de ser una apelación de orden legal.</w:t>
            </w:r>
          </w:p>
          <w:p w14:paraId="7729E645" w14:textId="77777777" w:rsidR="008A79B2" w:rsidRPr="00A96625" w:rsidRDefault="008A79B2" w:rsidP="008A79B2">
            <w:pPr>
              <w:pBdr>
                <w:top w:val="nil"/>
                <w:left w:val="nil"/>
                <w:bottom w:val="nil"/>
                <w:right w:val="nil"/>
                <w:between w:val="nil"/>
              </w:pBdr>
              <w:ind w:left="709"/>
              <w:rPr>
                <w:rFonts w:ascii="Arial" w:hAnsi="Arial" w:cs="Arial"/>
                <w:bCs/>
                <w:sz w:val="22"/>
                <w:szCs w:val="22"/>
                <w:lang w:val="es-ES"/>
              </w:rPr>
            </w:pPr>
            <w:r w:rsidRPr="00A96625">
              <w:rPr>
                <w:rFonts w:ascii="Arial" w:hAnsi="Arial" w:cs="Arial"/>
                <w:bCs/>
                <w:sz w:val="22"/>
                <w:szCs w:val="22"/>
                <w:lang w:val="es-ES"/>
              </w:rPr>
              <w:t xml:space="preserve">La apelación corresponde cuando no se está conforme con el tratamiento ofrecido en la queja, la cual se escala de acuerdo con el conductor regular o instancia que corresponda dar solución según lo establecido en el manual de convivencia </w:t>
            </w:r>
          </w:p>
          <w:p w14:paraId="6886E252" w14:textId="77777777" w:rsidR="008A79B2" w:rsidRPr="00A96625" w:rsidRDefault="008A79B2" w:rsidP="008B10C2">
            <w:pPr>
              <w:jc w:val="both"/>
              <w:rPr>
                <w:rFonts w:ascii="Arial" w:hAnsi="Arial" w:cs="Arial"/>
                <w:bCs/>
                <w:sz w:val="22"/>
                <w:szCs w:val="22"/>
              </w:rPr>
            </w:pPr>
          </w:p>
          <w:p w14:paraId="01FD4963" w14:textId="6FC80C25" w:rsidR="008A79B2" w:rsidRPr="00A96625" w:rsidRDefault="008A79B2" w:rsidP="008B10C2">
            <w:pPr>
              <w:jc w:val="both"/>
              <w:rPr>
                <w:rFonts w:ascii="Arial" w:hAnsi="Arial" w:cs="Arial"/>
                <w:bCs/>
                <w:sz w:val="22"/>
                <w:szCs w:val="22"/>
                <w:lang w:val="es-ES"/>
              </w:rPr>
            </w:pPr>
          </w:p>
        </w:tc>
        <w:tc>
          <w:tcPr>
            <w:tcW w:w="1863" w:type="dxa"/>
            <w:vAlign w:val="center"/>
          </w:tcPr>
          <w:p w14:paraId="1D5FE1E6" w14:textId="1F3C15B6" w:rsidR="00710F98" w:rsidRPr="00A96625" w:rsidRDefault="00CF1124" w:rsidP="00D913F7">
            <w:pPr>
              <w:jc w:val="center"/>
              <w:rPr>
                <w:rFonts w:ascii="Arial" w:hAnsi="Arial" w:cs="Arial"/>
                <w:sz w:val="22"/>
                <w:szCs w:val="22"/>
              </w:rPr>
            </w:pPr>
            <w:r w:rsidRPr="00A96625">
              <w:rPr>
                <w:rFonts w:ascii="Arial" w:hAnsi="Arial" w:cs="Arial"/>
                <w:sz w:val="22"/>
                <w:szCs w:val="22"/>
              </w:rPr>
              <w:lastRenderedPageBreak/>
              <w:t>Atención a FIS</w:t>
            </w:r>
            <w:r w:rsidR="008A79B2" w:rsidRPr="00A96625">
              <w:rPr>
                <w:rFonts w:ascii="Arial" w:hAnsi="Arial" w:cs="Arial"/>
                <w:sz w:val="22"/>
                <w:szCs w:val="22"/>
              </w:rPr>
              <w:t>A</w:t>
            </w:r>
          </w:p>
          <w:p w14:paraId="6AA258D8" w14:textId="77777777" w:rsidR="00CF1124" w:rsidRPr="00A96625" w:rsidRDefault="00CF1124" w:rsidP="00D913F7">
            <w:pPr>
              <w:jc w:val="center"/>
              <w:rPr>
                <w:rFonts w:ascii="Arial" w:hAnsi="Arial" w:cs="Arial"/>
                <w:sz w:val="22"/>
                <w:szCs w:val="22"/>
              </w:rPr>
            </w:pPr>
          </w:p>
          <w:p w14:paraId="1FB3FDA5" w14:textId="77777777" w:rsidR="00463BB0" w:rsidRPr="00A96625" w:rsidRDefault="00463BB0" w:rsidP="008D6267">
            <w:pPr>
              <w:jc w:val="center"/>
              <w:rPr>
                <w:rFonts w:ascii="Arial" w:hAnsi="Arial" w:cs="Arial"/>
                <w:sz w:val="22"/>
                <w:szCs w:val="22"/>
              </w:rPr>
            </w:pPr>
            <w:r w:rsidRPr="00A96625">
              <w:rPr>
                <w:rFonts w:ascii="Arial" w:hAnsi="Arial" w:cs="Arial"/>
                <w:sz w:val="22"/>
                <w:szCs w:val="22"/>
              </w:rPr>
              <w:t xml:space="preserve"> formato de tratamiento de fis </w:t>
            </w:r>
          </w:p>
        </w:tc>
      </w:tr>
      <w:tr w:rsidR="00A96625" w:rsidRPr="00A96625" w14:paraId="477E86EB" w14:textId="77777777" w:rsidTr="005A6385">
        <w:trPr>
          <w:trHeight w:val="570"/>
        </w:trPr>
        <w:tc>
          <w:tcPr>
            <w:tcW w:w="550" w:type="dxa"/>
            <w:vAlign w:val="center"/>
          </w:tcPr>
          <w:p w14:paraId="00518FA5" w14:textId="77777777" w:rsidR="00CB7B4C" w:rsidRPr="00A96625" w:rsidRDefault="00CB7B4C" w:rsidP="00D913F7">
            <w:pPr>
              <w:jc w:val="center"/>
              <w:rPr>
                <w:rFonts w:ascii="Arial" w:hAnsi="Arial" w:cs="Arial"/>
                <w:sz w:val="22"/>
                <w:szCs w:val="22"/>
              </w:rPr>
            </w:pPr>
            <w:r w:rsidRPr="00A96625">
              <w:rPr>
                <w:rFonts w:ascii="Arial" w:hAnsi="Arial" w:cs="Arial"/>
                <w:sz w:val="22"/>
                <w:szCs w:val="22"/>
              </w:rPr>
              <w:t>5H</w:t>
            </w:r>
          </w:p>
        </w:tc>
        <w:tc>
          <w:tcPr>
            <w:tcW w:w="2497" w:type="dxa"/>
            <w:vAlign w:val="center"/>
          </w:tcPr>
          <w:p w14:paraId="358170C1" w14:textId="4C7205D6" w:rsidR="00CB7B4C" w:rsidRPr="00A96625" w:rsidRDefault="4EA772FE" w:rsidP="1631D744">
            <w:pPr>
              <w:rPr>
                <w:rFonts w:ascii="Arial" w:hAnsi="Arial" w:cs="Arial"/>
                <w:sz w:val="22"/>
                <w:szCs w:val="22"/>
              </w:rPr>
            </w:pPr>
            <w:r w:rsidRPr="1631D744">
              <w:rPr>
                <w:rFonts w:ascii="Arial" w:hAnsi="Arial" w:cs="Arial"/>
                <w:sz w:val="22"/>
                <w:szCs w:val="22"/>
              </w:rPr>
              <w:t xml:space="preserve">Intervenir </w:t>
            </w:r>
            <w:r w:rsidR="0D4E04F9" w:rsidRPr="1631D744">
              <w:rPr>
                <w:rFonts w:ascii="Arial" w:hAnsi="Arial" w:cs="Arial"/>
                <w:sz w:val="22"/>
                <w:szCs w:val="22"/>
              </w:rPr>
              <w:t>PQRSDFA</w:t>
            </w:r>
          </w:p>
          <w:p w14:paraId="69AF714F" w14:textId="3D88ABC2" w:rsidR="00CB7B4C" w:rsidRPr="00A96625" w:rsidRDefault="00CB7B4C" w:rsidP="1D4B8892">
            <w:pPr>
              <w:rPr>
                <w:rFonts w:ascii="Arial" w:hAnsi="Arial" w:cs="Arial"/>
                <w:sz w:val="22"/>
                <w:szCs w:val="22"/>
                <w:highlight w:val="yellow"/>
              </w:rPr>
            </w:pPr>
          </w:p>
        </w:tc>
        <w:tc>
          <w:tcPr>
            <w:tcW w:w="1892" w:type="dxa"/>
            <w:vAlign w:val="center"/>
          </w:tcPr>
          <w:p w14:paraId="03E5FEE8" w14:textId="77777777" w:rsidR="00CB7B4C" w:rsidRPr="00A96625" w:rsidRDefault="00CB7B4C" w:rsidP="00BE1150">
            <w:pPr>
              <w:jc w:val="center"/>
              <w:rPr>
                <w:rFonts w:ascii="Arial" w:hAnsi="Arial" w:cs="Arial"/>
                <w:sz w:val="22"/>
                <w:szCs w:val="22"/>
              </w:rPr>
            </w:pPr>
            <w:r w:rsidRPr="00A96625">
              <w:rPr>
                <w:rFonts w:ascii="Arial" w:hAnsi="Arial" w:cs="Arial"/>
                <w:sz w:val="22"/>
                <w:szCs w:val="22"/>
              </w:rPr>
              <w:t xml:space="preserve">Líderes de Procesos </w:t>
            </w:r>
          </w:p>
        </w:tc>
        <w:tc>
          <w:tcPr>
            <w:tcW w:w="3351" w:type="dxa"/>
          </w:tcPr>
          <w:p w14:paraId="76C941D8" w14:textId="7349B93E" w:rsidR="00CB7B4C" w:rsidRPr="00A96625" w:rsidRDefault="1154FC6E" w:rsidP="1631D744">
            <w:pPr>
              <w:jc w:val="both"/>
              <w:rPr>
                <w:rFonts w:ascii="Arial" w:hAnsi="Arial" w:cs="Arial"/>
                <w:sz w:val="22"/>
                <w:szCs w:val="22"/>
                <w:lang w:val="es-ES"/>
              </w:rPr>
            </w:pPr>
            <w:r w:rsidRPr="1631D744">
              <w:rPr>
                <w:rFonts w:ascii="Arial" w:hAnsi="Arial" w:cs="Arial"/>
                <w:sz w:val="22"/>
                <w:szCs w:val="22"/>
                <w:lang w:val="es-ES"/>
              </w:rPr>
              <w:t xml:space="preserve">Todas las sugerencias </w:t>
            </w:r>
            <w:r w:rsidR="001020E1" w:rsidRPr="1631D744">
              <w:rPr>
                <w:rFonts w:ascii="Arial" w:hAnsi="Arial" w:cs="Arial"/>
                <w:sz w:val="22"/>
                <w:szCs w:val="22"/>
                <w:lang w:val="es-ES"/>
              </w:rPr>
              <w:t>e inconformidades</w:t>
            </w:r>
            <w:r w:rsidRPr="1631D744">
              <w:rPr>
                <w:rFonts w:ascii="Arial" w:hAnsi="Arial" w:cs="Arial"/>
                <w:sz w:val="22"/>
                <w:szCs w:val="22"/>
                <w:lang w:val="es-ES"/>
              </w:rPr>
              <w:t xml:space="preserve"> </w:t>
            </w:r>
            <w:r w:rsidR="6D3DFD35" w:rsidRPr="1631D744">
              <w:rPr>
                <w:rFonts w:ascii="Arial" w:hAnsi="Arial" w:cs="Arial"/>
                <w:sz w:val="22"/>
                <w:szCs w:val="22"/>
              </w:rPr>
              <w:t>PQRSDFA</w:t>
            </w:r>
            <w:r w:rsidR="6D3DFD35" w:rsidRPr="1631D744">
              <w:rPr>
                <w:rFonts w:ascii="Arial" w:hAnsi="Arial" w:cs="Arial"/>
                <w:sz w:val="22"/>
                <w:szCs w:val="22"/>
                <w:lang w:val="es-ES"/>
              </w:rPr>
              <w:t xml:space="preserve"> </w:t>
            </w:r>
            <w:r w:rsidRPr="1631D744">
              <w:rPr>
                <w:rFonts w:ascii="Arial" w:hAnsi="Arial" w:cs="Arial"/>
                <w:sz w:val="22"/>
                <w:szCs w:val="22"/>
                <w:lang w:val="es-ES"/>
              </w:rPr>
              <w:t>deben ser intervenidas desde un correctivo (acción inmediata) y, en caso que dicho tratamiento no sea suficiente para el cierre de dicha sugerencia o queja, se genera una acción de mejora, según lo establecido en el Procedimiento Evaluación y Mejora.</w:t>
            </w:r>
          </w:p>
          <w:p w14:paraId="083D8C11" w14:textId="77777777" w:rsidR="00CB7B4C" w:rsidRPr="00A96625" w:rsidRDefault="00CB7B4C" w:rsidP="00BE1150">
            <w:pPr>
              <w:jc w:val="both"/>
              <w:rPr>
                <w:rFonts w:ascii="Arial" w:hAnsi="Arial" w:cs="Arial"/>
                <w:sz w:val="22"/>
                <w:szCs w:val="22"/>
              </w:rPr>
            </w:pPr>
            <w:r w:rsidRPr="00A96625">
              <w:rPr>
                <w:rFonts w:ascii="Arial" w:hAnsi="Arial" w:cs="Arial"/>
                <w:bCs/>
                <w:sz w:val="22"/>
                <w:szCs w:val="22"/>
                <w:lang w:val="es-ES"/>
              </w:rPr>
              <w:t>Cuando se manifiestan reconocimientos, se informa al personal que lo haya generado, como estímulo.</w:t>
            </w:r>
          </w:p>
        </w:tc>
        <w:tc>
          <w:tcPr>
            <w:tcW w:w="1863" w:type="dxa"/>
            <w:vAlign w:val="center"/>
          </w:tcPr>
          <w:p w14:paraId="5C5CBFFB" w14:textId="68B0D4D7" w:rsidR="00CB7B4C" w:rsidRPr="00A96625" w:rsidRDefault="1154FC6E" w:rsidP="1631D744">
            <w:pPr>
              <w:jc w:val="center"/>
              <w:rPr>
                <w:rFonts w:ascii="Arial" w:hAnsi="Arial" w:cs="Arial"/>
                <w:sz w:val="22"/>
                <w:szCs w:val="22"/>
                <w:lang w:val="es-ES"/>
              </w:rPr>
            </w:pPr>
            <w:r w:rsidRPr="1631D744">
              <w:rPr>
                <w:rFonts w:ascii="Arial" w:hAnsi="Arial" w:cs="Arial"/>
                <w:sz w:val="22"/>
                <w:szCs w:val="22"/>
                <w:lang w:val="es-ES"/>
              </w:rPr>
              <w:t xml:space="preserve">Atención de </w:t>
            </w:r>
            <w:r w:rsidR="76463EEA" w:rsidRPr="1631D744">
              <w:rPr>
                <w:rFonts w:ascii="Arial" w:hAnsi="Arial" w:cs="Arial"/>
                <w:sz w:val="22"/>
                <w:szCs w:val="22"/>
              </w:rPr>
              <w:t>PQRSDFA</w:t>
            </w:r>
          </w:p>
          <w:p w14:paraId="6FFBD3EC" w14:textId="77777777" w:rsidR="00CB7B4C" w:rsidRPr="00A96625" w:rsidRDefault="00CB7B4C" w:rsidP="00BE1150">
            <w:pPr>
              <w:jc w:val="center"/>
              <w:rPr>
                <w:rFonts w:ascii="Arial" w:hAnsi="Arial" w:cs="Arial"/>
                <w:sz w:val="22"/>
                <w:szCs w:val="22"/>
              </w:rPr>
            </w:pPr>
          </w:p>
        </w:tc>
      </w:tr>
      <w:tr w:rsidR="00A96625" w:rsidRPr="00A96625" w14:paraId="17B492B4" w14:textId="77777777" w:rsidTr="005A6385">
        <w:trPr>
          <w:trHeight w:val="875"/>
        </w:trPr>
        <w:tc>
          <w:tcPr>
            <w:tcW w:w="550" w:type="dxa"/>
            <w:vAlign w:val="center"/>
          </w:tcPr>
          <w:p w14:paraId="62088450" w14:textId="77777777" w:rsidR="008960BE" w:rsidRPr="00A96625" w:rsidRDefault="008960BE" w:rsidP="00D913F7">
            <w:pPr>
              <w:jc w:val="center"/>
              <w:rPr>
                <w:rFonts w:ascii="Arial" w:hAnsi="Arial" w:cs="Arial"/>
                <w:sz w:val="22"/>
                <w:szCs w:val="22"/>
              </w:rPr>
            </w:pPr>
            <w:r w:rsidRPr="00A96625">
              <w:rPr>
                <w:rFonts w:ascii="Arial" w:hAnsi="Arial" w:cs="Arial"/>
                <w:sz w:val="22"/>
                <w:szCs w:val="22"/>
              </w:rPr>
              <w:t>6V</w:t>
            </w:r>
          </w:p>
        </w:tc>
        <w:tc>
          <w:tcPr>
            <w:tcW w:w="2497" w:type="dxa"/>
            <w:vAlign w:val="center"/>
          </w:tcPr>
          <w:p w14:paraId="641A02C3" w14:textId="4C09DA4F" w:rsidR="008960BE" w:rsidRPr="00A96625" w:rsidRDefault="752FDF11" w:rsidP="1631D744">
            <w:pPr>
              <w:rPr>
                <w:rFonts w:ascii="Arial" w:hAnsi="Arial" w:cs="Arial"/>
                <w:sz w:val="22"/>
                <w:szCs w:val="22"/>
              </w:rPr>
            </w:pPr>
            <w:r w:rsidRPr="1631D744">
              <w:rPr>
                <w:rFonts w:ascii="Arial" w:hAnsi="Arial" w:cs="Arial"/>
                <w:sz w:val="22"/>
                <w:szCs w:val="22"/>
              </w:rPr>
              <w:t xml:space="preserve">Efectuar seguimiento a las </w:t>
            </w:r>
            <w:r w:rsidR="28E86633" w:rsidRPr="1631D744">
              <w:rPr>
                <w:rFonts w:ascii="Arial" w:hAnsi="Arial" w:cs="Arial"/>
                <w:sz w:val="22"/>
                <w:szCs w:val="22"/>
              </w:rPr>
              <w:t xml:space="preserve">PQRSDFA </w:t>
            </w:r>
            <w:r w:rsidRPr="1631D744">
              <w:rPr>
                <w:rFonts w:ascii="Arial" w:hAnsi="Arial" w:cs="Arial"/>
                <w:sz w:val="22"/>
                <w:szCs w:val="22"/>
              </w:rPr>
              <w:t>manifestadas</w:t>
            </w:r>
          </w:p>
        </w:tc>
        <w:tc>
          <w:tcPr>
            <w:tcW w:w="1892" w:type="dxa"/>
            <w:vAlign w:val="center"/>
          </w:tcPr>
          <w:p w14:paraId="5129E0FE" w14:textId="77777777" w:rsidR="008960BE" w:rsidRPr="00A96625" w:rsidRDefault="008960BE" w:rsidP="00BE1150">
            <w:pPr>
              <w:jc w:val="center"/>
              <w:rPr>
                <w:rFonts w:ascii="Arial" w:hAnsi="Arial" w:cs="Arial"/>
                <w:sz w:val="22"/>
                <w:szCs w:val="22"/>
              </w:rPr>
            </w:pPr>
            <w:r w:rsidRPr="00A96625">
              <w:rPr>
                <w:rFonts w:ascii="Arial" w:hAnsi="Arial" w:cs="Arial"/>
                <w:sz w:val="22"/>
                <w:szCs w:val="22"/>
              </w:rPr>
              <w:t>Líder de evaluación y mejora</w:t>
            </w:r>
          </w:p>
        </w:tc>
        <w:tc>
          <w:tcPr>
            <w:tcW w:w="3351" w:type="dxa"/>
          </w:tcPr>
          <w:p w14:paraId="6D9F4148" w14:textId="6F3DD1F9" w:rsidR="003A60CD" w:rsidRPr="00A96625" w:rsidRDefault="2404E19D" w:rsidP="1631D744">
            <w:pPr>
              <w:jc w:val="both"/>
              <w:rPr>
                <w:rFonts w:ascii="Arial" w:hAnsi="Arial" w:cs="Arial"/>
                <w:sz w:val="22"/>
                <w:szCs w:val="22"/>
                <w:lang w:val="es-ES"/>
              </w:rPr>
            </w:pPr>
            <w:r w:rsidRPr="1631D744">
              <w:rPr>
                <w:rFonts w:ascii="Arial" w:hAnsi="Arial" w:cs="Arial"/>
                <w:sz w:val="22"/>
                <w:szCs w:val="22"/>
                <w:lang w:val="es-ES"/>
              </w:rPr>
              <w:t xml:space="preserve">Pasados los </w:t>
            </w:r>
            <w:r w:rsidR="001020E1" w:rsidRPr="1631D744">
              <w:rPr>
                <w:rFonts w:ascii="Arial" w:hAnsi="Arial" w:cs="Arial"/>
                <w:sz w:val="22"/>
                <w:szCs w:val="22"/>
                <w:lang w:val="es-ES"/>
              </w:rPr>
              <w:t>1</w:t>
            </w:r>
            <w:r w:rsidR="1AD1EF18" w:rsidRPr="1631D744">
              <w:rPr>
                <w:rFonts w:ascii="Arial" w:hAnsi="Arial" w:cs="Arial"/>
                <w:sz w:val="22"/>
                <w:szCs w:val="22"/>
                <w:lang w:val="es-ES"/>
              </w:rPr>
              <w:t xml:space="preserve">5 </w:t>
            </w:r>
            <w:r w:rsidRPr="1631D744">
              <w:rPr>
                <w:rFonts w:ascii="Arial" w:hAnsi="Arial" w:cs="Arial"/>
                <w:sz w:val="22"/>
                <w:szCs w:val="22"/>
                <w:lang w:val="es-ES"/>
              </w:rPr>
              <w:t>días hábiles, posterior a la entrega de la</w:t>
            </w:r>
            <w:r w:rsidR="401898EA" w:rsidRPr="1631D744">
              <w:rPr>
                <w:rFonts w:ascii="Arial" w:hAnsi="Arial" w:cs="Arial"/>
                <w:sz w:val="22"/>
                <w:szCs w:val="22"/>
                <w:lang w:val="es-ES"/>
              </w:rPr>
              <w:t>s</w:t>
            </w:r>
            <w:r w:rsidRPr="1631D744">
              <w:rPr>
                <w:rFonts w:ascii="Arial" w:hAnsi="Arial" w:cs="Arial"/>
                <w:sz w:val="22"/>
                <w:szCs w:val="22"/>
                <w:lang w:val="es-ES"/>
              </w:rPr>
              <w:t xml:space="preserve"> </w:t>
            </w:r>
            <w:r w:rsidR="59EA7204" w:rsidRPr="1631D744">
              <w:rPr>
                <w:rFonts w:ascii="Arial" w:hAnsi="Arial" w:cs="Arial"/>
                <w:sz w:val="22"/>
                <w:szCs w:val="22"/>
              </w:rPr>
              <w:t xml:space="preserve">PQRSDFA, </w:t>
            </w:r>
            <w:r w:rsidRPr="1631D744">
              <w:rPr>
                <w:rFonts w:ascii="Arial" w:hAnsi="Arial" w:cs="Arial"/>
                <w:sz w:val="22"/>
                <w:szCs w:val="22"/>
                <w:lang w:val="es-ES"/>
              </w:rPr>
              <w:t xml:space="preserve">los </w:t>
            </w:r>
            <w:r w:rsidR="401898EA" w:rsidRPr="1631D744">
              <w:rPr>
                <w:rFonts w:ascii="Arial" w:hAnsi="Arial" w:cs="Arial"/>
                <w:sz w:val="22"/>
                <w:szCs w:val="22"/>
                <w:lang w:val="es-ES"/>
              </w:rPr>
              <w:t>líderes</w:t>
            </w:r>
            <w:r w:rsidRPr="1631D744">
              <w:rPr>
                <w:rFonts w:ascii="Arial" w:hAnsi="Arial" w:cs="Arial"/>
                <w:sz w:val="22"/>
                <w:szCs w:val="22"/>
                <w:lang w:val="es-ES"/>
              </w:rPr>
              <w:t xml:space="preserve"> de los </w:t>
            </w:r>
            <w:r w:rsidRPr="1631D744">
              <w:rPr>
                <w:rFonts w:ascii="Arial" w:hAnsi="Arial" w:cs="Arial"/>
                <w:sz w:val="22"/>
                <w:szCs w:val="22"/>
                <w:lang w:val="es-ES"/>
              </w:rPr>
              <w:lastRenderedPageBreak/>
              <w:t xml:space="preserve">procesos </w:t>
            </w:r>
            <w:r w:rsidR="605F9302" w:rsidRPr="1631D744">
              <w:rPr>
                <w:rFonts w:ascii="Arial" w:hAnsi="Arial" w:cs="Arial"/>
                <w:sz w:val="22"/>
                <w:szCs w:val="22"/>
                <w:lang w:val="es-ES"/>
              </w:rPr>
              <w:t>correspondientes</w:t>
            </w:r>
            <w:r w:rsidRPr="1631D744">
              <w:rPr>
                <w:rFonts w:ascii="Arial" w:hAnsi="Arial" w:cs="Arial"/>
                <w:sz w:val="22"/>
                <w:szCs w:val="22"/>
                <w:lang w:val="es-ES"/>
              </w:rPr>
              <w:t xml:space="preserve"> reportan </w:t>
            </w:r>
            <w:r w:rsidR="401898EA" w:rsidRPr="1631D744">
              <w:rPr>
                <w:rFonts w:ascii="Arial" w:hAnsi="Arial" w:cs="Arial"/>
                <w:sz w:val="22"/>
                <w:szCs w:val="22"/>
                <w:lang w:val="es-ES"/>
              </w:rPr>
              <w:t xml:space="preserve">al Líder de Mejoras el estado de </w:t>
            </w:r>
            <w:r w:rsidR="08F1AC69" w:rsidRPr="1631D744">
              <w:rPr>
                <w:rFonts w:ascii="Arial" w:hAnsi="Arial" w:cs="Arial"/>
                <w:sz w:val="22"/>
                <w:szCs w:val="22"/>
                <w:lang w:val="es-ES"/>
              </w:rPr>
              <w:t>las notificaciones</w:t>
            </w:r>
            <w:r w:rsidR="401898EA" w:rsidRPr="1631D744">
              <w:rPr>
                <w:rFonts w:ascii="Arial" w:hAnsi="Arial" w:cs="Arial"/>
                <w:sz w:val="22"/>
                <w:szCs w:val="22"/>
                <w:lang w:val="es-ES"/>
              </w:rPr>
              <w:t xml:space="preserve"> </w:t>
            </w:r>
            <w:r w:rsidR="01C69550" w:rsidRPr="1631D744">
              <w:rPr>
                <w:rFonts w:ascii="Arial" w:hAnsi="Arial" w:cs="Arial"/>
                <w:sz w:val="22"/>
                <w:szCs w:val="22"/>
                <w:lang w:val="es-ES"/>
              </w:rPr>
              <w:t>y éste hace una verificación aleatoria a las mismas.</w:t>
            </w:r>
          </w:p>
          <w:p w14:paraId="4EC66C89" w14:textId="77777777" w:rsidR="008960BE" w:rsidRPr="00A96625" w:rsidRDefault="008960BE" w:rsidP="00BE1150">
            <w:pPr>
              <w:jc w:val="both"/>
              <w:rPr>
                <w:rFonts w:ascii="Arial" w:hAnsi="Arial" w:cs="Arial"/>
                <w:bCs/>
                <w:sz w:val="22"/>
                <w:szCs w:val="22"/>
                <w:lang w:val="es-ES"/>
              </w:rPr>
            </w:pPr>
            <w:r w:rsidRPr="00A96625">
              <w:rPr>
                <w:rFonts w:ascii="Arial" w:hAnsi="Arial" w:cs="Arial"/>
                <w:bCs/>
                <w:sz w:val="22"/>
                <w:szCs w:val="22"/>
                <w:lang w:val="es-ES"/>
              </w:rPr>
              <w:t xml:space="preserve">Finalizando cada periodo, en Comité de Calidad o reunión individual con cada </w:t>
            </w:r>
            <w:r w:rsidR="00C432B9" w:rsidRPr="00A96625">
              <w:rPr>
                <w:rFonts w:ascii="Arial" w:hAnsi="Arial" w:cs="Arial"/>
                <w:bCs/>
                <w:sz w:val="22"/>
                <w:szCs w:val="22"/>
                <w:lang w:val="es-ES"/>
              </w:rPr>
              <w:t xml:space="preserve">líder de </w:t>
            </w:r>
            <w:r w:rsidRPr="00A96625">
              <w:rPr>
                <w:rFonts w:ascii="Arial" w:hAnsi="Arial" w:cs="Arial"/>
                <w:bCs/>
                <w:sz w:val="22"/>
                <w:szCs w:val="22"/>
                <w:lang w:val="es-ES"/>
              </w:rPr>
              <w:t xml:space="preserve">proceso, se hace seguimiento a las sugerencias y quejas manifestadas y se solicita informe </w:t>
            </w:r>
            <w:r w:rsidR="00C432B9" w:rsidRPr="00A96625">
              <w:rPr>
                <w:rFonts w:ascii="Arial" w:hAnsi="Arial" w:cs="Arial"/>
                <w:bCs/>
                <w:sz w:val="22"/>
                <w:szCs w:val="22"/>
                <w:lang w:val="es-ES"/>
              </w:rPr>
              <w:t xml:space="preserve">verbal </w:t>
            </w:r>
            <w:r w:rsidRPr="00A96625">
              <w:rPr>
                <w:rFonts w:ascii="Arial" w:hAnsi="Arial" w:cs="Arial"/>
                <w:bCs/>
                <w:sz w:val="22"/>
                <w:szCs w:val="22"/>
                <w:lang w:val="es-ES"/>
              </w:rPr>
              <w:t xml:space="preserve">del estado de la intervención </w:t>
            </w:r>
            <w:r w:rsidR="00C432B9" w:rsidRPr="00A96625">
              <w:rPr>
                <w:rFonts w:ascii="Arial" w:hAnsi="Arial" w:cs="Arial"/>
                <w:bCs/>
                <w:sz w:val="22"/>
                <w:szCs w:val="22"/>
                <w:lang w:val="es-ES"/>
              </w:rPr>
              <w:t>dada</w:t>
            </w:r>
            <w:r w:rsidR="00162066" w:rsidRPr="00A96625">
              <w:rPr>
                <w:rFonts w:ascii="Arial" w:hAnsi="Arial" w:cs="Arial"/>
                <w:bCs/>
                <w:sz w:val="22"/>
                <w:szCs w:val="22"/>
                <w:lang w:val="es-ES"/>
              </w:rPr>
              <w:t>.</w:t>
            </w:r>
          </w:p>
          <w:p w14:paraId="7E753635" w14:textId="2E5B14DB" w:rsidR="008960BE" w:rsidRPr="00A96625" w:rsidRDefault="29FEAF10" w:rsidP="1631D744">
            <w:pPr>
              <w:jc w:val="both"/>
              <w:rPr>
                <w:rFonts w:ascii="Arial" w:hAnsi="Arial" w:cs="Arial"/>
                <w:sz w:val="22"/>
                <w:szCs w:val="22"/>
                <w:lang w:val="es-ES"/>
              </w:rPr>
            </w:pPr>
            <w:r w:rsidRPr="1631D744">
              <w:rPr>
                <w:rFonts w:ascii="Arial" w:hAnsi="Arial" w:cs="Arial"/>
                <w:sz w:val="22"/>
                <w:szCs w:val="22"/>
                <w:lang w:val="es-ES"/>
              </w:rPr>
              <w:t>En caso de que</w:t>
            </w:r>
            <w:r w:rsidR="0C8E1FA6" w:rsidRPr="1631D744">
              <w:rPr>
                <w:rFonts w:ascii="Arial" w:hAnsi="Arial" w:cs="Arial"/>
                <w:sz w:val="22"/>
                <w:szCs w:val="22"/>
                <w:lang w:val="es-ES"/>
              </w:rPr>
              <w:t xml:space="preserve"> </w:t>
            </w:r>
            <w:r w:rsidR="227EDFB6" w:rsidRPr="1631D744">
              <w:rPr>
                <w:rFonts w:ascii="Arial" w:hAnsi="Arial" w:cs="Arial"/>
                <w:sz w:val="22"/>
                <w:szCs w:val="22"/>
                <w:lang w:val="es-ES"/>
              </w:rPr>
              <w:t xml:space="preserve">la </w:t>
            </w:r>
            <w:r w:rsidR="6A8E2B6F" w:rsidRPr="1631D744">
              <w:rPr>
                <w:rFonts w:ascii="Arial" w:hAnsi="Arial" w:cs="Arial"/>
                <w:sz w:val="22"/>
                <w:szCs w:val="22"/>
              </w:rPr>
              <w:t>PQRSDFA</w:t>
            </w:r>
            <w:r w:rsidR="227EDFB6" w:rsidRPr="1631D744">
              <w:rPr>
                <w:rFonts w:ascii="Arial" w:hAnsi="Arial" w:cs="Arial"/>
                <w:sz w:val="22"/>
                <w:szCs w:val="22"/>
                <w:lang w:val="es-ES"/>
              </w:rPr>
              <w:t xml:space="preserve"> se haya</w:t>
            </w:r>
            <w:r w:rsidR="0C8E1FA6" w:rsidRPr="1631D744">
              <w:rPr>
                <w:rFonts w:ascii="Arial" w:hAnsi="Arial" w:cs="Arial"/>
                <w:sz w:val="22"/>
                <w:szCs w:val="22"/>
                <w:lang w:val="es-ES"/>
              </w:rPr>
              <w:t xml:space="preserve"> cerrado, el líder del proceso que realiz</w:t>
            </w:r>
            <w:r w:rsidR="546D0984" w:rsidRPr="1631D744">
              <w:rPr>
                <w:rFonts w:ascii="Arial" w:hAnsi="Arial" w:cs="Arial"/>
                <w:sz w:val="22"/>
                <w:szCs w:val="22"/>
                <w:lang w:val="es-ES"/>
              </w:rPr>
              <w:t>ó</w:t>
            </w:r>
            <w:r w:rsidR="0C8E1FA6" w:rsidRPr="1631D744">
              <w:rPr>
                <w:rFonts w:ascii="Arial" w:hAnsi="Arial" w:cs="Arial"/>
                <w:sz w:val="22"/>
                <w:szCs w:val="22"/>
                <w:lang w:val="es-ES"/>
              </w:rPr>
              <w:t xml:space="preserve"> la </w:t>
            </w:r>
            <w:r w:rsidR="3D76BF0D" w:rsidRPr="1631D744">
              <w:rPr>
                <w:rFonts w:ascii="Arial" w:hAnsi="Arial" w:cs="Arial"/>
                <w:sz w:val="22"/>
                <w:szCs w:val="22"/>
                <w:lang w:val="es-ES"/>
              </w:rPr>
              <w:t>intervención</w:t>
            </w:r>
            <w:r w:rsidR="0C8E1FA6" w:rsidRPr="1631D744">
              <w:rPr>
                <w:rFonts w:ascii="Arial" w:hAnsi="Arial" w:cs="Arial"/>
                <w:sz w:val="22"/>
                <w:szCs w:val="22"/>
                <w:lang w:val="es-ES"/>
              </w:rPr>
              <w:t xml:space="preserve"> establece la eficacia en el tratamiento, a partir de la satisfacción del usuario frente al misma y la relaciona en el formato</w:t>
            </w:r>
            <w:r w:rsidR="227EDFB6" w:rsidRPr="1631D744">
              <w:rPr>
                <w:rFonts w:ascii="Arial" w:hAnsi="Arial" w:cs="Arial"/>
                <w:sz w:val="22"/>
                <w:szCs w:val="22"/>
                <w:lang w:val="es-ES"/>
              </w:rPr>
              <w:t xml:space="preserve"> </w:t>
            </w:r>
            <w:r w:rsidR="0C8E1FA6" w:rsidRPr="1631D744">
              <w:rPr>
                <w:rFonts w:ascii="Arial" w:hAnsi="Arial" w:cs="Arial"/>
                <w:sz w:val="22"/>
                <w:szCs w:val="22"/>
                <w:lang w:val="es-ES"/>
              </w:rPr>
              <w:t>Atención de</w:t>
            </w:r>
            <w:r w:rsidR="2404E19D" w:rsidRPr="1631D744">
              <w:rPr>
                <w:rFonts w:ascii="Arial" w:hAnsi="Arial" w:cs="Arial"/>
                <w:sz w:val="22"/>
                <w:szCs w:val="22"/>
                <w:lang w:val="es-ES"/>
              </w:rPr>
              <w:t xml:space="preserve"> </w:t>
            </w:r>
            <w:r w:rsidR="6110B07F" w:rsidRPr="1631D744">
              <w:rPr>
                <w:rFonts w:ascii="Arial" w:hAnsi="Arial" w:cs="Arial"/>
                <w:sz w:val="22"/>
                <w:szCs w:val="22"/>
              </w:rPr>
              <w:t>PQRSDFA</w:t>
            </w:r>
            <w:r w:rsidR="3AC58CC7" w:rsidRPr="1631D744">
              <w:rPr>
                <w:rFonts w:ascii="Arial" w:hAnsi="Arial" w:cs="Arial"/>
                <w:sz w:val="22"/>
                <w:szCs w:val="22"/>
                <w:lang w:val="es-ES"/>
              </w:rPr>
              <w:t xml:space="preserve"> </w:t>
            </w:r>
            <w:r w:rsidR="0C8E1FA6" w:rsidRPr="1631D744">
              <w:rPr>
                <w:rFonts w:ascii="Arial" w:hAnsi="Arial" w:cs="Arial"/>
                <w:sz w:val="22"/>
                <w:szCs w:val="22"/>
                <w:lang w:val="es-ES"/>
              </w:rPr>
              <w:t>y la entrega al Líder de Mejoras</w:t>
            </w:r>
            <w:r w:rsidR="227EDFB6" w:rsidRPr="1631D744">
              <w:rPr>
                <w:rFonts w:ascii="Arial" w:hAnsi="Arial" w:cs="Arial"/>
                <w:sz w:val="22"/>
                <w:szCs w:val="22"/>
                <w:lang w:val="es-ES"/>
              </w:rPr>
              <w:t>.</w:t>
            </w:r>
          </w:p>
          <w:p w14:paraId="040FE8D3" w14:textId="1F727024" w:rsidR="008960BE" w:rsidRPr="00A96625" w:rsidRDefault="0C8E1FA6" w:rsidP="1631D744">
            <w:pPr>
              <w:jc w:val="both"/>
              <w:rPr>
                <w:rFonts w:ascii="Arial" w:hAnsi="Arial" w:cs="Arial"/>
                <w:sz w:val="22"/>
                <w:szCs w:val="22"/>
              </w:rPr>
            </w:pPr>
            <w:r w:rsidRPr="1631D744">
              <w:rPr>
                <w:rFonts w:ascii="Arial" w:hAnsi="Arial" w:cs="Arial"/>
                <w:sz w:val="22"/>
                <w:szCs w:val="22"/>
                <w:lang w:val="es-ES"/>
              </w:rPr>
              <w:t xml:space="preserve">El seguimiento se realiza a las sugerencias y quejas relacionadas en </w:t>
            </w:r>
            <w:r w:rsidR="42D41BFB" w:rsidRPr="1631D744">
              <w:rPr>
                <w:rFonts w:ascii="Arial" w:hAnsi="Arial" w:cs="Arial"/>
                <w:sz w:val="22"/>
                <w:szCs w:val="22"/>
                <w:lang w:val="es-ES"/>
              </w:rPr>
              <w:t xml:space="preserve">formato de tratamiento de </w:t>
            </w:r>
            <w:r w:rsidR="34F28E44" w:rsidRPr="1631D744">
              <w:rPr>
                <w:rFonts w:ascii="Arial" w:hAnsi="Arial" w:cs="Arial"/>
                <w:sz w:val="22"/>
                <w:szCs w:val="22"/>
              </w:rPr>
              <w:t>PQRSDFA</w:t>
            </w:r>
            <w:r w:rsidR="354E1630" w:rsidRPr="1631D744">
              <w:rPr>
                <w:rFonts w:ascii="Arial" w:hAnsi="Arial" w:cs="Arial"/>
                <w:sz w:val="22"/>
                <w:szCs w:val="22"/>
                <w:lang w:val="es-ES"/>
              </w:rPr>
              <w:t xml:space="preserve"> y</w:t>
            </w:r>
            <w:r w:rsidRPr="1631D744">
              <w:rPr>
                <w:rFonts w:ascii="Arial" w:hAnsi="Arial" w:cs="Arial"/>
                <w:sz w:val="22"/>
                <w:szCs w:val="22"/>
                <w:lang w:val="es-ES"/>
              </w:rPr>
              <w:t xml:space="preserve"> se establece el estado de </w:t>
            </w:r>
            <w:r w:rsidR="45A011C7" w:rsidRPr="1631D744">
              <w:rPr>
                <w:rFonts w:ascii="Arial" w:hAnsi="Arial" w:cs="Arial"/>
                <w:sz w:val="22"/>
                <w:szCs w:val="22"/>
                <w:lang w:val="es-ES"/>
              </w:rPr>
              <w:t>estas</w:t>
            </w:r>
            <w:r w:rsidRPr="1631D744">
              <w:rPr>
                <w:rFonts w:ascii="Arial" w:hAnsi="Arial" w:cs="Arial"/>
                <w:sz w:val="22"/>
                <w:szCs w:val="22"/>
                <w:lang w:val="es-ES"/>
              </w:rPr>
              <w:t>, bien sea “Abierta” o “</w:t>
            </w:r>
            <w:r w:rsidR="227EDFB6" w:rsidRPr="1631D744">
              <w:rPr>
                <w:rFonts w:ascii="Arial" w:hAnsi="Arial" w:cs="Arial"/>
                <w:sz w:val="22"/>
                <w:szCs w:val="22"/>
                <w:lang w:val="es-ES"/>
              </w:rPr>
              <w:t>C</w:t>
            </w:r>
            <w:r w:rsidRPr="1631D744">
              <w:rPr>
                <w:rFonts w:ascii="Arial" w:hAnsi="Arial" w:cs="Arial"/>
                <w:sz w:val="22"/>
                <w:szCs w:val="22"/>
                <w:lang w:val="es-ES"/>
              </w:rPr>
              <w:t xml:space="preserve">errada”. </w:t>
            </w:r>
          </w:p>
        </w:tc>
        <w:tc>
          <w:tcPr>
            <w:tcW w:w="1863" w:type="dxa"/>
            <w:vAlign w:val="center"/>
          </w:tcPr>
          <w:p w14:paraId="2ADAFA41" w14:textId="4BDC2806" w:rsidR="008960BE" w:rsidRPr="00A96625" w:rsidRDefault="0C8E1FA6" w:rsidP="1631D744">
            <w:pPr>
              <w:jc w:val="center"/>
              <w:rPr>
                <w:rFonts w:ascii="Arial" w:hAnsi="Arial" w:cs="Arial"/>
                <w:sz w:val="22"/>
                <w:szCs w:val="22"/>
                <w:lang w:val="es-ES"/>
              </w:rPr>
            </w:pPr>
            <w:r w:rsidRPr="1631D744">
              <w:rPr>
                <w:rFonts w:ascii="Arial" w:hAnsi="Arial" w:cs="Arial"/>
                <w:sz w:val="22"/>
                <w:szCs w:val="22"/>
                <w:lang w:val="es-ES"/>
              </w:rPr>
              <w:lastRenderedPageBreak/>
              <w:t xml:space="preserve">Atención de </w:t>
            </w:r>
            <w:r w:rsidR="788FFD54" w:rsidRPr="1631D744">
              <w:rPr>
                <w:rFonts w:ascii="Arial" w:hAnsi="Arial" w:cs="Arial"/>
                <w:sz w:val="22"/>
                <w:szCs w:val="22"/>
              </w:rPr>
              <w:t>PQRSDFA</w:t>
            </w:r>
          </w:p>
          <w:p w14:paraId="30DCCCAD" w14:textId="77777777" w:rsidR="008960BE" w:rsidRPr="00A96625" w:rsidRDefault="008960BE" w:rsidP="00BE1150">
            <w:pPr>
              <w:jc w:val="center"/>
              <w:rPr>
                <w:rFonts w:ascii="Arial" w:hAnsi="Arial" w:cs="Arial"/>
                <w:bCs/>
                <w:sz w:val="22"/>
                <w:szCs w:val="22"/>
                <w:lang w:val="es-ES"/>
              </w:rPr>
            </w:pPr>
          </w:p>
          <w:p w14:paraId="37DB5A0A" w14:textId="4FDEA881" w:rsidR="008960BE" w:rsidRPr="00A96625" w:rsidRDefault="42D41BFB" w:rsidP="1631D744">
            <w:pPr>
              <w:jc w:val="center"/>
              <w:rPr>
                <w:rFonts w:ascii="Arial" w:hAnsi="Arial" w:cs="Arial"/>
                <w:sz w:val="22"/>
                <w:szCs w:val="22"/>
              </w:rPr>
            </w:pPr>
            <w:r w:rsidRPr="1631D744">
              <w:rPr>
                <w:rFonts w:ascii="Arial" w:hAnsi="Arial" w:cs="Arial"/>
                <w:sz w:val="22"/>
                <w:szCs w:val="22"/>
              </w:rPr>
              <w:lastRenderedPageBreak/>
              <w:t>Formato de tratamiento de</w:t>
            </w:r>
            <w:r w:rsidR="10E9A3FD" w:rsidRPr="1631D744">
              <w:rPr>
                <w:rFonts w:ascii="Arial" w:hAnsi="Arial" w:cs="Arial"/>
                <w:sz w:val="22"/>
                <w:szCs w:val="22"/>
              </w:rPr>
              <w:t xml:space="preserve"> PQRSDFA</w:t>
            </w:r>
          </w:p>
        </w:tc>
      </w:tr>
      <w:tr w:rsidR="00A96625" w:rsidRPr="00A96625" w14:paraId="2A9DDAAB" w14:textId="77777777" w:rsidTr="005A6385">
        <w:trPr>
          <w:trHeight w:val="1045"/>
        </w:trPr>
        <w:tc>
          <w:tcPr>
            <w:tcW w:w="550" w:type="dxa"/>
            <w:vAlign w:val="center"/>
          </w:tcPr>
          <w:p w14:paraId="36AF6883" w14:textId="77777777" w:rsidR="003A60CD" w:rsidRPr="00A96625" w:rsidRDefault="003A60CD" w:rsidP="00D913F7">
            <w:pPr>
              <w:jc w:val="center"/>
              <w:rPr>
                <w:rFonts w:ascii="Arial" w:hAnsi="Arial" w:cs="Arial"/>
                <w:sz w:val="22"/>
                <w:szCs w:val="22"/>
              </w:rPr>
            </w:pPr>
          </w:p>
        </w:tc>
        <w:tc>
          <w:tcPr>
            <w:tcW w:w="2497" w:type="dxa"/>
            <w:vAlign w:val="center"/>
          </w:tcPr>
          <w:p w14:paraId="3585EBBF" w14:textId="77777777" w:rsidR="003A60CD" w:rsidRPr="00A96625" w:rsidRDefault="003A60CD" w:rsidP="00D913F7">
            <w:pPr>
              <w:rPr>
                <w:rFonts w:ascii="Arial" w:hAnsi="Arial" w:cs="Arial"/>
                <w:sz w:val="22"/>
                <w:szCs w:val="22"/>
              </w:rPr>
            </w:pPr>
            <w:r w:rsidRPr="00A96625">
              <w:rPr>
                <w:rFonts w:ascii="Arial" w:hAnsi="Arial" w:cs="Arial"/>
                <w:sz w:val="22"/>
                <w:szCs w:val="22"/>
              </w:rPr>
              <w:t>Evaluar resultados de los tratamientos</w:t>
            </w:r>
          </w:p>
        </w:tc>
        <w:tc>
          <w:tcPr>
            <w:tcW w:w="1892" w:type="dxa"/>
            <w:vAlign w:val="center"/>
          </w:tcPr>
          <w:p w14:paraId="52814CA0" w14:textId="77777777" w:rsidR="003A60CD" w:rsidRPr="00A96625" w:rsidRDefault="003A60CD" w:rsidP="00BE1150">
            <w:pPr>
              <w:jc w:val="center"/>
              <w:rPr>
                <w:rFonts w:ascii="Arial" w:hAnsi="Arial" w:cs="Arial"/>
                <w:sz w:val="22"/>
                <w:szCs w:val="22"/>
              </w:rPr>
            </w:pPr>
            <w:r w:rsidRPr="00A96625">
              <w:rPr>
                <w:rFonts w:ascii="Arial" w:hAnsi="Arial" w:cs="Arial"/>
                <w:sz w:val="22"/>
                <w:szCs w:val="22"/>
              </w:rPr>
              <w:t>Líder de evaluación y mejora</w:t>
            </w:r>
          </w:p>
        </w:tc>
        <w:tc>
          <w:tcPr>
            <w:tcW w:w="3351" w:type="dxa"/>
          </w:tcPr>
          <w:p w14:paraId="79283E1C" w14:textId="2A6B6CA8" w:rsidR="003A60CD" w:rsidRPr="00A96625" w:rsidRDefault="2404E19D" w:rsidP="1631D744">
            <w:pPr>
              <w:jc w:val="both"/>
              <w:rPr>
                <w:rFonts w:ascii="Arial" w:hAnsi="Arial" w:cs="Arial"/>
                <w:sz w:val="22"/>
                <w:szCs w:val="22"/>
              </w:rPr>
            </w:pPr>
            <w:r w:rsidRPr="1631D744">
              <w:rPr>
                <w:rFonts w:ascii="Arial" w:hAnsi="Arial" w:cs="Arial"/>
                <w:sz w:val="22"/>
                <w:szCs w:val="22"/>
                <w:lang w:val="es-ES"/>
              </w:rPr>
              <w:t xml:space="preserve">En los periodos establecidos, se presenta el informe de </w:t>
            </w:r>
            <w:r w:rsidR="5E2E2CEF" w:rsidRPr="1631D744">
              <w:rPr>
                <w:rFonts w:ascii="Arial" w:hAnsi="Arial" w:cs="Arial"/>
                <w:sz w:val="22"/>
                <w:szCs w:val="22"/>
              </w:rPr>
              <w:t>PQRSDFA</w:t>
            </w:r>
            <w:r w:rsidR="5E2E2CEF" w:rsidRPr="1631D744">
              <w:rPr>
                <w:rFonts w:ascii="Arial" w:hAnsi="Arial" w:cs="Arial"/>
                <w:sz w:val="22"/>
                <w:szCs w:val="22"/>
                <w:lang w:val="es-ES"/>
              </w:rPr>
              <w:t xml:space="preserve"> </w:t>
            </w:r>
            <w:r w:rsidRPr="1631D744">
              <w:rPr>
                <w:rFonts w:ascii="Arial" w:hAnsi="Arial" w:cs="Arial"/>
                <w:sz w:val="22"/>
                <w:szCs w:val="22"/>
                <w:lang w:val="es-ES"/>
              </w:rPr>
              <w:t xml:space="preserve"> como fuente para la </w:t>
            </w:r>
            <w:r w:rsidR="227EDFB6" w:rsidRPr="1631D744">
              <w:rPr>
                <w:rFonts w:ascii="Arial" w:hAnsi="Arial" w:cs="Arial"/>
                <w:i/>
                <w:iCs/>
                <w:sz w:val="22"/>
                <w:szCs w:val="22"/>
                <w:lang w:val="es-ES"/>
              </w:rPr>
              <w:t>Evaluación de la Gestión Instituciona</w:t>
            </w:r>
            <w:r w:rsidRPr="1631D744">
              <w:rPr>
                <w:rFonts w:ascii="Arial" w:hAnsi="Arial" w:cs="Arial"/>
                <w:i/>
                <w:iCs/>
                <w:sz w:val="22"/>
                <w:szCs w:val="22"/>
                <w:lang w:val="es-ES"/>
              </w:rPr>
              <w:t>l</w:t>
            </w:r>
            <w:r w:rsidRPr="1631D744">
              <w:rPr>
                <w:rFonts w:ascii="Arial" w:hAnsi="Arial" w:cs="Arial"/>
                <w:sz w:val="22"/>
                <w:szCs w:val="22"/>
                <w:lang w:val="es-ES"/>
              </w:rPr>
              <w:t>.</w:t>
            </w:r>
          </w:p>
        </w:tc>
        <w:tc>
          <w:tcPr>
            <w:tcW w:w="1863" w:type="dxa"/>
            <w:vAlign w:val="center"/>
          </w:tcPr>
          <w:p w14:paraId="37CE8529" w14:textId="77777777" w:rsidR="003A60CD" w:rsidRPr="00A96625" w:rsidRDefault="003A60CD" w:rsidP="00BE1150">
            <w:pPr>
              <w:jc w:val="center"/>
              <w:rPr>
                <w:rFonts w:ascii="Arial" w:hAnsi="Arial" w:cs="Arial"/>
                <w:sz w:val="22"/>
                <w:szCs w:val="22"/>
              </w:rPr>
            </w:pPr>
            <w:r w:rsidRPr="00A96625">
              <w:rPr>
                <w:rFonts w:ascii="Arial" w:hAnsi="Arial" w:cs="Arial"/>
                <w:bCs/>
                <w:sz w:val="22"/>
                <w:szCs w:val="22"/>
                <w:lang w:val="es-ES"/>
              </w:rPr>
              <w:t>Informe de Gestión</w:t>
            </w:r>
          </w:p>
        </w:tc>
      </w:tr>
      <w:tr w:rsidR="00A96625" w:rsidRPr="00A96625" w14:paraId="09D3DAD0" w14:textId="77777777" w:rsidTr="005A6385">
        <w:trPr>
          <w:trHeight w:val="1576"/>
        </w:trPr>
        <w:tc>
          <w:tcPr>
            <w:tcW w:w="550" w:type="dxa"/>
            <w:vAlign w:val="center"/>
          </w:tcPr>
          <w:p w14:paraId="54C529ED" w14:textId="77777777" w:rsidR="00DA4413" w:rsidRPr="00A96625" w:rsidRDefault="00DA4413" w:rsidP="00D913F7">
            <w:pPr>
              <w:jc w:val="center"/>
              <w:rPr>
                <w:rFonts w:ascii="Arial" w:hAnsi="Arial" w:cs="Arial"/>
                <w:sz w:val="22"/>
                <w:szCs w:val="22"/>
              </w:rPr>
            </w:pPr>
          </w:p>
        </w:tc>
        <w:tc>
          <w:tcPr>
            <w:tcW w:w="2497" w:type="dxa"/>
            <w:vAlign w:val="center"/>
          </w:tcPr>
          <w:p w14:paraId="21341290" w14:textId="77777777" w:rsidR="00DA4413" w:rsidRPr="00A96625" w:rsidRDefault="00DA4413" w:rsidP="00D913F7">
            <w:pPr>
              <w:rPr>
                <w:rFonts w:ascii="Arial" w:hAnsi="Arial" w:cs="Arial"/>
                <w:sz w:val="22"/>
                <w:szCs w:val="22"/>
              </w:rPr>
            </w:pPr>
            <w:r w:rsidRPr="00A96625">
              <w:rPr>
                <w:rFonts w:ascii="Arial" w:hAnsi="Arial" w:cs="Arial"/>
                <w:sz w:val="22"/>
                <w:szCs w:val="22"/>
              </w:rPr>
              <w:t>Retroalimentar a la comunidad educativa</w:t>
            </w:r>
          </w:p>
        </w:tc>
        <w:tc>
          <w:tcPr>
            <w:tcW w:w="1892" w:type="dxa"/>
            <w:vAlign w:val="center"/>
          </w:tcPr>
          <w:p w14:paraId="28AD53EA" w14:textId="77777777" w:rsidR="00DA4413" w:rsidRPr="00A96625" w:rsidRDefault="00DA4413" w:rsidP="00BE1150">
            <w:pPr>
              <w:pStyle w:val="Encabezado"/>
              <w:tabs>
                <w:tab w:val="clear" w:pos="4252"/>
                <w:tab w:val="clear" w:pos="8504"/>
              </w:tabs>
              <w:rPr>
                <w:rFonts w:ascii="Arial" w:hAnsi="Arial" w:cs="Arial"/>
                <w:sz w:val="22"/>
                <w:szCs w:val="22"/>
              </w:rPr>
            </w:pPr>
            <w:r w:rsidRPr="00A96625">
              <w:rPr>
                <w:rFonts w:ascii="Arial" w:hAnsi="Arial" w:cs="Arial"/>
                <w:sz w:val="22"/>
                <w:szCs w:val="22"/>
              </w:rPr>
              <w:t>Líder de Mejoras</w:t>
            </w:r>
          </w:p>
          <w:p w14:paraId="3A8FDDD9" w14:textId="77777777" w:rsidR="00DA4413" w:rsidRPr="00A96625" w:rsidRDefault="00DA4413" w:rsidP="00BE1150">
            <w:pPr>
              <w:pStyle w:val="Encabezado"/>
              <w:tabs>
                <w:tab w:val="clear" w:pos="4252"/>
                <w:tab w:val="clear" w:pos="8504"/>
              </w:tabs>
              <w:rPr>
                <w:rFonts w:ascii="Arial" w:hAnsi="Arial" w:cs="Arial"/>
                <w:sz w:val="22"/>
                <w:szCs w:val="22"/>
              </w:rPr>
            </w:pPr>
            <w:r w:rsidRPr="00A96625">
              <w:rPr>
                <w:rFonts w:ascii="Arial" w:hAnsi="Arial" w:cs="Arial"/>
                <w:sz w:val="22"/>
                <w:szCs w:val="22"/>
              </w:rPr>
              <w:t>Coordinadores (as)</w:t>
            </w:r>
          </w:p>
        </w:tc>
        <w:tc>
          <w:tcPr>
            <w:tcW w:w="3351" w:type="dxa"/>
          </w:tcPr>
          <w:p w14:paraId="57762C6A" w14:textId="001A25BA" w:rsidR="00DA4413" w:rsidRPr="00A96625" w:rsidRDefault="6D033DEF" w:rsidP="00DA4413">
            <w:pPr>
              <w:pStyle w:val="Encabezado"/>
              <w:tabs>
                <w:tab w:val="clear" w:pos="4252"/>
                <w:tab w:val="clear" w:pos="8504"/>
              </w:tabs>
              <w:jc w:val="both"/>
              <w:rPr>
                <w:rFonts w:ascii="Arial" w:hAnsi="Arial" w:cs="Arial"/>
                <w:sz w:val="22"/>
                <w:szCs w:val="22"/>
              </w:rPr>
            </w:pPr>
            <w:r w:rsidRPr="1631D744">
              <w:rPr>
                <w:rFonts w:ascii="Arial" w:hAnsi="Arial" w:cs="Arial"/>
                <w:sz w:val="22"/>
                <w:szCs w:val="22"/>
              </w:rPr>
              <w:t xml:space="preserve">En coordinación con las diferentes sedes, se presenta ante la comunidad </w:t>
            </w:r>
            <w:r w:rsidR="63AF3DB2" w:rsidRPr="1631D744">
              <w:rPr>
                <w:rFonts w:ascii="Arial" w:hAnsi="Arial" w:cs="Arial"/>
                <w:sz w:val="22"/>
                <w:szCs w:val="22"/>
              </w:rPr>
              <w:t xml:space="preserve">educativa, las </w:t>
            </w:r>
            <w:r w:rsidR="4E8A9C69" w:rsidRPr="1631D744">
              <w:rPr>
                <w:rFonts w:ascii="Arial" w:hAnsi="Arial" w:cs="Arial"/>
                <w:sz w:val="22"/>
                <w:szCs w:val="22"/>
              </w:rPr>
              <w:t>PQRSDFA</w:t>
            </w:r>
            <w:r w:rsidR="63AF3DB2" w:rsidRPr="1631D744">
              <w:rPr>
                <w:rFonts w:ascii="Arial" w:hAnsi="Arial" w:cs="Arial"/>
                <w:sz w:val="22"/>
                <w:szCs w:val="22"/>
              </w:rPr>
              <w:t xml:space="preserve"> más relevantes </w:t>
            </w:r>
            <w:r w:rsidRPr="1631D744">
              <w:rPr>
                <w:rFonts w:ascii="Arial" w:hAnsi="Arial" w:cs="Arial"/>
                <w:sz w:val="22"/>
                <w:szCs w:val="22"/>
              </w:rPr>
              <w:t>y el tratamiento dado a cada una de ellas.</w:t>
            </w:r>
          </w:p>
          <w:p w14:paraId="0A44F77C" w14:textId="77777777" w:rsidR="002835C6" w:rsidRPr="00A96625" w:rsidRDefault="002835C6" w:rsidP="00DA4413">
            <w:pPr>
              <w:pStyle w:val="Encabezado"/>
              <w:tabs>
                <w:tab w:val="clear" w:pos="4252"/>
                <w:tab w:val="clear" w:pos="8504"/>
              </w:tabs>
              <w:jc w:val="both"/>
              <w:rPr>
                <w:rFonts w:ascii="Arial" w:hAnsi="Arial" w:cs="Arial"/>
                <w:sz w:val="22"/>
                <w:szCs w:val="22"/>
              </w:rPr>
            </w:pPr>
            <w:r w:rsidRPr="00A96625">
              <w:rPr>
                <w:rFonts w:ascii="Arial" w:hAnsi="Arial" w:cs="Arial"/>
                <w:sz w:val="22"/>
                <w:szCs w:val="22"/>
              </w:rPr>
              <w:t>Este informe se hace 3 veces al año correspondiente a los 3 periodos escolares al finalizar cada uno de ellos.</w:t>
            </w:r>
          </w:p>
          <w:p w14:paraId="42813566" w14:textId="77777777" w:rsidR="002835C6" w:rsidRPr="00A96625" w:rsidRDefault="002835C6" w:rsidP="00DA4413">
            <w:pPr>
              <w:pStyle w:val="Encabezado"/>
              <w:tabs>
                <w:tab w:val="clear" w:pos="4252"/>
                <w:tab w:val="clear" w:pos="8504"/>
              </w:tabs>
              <w:jc w:val="both"/>
              <w:rPr>
                <w:rFonts w:ascii="Arial" w:hAnsi="Arial" w:cs="Arial"/>
                <w:sz w:val="22"/>
                <w:szCs w:val="22"/>
              </w:rPr>
            </w:pPr>
            <w:r w:rsidRPr="00A96625">
              <w:rPr>
                <w:rFonts w:ascii="Arial" w:hAnsi="Arial" w:cs="Arial"/>
                <w:sz w:val="22"/>
                <w:szCs w:val="22"/>
              </w:rPr>
              <w:lastRenderedPageBreak/>
              <w:t>Este informe se ubica en la página institucional a la vista de toda la comunidad educativa padres, docentes y estudiantes, información que puede ser tomada en cuenta también en los encuentros de CIDPAC con los grupos.</w:t>
            </w:r>
          </w:p>
          <w:p w14:paraId="1C0157D6" w14:textId="77777777" w:rsidR="00DA4413" w:rsidRPr="00A96625" w:rsidRDefault="00DA4413" w:rsidP="00813042">
            <w:pPr>
              <w:pStyle w:val="Encabezado"/>
              <w:tabs>
                <w:tab w:val="clear" w:pos="4252"/>
                <w:tab w:val="clear" w:pos="8504"/>
              </w:tabs>
              <w:jc w:val="both"/>
              <w:rPr>
                <w:rFonts w:ascii="Arial" w:hAnsi="Arial" w:cs="Arial"/>
                <w:sz w:val="22"/>
                <w:szCs w:val="22"/>
              </w:rPr>
            </w:pPr>
          </w:p>
        </w:tc>
        <w:tc>
          <w:tcPr>
            <w:tcW w:w="1863" w:type="dxa"/>
            <w:vAlign w:val="center"/>
          </w:tcPr>
          <w:p w14:paraId="0AF516FE" w14:textId="77777777" w:rsidR="00DA4413" w:rsidRPr="00A96625" w:rsidRDefault="00DA4413" w:rsidP="00D913F7">
            <w:pPr>
              <w:jc w:val="center"/>
              <w:rPr>
                <w:rFonts w:ascii="Arial" w:hAnsi="Arial" w:cs="Arial"/>
                <w:sz w:val="22"/>
                <w:szCs w:val="22"/>
              </w:rPr>
            </w:pPr>
            <w:r w:rsidRPr="00A96625">
              <w:rPr>
                <w:rFonts w:ascii="Arial" w:hAnsi="Arial" w:cs="Arial"/>
                <w:sz w:val="22"/>
                <w:szCs w:val="22"/>
              </w:rPr>
              <w:lastRenderedPageBreak/>
              <w:t>Actas de Reunión</w:t>
            </w:r>
          </w:p>
          <w:p w14:paraId="29D6B04F" w14:textId="77777777" w:rsidR="00DA4413" w:rsidRPr="00A96625" w:rsidRDefault="00DA4413" w:rsidP="00D913F7">
            <w:pPr>
              <w:jc w:val="center"/>
              <w:rPr>
                <w:rFonts w:ascii="Arial" w:hAnsi="Arial" w:cs="Arial"/>
                <w:sz w:val="22"/>
                <w:szCs w:val="22"/>
              </w:rPr>
            </w:pPr>
            <w:r w:rsidRPr="00A96625">
              <w:rPr>
                <w:rFonts w:ascii="Arial" w:hAnsi="Arial" w:cs="Arial"/>
                <w:sz w:val="22"/>
                <w:szCs w:val="22"/>
              </w:rPr>
              <w:t xml:space="preserve"> </w:t>
            </w:r>
          </w:p>
          <w:p w14:paraId="7445474B" w14:textId="77777777" w:rsidR="00DA4413" w:rsidRPr="00A96625" w:rsidRDefault="00DA4413" w:rsidP="00D913F7">
            <w:pPr>
              <w:jc w:val="center"/>
              <w:rPr>
                <w:rFonts w:ascii="Arial" w:hAnsi="Arial" w:cs="Arial"/>
                <w:sz w:val="22"/>
                <w:szCs w:val="22"/>
              </w:rPr>
            </w:pPr>
            <w:r w:rsidRPr="00A96625">
              <w:rPr>
                <w:rFonts w:ascii="Arial" w:hAnsi="Arial" w:cs="Arial"/>
                <w:sz w:val="22"/>
                <w:szCs w:val="22"/>
              </w:rPr>
              <w:t>Evidencias de la retroalimentación</w:t>
            </w:r>
          </w:p>
        </w:tc>
      </w:tr>
    </w:tbl>
    <w:p w14:paraId="364EF5CA" w14:textId="77777777" w:rsidR="00906BEA" w:rsidRPr="00A96625" w:rsidRDefault="00710F98" w:rsidP="00906BEA">
      <w:pPr>
        <w:rPr>
          <w:rFonts w:ascii="Arial" w:hAnsi="Arial" w:cs="Arial"/>
          <w:b/>
          <w:bCs/>
          <w:sz w:val="22"/>
          <w:szCs w:val="22"/>
        </w:rPr>
      </w:pPr>
      <w:r w:rsidRPr="00A96625">
        <w:rPr>
          <w:rFonts w:ascii="Arial" w:eastAsia="Arial Unicode MS" w:hAnsi="Arial" w:cs="Arial"/>
          <w:b/>
          <w:bCs/>
          <w:sz w:val="22"/>
          <w:szCs w:val="22"/>
        </w:rPr>
        <w:br w:type="page"/>
      </w:r>
      <w:r w:rsidR="00906BEA" w:rsidRPr="00A96625">
        <w:rPr>
          <w:rFonts w:ascii="Arial" w:eastAsia="Arial Unicode MS" w:hAnsi="Arial" w:cs="Arial"/>
          <w:b/>
          <w:bCs/>
          <w:sz w:val="22"/>
          <w:szCs w:val="22"/>
        </w:rPr>
        <w:lastRenderedPageBreak/>
        <w:t xml:space="preserve">4. </w:t>
      </w:r>
      <w:r w:rsidR="00425F71" w:rsidRPr="00A96625">
        <w:rPr>
          <w:rFonts w:ascii="Arial" w:eastAsia="Arial Unicode MS" w:hAnsi="Arial" w:cs="Arial"/>
          <w:b/>
          <w:bCs/>
          <w:sz w:val="22"/>
          <w:szCs w:val="22"/>
        </w:rPr>
        <w:t>2</w:t>
      </w:r>
      <w:r w:rsidR="00906BEA" w:rsidRPr="00A96625">
        <w:rPr>
          <w:rFonts w:ascii="Arial" w:eastAsia="Arial Unicode MS" w:hAnsi="Arial" w:cs="Arial"/>
          <w:b/>
          <w:bCs/>
          <w:sz w:val="22"/>
          <w:szCs w:val="22"/>
        </w:rPr>
        <w:t xml:space="preserve"> Evaluación de Satisfacción</w:t>
      </w:r>
    </w:p>
    <w:p w14:paraId="3691E7B2" w14:textId="77777777" w:rsidR="00906BEA" w:rsidRPr="00A96625" w:rsidRDefault="00906BEA" w:rsidP="00906BEA">
      <w:pPr>
        <w:ind w:left="360"/>
        <w:jc w:val="both"/>
        <w:rPr>
          <w:rFonts w:ascii="Arial" w:hAnsi="Arial" w:cs="Arial"/>
          <w:sz w:val="22"/>
          <w:szCs w:val="22"/>
        </w:rPr>
      </w:pPr>
    </w:p>
    <w:tbl>
      <w:tblPr>
        <w:tblW w:w="9993"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70" w:type="dxa"/>
          <w:right w:w="70" w:type="dxa"/>
        </w:tblCellMar>
        <w:tblLook w:val="0000" w:firstRow="0" w:lastRow="0" w:firstColumn="0" w:lastColumn="0" w:noHBand="0" w:noVBand="0"/>
      </w:tblPr>
      <w:tblGrid>
        <w:gridCol w:w="550"/>
        <w:gridCol w:w="2497"/>
        <w:gridCol w:w="1892"/>
        <w:gridCol w:w="3351"/>
        <w:gridCol w:w="1703"/>
      </w:tblGrid>
      <w:tr w:rsidR="00A96625" w:rsidRPr="00A96625" w14:paraId="5DA0F9F1" w14:textId="77777777" w:rsidTr="005A6385">
        <w:trPr>
          <w:tblHeader/>
        </w:trPr>
        <w:tc>
          <w:tcPr>
            <w:tcW w:w="550" w:type="dxa"/>
            <w:vAlign w:val="center"/>
          </w:tcPr>
          <w:p w14:paraId="3C7118B2" w14:textId="77777777" w:rsidR="00906BEA" w:rsidRPr="00A96625" w:rsidRDefault="00906BEA" w:rsidP="00D913F7">
            <w:pPr>
              <w:jc w:val="center"/>
              <w:rPr>
                <w:rFonts w:ascii="Arial" w:hAnsi="Arial" w:cs="Arial"/>
                <w:sz w:val="22"/>
                <w:szCs w:val="22"/>
              </w:rPr>
            </w:pPr>
            <w:proofErr w:type="spellStart"/>
            <w:r w:rsidRPr="00A96625">
              <w:rPr>
                <w:rFonts w:ascii="Arial" w:hAnsi="Arial" w:cs="Arial"/>
                <w:b/>
                <w:sz w:val="22"/>
                <w:szCs w:val="22"/>
              </w:rPr>
              <w:t>Nº</w:t>
            </w:r>
            <w:proofErr w:type="spellEnd"/>
          </w:p>
        </w:tc>
        <w:tc>
          <w:tcPr>
            <w:tcW w:w="2497" w:type="dxa"/>
            <w:vAlign w:val="center"/>
          </w:tcPr>
          <w:p w14:paraId="455D6254" w14:textId="77777777" w:rsidR="00906BEA" w:rsidRPr="00A96625" w:rsidRDefault="00906BEA" w:rsidP="00D913F7">
            <w:pPr>
              <w:jc w:val="center"/>
              <w:rPr>
                <w:rFonts w:ascii="Arial" w:hAnsi="Arial" w:cs="Arial"/>
                <w:b/>
                <w:sz w:val="22"/>
                <w:szCs w:val="22"/>
              </w:rPr>
            </w:pPr>
            <w:r w:rsidRPr="00A96625">
              <w:rPr>
                <w:rFonts w:ascii="Arial" w:hAnsi="Arial" w:cs="Arial"/>
                <w:b/>
                <w:sz w:val="22"/>
                <w:szCs w:val="22"/>
              </w:rPr>
              <w:t>ACTIVIDAD</w:t>
            </w:r>
          </w:p>
        </w:tc>
        <w:tc>
          <w:tcPr>
            <w:tcW w:w="1892" w:type="dxa"/>
            <w:vAlign w:val="center"/>
          </w:tcPr>
          <w:p w14:paraId="4EBE55D0" w14:textId="77777777" w:rsidR="00906BEA" w:rsidRPr="00A96625" w:rsidRDefault="00906BEA" w:rsidP="00D913F7">
            <w:pPr>
              <w:jc w:val="center"/>
              <w:rPr>
                <w:rFonts w:ascii="Arial" w:hAnsi="Arial" w:cs="Arial"/>
                <w:b/>
                <w:sz w:val="22"/>
                <w:szCs w:val="22"/>
              </w:rPr>
            </w:pPr>
            <w:r w:rsidRPr="00A96625">
              <w:rPr>
                <w:rFonts w:ascii="Arial" w:hAnsi="Arial" w:cs="Arial"/>
                <w:b/>
                <w:sz w:val="22"/>
                <w:szCs w:val="22"/>
              </w:rPr>
              <w:t>RESPONSABLE</w:t>
            </w:r>
          </w:p>
        </w:tc>
        <w:tc>
          <w:tcPr>
            <w:tcW w:w="3351" w:type="dxa"/>
            <w:vAlign w:val="center"/>
          </w:tcPr>
          <w:p w14:paraId="02CC107C" w14:textId="77777777" w:rsidR="00906BEA" w:rsidRPr="00A96625" w:rsidRDefault="00906BEA" w:rsidP="00D913F7">
            <w:pPr>
              <w:jc w:val="center"/>
              <w:rPr>
                <w:rFonts w:ascii="Arial" w:hAnsi="Arial" w:cs="Arial"/>
                <w:b/>
                <w:sz w:val="22"/>
                <w:szCs w:val="22"/>
              </w:rPr>
            </w:pPr>
            <w:r w:rsidRPr="00A96625">
              <w:rPr>
                <w:rFonts w:ascii="Arial" w:hAnsi="Arial" w:cs="Arial"/>
                <w:b/>
                <w:sz w:val="22"/>
                <w:szCs w:val="22"/>
              </w:rPr>
              <w:t>DESCRIPCIÓN</w:t>
            </w:r>
          </w:p>
        </w:tc>
        <w:tc>
          <w:tcPr>
            <w:tcW w:w="1703" w:type="dxa"/>
            <w:vAlign w:val="center"/>
          </w:tcPr>
          <w:p w14:paraId="16D0CC90" w14:textId="77777777" w:rsidR="00906BEA" w:rsidRPr="00A96625" w:rsidRDefault="00906BEA" w:rsidP="00D913F7">
            <w:pPr>
              <w:jc w:val="center"/>
              <w:rPr>
                <w:rFonts w:ascii="Arial" w:hAnsi="Arial" w:cs="Arial"/>
                <w:b/>
                <w:sz w:val="22"/>
                <w:szCs w:val="22"/>
              </w:rPr>
            </w:pPr>
            <w:r w:rsidRPr="00A96625">
              <w:rPr>
                <w:rFonts w:ascii="Arial" w:hAnsi="Arial" w:cs="Arial"/>
                <w:b/>
                <w:sz w:val="22"/>
                <w:szCs w:val="22"/>
              </w:rPr>
              <w:t>DOCUMENTOS.</w:t>
            </w:r>
          </w:p>
          <w:p w14:paraId="6438B141" w14:textId="77777777" w:rsidR="00906BEA" w:rsidRPr="00A96625" w:rsidRDefault="00906BEA" w:rsidP="00D913F7">
            <w:pPr>
              <w:jc w:val="center"/>
              <w:rPr>
                <w:rFonts w:ascii="Arial" w:hAnsi="Arial" w:cs="Arial"/>
                <w:b/>
                <w:sz w:val="22"/>
                <w:szCs w:val="22"/>
              </w:rPr>
            </w:pPr>
            <w:r w:rsidRPr="00A96625">
              <w:rPr>
                <w:rFonts w:ascii="Arial" w:hAnsi="Arial" w:cs="Arial"/>
                <w:b/>
                <w:sz w:val="22"/>
                <w:szCs w:val="22"/>
              </w:rPr>
              <w:t>Y/O REGISTRO</w:t>
            </w:r>
          </w:p>
        </w:tc>
      </w:tr>
      <w:tr w:rsidR="00A96625" w:rsidRPr="00A96625" w14:paraId="73275D72" w14:textId="77777777" w:rsidTr="005A6385">
        <w:trPr>
          <w:trHeight w:val="1724"/>
        </w:trPr>
        <w:tc>
          <w:tcPr>
            <w:tcW w:w="550" w:type="dxa"/>
            <w:vAlign w:val="center"/>
          </w:tcPr>
          <w:p w14:paraId="7891D844" w14:textId="77777777" w:rsidR="00033FD0" w:rsidRPr="00A96625" w:rsidRDefault="00033FD0" w:rsidP="00D913F7">
            <w:pPr>
              <w:jc w:val="center"/>
              <w:rPr>
                <w:rFonts w:ascii="Arial" w:hAnsi="Arial" w:cs="Arial"/>
                <w:sz w:val="22"/>
                <w:szCs w:val="22"/>
              </w:rPr>
            </w:pPr>
            <w:r w:rsidRPr="00A96625">
              <w:rPr>
                <w:rFonts w:ascii="Arial" w:hAnsi="Arial" w:cs="Arial"/>
                <w:sz w:val="22"/>
                <w:szCs w:val="22"/>
              </w:rPr>
              <w:t>1P</w:t>
            </w:r>
          </w:p>
        </w:tc>
        <w:tc>
          <w:tcPr>
            <w:tcW w:w="2497" w:type="dxa"/>
            <w:vAlign w:val="center"/>
          </w:tcPr>
          <w:p w14:paraId="4C139D3E" w14:textId="77777777" w:rsidR="00033FD0" w:rsidRPr="00A96625" w:rsidRDefault="00033FD0" w:rsidP="00A50022">
            <w:pPr>
              <w:jc w:val="both"/>
              <w:rPr>
                <w:rFonts w:ascii="Arial" w:hAnsi="Arial" w:cs="Arial"/>
                <w:sz w:val="22"/>
                <w:szCs w:val="22"/>
              </w:rPr>
            </w:pPr>
            <w:r w:rsidRPr="00A96625">
              <w:rPr>
                <w:rFonts w:ascii="Arial" w:hAnsi="Arial" w:cs="Arial"/>
                <w:b/>
                <w:bCs/>
                <w:sz w:val="22"/>
                <w:szCs w:val="22"/>
              </w:rPr>
              <w:t>Definir criterios para la evaluación de  satisfacción.</w:t>
            </w:r>
          </w:p>
        </w:tc>
        <w:tc>
          <w:tcPr>
            <w:tcW w:w="1892" w:type="dxa"/>
            <w:vAlign w:val="center"/>
          </w:tcPr>
          <w:p w14:paraId="7E4885F9" w14:textId="77777777" w:rsidR="00033FD0" w:rsidRPr="00A96625" w:rsidRDefault="00033FD0" w:rsidP="00922C6E">
            <w:pPr>
              <w:pStyle w:val="Encabezado"/>
              <w:tabs>
                <w:tab w:val="clear" w:pos="4252"/>
                <w:tab w:val="clear" w:pos="8504"/>
              </w:tabs>
              <w:jc w:val="center"/>
              <w:rPr>
                <w:rFonts w:ascii="Arial" w:hAnsi="Arial" w:cs="Arial"/>
                <w:sz w:val="22"/>
                <w:szCs w:val="22"/>
              </w:rPr>
            </w:pPr>
            <w:r w:rsidRPr="00A96625">
              <w:rPr>
                <w:rFonts w:ascii="Arial" w:hAnsi="Arial" w:cs="Arial"/>
                <w:sz w:val="22"/>
                <w:szCs w:val="22"/>
              </w:rPr>
              <w:t>Comité de Calidad</w:t>
            </w:r>
          </w:p>
        </w:tc>
        <w:tc>
          <w:tcPr>
            <w:tcW w:w="3351" w:type="dxa"/>
          </w:tcPr>
          <w:p w14:paraId="557DDE70" w14:textId="77777777" w:rsidR="00033FD0" w:rsidRPr="00A96625" w:rsidRDefault="00033FD0" w:rsidP="00922C6E">
            <w:pPr>
              <w:pStyle w:val="Encabezado"/>
              <w:jc w:val="both"/>
              <w:rPr>
                <w:rFonts w:ascii="Arial" w:hAnsi="Arial" w:cs="Arial"/>
                <w:bCs/>
                <w:sz w:val="22"/>
                <w:szCs w:val="22"/>
              </w:rPr>
            </w:pPr>
            <w:r w:rsidRPr="00A96625">
              <w:rPr>
                <w:rFonts w:ascii="Arial" w:hAnsi="Arial" w:cs="Arial"/>
                <w:bCs/>
                <w:sz w:val="22"/>
                <w:szCs w:val="22"/>
              </w:rPr>
              <w:t xml:space="preserve">Se establecen los criterios para la evaluación de satisfacción </w:t>
            </w:r>
            <w:r w:rsidR="00887310" w:rsidRPr="00A96625">
              <w:rPr>
                <w:rFonts w:ascii="Arial" w:hAnsi="Arial" w:cs="Arial"/>
                <w:bCs/>
                <w:sz w:val="22"/>
                <w:szCs w:val="22"/>
              </w:rPr>
              <w:t>con el servicio</w:t>
            </w:r>
            <w:r w:rsidRPr="00A96625">
              <w:rPr>
                <w:rFonts w:ascii="Arial" w:hAnsi="Arial" w:cs="Arial"/>
                <w:bCs/>
                <w:sz w:val="22"/>
                <w:szCs w:val="22"/>
              </w:rPr>
              <w:t>, como son:</w:t>
            </w:r>
          </w:p>
          <w:p w14:paraId="797411AE" w14:textId="77777777" w:rsidR="00033FD0" w:rsidRPr="00A96625" w:rsidRDefault="0010321B" w:rsidP="00922C6E">
            <w:pPr>
              <w:pStyle w:val="Encabezado"/>
              <w:jc w:val="both"/>
              <w:rPr>
                <w:rFonts w:ascii="Arial" w:hAnsi="Arial" w:cs="Arial"/>
                <w:bCs/>
                <w:sz w:val="22"/>
                <w:szCs w:val="22"/>
              </w:rPr>
            </w:pPr>
            <w:r w:rsidRPr="00A96625">
              <w:rPr>
                <w:rFonts w:ascii="Arial" w:hAnsi="Arial" w:cs="Arial"/>
                <w:bCs/>
                <w:sz w:val="22"/>
                <w:szCs w:val="22"/>
              </w:rPr>
              <w:t>La encuesta</w:t>
            </w:r>
            <w:r w:rsidR="00033FD0" w:rsidRPr="00A96625">
              <w:rPr>
                <w:rFonts w:ascii="Arial" w:hAnsi="Arial" w:cs="Arial"/>
                <w:bCs/>
                <w:sz w:val="22"/>
                <w:szCs w:val="22"/>
              </w:rPr>
              <w:t xml:space="preserve"> será diseñada/ajustada por el comité de calidad; según las necesidades que se presenten, de acuerdo a los cambios o modificaciones en el SGC y/o políticas institucionales.</w:t>
            </w:r>
          </w:p>
          <w:p w14:paraId="40D700D1" w14:textId="77777777" w:rsidR="00033FD0" w:rsidRPr="00A96625" w:rsidRDefault="00033FD0" w:rsidP="00922C6E">
            <w:pPr>
              <w:pStyle w:val="Encabezado"/>
              <w:jc w:val="both"/>
              <w:rPr>
                <w:rFonts w:ascii="Arial" w:hAnsi="Arial" w:cs="Arial"/>
                <w:bCs/>
                <w:sz w:val="22"/>
                <w:szCs w:val="22"/>
              </w:rPr>
            </w:pPr>
            <w:r w:rsidRPr="00A96625">
              <w:rPr>
                <w:rFonts w:ascii="Arial" w:hAnsi="Arial" w:cs="Arial"/>
                <w:bCs/>
                <w:sz w:val="22"/>
                <w:szCs w:val="22"/>
              </w:rPr>
              <w:t xml:space="preserve">- Los ítems del instrumento de evaluación deben describir las características sobre las cuales se da la prestación del servicio, para cada uno de los usuarios (padres de familia/acudiente y estudiantes). </w:t>
            </w:r>
          </w:p>
          <w:p w14:paraId="5F644A07" w14:textId="77777777" w:rsidR="00033FD0" w:rsidRPr="00A96625" w:rsidRDefault="00033FD0" w:rsidP="00922C6E">
            <w:pPr>
              <w:pStyle w:val="Encabezado"/>
              <w:jc w:val="both"/>
              <w:rPr>
                <w:rFonts w:ascii="Arial" w:hAnsi="Arial" w:cs="Arial"/>
                <w:bCs/>
                <w:sz w:val="22"/>
                <w:szCs w:val="22"/>
              </w:rPr>
            </w:pPr>
            <w:r w:rsidRPr="00A96625">
              <w:rPr>
                <w:rFonts w:ascii="Arial" w:hAnsi="Arial" w:cs="Arial"/>
                <w:bCs/>
                <w:sz w:val="22"/>
                <w:szCs w:val="22"/>
              </w:rPr>
              <w:t xml:space="preserve">- La encuesta será elaborada con base en los procesos institucionales, teniendo en cuenta las actividades básicas que estos realizan </w:t>
            </w:r>
            <w:r w:rsidR="0050461B" w:rsidRPr="00A96625">
              <w:rPr>
                <w:rFonts w:ascii="Arial" w:hAnsi="Arial" w:cs="Arial"/>
                <w:bCs/>
                <w:sz w:val="22"/>
                <w:szCs w:val="22"/>
              </w:rPr>
              <w:t>para la prestación del servicio</w:t>
            </w:r>
            <w:r w:rsidRPr="00A96625">
              <w:rPr>
                <w:rFonts w:ascii="Arial" w:hAnsi="Arial" w:cs="Arial"/>
                <w:bCs/>
                <w:sz w:val="22"/>
                <w:szCs w:val="22"/>
              </w:rPr>
              <w:t>.</w:t>
            </w:r>
          </w:p>
          <w:p w14:paraId="3E5F6016" w14:textId="77777777" w:rsidR="00033FD0" w:rsidRPr="00A96625" w:rsidRDefault="00033FD0" w:rsidP="00922C6E">
            <w:pPr>
              <w:pStyle w:val="Encabezado"/>
              <w:jc w:val="both"/>
              <w:rPr>
                <w:rFonts w:ascii="Arial" w:hAnsi="Arial" w:cs="Arial"/>
                <w:bCs/>
                <w:sz w:val="22"/>
                <w:szCs w:val="22"/>
              </w:rPr>
            </w:pPr>
            <w:r w:rsidRPr="00A96625">
              <w:rPr>
                <w:rFonts w:ascii="Arial" w:hAnsi="Arial" w:cs="Arial"/>
                <w:bCs/>
                <w:sz w:val="22"/>
                <w:szCs w:val="22"/>
              </w:rPr>
              <w:t>-  El lenguaje del instrumento será contextualizado</w:t>
            </w:r>
            <w:r w:rsidR="0050461B" w:rsidRPr="00A96625">
              <w:rPr>
                <w:rFonts w:ascii="Arial" w:hAnsi="Arial" w:cs="Arial"/>
                <w:bCs/>
                <w:sz w:val="22"/>
                <w:szCs w:val="22"/>
              </w:rPr>
              <w:t xml:space="preserve"> y</w:t>
            </w:r>
            <w:r w:rsidRPr="00A96625">
              <w:rPr>
                <w:rFonts w:ascii="Arial" w:hAnsi="Arial" w:cs="Arial"/>
                <w:bCs/>
                <w:sz w:val="22"/>
                <w:szCs w:val="22"/>
              </w:rPr>
              <w:t xml:space="preserve"> de acuerdo a las características de la población encuestada.</w:t>
            </w:r>
          </w:p>
          <w:p w14:paraId="526770CE" w14:textId="77777777" w:rsidR="00033FD0" w:rsidRPr="00A96625" w:rsidRDefault="00033FD0" w:rsidP="00922C6E">
            <w:pPr>
              <w:pStyle w:val="Encabezado"/>
              <w:jc w:val="both"/>
              <w:rPr>
                <w:rFonts w:ascii="Arial" w:hAnsi="Arial" w:cs="Arial"/>
                <w:bCs/>
                <w:sz w:val="22"/>
                <w:szCs w:val="22"/>
              </w:rPr>
            </w:pPr>
          </w:p>
          <w:p w14:paraId="43E104DA" w14:textId="77777777" w:rsidR="00033FD0" w:rsidRPr="00A96625" w:rsidRDefault="00033FD0" w:rsidP="00922C6E">
            <w:pPr>
              <w:pStyle w:val="Encabezado"/>
              <w:jc w:val="both"/>
              <w:rPr>
                <w:rFonts w:ascii="Arial" w:hAnsi="Arial" w:cs="Arial"/>
                <w:bCs/>
                <w:sz w:val="22"/>
                <w:szCs w:val="22"/>
              </w:rPr>
            </w:pPr>
            <w:r w:rsidRPr="00A96625">
              <w:rPr>
                <w:rFonts w:ascii="Arial" w:hAnsi="Arial" w:cs="Arial"/>
                <w:bCs/>
                <w:sz w:val="22"/>
                <w:szCs w:val="22"/>
              </w:rPr>
              <w:t>2. Tamaño de la muestra:</w:t>
            </w:r>
          </w:p>
          <w:p w14:paraId="0BB306D9" w14:textId="77777777" w:rsidR="00033FD0" w:rsidRPr="00A96625" w:rsidRDefault="00033FD0" w:rsidP="00922C6E">
            <w:pPr>
              <w:pStyle w:val="Encabezado"/>
              <w:jc w:val="both"/>
              <w:rPr>
                <w:rFonts w:ascii="Arial" w:hAnsi="Arial" w:cs="Arial"/>
                <w:bCs/>
                <w:sz w:val="22"/>
                <w:szCs w:val="22"/>
              </w:rPr>
            </w:pPr>
            <w:r w:rsidRPr="00A96625">
              <w:rPr>
                <w:rFonts w:ascii="Arial" w:hAnsi="Arial" w:cs="Arial"/>
                <w:bCs/>
                <w:sz w:val="22"/>
                <w:szCs w:val="22"/>
              </w:rPr>
              <w:t>-  Se hará con base en la población real, correspondiente al total de familias vinculadas con la institución</w:t>
            </w:r>
            <w:r w:rsidR="00DB2ABD" w:rsidRPr="00A96625">
              <w:rPr>
                <w:rFonts w:ascii="Arial" w:hAnsi="Arial" w:cs="Arial"/>
                <w:bCs/>
                <w:sz w:val="22"/>
                <w:szCs w:val="22"/>
              </w:rPr>
              <w:t>, por cada una de las sedes</w:t>
            </w:r>
            <w:r w:rsidRPr="00A96625">
              <w:rPr>
                <w:rFonts w:ascii="Arial" w:hAnsi="Arial" w:cs="Arial"/>
                <w:bCs/>
                <w:sz w:val="22"/>
                <w:szCs w:val="22"/>
              </w:rPr>
              <w:t>.</w:t>
            </w:r>
          </w:p>
          <w:p w14:paraId="711B6BC9" w14:textId="77777777" w:rsidR="00033FD0" w:rsidRPr="00A96625" w:rsidRDefault="00033FD0" w:rsidP="00922C6E">
            <w:pPr>
              <w:pStyle w:val="Encabezado"/>
              <w:jc w:val="both"/>
              <w:rPr>
                <w:rFonts w:ascii="Arial" w:hAnsi="Arial" w:cs="Arial"/>
                <w:bCs/>
                <w:sz w:val="22"/>
                <w:szCs w:val="22"/>
              </w:rPr>
            </w:pPr>
            <w:r w:rsidRPr="00A96625">
              <w:rPr>
                <w:rFonts w:ascii="Arial" w:hAnsi="Arial" w:cs="Arial"/>
                <w:bCs/>
                <w:sz w:val="22"/>
                <w:szCs w:val="22"/>
              </w:rPr>
              <w:t>La determinación de la muestra se hará con base en la Herramienta de Muestreo establecida</w:t>
            </w:r>
          </w:p>
          <w:p w14:paraId="7CBEED82" w14:textId="77777777" w:rsidR="00033FD0" w:rsidRPr="00A96625" w:rsidRDefault="00033FD0" w:rsidP="00922C6E">
            <w:pPr>
              <w:pStyle w:val="Encabezado"/>
              <w:jc w:val="both"/>
              <w:rPr>
                <w:rFonts w:ascii="Arial" w:hAnsi="Arial" w:cs="Arial"/>
                <w:bCs/>
                <w:sz w:val="22"/>
                <w:szCs w:val="22"/>
              </w:rPr>
            </w:pPr>
          </w:p>
          <w:p w14:paraId="1BE7DBA9" w14:textId="77777777" w:rsidR="00033FD0" w:rsidRPr="00A96625" w:rsidRDefault="00033FD0" w:rsidP="00922C6E">
            <w:pPr>
              <w:pStyle w:val="Encabezado"/>
              <w:jc w:val="both"/>
              <w:rPr>
                <w:rFonts w:ascii="Arial" w:hAnsi="Arial" w:cs="Arial"/>
                <w:bCs/>
                <w:sz w:val="22"/>
                <w:szCs w:val="22"/>
              </w:rPr>
            </w:pPr>
            <w:r w:rsidRPr="00A96625">
              <w:rPr>
                <w:rFonts w:ascii="Arial" w:hAnsi="Arial" w:cs="Arial"/>
                <w:bCs/>
                <w:sz w:val="22"/>
                <w:szCs w:val="22"/>
              </w:rPr>
              <w:lastRenderedPageBreak/>
              <w:t>3. Frecuencia de aplicación de la encuesta.</w:t>
            </w:r>
          </w:p>
          <w:p w14:paraId="07653057" w14:textId="77777777" w:rsidR="00033FD0" w:rsidRPr="00A96625" w:rsidRDefault="00033FD0" w:rsidP="00922C6E">
            <w:pPr>
              <w:pStyle w:val="Encabezado"/>
              <w:jc w:val="both"/>
              <w:rPr>
                <w:rFonts w:ascii="Arial" w:hAnsi="Arial" w:cs="Arial"/>
                <w:bCs/>
                <w:sz w:val="22"/>
                <w:szCs w:val="22"/>
              </w:rPr>
            </w:pPr>
            <w:r w:rsidRPr="00A96625">
              <w:rPr>
                <w:rFonts w:ascii="Arial" w:hAnsi="Arial" w:cs="Arial"/>
                <w:bCs/>
                <w:sz w:val="22"/>
                <w:szCs w:val="22"/>
              </w:rPr>
              <w:t>- Se efectuará una vez al año, en el período correspondiente al último trimestre del año lectivo.</w:t>
            </w:r>
          </w:p>
          <w:p w14:paraId="6E36661F" w14:textId="77777777" w:rsidR="00033FD0" w:rsidRPr="00A96625" w:rsidRDefault="00033FD0" w:rsidP="00922C6E">
            <w:pPr>
              <w:pStyle w:val="Encabezado"/>
              <w:jc w:val="both"/>
              <w:rPr>
                <w:rFonts w:ascii="Arial" w:hAnsi="Arial" w:cs="Arial"/>
                <w:bCs/>
                <w:sz w:val="22"/>
                <w:szCs w:val="22"/>
              </w:rPr>
            </w:pPr>
          </w:p>
          <w:p w14:paraId="2326D4E1" w14:textId="77777777" w:rsidR="00033FD0" w:rsidRPr="00A96625" w:rsidRDefault="00033FD0" w:rsidP="008D6267">
            <w:pPr>
              <w:pStyle w:val="Encabezado"/>
              <w:jc w:val="both"/>
              <w:rPr>
                <w:rFonts w:ascii="Arial" w:hAnsi="Arial" w:cs="Arial"/>
                <w:bCs/>
                <w:sz w:val="22"/>
                <w:szCs w:val="22"/>
              </w:rPr>
            </w:pPr>
            <w:r w:rsidRPr="00A96625">
              <w:rPr>
                <w:rFonts w:ascii="Arial" w:hAnsi="Arial" w:cs="Arial"/>
                <w:bCs/>
                <w:sz w:val="22"/>
                <w:szCs w:val="22"/>
              </w:rPr>
              <w:t xml:space="preserve">4. La evaluación a estudiantes se aplicará a partir del grado </w:t>
            </w:r>
            <w:r w:rsidR="00125E9C" w:rsidRPr="00A96625">
              <w:rPr>
                <w:rFonts w:ascii="Arial" w:hAnsi="Arial" w:cs="Arial"/>
                <w:bCs/>
                <w:sz w:val="22"/>
                <w:szCs w:val="22"/>
              </w:rPr>
              <w:t>3</w:t>
            </w:r>
            <w:r w:rsidR="008D6267" w:rsidRPr="00A96625">
              <w:rPr>
                <w:rFonts w:ascii="Arial" w:hAnsi="Arial" w:cs="Arial"/>
                <w:bCs/>
                <w:sz w:val="22"/>
                <w:szCs w:val="22"/>
              </w:rPr>
              <w:t>°</w:t>
            </w:r>
            <w:r w:rsidR="00125E9C" w:rsidRPr="00A96625">
              <w:rPr>
                <w:rFonts w:ascii="Arial" w:hAnsi="Arial" w:cs="Arial"/>
                <w:bCs/>
                <w:sz w:val="22"/>
                <w:szCs w:val="22"/>
              </w:rPr>
              <w:t xml:space="preserve"> </w:t>
            </w:r>
            <w:r w:rsidRPr="00A96625">
              <w:rPr>
                <w:rFonts w:ascii="Arial" w:hAnsi="Arial" w:cs="Arial"/>
                <w:bCs/>
                <w:sz w:val="22"/>
                <w:szCs w:val="22"/>
              </w:rPr>
              <w:t xml:space="preserve">de la básica primaria y a padre de familia/acudientes de todos los niveles educativos que ofrece la institución. </w:t>
            </w:r>
          </w:p>
        </w:tc>
        <w:tc>
          <w:tcPr>
            <w:tcW w:w="1703" w:type="dxa"/>
            <w:vAlign w:val="center"/>
          </w:tcPr>
          <w:p w14:paraId="3B4EB0A1" w14:textId="77777777" w:rsidR="00033FD0" w:rsidRPr="00A96625" w:rsidRDefault="00033FD0" w:rsidP="00922C6E">
            <w:pPr>
              <w:jc w:val="center"/>
              <w:rPr>
                <w:rFonts w:ascii="Arial" w:hAnsi="Arial" w:cs="Arial"/>
                <w:sz w:val="22"/>
                <w:szCs w:val="22"/>
              </w:rPr>
            </w:pPr>
            <w:r w:rsidRPr="00A96625">
              <w:rPr>
                <w:rFonts w:ascii="Arial" w:hAnsi="Arial" w:cs="Arial"/>
                <w:sz w:val="22"/>
                <w:szCs w:val="22"/>
              </w:rPr>
              <w:lastRenderedPageBreak/>
              <w:t>Acta de Comité de Calidad</w:t>
            </w:r>
          </w:p>
          <w:p w14:paraId="38645DC7" w14:textId="77777777" w:rsidR="00033FD0" w:rsidRPr="00A96625" w:rsidRDefault="00033FD0" w:rsidP="00922C6E">
            <w:pPr>
              <w:jc w:val="center"/>
              <w:rPr>
                <w:rFonts w:ascii="Arial" w:hAnsi="Arial" w:cs="Arial"/>
                <w:sz w:val="22"/>
                <w:szCs w:val="22"/>
              </w:rPr>
            </w:pPr>
          </w:p>
          <w:p w14:paraId="41EE6357" w14:textId="77777777" w:rsidR="00033FD0" w:rsidRPr="00A96625" w:rsidRDefault="00033FD0" w:rsidP="00922C6E">
            <w:pPr>
              <w:jc w:val="center"/>
              <w:rPr>
                <w:rFonts w:ascii="Arial" w:hAnsi="Arial" w:cs="Arial"/>
                <w:sz w:val="22"/>
                <w:szCs w:val="22"/>
              </w:rPr>
            </w:pPr>
            <w:r w:rsidRPr="00A96625">
              <w:rPr>
                <w:rFonts w:ascii="Arial" w:hAnsi="Arial" w:cs="Arial"/>
                <w:sz w:val="22"/>
                <w:szCs w:val="22"/>
              </w:rPr>
              <w:t>Encuesta de satisfacción</w:t>
            </w:r>
          </w:p>
        </w:tc>
      </w:tr>
      <w:tr w:rsidR="00A96625" w:rsidRPr="00A96625" w14:paraId="78CEF9EB" w14:textId="77777777" w:rsidTr="005A6385">
        <w:trPr>
          <w:trHeight w:val="1724"/>
        </w:trPr>
        <w:tc>
          <w:tcPr>
            <w:tcW w:w="550" w:type="dxa"/>
            <w:vAlign w:val="center"/>
          </w:tcPr>
          <w:p w14:paraId="7144751B" w14:textId="77777777" w:rsidR="00033FD0" w:rsidRPr="00A96625" w:rsidRDefault="00033FD0" w:rsidP="00D913F7">
            <w:pPr>
              <w:jc w:val="center"/>
              <w:rPr>
                <w:rFonts w:ascii="Arial" w:hAnsi="Arial" w:cs="Arial"/>
                <w:sz w:val="22"/>
                <w:szCs w:val="22"/>
              </w:rPr>
            </w:pPr>
            <w:r w:rsidRPr="00A96625">
              <w:rPr>
                <w:rFonts w:ascii="Arial" w:hAnsi="Arial" w:cs="Arial"/>
                <w:sz w:val="22"/>
                <w:szCs w:val="22"/>
              </w:rPr>
              <w:t>2</w:t>
            </w:r>
          </w:p>
        </w:tc>
        <w:tc>
          <w:tcPr>
            <w:tcW w:w="2497" w:type="dxa"/>
            <w:vAlign w:val="center"/>
          </w:tcPr>
          <w:p w14:paraId="192793AB" w14:textId="77777777" w:rsidR="00033FD0" w:rsidRPr="00A96625" w:rsidRDefault="00033FD0" w:rsidP="00A50022">
            <w:pPr>
              <w:jc w:val="both"/>
              <w:rPr>
                <w:rFonts w:ascii="Arial" w:hAnsi="Arial" w:cs="Arial"/>
                <w:sz w:val="22"/>
                <w:szCs w:val="22"/>
                <w:lang w:val="es-ES"/>
              </w:rPr>
            </w:pPr>
            <w:r w:rsidRPr="00A96625">
              <w:rPr>
                <w:rFonts w:ascii="Arial" w:hAnsi="Arial" w:cs="Arial"/>
                <w:b/>
                <w:bCs/>
                <w:sz w:val="22"/>
                <w:szCs w:val="22"/>
                <w:lang w:val="es-ES"/>
              </w:rPr>
              <w:t>Aplicar encuesta de satisfacción al personal seleccionado.</w:t>
            </w:r>
          </w:p>
          <w:p w14:paraId="135E58C4" w14:textId="77777777" w:rsidR="00033FD0" w:rsidRPr="00A96625" w:rsidRDefault="00033FD0" w:rsidP="00A50022">
            <w:pPr>
              <w:jc w:val="both"/>
              <w:rPr>
                <w:rFonts w:ascii="Arial" w:hAnsi="Arial" w:cs="Arial"/>
                <w:sz w:val="22"/>
                <w:szCs w:val="22"/>
                <w:lang w:val="es-ES"/>
              </w:rPr>
            </w:pPr>
          </w:p>
        </w:tc>
        <w:tc>
          <w:tcPr>
            <w:tcW w:w="1892" w:type="dxa"/>
            <w:vAlign w:val="center"/>
          </w:tcPr>
          <w:p w14:paraId="5635B74E" w14:textId="77777777" w:rsidR="00033FD0" w:rsidRPr="00A96625" w:rsidRDefault="00033FD0" w:rsidP="00922C6E">
            <w:pPr>
              <w:pStyle w:val="Encabezado"/>
              <w:tabs>
                <w:tab w:val="clear" w:pos="4252"/>
                <w:tab w:val="clear" w:pos="8504"/>
              </w:tabs>
              <w:rPr>
                <w:rFonts w:ascii="Arial" w:hAnsi="Arial" w:cs="Arial"/>
                <w:sz w:val="22"/>
                <w:szCs w:val="22"/>
              </w:rPr>
            </w:pPr>
            <w:r w:rsidRPr="00A96625">
              <w:rPr>
                <w:rFonts w:ascii="Arial" w:hAnsi="Arial" w:cs="Arial"/>
                <w:sz w:val="22"/>
                <w:szCs w:val="22"/>
              </w:rPr>
              <w:t>Líder de Mejoras</w:t>
            </w:r>
          </w:p>
        </w:tc>
        <w:tc>
          <w:tcPr>
            <w:tcW w:w="3351" w:type="dxa"/>
          </w:tcPr>
          <w:p w14:paraId="5497782A" w14:textId="77777777" w:rsidR="00033FD0" w:rsidRPr="00A96625" w:rsidRDefault="001F454E" w:rsidP="00033FD0">
            <w:pPr>
              <w:pStyle w:val="Encabezado"/>
              <w:spacing w:after="120"/>
              <w:jc w:val="both"/>
              <w:rPr>
                <w:rFonts w:ascii="Arial" w:hAnsi="Arial" w:cs="Arial"/>
                <w:bCs/>
                <w:sz w:val="22"/>
                <w:szCs w:val="22"/>
              </w:rPr>
            </w:pPr>
            <w:r w:rsidRPr="00A96625">
              <w:rPr>
                <w:rFonts w:ascii="Arial" w:hAnsi="Arial" w:cs="Arial"/>
                <w:bCs/>
                <w:sz w:val="22"/>
                <w:szCs w:val="22"/>
              </w:rPr>
              <w:t xml:space="preserve">La encuesta de satisfacción se aplicará a todos los padres y estudiantes que deseen hacerla, esta metodología corresponde a un método aleatorio también. </w:t>
            </w:r>
            <w:r w:rsidR="00033FD0" w:rsidRPr="00A96625">
              <w:rPr>
                <w:rFonts w:ascii="Arial" w:hAnsi="Arial" w:cs="Arial"/>
                <w:bCs/>
                <w:sz w:val="22"/>
                <w:szCs w:val="22"/>
                <w:u w:val="single"/>
              </w:rPr>
              <w:t>Para Padres de Familia</w:t>
            </w:r>
            <w:r w:rsidRPr="00A96625">
              <w:rPr>
                <w:rFonts w:ascii="Arial" w:hAnsi="Arial" w:cs="Arial"/>
                <w:bCs/>
                <w:sz w:val="22"/>
                <w:szCs w:val="22"/>
              </w:rPr>
              <w:t xml:space="preserve"> y estudiantes.</w:t>
            </w:r>
            <w:r w:rsidR="00033FD0" w:rsidRPr="00A96625">
              <w:rPr>
                <w:rFonts w:ascii="Arial" w:hAnsi="Arial" w:cs="Arial"/>
                <w:bCs/>
                <w:sz w:val="22"/>
                <w:szCs w:val="22"/>
              </w:rPr>
              <w:t xml:space="preserve"> La evaluación se aplica </w:t>
            </w:r>
            <w:r w:rsidR="002C597C" w:rsidRPr="00A96625">
              <w:rPr>
                <w:rFonts w:ascii="Arial" w:hAnsi="Arial" w:cs="Arial"/>
                <w:bCs/>
                <w:sz w:val="22"/>
                <w:szCs w:val="22"/>
              </w:rPr>
              <w:t>en el último periodo del año</w:t>
            </w:r>
            <w:r w:rsidRPr="00A96625">
              <w:rPr>
                <w:rFonts w:ascii="Arial" w:hAnsi="Arial" w:cs="Arial"/>
                <w:bCs/>
                <w:sz w:val="22"/>
                <w:szCs w:val="22"/>
              </w:rPr>
              <w:t xml:space="preserve"> y puede hacerse desde la página institucional.</w:t>
            </w:r>
            <w:r w:rsidR="00033FD0" w:rsidRPr="00A96625">
              <w:rPr>
                <w:rFonts w:ascii="Arial" w:hAnsi="Arial" w:cs="Arial"/>
                <w:bCs/>
                <w:sz w:val="22"/>
                <w:szCs w:val="22"/>
              </w:rPr>
              <w:t xml:space="preserve"> </w:t>
            </w:r>
          </w:p>
          <w:p w14:paraId="02614873" w14:textId="77777777" w:rsidR="00033FD0" w:rsidRPr="00A96625" w:rsidRDefault="00945845" w:rsidP="00922C6E">
            <w:pPr>
              <w:pStyle w:val="Encabezado"/>
              <w:jc w:val="both"/>
              <w:rPr>
                <w:rFonts w:ascii="Arial" w:hAnsi="Arial" w:cs="Arial"/>
                <w:bCs/>
                <w:sz w:val="22"/>
                <w:szCs w:val="22"/>
              </w:rPr>
            </w:pPr>
            <w:r w:rsidRPr="00A96625">
              <w:rPr>
                <w:rFonts w:ascii="Arial" w:hAnsi="Arial" w:cs="Arial"/>
                <w:bCs/>
                <w:sz w:val="22"/>
                <w:szCs w:val="22"/>
              </w:rPr>
              <w:t>.</w:t>
            </w:r>
          </w:p>
          <w:p w14:paraId="62EBF9A1" w14:textId="77777777" w:rsidR="00033FD0" w:rsidRPr="00A96625" w:rsidRDefault="00033FD0" w:rsidP="00922C6E">
            <w:pPr>
              <w:pStyle w:val="Encabezado"/>
              <w:jc w:val="both"/>
              <w:rPr>
                <w:rFonts w:ascii="Arial" w:hAnsi="Arial" w:cs="Arial"/>
                <w:bCs/>
                <w:sz w:val="22"/>
                <w:szCs w:val="22"/>
              </w:rPr>
            </w:pPr>
          </w:p>
          <w:p w14:paraId="0C6C2CD5" w14:textId="77777777" w:rsidR="00033FD0" w:rsidRPr="00A96625" w:rsidRDefault="00033FD0" w:rsidP="009C44DD">
            <w:pPr>
              <w:pStyle w:val="Encabezado"/>
              <w:jc w:val="both"/>
              <w:rPr>
                <w:rFonts w:ascii="Arial" w:hAnsi="Arial" w:cs="Arial"/>
                <w:bCs/>
                <w:sz w:val="22"/>
                <w:szCs w:val="22"/>
              </w:rPr>
            </w:pPr>
          </w:p>
        </w:tc>
        <w:tc>
          <w:tcPr>
            <w:tcW w:w="1703" w:type="dxa"/>
            <w:vAlign w:val="center"/>
          </w:tcPr>
          <w:p w14:paraId="0DF1256A" w14:textId="77777777" w:rsidR="00033FD0" w:rsidRPr="00A96625" w:rsidRDefault="00033FD0" w:rsidP="00922C6E">
            <w:pPr>
              <w:jc w:val="center"/>
              <w:rPr>
                <w:rFonts w:ascii="Arial" w:hAnsi="Arial" w:cs="Arial"/>
                <w:sz w:val="22"/>
                <w:szCs w:val="22"/>
              </w:rPr>
            </w:pPr>
            <w:r w:rsidRPr="00A96625">
              <w:rPr>
                <w:rFonts w:ascii="Arial" w:hAnsi="Arial" w:cs="Arial"/>
                <w:sz w:val="22"/>
                <w:szCs w:val="22"/>
              </w:rPr>
              <w:t>Evaluación de Satisfacción</w:t>
            </w:r>
          </w:p>
        </w:tc>
      </w:tr>
      <w:tr w:rsidR="00A96625" w:rsidRPr="00A96625" w14:paraId="09DB9C22" w14:textId="77777777" w:rsidTr="005A6385">
        <w:trPr>
          <w:trHeight w:val="1724"/>
        </w:trPr>
        <w:tc>
          <w:tcPr>
            <w:tcW w:w="550" w:type="dxa"/>
            <w:vAlign w:val="center"/>
          </w:tcPr>
          <w:p w14:paraId="7A036E3D" w14:textId="77777777" w:rsidR="00887310" w:rsidRPr="00A96625" w:rsidRDefault="00887310" w:rsidP="00D913F7">
            <w:pPr>
              <w:jc w:val="center"/>
              <w:rPr>
                <w:rFonts w:ascii="Arial" w:hAnsi="Arial" w:cs="Arial"/>
                <w:sz w:val="22"/>
                <w:szCs w:val="22"/>
              </w:rPr>
            </w:pPr>
            <w:r w:rsidRPr="00A96625">
              <w:rPr>
                <w:rFonts w:ascii="Arial" w:hAnsi="Arial" w:cs="Arial"/>
                <w:sz w:val="22"/>
                <w:szCs w:val="22"/>
              </w:rPr>
              <w:t>3</w:t>
            </w:r>
          </w:p>
        </w:tc>
        <w:tc>
          <w:tcPr>
            <w:tcW w:w="2497" w:type="dxa"/>
            <w:vAlign w:val="center"/>
          </w:tcPr>
          <w:p w14:paraId="1253C9BB" w14:textId="77777777" w:rsidR="00887310" w:rsidRPr="00A96625" w:rsidRDefault="00887310" w:rsidP="00D913F7">
            <w:pPr>
              <w:rPr>
                <w:rFonts w:ascii="Arial" w:hAnsi="Arial" w:cs="Arial"/>
                <w:sz w:val="22"/>
                <w:szCs w:val="22"/>
                <w:lang w:val="es-ES"/>
              </w:rPr>
            </w:pPr>
            <w:r w:rsidRPr="00A96625">
              <w:rPr>
                <w:rFonts w:ascii="Arial" w:hAnsi="Arial" w:cs="Arial"/>
                <w:b/>
                <w:bCs/>
                <w:sz w:val="22"/>
                <w:szCs w:val="22"/>
                <w:lang w:val="es-ES"/>
              </w:rPr>
              <w:t>Tabular resultados de la encuesta</w:t>
            </w:r>
          </w:p>
          <w:p w14:paraId="709E88E4" w14:textId="77777777" w:rsidR="00887310" w:rsidRPr="00A96625" w:rsidRDefault="00887310" w:rsidP="00D913F7">
            <w:pPr>
              <w:rPr>
                <w:rFonts w:ascii="Arial" w:hAnsi="Arial" w:cs="Arial"/>
                <w:sz w:val="22"/>
                <w:szCs w:val="22"/>
                <w:lang w:val="es-ES"/>
              </w:rPr>
            </w:pPr>
          </w:p>
          <w:p w14:paraId="508C98E9" w14:textId="77777777" w:rsidR="00887310" w:rsidRPr="00A96625" w:rsidRDefault="00887310" w:rsidP="00D913F7">
            <w:pPr>
              <w:rPr>
                <w:rFonts w:ascii="Arial" w:hAnsi="Arial" w:cs="Arial"/>
                <w:sz w:val="22"/>
                <w:szCs w:val="22"/>
              </w:rPr>
            </w:pPr>
          </w:p>
          <w:p w14:paraId="779F8E76" w14:textId="77777777" w:rsidR="00887310" w:rsidRPr="00A96625" w:rsidRDefault="00887310" w:rsidP="00D913F7">
            <w:pPr>
              <w:rPr>
                <w:rFonts w:ascii="Arial" w:hAnsi="Arial" w:cs="Arial"/>
                <w:sz w:val="22"/>
                <w:szCs w:val="22"/>
              </w:rPr>
            </w:pPr>
          </w:p>
          <w:p w14:paraId="7818863E" w14:textId="77777777" w:rsidR="00887310" w:rsidRPr="00A96625" w:rsidRDefault="00887310" w:rsidP="00D913F7">
            <w:pPr>
              <w:rPr>
                <w:rFonts w:ascii="Arial" w:hAnsi="Arial" w:cs="Arial"/>
                <w:sz w:val="22"/>
                <w:szCs w:val="22"/>
              </w:rPr>
            </w:pPr>
          </w:p>
        </w:tc>
        <w:tc>
          <w:tcPr>
            <w:tcW w:w="1892" w:type="dxa"/>
            <w:vAlign w:val="center"/>
          </w:tcPr>
          <w:p w14:paraId="09D1AFBD" w14:textId="77777777" w:rsidR="00887310" w:rsidRPr="00A96625" w:rsidRDefault="00887310" w:rsidP="00922C6E">
            <w:pPr>
              <w:pStyle w:val="Encabezado"/>
              <w:tabs>
                <w:tab w:val="clear" w:pos="4252"/>
                <w:tab w:val="clear" w:pos="8504"/>
              </w:tabs>
              <w:rPr>
                <w:rFonts w:ascii="Arial" w:hAnsi="Arial" w:cs="Arial"/>
                <w:sz w:val="22"/>
                <w:szCs w:val="22"/>
              </w:rPr>
            </w:pPr>
            <w:r w:rsidRPr="00A96625">
              <w:rPr>
                <w:rFonts w:ascii="Arial" w:hAnsi="Arial" w:cs="Arial"/>
                <w:sz w:val="22"/>
                <w:szCs w:val="22"/>
              </w:rPr>
              <w:t xml:space="preserve">Docentes de Tecnología </w:t>
            </w:r>
          </w:p>
        </w:tc>
        <w:tc>
          <w:tcPr>
            <w:tcW w:w="3351" w:type="dxa"/>
          </w:tcPr>
          <w:p w14:paraId="3249BCCD" w14:textId="77777777" w:rsidR="00887310" w:rsidRPr="00A96625" w:rsidRDefault="00887310" w:rsidP="00922C6E">
            <w:pPr>
              <w:pStyle w:val="Encabezado"/>
              <w:jc w:val="both"/>
              <w:rPr>
                <w:rFonts w:ascii="Arial" w:hAnsi="Arial" w:cs="Arial"/>
                <w:bCs/>
                <w:sz w:val="22"/>
                <w:szCs w:val="22"/>
              </w:rPr>
            </w:pPr>
            <w:r w:rsidRPr="00A96625">
              <w:rPr>
                <w:rFonts w:ascii="Arial" w:hAnsi="Arial" w:cs="Arial"/>
                <w:bCs/>
                <w:sz w:val="22"/>
                <w:szCs w:val="22"/>
              </w:rPr>
              <w:t>La sistematización de la evaluación, permite que la tabulación se tenga de forma inmediata y se pueda proceder a la consolidación y análisis de los resultados en la mayor brevedad posible.</w:t>
            </w:r>
          </w:p>
          <w:p w14:paraId="7ED20268" w14:textId="77777777" w:rsidR="00887310" w:rsidRPr="00A96625" w:rsidRDefault="00887310" w:rsidP="00922C6E">
            <w:pPr>
              <w:pStyle w:val="Encabezado"/>
              <w:jc w:val="both"/>
              <w:rPr>
                <w:rFonts w:ascii="Arial" w:hAnsi="Arial" w:cs="Arial"/>
                <w:bCs/>
                <w:sz w:val="22"/>
                <w:szCs w:val="22"/>
              </w:rPr>
            </w:pPr>
            <w:r w:rsidRPr="00A96625">
              <w:rPr>
                <w:rFonts w:ascii="Arial" w:hAnsi="Arial" w:cs="Arial"/>
                <w:bCs/>
                <w:sz w:val="22"/>
                <w:szCs w:val="22"/>
              </w:rPr>
              <w:t>Esta información es suministrada por los docentes de tecnología en las condiciones de forma requeridas por el Líder de Evaluación y Mejoras</w:t>
            </w:r>
          </w:p>
        </w:tc>
        <w:tc>
          <w:tcPr>
            <w:tcW w:w="1703" w:type="dxa"/>
            <w:vAlign w:val="center"/>
          </w:tcPr>
          <w:p w14:paraId="3E426E55" w14:textId="77777777" w:rsidR="00887310" w:rsidRPr="00A96625" w:rsidRDefault="00887310" w:rsidP="00922C6E">
            <w:pPr>
              <w:jc w:val="center"/>
              <w:rPr>
                <w:rFonts w:ascii="Arial" w:hAnsi="Arial" w:cs="Arial"/>
                <w:sz w:val="22"/>
                <w:szCs w:val="22"/>
              </w:rPr>
            </w:pPr>
            <w:r w:rsidRPr="00A96625">
              <w:rPr>
                <w:rFonts w:ascii="Arial" w:hAnsi="Arial" w:cs="Arial"/>
                <w:sz w:val="22"/>
                <w:szCs w:val="22"/>
              </w:rPr>
              <w:t>Consolidado de Evaluación de Satisfacción</w:t>
            </w:r>
          </w:p>
        </w:tc>
      </w:tr>
      <w:tr w:rsidR="00A96625" w:rsidRPr="00A96625" w14:paraId="57DD1DB6" w14:textId="77777777" w:rsidTr="005A6385">
        <w:trPr>
          <w:trHeight w:val="1724"/>
        </w:trPr>
        <w:tc>
          <w:tcPr>
            <w:tcW w:w="550" w:type="dxa"/>
            <w:vAlign w:val="center"/>
          </w:tcPr>
          <w:p w14:paraId="2598DEE6" w14:textId="77777777" w:rsidR="00887310" w:rsidRPr="00A96625" w:rsidRDefault="00887310" w:rsidP="00D913F7">
            <w:pPr>
              <w:jc w:val="center"/>
              <w:rPr>
                <w:rFonts w:ascii="Arial" w:hAnsi="Arial" w:cs="Arial"/>
                <w:sz w:val="22"/>
                <w:szCs w:val="22"/>
              </w:rPr>
            </w:pPr>
            <w:r w:rsidRPr="00A96625">
              <w:rPr>
                <w:rFonts w:ascii="Arial" w:hAnsi="Arial" w:cs="Arial"/>
                <w:sz w:val="22"/>
                <w:szCs w:val="22"/>
              </w:rPr>
              <w:lastRenderedPageBreak/>
              <w:t>4</w:t>
            </w:r>
          </w:p>
        </w:tc>
        <w:tc>
          <w:tcPr>
            <w:tcW w:w="2497" w:type="dxa"/>
            <w:vAlign w:val="center"/>
          </w:tcPr>
          <w:p w14:paraId="08612A5D" w14:textId="77777777" w:rsidR="00887310" w:rsidRPr="00A96625" w:rsidRDefault="00887310" w:rsidP="00D913F7">
            <w:pPr>
              <w:rPr>
                <w:rFonts w:ascii="Arial" w:hAnsi="Arial" w:cs="Arial"/>
                <w:sz w:val="22"/>
                <w:szCs w:val="22"/>
                <w:lang w:val="es-ES"/>
              </w:rPr>
            </w:pPr>
            <w:r w:rsidRPr="00A96625">
              <w:rPr>
                <w:rFonts w:ascii="Arial" w:hAnsi="Arial" w:cs="Arial"/>
                <w:b/>
                <w:bCs/>
                <w:sz w:val="22"/>
                <w:szCs w:val="22"/>
                <w:lang w:val="es-ES"/>
              </w:rPr>
              <w:t>Analizar resultados obtenidos de la evaluación de satisfacción</w:t>
            </w:r>
          </w:p>
          <w:p w14:paraId="44F69B9A" w14:textId="77777777" w:rsidR="00887310" w:rsidRPr="00A96625" w:rsidRDefault="00887310" w:rsidP="00D913F7">
            <w:pPr>
              <w:rPr>
                <w:rFonts w:ascii="Arial" w:hAnsi="Arial" w:cs="Arial"/>
                <w:sz w:val="22"/>
                <w:szCs w:val="22"/>
                <w:lang w:val="es-ES"/>
              </w:rPr>
            </w:pPr>
          </w:p>
        </w:tc>
        <w:tc>
          <w:tcPr>
            <w:tcW w:w="1892" w:type="dxa"/>
            <w:vAlign w:val="center"/>
          </w:tcPr>
          <w:p w14:paraId="3AAD0576" w14:textId="77777777" w:rsidR="00887310" w:rsidRPr="00A96625" w:rsidRDefault="00887310" w:rsidP="00922C6E">
            <w:pPr>
              <w:pStyle w:val="Encabezado"/>
              <w:tabs>
                <w:tab w:val="clear" w:pos="4252"/>
                <w:tab w:val="clear" w:pos="8504"/>
              </w:tabs>
              <w:jc w:val="center"/>
              <w:rPr>
                <w:rFonts w:ascii="Arial" w:hAnsi="Arial" w:cs="Arial"/>
                <w:sz w:val="22"/>
                <w:szCs w:val="22"/>
              </w:rPr>
            </w:pPr>
            <w:r w:rsidRPr="00A96625">
              <w:rPr>
                <w:rFonts w:ascii="Arial" w:hAnsi="Arial" w:cs="Arial"/>
                <w:sz w:val="22"/>
                <w:szCs w:val="22"/>
              </w:rPr>
              <w:t>Líder del Proceso</w:t>
            </w:r>
          </w:p>
          <w:p w14:paraId="4F2807C1" w14:textId="77777777" w:rsidR="00887310" w:rsidRPr="00A96625" w:rsidRDefault="00887310" w:rsidP="00922C6E">
            <w:pPr>
              <w:pStyle w:val="Encabezado"/>
              <w:tabs>
                <w:tab w:val="clear" w:pos="4252"/>
                <w:tab w:val="clear" w:pos="8504"/>
              </w:tabs>
              <w:jc w:val="center"/>
              <w:rPr>
                <w:rFonts w:ascii="Arial" w:hAnsi="Arial" w:cs="Arial"/>
                <w:sz w:val="22"/>
                <w:szCs w:val="22"/>
              </w:rPr>
            </w:pPr>
            <w:r w:rsidRPr="00A96625">
              <w:rPr>
                <w:rFonts w:ascii="Arial" w:hAnsi="Arial" w:cs="Arial"/>
                <w:sz w:val="22"/>
                <w:szCs w:val="22"/>
              </w:rPr>
              <w:t>de Mejoras</w:t>
            </w:r>
          </w:p>
        </w:tc>
        <w:tc>
          <w:tcPr>
            <w:tcW w:w="3351" w:type="dxa"/>
          </w:tcPr>
          <w:p w14:paraId="1FC739AF" w14:textId="77777777" w:rsidR="00887310" w:rsidRPr="00A96625" w:rsidRDefault="00887310" w:rsidP="00922C6E">
            <w:pPr>
              <w:jc w:val="both"/>
              <w:rPr>
                <w:rFonts w:ascii="Arial" w:hAnsi="Arial" w:cs="Arial"/>
                <w:sz w:val="22"/>
                <w:szCs w:val="22"/>
              </w:rPr>
            </w:pPr>
            <w:r w:rsidRPr="00A96625">
              <w:rPr>
                <w:rFonts w:ascii="Arial" w:hAnsi="Arial" w:cs="Arial"/>
                <w:sz w:val="22"/>
                <w:szCs w:val="22"/>
              </w:rPr>
              <w:t>A partir de los resultados consolidados de la evaluación de satisfacción, se analiza la información para determinar si los aspectos evaluados representan una fortaleza o debilidad en la prestación del servicio y priorizar su intervención.</w:t>
            </w:r>
          </w:p>
          <w:p w14:paraId="6C7E855E" w14:textId="77777777" w:rsidR="00887310" w:rsidRPr="00A96625" w:rsidRDefault="00887310" w:rsidP="00922C6E">
            <w:pPr>
              <w:jc w:val="both"/>
              <w:rPr>
                <w:rFonts w:ascii="Arial" w:hAnsi="Arial" w:cs="Arial"/>
                <w:sz w:val="22"/>
                <w:szCs w:val="22"/>
              </w:rPr>
            </w:pPr>
            <w:r w:rsidRPr="00A96625">
              <w:rPr>
                <w:rFonts w:ascii="Arial" w:hAnsi="Arial" w:cs="Arial"/>
                <w:sz w:val="22"/>
                <w:szCs w:val="22"/>
              </w:rPr>
              <w:t xml:space="preserve">Un ítem representa una fortaleza cuando el resultado consolidado es </w:t>
            </w:r>
            <w:r w:rsidR="00D60B91" w:rsidRPr="00A96625">
              <w:rPr>
                <w:rFonts w:ascii="Arial" w:hAnsi="Arial" w:cs="Arial"/>
                <w:sz w:val="22"/>
                <w:szCs w:val="22"/>
              </w:rPr>
              <w:t>mayor o igual a 82 %</w:t>
            </w:r>
            <w:r w:rsidRPr="00A96625">
              <w:rPr>
                <w:rFonts w:ascii="Arial" w:hAnsi="Arial" w:cs="Arial"/>
                <w:sz w:val="22"/>
                <w:szCs w:val="22"/>
              </w:rPr>
              <w:t xml:space="preserve"> En caso contrario, representa una debilidad y por tanto debe intervenirse desde la generación de una acción correctiva, por el proceso correspondiente.</w:t>
            </w:r>
          </w:p>
        </w:tc>
        <w:tc>
          <w:tcPr>
            <w:tcW w:w="1703" w:type="dxa"/>
            <w:vAlign w:val="center"/>
          </w:tcPr>
          <w:p w14:paraId="17533171" w14:textId="77777777" w:rsidR="00887310" w:rsidRPr="00A96625" w:rsidRDefault="00887310" w:rsidP="00922C6E">
            <w:pPr>
              <w:jc w:val="center"/>
              <w:rPr>
                <w:rFonts w:ascii="Arial" w:hAnsi="Arial" w:cs="Arial"/>
                <w:sz w:val="22"/>
                <w:szCs w:val="22"/>
              </w:rPr>
            </w:pPr>
            <w:r w:rsidRPr="00A96625">
              <w:rPr>
                <w:rFonts w:ascii="Arial" w:hAnsi="Arial" w:cs="Arial"/>
                <w:sz w:val="22"/>
                <w:szCs w:val="22"/>
              </w:rPr>
              <w:t xml:space="preserve">Consolidado Evaluación de Satisfacción </w:t>
            </w:r>
          </w:p>
        </w:tc>
      </w:tr>
      <w:tr w:rsidR="00A96625" w:rsidRPr="00A96625" w14:paraId="297FCF93" w14:textId="77777777" w:rsidTr="005A6385">
        <w:trPr>
          <w:trHeight w:val="1724"/>
        </w:trPr>
        <w:tc>
          <w:tcPr>
            <w:tcW w:w="550" w:type="dxa"/>
            <w:vAlign w:val="center"/>
          </w:tcPr>
          <w:p w14:paraId="78941E47" w14:textId="77777777" w:rsidR="00CC041E" w:rsidRPr="00A96625" w:rsidRDefault="00CC041E" w:rsidP="00D913F7">
            <w:pPr>
              <w:jc w:val="center"/>
              <w:rPr>
                <w:rFonts w:ascii="Arial" w:hAnsi="Arial" w:cs="Arial"/>
                <w:sz w:val="22"/>
                <w:szCs w:val="22"/>
              </w:rPr>
            </w:pPr>
            <w:r w:rsidRPr="00A96625">
              <w:rPr>
                <w:rFonts w:ascii="Arial" w:hAnsi="Arial" w:cs="Arial"/>
                <w:sz w:val="22"/>
                <w:szCs w:val="22"/>
              </w:rPr>
              <w:t>5</w:t>
            </w:r>
          </w:p>
        </w:tc>
        <w:tc>
          <w:tcPr>
            <w:tcW w:w="2497" w:type="dxa"/>
            <w:vAlign w:val="center"/>
          </w:tcPr>
          <w:p w14:paraId="48662D2C" w14:textId="77777777" w:rsidR="00CC041E" w:rsidRPr="00A96625" w:rsidRDefault="00CC041E" w:rsidP="00D913F7">
            <w:pPr>
              <w:rPr>
                <w:rFonts w:ascii="Arial" w:hAnsi="Arial" w:cs="Arial"/>
                <w:sz w:val="22"/>
                <w:szCs w:val="22"/>
                <w:lang w:val="es-ES"/>
              </w:rPr>
            </w:pPr>
            <w:r w:rsidRPr="00A96625">
              <w:rPr>
                <w:rFonts w:ascii="Arial" w:hAnsi="Arial" w:cs="Arial"/>
                <w:b/>
                <w:bCs/>
                <w:sz w:val="22"/>
                <w:szCs w:val="22"/>
                <w:lang w:val="es-ES"/>
              </w:rPr>
              <w:t>Notificar aspectos por mejorar.</w:t>
            </w:r>
          </w:p>
          <w:p w14:paraId="5F07D11E" w14:textId="77777777" w:rsidR="00CC041E" w:rsidRPr="00A96625" w:rsidRDefault="00CC041E" w:rsidP="00D913F7">
            <w:pPr>
              <w:rPr>
                <w:rFonts w:ascii="Arial" w:hAnsi="Arial" w:cs="Arial"/>
                <w:sz w:val="22"/>
                <w:szCs w:val="22"/>
                <w:lang w:val="es-ES"/>
              </w:rPr>
            </w:pPr>
          </w:p>
        </w:tc>
        <w:tc>
          <w:tcPr>
            <w:tcW w:w="1892" w:type="dxa"/>
            <w:vAlign w:val="center"/>
          </w:tcPr>
          <w:p w14:paraId="5A18D113" w14:textId="77777777" w:rsidR="00CC041E" w:rsidRPr="00A96625" w:rsidRDefault="00CC041E" w:rsidP="00922C6E">
            <w:pPr>
              <w:pStyle w:val="Encabezado"/>
              <w:tabs>
                <w:tab w:val="clear" w:pos="4252"/>
                <w:tab w:val="clear" w:pos="8504"/>
              </w:tabs>
              <w:rPr>
                <w:rFonts w:ascii="Arial" w:hAnsi="Arial" w:cs="Arial"/>
                <w:sz w:val="22"/>
                <w:szCs w:val="22"/>
              </w:rPr>
            </w:pPr>
            <w:r w:rsidRPr="00A96625">
              <w:rPr>
                <w:rFonts w:ascii="Arial" w:hAnsi="Arial" w:cs="Arial"/>
                <w:sz w:val="22"/>
                <w:szCs w:val="22"/>
              </w:rPr>
              <w:t>Líder de Mejoras</w:t>
            </w:r>
          </w:p>
        </w:tc>
        <w:tc>
          <w:tcPr>
            <w:tcW w:w="3351" w:type="dxa"/>
          </w:tcPr>
          <w:p w14:paraId="71AC70D5" w14:textId="77777777" w:rsidR="00CC041E" w:rsidRPr="00A96625" w:rsidRDefault="00CC041E" w:rsidP="00922C6E">
            <w:pPr>
              <w:pStyle w:val="Encabezado"/>
              <w:jc w:val="both"/>
              <w:rPr>
                <w:rFonts w:ascii="Arial" w:hAnsi="Arial" w:cs="Arial"/>
                <w:bCs/>
                <w:sz w:val="22"/>
                <w:szCs w:val="22"/>
              </w:rPr>
            </w:pPr>
            <w:r w:rsidRPr="00A96625">
              <w:rPr>
                <w:rFonts w:ascii="Arial" w:hAnsi="Arial" w:cs="Arial"/>
                <w:bCs/>
                <w:sz w:val="22"/>
                <w:szCs w:val="22"/>
              </w:rPr>
              <w:t>Se presenta el consolidado de la evaluación de satisfacción ante el Comité de Calidad, para su análisis e intervención.</w:t>
            </w:r>
          </w:p>
          <w:p w14:paraId="38CB2FAC" w14:textId="77777777" w:rsidR="00CC041E" w:rsidRPr="00A96625" w:rsidRDefault="00CC041E" w:rsidP="00922C6E">
            <w:pPr>
              <w:pStyle w:val="Encabezado"/>
              <w:jc w:val="both"/>
              <w:rPr>
                <w:rFonts w:ascii="Arial" w:hAnsi="Arial" w:cs="Arial"/>
                <w:bCs/>
                <w:sz w:val="22"/>
                <w:szCs w:val="22"/>
              </w:rPr>
            </w:pPr>
            <w:r w:rsidRPr="00A96625">
              <w:rPr>
                <w:rFonts w:ascii="Arial" w:hAnsi="Arial" w:cs="Arial"/>
                <w:bCs/>
                <w:sz w:val="22"/>
                <w:szCs w:val="22"/>
              </w:rPr>
              <w:t>Conocido el estado de satisfacción general y por ítems, se remiten a los líderes de procesos correspondientes para la generación de acciones de mejoramiento.</w:t>
            </w:r>
          </w:p>
          <w:p w14:paraId="7E959385" w14:textId="77777777" w:rsidR="00CC041E" w:rsidRPr="00A96625" w:rsidRDefault="00CC041E" w:rsidP="00922C6E">
            <w:pPr>
              <w:pStyle w:val="Encabezado"/>
              <w:jc w:val="both"/>
              <w:rPr>
                <w:rFonts w:ascii="Arial" w:hAnsi="Arial" w:cs="Arial"/>
                <w:bCs/>
                <w:sz w:val="22"/>
                <w:szCs w:val="22"/>
              </w:rPr>
            </w:pPr>
            <w:r w:rsidRPr="00A96625">
              <w:rPr>
                <w:rFonts w:ascii="Arial" w:hAnsi="Arial" w:cs="Arial"/>
                <w:bCs/>
                <w:sz w:val="22"/>
                <w:szCs w:val="22"/>
              </w:rPr>
              <w:t>Así mismo, se presentan los resultados a la Comunidad Educativa, según ,lo establecido en la Matriz de Comunicaciones</w:t>
            </w:r>
          </w:p>
        </w:tc>
        <w:tc>
          <w:tcPr>
            <w:tcW w:w="1703" w:type="dxa"/>
            <w:vAlign w:val="center"/>
          </w:tcPr>
          <w:p w14:paraId="632CA8DF" w14:textId="77777777" w:rsidR="00CC041E" w:rsidRPr="00A96625" w:rsidRDefault="00CC041E" w:rsidP="00D913F7">
            <w:pPr>
              <w:jc w:val="center"/>
              <w:rPr>
                <w:rFonts w:ascii="Arial" w:hAnsi="Arial" w:cs="Arial"/>
                <w:sz w:val="22"/>
                <w:szCs w:val="22"/>
              </w:rPr>
            </w:pPr>
            <w:r w:rsidRPr="00A96625">
              <w:rPr>
                <w:rFonts w:ascii="Arial" w:hAnsi="Arial" w:cs="Arial"/>
                <w:sz w:val="22"/>
                <w:szCs w:val="22"/>
              </w:rPr>
              <w:t>Acta de Comité de Calidad</w:t>
            </w:r>
          </w:p>
        </w:tc>
      </w:tr>
      <w:tr w:rsidR="00A96625" w:rsidRPr="00A96625" w14:paraId="78918413" w14:textId="77777777" w:rsidTr="005A6385">
        <w:trPr>
          <w:trHeight w:val="1724"/>
        </w:trPr>
        <w:tc>
          <w:tcPr>
            <w:tcW w:w="550" w:type="dxa"/>
            <w:vAlign w:val="center"/>
          </w:tcPr>
          <w:p w14:paraId="29B4EA11" w14:textId="77777777" w:rsidR="00CC041E" w:rsidRPr="00A96625" w:rsidRDefault="00CC041E" w:rsidP="00D913F7">
            <w:pPr>
              <w:jc w:val="center"/>
              <w:rPr>
                <w:rFonts w:ascii="Arial" w:hAnsi="Arial" w:cs="Arial"/>
                <w:sz w:val="22"/>
                <w:szCs w:val="22"/>
              </w:rPr>
            </w:pPr>
            <w:r w:rsidRPr="00A96625">
              <w:rPr>
                <w:rFonts w:ascii="Arial" w:hAnsi="Arial" w:cs="Arial"/>
                <w:sz w:val="22"/>
                <w:szCs w:val="22"/>
              </w:rPr>
              <w:t>6</w:t>
            </w:r>
          </w:p>
        </w:tc>
        <w:tc>
          <w:tcPr>
            <w:tcW w:w="2497" w:type="dxa"/>
            <w:vAlign w:val="center"/>
          </w:tcPr>
          <w:p w14:paraId="2C99715C" w14:textId="77777777" w:rsidR="00CC041E" w:rsidRPr="00A96625" w:rsidRDefault="00CC041E" w:rsidP="00D913F7">
            <w:pPr>
              <w:rPr>
                <w:rFonts w:ascii="Arial" w:hAnsi="Arial" w:cs="Arial"/>
                <w:b/>
                <w:bCs/>
                <w:sz w:val="22"/>
                <w:szCs w:val="22"/>
                <w:lang w:val="es-ES"/>
              </w:rPr>
            </w:pPr>
            <w:r w:rsidRPr="00A96625">
              <w:rPr>
                <w:rFonts w:ascii="Arial" w:hAnsi="Arial" w:cs="Arial"/>
                <w:b/>
                <w:bCs/>
                <w:sz w:val="22"/>
                <w:szCs w:val="22"/>
                <w:lang w:val="es-ES"/>
              </w:rPr>
              <w:t>Intervenir resultados que afectan o puedan afectar la satisfacción.</w:t>
            </w:r>
          </w:p>
          <w:p w14:paraId="41508A3C" w14:textId="77777777" w:rsidR="00CC041E" w:rsidRPr="00A96625" w:rsidRDefault="00CC041E" w:rsidP="00D913F7">
            <w:pPr>
              <w:rPr>
                <w:rFonts w:ascii="Arial" w:hAnsi="Arial" w:cs="Arial"/>
                <w:b/>
                <w:bCs/>
                <w:sz w:val="22"/>
                <w:szCs w:val="22"/>
                <w:lang w:val="es-ES"/>
              </w:rPr>
            </w:pPr>
          </w:p>
        </w:tc>
        <w:tc>
          <w:tcPr>
            <w:tcW w:w="1892" w:type="dxa"/>
            <w:vAlign w:val="center"/>
          </w:tcPr>
          <w:p w14:paraId="7F115A02" w14:textId="77777777" w:rsidR="00CC041E" w:rsidRPr="00A96625" w:rsidRDefault="00CC041E" w:rsidP="00922C6E">
            <w:pPr>
              <w:pStyle w:val="Encabezado"/>
              <w:tabs>
                <w:tab w:val="clear" w:pos="4252"/>
                <w:tab w:val="clear" w:pos="8504"/>
              </w:tabs>
              <w:rPr>
                <w:rFonts w:ascii="Arial" w:hAnsi="Arial" w:cs="Arial"/>
                <w:sz w:val="22"/>
                <w:szCs w:val="22"/>
              </w:rPr>
            </w:pPr>
            <w:r w:rsidRPr="00A96625">
              <w:rPr>
                <w:rFonts w:ascii="Arial" w:hAnsi="Arial" w:cs="Arial"/>
                <w:sz w:val="22"/>
                <w:szCs w:val="22"/>
              </w:rPr>
              <w:t>Líder de cada proceso</w:t>
            </w:r>
          </w:p>
        </w:tc>
        <w:tc>
          <w:tcPr>
            <w:tcW w:w="3351" w:type="dxa"/>
          </w:tcPr>
          <w:p w14:paraId="204C9038" w14:textId="77777777" w:rsidR="00CC041E" w:rsidRPr="00A96625" w:rsidRDefault="00CC041E" w:rsidP="00922C6E">
            <w:pPr>
              <w:pStyle w:val="Encabezado"/>
              <w:jc w:val="both"/>
              <w:rPr>
                <w:rFonts w:ascii="Arial" w:hAnsi="Arial" w:cs="Arial"/>
                <w:bCs/>
                <w:sz w:val="22"/>
                <w:szCs w:val="22"/>
              </w:rPr>
            </w:pPr>
            <w:r w:rsidRPr="00A96625">
              <w:rPr>
                <w:rFonts w:ascii="Arial" w:hAnsi="Arial" w:cs="Arial"/>
                <w:bCs/>
                <w:sz w:val="22"/>
                <w:szCs w:val="22"/>
              </w:rPr>
              <w:t>Los ítems cuyo resultado de satisfacción represente una debilidad, se intervendrán a partir de la gen</w:t>
            </w:r>
            <w:r w:rsidR="00D60B91" w:rsidRPr="00A96625">
              <w:rPr>
                <w:rFonts w:ascii="Arial" w:hAnsi="Arial" w:cs="Arial"/>
                <w:bCs/>
                <w:sz w:val="22"/>
                <w:szCs w:val="22"/>
              </w:rPr>
              <w:t>eración de una Acción correctiva</w:t>
            </w:r>
            <w:r w:rsidRPr="00A96625">
              <w:rPr>
                <w:rFonts w:ascii="Arial" w:hAnsi="Arial" w:cs="Arial"/>
                <w:bCs/>
                <w:sz w:val="22"/>
                <w:szCs w:val="22"/>
              </w:rPr>
              <w:t xml:space="preserve"> según lo establecido en procedimiento “Gestión de Mejoras”.</w:t>
            </w:r>
          </w:p>
          <w:p w14:paraId="14E97AD6" w14:textId="77777777" w:rsidR="00CC041E" w:rsidRPr="00A96625" w:rsidRDefault="00CC041E" w:rsidP="00D10644">
            <w:pPr>
              <w:pStyle w:val="Encabezado"/>
              <w:jc w:val="both"/>
              <w:rPr>
                <w:rFonts w:ascii="Arial" w:hAnsi="Arial" w:cs="Arial"/>
                <w:bCs/>
                <w:sz w:val="22"/>
                <w:szCs w:val="22"/>
              </w:rPr>
            </w:pPr>
            <w:r w:rsidRPr="00A96625">
              <w:rPr>
                <w:rFonts w:ascii="Arial" w:hAnsi="Arial" w:cs="Arial"/>
                <w:bCs/>
                <w:sz w:val="22"/>
                <w:szCs w:val="22"/>
              </w:rPr>
              <w:t xml:space="preserve">Para fomentar la generación de acciones de mejora, pueden intervenirse ítems que </w:t>
            </w:r>
            <w:r w:rsidRPr="00A96625">
              <w:rPr>
                <w:rFonts w:ascii="Arial" w:hAnsi="Arial" w:cs="Arial"/>
                <w:bCs/>
                <w:sz w:val="22"/>
                <w:szCs w:val="22"/>
              </w:rPr>
              <w:lastRenderedPageBreak/>
              <w:t xml:space="preserve">representen fortaleza, pero tengan riesgo de ser valorados negativamente en la siguiente evaluación </w:t>
            </w:r>
          </w:p>
        </w:tc>
        <w:tc>
          <w:tcPr>
            <w:tcW w:w="1703" w:type="dxa"/>
            <w:vAlign w:val="center"/>
          </w:tcPr>
          <w:p w14:paraId="4D79712C" w14:textId="77777777" w:rsidR="00CC041E" w:rsidRPr="00A96625" w:rsidRDefault="00CC041E" w:rsidP="00922C6E">
            <w:pPr>
              <w:jc w:val="center"/>
              <w:rPr>
                <w:rFonts w:ascii="Arial" w:hAnsi="Arial" w:cs="Arial"/>
                <w:sz w:val="22"/>
                <w:szCs w:val="22"/>
              </w:rPr>
            </w:pPr>
            <w:r w:rsidRPr="00A96625">
              <w:rPr>
                <w:rFonts w:ascii="Arial" w:hAnsi="Arial" w:cs="Arial"/>
                <w:bCs/>
                <w:sz w:val="22"/>
                <w:szCs w:val="22"/>
              </w:rPr>
              <w:lastRenderedPageBreak/>
              <w:t>Acción de Mejora</w:t>
            </w:r>
          </w:p>
        </w:tc>
      </w:tr>
      <w:tr w:rsidR="00A96625" w:rsidRPr="00A96625" w14:paraId="192114E9" w14:textId="77777777" w:rsidTr="005A6385">
        <w:trPr>
          <w:trHeight w:val="1724"/>
        </w:trPr>
        <w:tc>
          <w:tcPr>
            <w:tcW w:w="550" w:type="dxa"/>
            <w:vAlign w:val="center"/>
          </w:tcPr>
          <w:p w14:paraId="75697EEC" w14:textId="77777777" w:rsidR="00CC041E" w:rsidRPr="00A96625" w:rsidRDefault="00CC041E" w:rsidP="00D913F7">
            <w:pPr>
              <w:jc w:val="center"/>
              <w:rPr>
                <w:rFonts w:ascii="Arial" w:hAnsi="Arial" w:cs="Arial"/>
                <w:sz w:val="22"/>
                <w:szCs w:val="22"/>
              </w:rPr>
            </w:pPr>
            <w:r w:rsidRPr="00A96625">
              <w:rPr>
                <w:rFonts w:ascii="Arial" w:hAnsi="Arial" w:cs="Arial"/>
                <w:sz w:val="22"/>
                <w:szCs w:val="22"/>
              </w:rPr>
              <w:t>7</w:t>
            </w:r>
          </w:p>
        </w:tc>
        <w:tc>
          <w:tcPr>
            <w:tcW w:w="2497" w:type="dxa"/>
            <w:vAlign w:val="center"/>
          </w:tcPr>
          <w:p w14:paraId="563C092F" w14:textId="77777777" w:rsidR="00CC041E" w:rsidRPr="00A96625" w:rsidRDefault="00CC041E" w:rsidP="00D913F7">
            <w:pPr>
              <w:rPr>
                <w:rFonts w:ascii="Arial" w:hAnsi="Arial" w:cs="Arial"/>
                <w:b/>
                <w:bCs/>
                <w:sz w:val="22"/>
                <w:szCs w:val="22"/>
                <w:lang w:val="es-ES"/>
              </w:rPr>
            </w:pPr>
            <w:r w:rsidRPr="00A96625">
              <w:rPr>
                <w:rFonts w:ascii="Arial" w:hAnsi="Arial" w:cs="Arial"/>
                <w:b/>
                <w:bCs/>
                <w:sz w:val="22"/>
                <w:szCs w:val="22"/>
                <w:lang w:val="es-ES"/>
              </w:rPr>
              <w:t xml:space="preserve">Efectuar seguimiento a resultados de satisfacción </w:t>
            </w:r>
          </w:p>
          <w:p w14:paraId="43D6B1D6" w14:textId="77777777" w:rsidR="00CC041E" w:rsidRPr="00A96625" w:rsidRDefault="00CC041E" w:rsidP="00D913F7">
            <w:pPr>
              <w:rPr>
                <w:rFonts w:ascii="Arial" w:hAnsi="Arial" w:cs="Arial"/>
                <w:b/>
                <w:bCs/>
                <w:sz w:val="22"/>
                <w:szCs w:val="22"/>
                <w:lang w:val="es-ES"/>
              </w:rPr>
            </w:pPr>
          </w:p>
        </w:tc>
        <w:tc>
          <w:tcPr>
            <w:tcW w:w="1892" w:type="dxa"/>
            <w:vAlign w:val="center"/>
          </w:tcPr>
          <w:p w14:paraId="723F8B8A" w14:textId="77777777" w:rsidR="00CC041E" w:rsidRPr="00A96625" w:rsidRDefault="00CC041E" w:rsidP="00922C6E">
            <w:pPr>
              <w:pStyle w:val="Encabezado"/>
              <w:tabs>
                <w:tab w:val="clear" w:pos="4252"/>
                <w:tab w:val="clear" w:pos="8504"/>
              </w:tabs>
              <w:rPr>
                <w:rFonts w:ascii="Arial" w:hAnsi="Arial" w:cs="Arial"/>
                <w:sz w:val="22"/>
                <w:szCs w:val="22"/>
              </w:rPr>
            </w:pPr>
            <w:r w:rsidRPr="00A96625">
              <w:rPr>
                <w:rFonts w:ascii="Arial" w:hAnsi="Arial" w:cs="Arial"/>
                <w:sz w:val="22"/>
                <w:szCs w:val="22"/>
              </w:rPr>
              <w:t>Líder de Mejoras</w:t>
            </w:r>
          </w:p>
        </w:tc>
        <w:tc>
          <w:tcPr>
            <w:tcW w:w="3351" w:type="dxa"/>
          </w:tcPr>
          <w:p w14:paraId="71B7FFBA" w14:textId="77777777" w:rsidR="00CC041E" w:rsidRPr="00A96625" w:rsidRDefault="00CC041E" w:rsidP="00922C6E">
            <w:pPr>
              <w:pStyle w:val="Encabezado"/>
              <w:jc w:val="both"/>
              <w:rPr>
                <w:rFonts w:ascii="Arial" w:hAnsi="Arial" w:cs="Arial"/>
                <w:bCs/>
                <w:sz w:val="22"/>
                <w:szCs w:val="22"/>
              </w:rPr>
            </w:pPr>
            <w:r w:rsidRPr="00A96625">
              <w:rPr>
                <w:rFonts w:ascii="Arial" w:hAnsi="Arial" w:cs="Arial"/>
                <w:bCs/>
                <w:sz w:val="22"/>
                <w:szCs w:val="22"/>
              </w:rPr>
              <w:t>En reunión de comité de calidad de final de periodo, se efectúa el seguimiento a la ejecución e impacto de las acciones definidas para la intervención de ítems débiles de la evaluación de satisfacción.</w:t>
            </w:r>
          </w:p>
          <w:p w14:paraId="779E37E4" w14:textId="77777777" w:rsidR="00CC041E" w:rsidRPr="00A96625" w:rsidRDefault="00CC041E" w:rsidP="00922C6E">
            <w:pPr>
              <w:pStyle w:val="Encabezado"/>
              <w:jc w:val="both"/>
              <w:rPr>
                <w:rFonts w:ascii="Arial" w:hAnsi="Arial" w:cs="Arial"/>
                <w:bCs/>
                <w:sz w:val="22"/>
                <w:szCs w:val="22"/>
              </w:rPr>
            </w:pPr>
            <w:r w:rsidRPr="00A96625">
              <w:rPr>
                <w:rFonts w:ascii="Arial" w:hAnsi="Arial" w:cs="Arial"/>
                <w:bCs/>
                <w:sz w:val="22"/>
                <w:szCs w:val="22"/>
              </w:rPr>
              <w:t xml:space="preserve">Cuando se requiera efectuar seguimientos personalizados a los procesos, estos se programan con los líderes correspondientes. </w:t>
            </w:r>
          </w:p>
        </w:tc>
        <w:tc>
          <w:tcPr>
            <w:tcW w:w="1703" w:type="dxa"/>
            <w:vAlign w:val="center"/>
          </w:tcPr>
          <w:p w14:paraId="79741485" w14:textId="77777777" w:rsidR="00CC041E" w:rsidRPr="00A96625" w:rsidRDefault="00CC041E" w:rsidP="00922C6E">
            <w:pPr>
              <w:jc w:val="center"/>
              <w:rPr>
                <w:rFonts w:ascii="Arial" w:hAnsi="Arial" w:cs="Arial"/>
                <w:sz w:val="22"/>
                <w:szCs w:val="22"/>
              </w:rPr>
            </w:pPr>
            <w:r w:rsidRPr="00A96625">
              <w:rPr>
                <w:rFonts w:ascii="Arial" w:hAnsi="Arial" w:cs="Arial"/>
                <w:sz w:val="22"/>
                <w:szCs w:val="22"/>
              </w:rPr>
              <w:t>Acta de reunión</w:t>
            </w:r>
          </w:p>
        </w:tc>
      </w:tr>
      <w:tr w:rsidR="00CC041E" w:rsidRPr="00A96625" w14:paraId="2112CDEA" w14:textId="77777777" w:rsidTr="005A6385">
        <w:trPr>
          <w:trHeight w:val="1724"/>
        </w:trPr>
        <w:tc>
          <w:tcPr>
            <w:tcW w:w="550" w:type="dxa"/>
            <w:vAlign w:val="center"/>
          </w:tcPr>
          <w:p w14:paraId="44B0A208" w14:textId="77777777" w:rsidR="00CC041E" w:rsidRPr="00A96625" w:rsidRDefault="00CC041E" w:rsidP="00D913F7">
            <w:pPr>
              <w:jc w:val="center"/>
              <w:rPr>
                <w:rFonts w:ascii="Arial" w:hAnsi="Arial" w:cs="Arial"/>
                <w:sz w:val="22"/>
                <w:szCs w:val="22"/>
              </w:rPr>
            </w:pPr>
            <w:r w:rsidRPr="00A96625">
              <w:rPr>
                <w:rFonts w:ascii="Arial" w:hAnsi="Arial" w:cs="Arial"/>
                <w:sz w:val="22"/>
                <w:szCs w:val="22"/>
              </w:rPr>
              <w:t>8</w:t>
            </w:r>
          </w:p>
        </w:tc>
        <w:tc>
          <w:tcPr>
            <w:tcW w:w="2497" w:type="dxa"/>
            <w:vAlign w:val="center"/>
          </w:tcPr>
          <w:p w14:paraId="0C50E699" w14:textId="77777777" w:rsidR="00CC041E" w:rsidRPr="00A96625" w:rsidRDefault="00CC041E" w:rsidP="00D913F7">
            <w:pPr>
              <w:rPr>
                <w:rFonts w:ascii="Arial" w:hAnsi="Arial" w:cs="Arial"/>
                <w:b/>
                <w:bCs/>
                <w:sz w:val="22"/>
                <w:szCs w:val="22"/>
                <w:lang w:val="es-ES"/>
              </w:rPr>
            </w:pPr>
            <w:r w:rsidRPr="00A96625">
              <w:rPr>
                <w:rFonts w:ascii="Arial" w:hAnsi="Arial" w:cs="Arial"/>
                <w:b/>
                <w:bCs/>
                <w:sz w:val="22"/>
                <w:szCs w:val="22"/>
                <w:lang w:val="es-ES"/>
              </w:rPr>
              <w:t>Presentar informe de satisfacción</w:t>
            </w:r>
          </w:p>
          <w:p w14:paraId="17DBC151" w14:textId="77777777" w:rsidR="00CC041E" w:rsidRPr="00A96625" w:rsidRDefault="00CC041E" w:rsidP="00D913F7">
            <w:pPr>
              <w:rPr>
                <w:rFonts w:ascii="Arial" w:hAnsi="Arial" w:cs="Arial"/>
                <w:b/>
                <w:bCs/>
                <w:sz w:val="22"/>
                <w:szCs w:val="22"/>
                <w:lang w:val="es-ES"/>
              </w:rPr>
            </w:pPr>
          </w:p>
        </w:tc>
        <w:tc>
          <w:tcPr>
            <w:tcW w:w="1892" w:type="dxa"/>
            <w:vAlign w:val="center"/>
          </w:tcPr>
          <w:p w14:paraId="527C1647" w14:textId="77777777" w:rsidR="00CC041E" w:rsidRPr="00A96625" w:rsidRDefault="00CC041E" w:rsidP="00922C6E">
            <w:pPr>
              <w:pStyle w:val="Encabezado"/>
              <w:tabs>
                <w:tab w:val="clear" w:pos="4252"/>
                <w:tab w:val="clear" w:pos="8504"/>
              </w:tabs>
              <w:rPr>
                <w:rFonts w:ascii="Arial" w:hAnsi="Arial" w:cs="Arial"/>
                <w:sz w:val="22"/>
                <w:szCs w:val="22"/>
              </w:rPr>
            </w:pPr>
            <w:r w:rsidRPr="00A96625">
              <w:rPr>
                <w:rFonts w:ascii="Arial" w:hAnsi="Arial" w:cs="Arial"/>
                <w:sz w:val="22"/>
                <w:szCs w:val="22"/>
              </w:rPr>
              <w:t>Líder de Mejoras</w:t>
            </w:r>
          </w:p>
        </w:tc>
        <w:tc>
          <w:tcPr>
            <w:tcW w:w="3351" w:type="dxa"/>
          </w:tcPr>
          <w:p w14:paraId="1DCC6A77" w14:textId="77777777" w:rsidR="00CC041E" w:rsidRPr="00A96625" w:rsidRDefault="0049370A" w:rsidP="00922C6E">
            <w:pPr>
              <w:pStyle w:val="Encabezado"/>
              <w:jc w:val="both"/>
              <w:rPr>
                <w:rFonts w:ascii="Arial" w:hAnsi="Arial" w:cs="Arial"/>
                <w:bCs/>
                <w:sz w:val="22"/>
                <w:szCs w:val="22"/>
              </w:rPr>
            </w:pPr>
            <w:r w:rsidRPr="00A96625">
              <w:rPr>
                <w:rFonts w:ascii="Arial" w:hAnsi="Arial" w:cs="Arial"/>
                <w:bCs/>
                <w:sz w:val="22"/>
                <w:szCs w:val="22"/>
              </w:rPr>
              <w:t>Se presenta ante la</w:t>
            </w:r>
            <w:r w:rsidR="00CC041E" w:rsidRPr="00A96625">
              <w:rPr>
                <w:rFonts w:ascii="Arial" w:hAnsi="Arial" w:cs="Arial"/>
                <w:bCs/>
                <w:sz w:val="22"/>
                <w:szCs w:val="22"/>
              </w:rPr>
              <w:t xml:space="preserve"> dirección (Rectoría) el estado de satisfacción de la comunidad educativa, con la prestación del servicio y para ello, se apoya del formato remitido por el Representante de la Dirección.</w:t>
            </w:r>
          </w:p>
          <w:p w14:paraId="157179F4" w14:textId="77777777" w:rsidR="00CC041E" w:rsidRPr="00A96625" w:rsidRDefault="00CC041E" w:rsidP="00922C6E">
            <w:pPr>
              <w:pStyle w:val="Encabezado"/>
              <w:jc w:val="both"/>
              <w:rPr>
                <w:rFonts w:ascii="Arial" w:hAnsi="Arial" w:cs="Arial"/>
                <w:bCs/>
                <w:sz w:val="22"/>
                <w:szCs w:val="22"/>
              </w:rPr>
            </w:pPr>
            <w:r w:rsidRPr="00A96625">
              <w:rPr>
                <w:rFonts w:ascii="Arial" w:hAnsi="Arial" w:cs="Arial"/>
                <w:bCs/>
                <w:sz w:val="22"/>
                <w:szCs w:val="22"/>
              </w:rPr>
              <w:t>La información se entrega en las condiciones de forma y tiempo requeridas desde el proceso Direccionamiento Estratégico</w:t>
            </w:r>
          </w:p>
        </w:tc>
        <w:tc>
          <w:tcPr>
            <w:tcW w:w="1703" w:type="dxa"/>
            <w:vAlign w:val="center"/>
          </w:tcPr>
          <w:p w14:paraId="65429032" w14:textId="77777777" w:rsidR="00CC041E" w:rsidRPr="00A96625" w:rsidRDefault="00CC041E" w:rsidP="00922C6E">
            <w:pPr>
              <w:jc w:val="center"/>
              <w:rPr>
                <w:rFonts w:ascii="Arial" w:hAnsi="Arial" w:cs="Arial"/>
                <w:sz w:val="22"/>
                <w:szCs w:val="22"/>
              </w:rPr>
            </w:pPr>
            <w:r w:rsidRPr="00A96625">
              <w:rPr>
                <w:rFonts w:ascii="Arial" w:hAnsi="Arial" w:cs="Arial"/>
                <w:sz w:val="22"/>
                <w:szCs w:val="22"/>
              </w:rPr>
              <w:t>Informe de Satisfacción</w:t>
            </w:r>
          </w:p>
        </w:tc>
      </w:tr>
    </w:tbl>
    <w:p w14:paraId="6F8BD81B" w14:textId="77777777" w:rsidR="00C75F45" w:rsidRPr="00A96625" w:rsidRDefault="00C75F45">
      <w:pPr>
        <w:rPr>
          <w:rFonts w:ascii="Arial" w:eastAsia="Arial Unicode MS" w:hAnsi="Arial" w:cs="Arial"/>
          <w:b/>
          <w:bCs/>
          <w:sz w:val="22"/>
          <w:szCs w:val="22"/>
        </w:rPr>
      </w:pPr>
    </w:p>
    <w:p w14:paraId="5A7949A9" w14:textId="77777777" w:rsidR="00C75F45" w:rsidRPr="00A96625" w:rsidRDefault="00C75F45" w:rsidP="00C75F45">
      <w:pPr>
        <w:jc w:val="both"/>
        <w:rPr>
          <w:rFonts w:ascii="Arial" w:hAnsi="Arial" w:cs="Arial"/>
          <w:b/>
          <w:i/>
          <w:sz w:val="22"/>
          <w:szCs w:val="22"/>
        </w:rPr>
      </w:pPr>
      <w:r w:rsidRPr="00A96625">
        <w:rPr>
          <w:rFonts w:ascii="Arial" w:eastAsia="Arial Unicode MS" w:hAnsi="Arial" w:cs="Arial"/>
          <w:b/>
          <w:bCs/>
          <w:sz w:val="22"/>
          <w:szCs w:val="22"/>
        </w:rPr>
        <w:br w:type="page"/>
      </w:r>
      <w:r w:rsidRPr="00A96625">
        <w:rPr>
          <w:rFonts w:ascii="Arial" w:hAnsi="Arial" w:cs="Arial"/>
          <w:b/>
          <w:i/>
          <w:sz w:val="22"/>
          <w:szCs w:val="22"/>
        </w:rPr>
        <w:lastRenderedPageBreak/>
        <w:t xml:space="preserve">4.3 CONTROL </w:t>
      </w:r>
      <w:r w:rsidR="0049370A" w:rsidRPr="00A96625">
        <w:rPr>
          <w:rFonts w:ascii="Arial" w:hAnsi="Arial" w:cs="Arial"/>
          <w:b/>
          <w:i/>
          <w:sz w:val="22"/>
          <w:szCs w:val="22"/>
        </w:rPr>
        <w:t>SALIDAS NO</w:t>
      </w:r>
      <w:r w:rsidRPr="00A96625">
        <w:rPr>
          <w:rFonts w:ascii="Arial" w:hAnsi="Arial" w:cs="Arial"/>
          <w:b/>
          <w:i/>
          <w:sz w:val="22"/>
          <w:szCs w:val="22"/>
        </w:rPr>
        <w:t xml:space="preserve"> CONFORME</w:t>
      </w:r>
    </w:p>
    <w:p w14:paraId="2613E9C1" w14:textId="77777777" w:rsidR="00C75F45" w:rsidRPr="00A96625" w:rsidRDefault="00C75F45" w:rsidP="00C75F45">
      <w:pPr>
        <w:ind w:firstLine="709"/>
        <w:jc w:val="both"/>
        <w:rPr>
          <w:rFonts w:ascii="Arial" w:hAnsi="Arial" w:cs="Arial"/>
          <w:sz w:val="22"/>
          <w:szCs w:val="22"/>
        </w:rPr>
      </w:pPr>
    </w:p>
    <w:tbl>
      <w:tblPr>
        <w:tblW w:w="9993"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70" w:type="dxa"/>
          <w:right w:w="70" w:type="dxa"/>
        </w:tblCellMar>
        <w:tblLook w:val="0000" w:firstRow="0" w:lastRow="0" w:firstColumn="0" w:lastColumn="0" w:noHBand="0" w:noVBand="0"/>
      </w:tblPr>
      <w:tblGrid>
        <w:gridCol w:w="550"/>
        <w:gridCol w:w="2497"/>
        <w:gridCol w:w="1892"/>
        <w:gridCol w:w="3351"/>
        <w:gridCol w:w="1703"/>
      </w:tblGrid>
      <w:tr w:rsidR="00A96625" w:rsidRPr="00A96625" w14:paraId="37CE38E9" w14:textId="77777777" w:rsidTr="00E6453D">
        <w:trPr>
          <w:tblHeader/>
        </w:trPr>
        <w:tc>
          <w:tcPr>
            <w:tcW w:w="550" w:type="dxa"/>
            <w:vAlign w:val="center"/>
          </w:tcPr>
          <w:p w14:paraId="69D095E2" w14:textId="77777777" w:rsidR="00C75F45" w:rsidRPr="00A96625" w:rsidRDefault="00C75F45" w:rsidP="00F66990">
            <w:pPr>
              <w:jc w:val="center"/>
              <w:rPr>
                <w:rFonts w:ascii="Arial" w:hAnsi="Arial" w:cs="Arial"/>
                <w:sz w:val="22"/>
                <w:szCs w:val="22"/>
              </w:rPr>
            </w:pPr>
            <w:proofErr w:type="spellStart"/>
            <w:r w:rsidRPr="00A96625">
              <w:rPr>
                <w:rFonts w:ascii="Arial" w:hAnsi="Arial" w:cs="Arial"/>
                <w:b/>
                <w:sz w:val="22"/>
                <w:szCs w:val="22"/>
              </w:rPr>
              <w:t>Nº</w:t>
            </w:r>
            <w:proofErr w:type="spellEnd"/>
          </w:p>
        </w:tc>
        <w:tc>
          <w:tcPr>
            <w:tcW w:w="2497" w:type="dxa"/>
            <w:vAlign w:val="center"/>
          </w:tcPr>
          <w:p w14:paraId="501A56BE" w14:textId="77777777" w:rsidR="00C75F45" w:rsidRPr="00A96625" w:rsidRDefault="00C75F45" w:rsidP="00F66990">
            <w:pPr>
              <w:jc w:val="center"/>
              <w:rPr>
                <w:rFonts w:ascii="Arial" w:hAnsi="Arial" w:cs="Arial"/>
                <w:b/>
                <w:sz w:val="22"/>
                <w:szCs w:val="22"/>
              </w:rPr>
            </w:pPr>
            <w:r w:rsidRPr="00A96625">
              <w:rPr>
                <w:rFonts w:ascii="Arial" w:hAnsi="Arial" w:cs="Arial"/>
                <w:b/>
                <w:sz w:val="22"/>
                <w:szCs w:val="22"/>
              </w:rPr>
              <w:t>ACTIVIDAD</w:t>
            </w:r>
          </w:p>
        </w:tc>
        <w:tc>
          <w:tcPr>
            <w:tcW w:w="1892" w:type="dxa"/>
            <w:vAlign w:val="center"/>
          </w:tcPr>
          <w:p w14:paraId="1166606F" w14:textId="77777777" w:rsidR="00C75F45" w:rsidRPr="00A96625" w:rsidRDefault="00C75F45" w:rsidP="00F66990">
            <w:pPr>
              <w:jc w:val="center"/>
              <w:rPr>
                <w:rFonts w:ascii="Arial" w:hAnsi="Arial" w:cs="Arial"/>
                <w:b/>
                <w:sz w:val="22"/>
                <w:szCs w:val="22"/>
              </w:rPr>
            </w:pPr>
            <w:r w:rsidRPr="00A96625">
              <w:rPr>
                <w:rFonts w:ascii="Arial" w:hAnsi="Arial" w:cs="Arial"/>
                <w:b/>
                <w:sz w:val="22"/>
                <w:szCs w:val="22"/>
              </w:rPr>
              <w:t>RESPONSABLE</w:t>
            </w:r>
          </w:p>
        </w:tc>
        <w:tc>
          <w:tcPr>
            <w:tcW w:w="3351" w:type="dxa"/>
            <w:vAlign w:val="center"/>
          </w:tcPr>
          <w:p w14:paraId="6CB75827" w14:textId="77777777" w:rsidR="00C75F45" w:rsidRPr="00A96625" w:rsidRDefault="00C75F45" w:rsidP="00F66990">
            <w:pPr>
              <w:jc w:val="center"/>
              <w:rPr>
                <w:rFonts w:ascii="Arial" w:hAnsi="Arial" w:cs="Arial"/>
                <w:b/>
                <w:sz w:val="22"/>
                <w:szCs w:val="22"/>
              </w:rPr>
            </w:pPr>
            <w:r w:rsidRPr="00A96625">
              <w:rPr>
                <w:rFonts w:ascii="Arial" w:hAnsi="Arial" w:cs="Arial"/>
                <w:b/>
                <w:sz w:val="22"/>
                <w:szCs w:val="22"/>
              </w:rPr>
              <w:t>DESCRIPCIÓN</w:t>
            </w:r>
          </w:p>
        </w:tc>
        <w:tc>
          <w:tcPr>
            <w:tcW w:w="1703" w:type="dxa"/>
            <w:vAlign w:val="center"/>
          </w:tcPr>
          <w:p w14:paraId="11158357" w14:textId="77777777" w:rsidR="00C75F45" w:rsidRPr="00A96625" w:rsidRDefault="00C75F45" w:rsidP="00F66990">
            <w:pPr>
              <w:jc w:val="center"/>
              <w:rPr>
                <w:rFonts w:ascii="Arial" w:hAnsi="Arial" w:cs="Arial"/>
                <w:b/>
                <w:sz w:val="22"/>
                <w:szCs w:val="22"/>
              </w:rPr>
            </w:pPr>
            <w:r w:rsidRPr="00A96625">
              <w:rPr>
                <w:rFonts w:ascii="Arial" w:hAnsi="Arial" w:cs="Arial"/>
                <w:b/>
                <w:sz w:val="22"/>
                <w:szCs w:val="22"/>
              </w:rPr>
              <w:t>DOCUMENTOS.</w:t>
            </w:r>
          </w:p>
          <w:p w14:paraId="7EDBEBAB" w14:textId="77777777" w:rsidR="00C75F45" w:rsidRPr="00A96625" w:rsidRDefault="00C75F45" w:rsidP="00F66990">
            <w:pPr>
              <w:jc w:val="center"/>
              <w:rPr>
                <w:rFonts w:ascii="Arial" w:hAnsi="Arial" w:cs="Arial"/>
                <w:b/>
                <w:sz w:val="22"/>
                <w:szCs w:val="22"/>
              </w:rPr>
            </w:pPr>
            <w:r w:rsidRPr="00A96625">
              <w:rPr>
                <w:rFonts w:ascii="Arial" w:hAnsi="Arial" w:cs="Arial"/>
                <w:b/>
                <w:sz w:val="22"/>
                <w:szCs w:val="22"/>
              </w:rPr>
              <w:t>Y/O REGISTRO</w:t>
            </w:r>
          </w:p>
        </w:tc>
      </w:tr>
      <w:tr w:rsidR="00A96625" w:rsidRPr="00A96625" w14:paraId="2E5B7738" w14:textId="77777777" w:rsidTr="00E6453D">
        <w:trPr>
          <w:trHeight w:val="1724"/>
        </w:trPr>
        <w:tc>
          <w:tcPr>
            <w:tcW w:w="550" w:type="dxa"/>
            <w:vAlign w:val="center"/>
          </w:tcPr>
          <w:p w14:paraId="2376290D" w14:textId="77777777" w:rsidR="00C75F45" w:rsidRPr="00A96625" w:rsidRDefault="00C75F45" w:rsidP="00F66990">
            <w:pPr>
              <w:jc w:val="center"/>
              <w:rPr>
                <w:rFonts w:ascii="Arial" w:hAnsi="Arial" w:cs="Arial"/>
                <w:sz w:val="22"/>
                <w:szCs w:val="22"/>
              </w:rPr>
            </w:pPr>
            <w:r w:rsidRPr="00A96625">
              <w:rPr>
                <w:rFonts w:ascii="Arial" w:hAnsi="Arial" w:cs="Arial"/>
                <w:sz w:val="22"/>
                <w:szCs w:val="22"/>
              </w:rPr>
              <w:t>1P</w:t>
            </w:r>
          </w:p>
        </w:tc>
        <w:tc>
          <w:tcPr>
            <w:tcW w:w="2497" w:type="dxa"/>
            <w:vAlign w:val="center"/>
          </w:tcPr>
          <w:p w14:paraId="19675471" w14:textId="77777777" w:rsidR="00C75F45" w:rsidRPr="00A96625" w:rsidRDefault="00C75F45" w:rsidP="00F66990">
            <w:pPr>
              <w:rPr>
                <w:rFonts w:ascii="Arial" w:hAnsi="Arial" w:cs="Arial"/>
                <w:sz w:val="22"/>
                <w:szCs w:val="22"/>
                <w:lang w:val="es-ES"/>
              </w:rPr>
            </w:pPr>
            <w:r w:rsidRPr="00A96625">
              <w:rPr>
                <w:rFonts w:ascii="Arial" w:hAnsi="Arial" w:cs="Arial"/>
                <w:sz w:val="22"/>
                <w:szCs w:val="22"/>
                <w:lang w:val="es-ES"/>
              </w:rPr>
              <w:t>IDENTIFICAR</w:t>
            </w:r>
            <w:r w:rsidR="00D60B91" w:rsidRPr="00A96625">
              <w:rPr>
                <w:rFonts w:ascii="Arial" w:hAnsi="Arial" w:cs="Arial"/>
                <w:sz w:val="22"/>
                <w:szCs w:val="22"/>
                <w:lang w:val="es-ES"/>
              </w:rPr>
              <w:t xml:space="preserve"> FUENTES DE SALIDAS NO CONFORMES</w:t>
            </w:r>
          </w:p>
        </w:tc>
        <w:tc>
          <w:tcPr>
            <w:tcW w:w="1892" w:type="dxa"/>
            <w:vAlign w:val="center"/>
          </w:tcPr>
          <w:p w14:paraId="0233F3E2" w14:textId="77777777" w:rsidR="00C75F45" w:rsidRPr="00A96625" w:rsidRDefault="00C75F45" w:rsidP="00F66990">
            <w:pPr>
              <w:tabs>
                <w:tab w:val="left" w:pos="2410"/>
              </w:tabs>
              <w:jc w:val="center"/>
              <w:rPr>
                <w:rFonts w:ascii="Arial" w:hAnsi="Arial" w:cs="Arial"/>
                <w:sz w:val="22"/>
                <w:szCs w:val="22"/>
              </w:rPr>
            </w:pPr>
            <w:r w:rsidRPr="00A96625">
              <w:rPr>
                <w:rFonts w:ascii="Arial" w:hAnsi="Arial" w:cs="Arial"/>
                <w:sz w:val="22"/>
                <w:szCs w:val="22"/>
              </w:rPr>
              <w:t>Líderes de Procesos</w:t>
            </w:r>
          </w:p>
        </w:tc>
        <w:tc>
          <w:tcPr>
            <w:tcW w:w="3351" w:type="dxa"/>
            <w:vAlign w:val="center"/>
          </w:tcPr>
          <w:p w14:paraId="455C28D5" w14:textId="77777777" w:rsidR="00C75F45" w:rsidRPr="00A96625" w:rsidRDefault="00DA7265" w:rsidP="00F66990">
            <w:pPr>
              <w:jc w:val="both"/>
              <w:rPr>
                <w:rFonts w:ascii="Arial" w:hAnsi="Arial" w:cs="Arial"/>
                <w:sz w:val="22"/>
                <w:szCs w:val="22"/>
              </w:rPr>
            </w:pPr>
            <w:r w:rsidRPr="00A96625">
              <w:rPr>
                <w:rFonts w:ascii="Arial" w:hAnsi="Arial" w:cs="Arial"/>
                <w:sz w:val="22"/>
                <w:szCs w:val="22"/>
              </w:rPr>
              <w:t>Para garantizar</w:t>
            </w:r>
            <w:r w:rsidR="00C75F45" w:rsidRPr="00A96625">
              <w:rPr>
                <w:rFonts w:ascii="Arial" w:hAnsi="Arial" w:cs="Arial"/>
                <w:sz w:val="22"/>
                <w:szCs w:val="22"/>
              </w:rPr>
              <w:t xml:space="preserve"> una adecua</w:t>
            </w:r>
            <w:r w:rsidR="00D60B91" w:rsidRPr="00A96625">
              <w:rPr>
                <w:rFonts w:ascii="Arial" w:hAnsi="Arial" w:cs="Arial"/>
                <w:sz w:val="22"/>
                <w:szCs w:val="22"/>
              </w:rPr>
              <w:t xml:space="preserve">da y oportuna intervención de </w:t>
            </w:r>
            <w:r w:rsidR="00D10644" w:rsidRPr="00A96625">
              <w:rPr>
                <w:rFonts w:ascii="Arial" w:hAnsi="Arial" w:cs="Arial"/>
                <w:sz w:val="22"/>
                <w:szCs w:val="22"/>
              </w:rPr>
              <w:t>l</w:t>
            </w:r>
            <w:r w:rsidR="00D60B91" w:rsidRPr="00A96625">
              <w:rPr>
                <w:rFonts w:ascii="Arial" w:hAnsi="Arial" w:cs="Arial"/>
                <w:sz w:val="22"/>
                <w:szCs w:val="22"/>
              </w:rPr>
              <w:t>as salidas</w:t>
            </w:r>
            <w:r w:rsidR="00C75F45" w:rsidRPr="00A96625">
              <w:rPr>
                <w:rFonts w:ascii="Arial" w:hAnsi="Arial" w:cs="Arial"/>
                <w:sz w:val="22"/>
                <w:szCs w:val="22"/>
              </w:rPr>
              <w:t xml:space="preserve"> no conformes, es necesario identificar: la naturaleza de los SNC, el criterio para determinar la no conformidad en el servicio, los registros; así como los tratamientos, responsables de su intervención y posterior liberación y procesos en que pueden presentarse.</w:t>
            </w:r>
          </w:p>
          <w:p w14:paraId="636D3AC2" w14:textId="77777777" w:rsidR="00C75F45" w:rsidRPr="00A96625" w:rsidRDefault="00D60B91" w:rsidP="008D6267">
            <w:pPr>
              <w:jc w:val="both"/>
              <w:rPr>
                <w:rFonts w:ascii="Arial" w:hAnsi="Arial" w:cs="Arial"/>
                <w:sz w:val="22"/>
                <w:szCs w:val="22"/>
              </w:rPr>
            </w:pPr>
            <w:r w:rsidRPr="00A96625">
              <w:rPr>
                <w:rFonts w:ascii="Arial" w:hAnsi="Arial" w:cs="Arial"/>
                <w:sz w:val="22"/>
                <w:szCs w:val="22"/>
              </w:rPr>
              <w:t>Las salidas</w:t>
            </w:r>
            <w:r w:rsidR="00C75F45" w:rsidRPr="00A96625">
              <w:rPr>
                <w:rFonts w:ascii="Arial" w:hAnsi="Arial" w:cs="Arial"/>
                <w:sz w:val="22"/>
                <w:szCs w:val="22"/>
              </w:rPr>
              <w:t xml:space="preserve"> no conformes se registran en la Matriz de </w:t>
            </w:r>
            <w:r w:rsidR="008D6267" w:rsidRPr="00A96625">
              <w:rPr>
                <w:rFonts w:ascii="Arial" w:hAnsi="Arial" w:cs="Arial"/>
                <w:sz w:val="22"/>
                <w:szCs w:val="22"/>
              </w:rPr>
              <w:t>S</w:t>
            </w:r>
            <w:r w:rsidR="00554EB6" w:rsidRPr="00A96625">
              <w:rPr>
                <w:rFonts w:ascii="Arial" w:hAnsi="Arial" w:cs="Arial"/>
                <w:sz w:val="22"/>
                <w:szCs w:val="22"/>
              </w:rPr>
              <w:t>alidas</w:t>
            </w:r>
            <w:r w:rsidR="008D6267" w:rsidRPr="00A96625">
              <w:rPr>
                <w:rFonts w:ascii="Arial" w:hAnsi="Arial" w:cs="Arial"/>
                <w:sz w:val="22"/>
                <w:szCs w:val="22"/>
              </w:rPr>
              <w:t xml:space="preserve"> </w:t>
            </w:r>
            <w:r w:rsidR="00C75F45" w:rsidRPr="00A96625">
              <w:rPr>
                <w:rFonts w:ascii="Arial" w:hAnsi="Arial" w:cs="Arial"/>
                <w:sz w:val="22"/>
                <w:szCs w:val="22"/>
              </w:rPr>
              <w:t>No Conformes, la cu</w:t>
            </w:r>
            <w:r w:rsidR="0049370A" w:rsidRPr="00A96625">
              <w:rPr>
                <w:rFonts w:ascii="Arial" w:hAnsi="Arial" w:cs="Arial"/>
                <w:sz w:val="22"/>
                <w:szCs w:val="22"/>
              </w:rPr>
              <w:t>al se actualiza cada año por el proceso de evaluación y mejoras</w:t>
            </w:r>
          </w:p>
        </w:tc>
        <w:tc>
          <w:tcPr>
            <w:tcW w:w="1703" w:type="dxa"/>
            <w:vAlign w:val="center"/>
          </w:tcPr>
          <w:p w14:paraId="40D8BAE5" w14:textId="77777777" w:rsidR="00C75F45" w:rsidRPr="00A96625" w:rsidRDefault="00C75F45" w:rsidP="008D6267">
            <w:pPr>
              <w:tabs>
                <w:tab w:val="left" w:pos="2410"/>
              </w:tabs>
              <w:rPr>
                <w:rFonts w:ascii="Arial" w:hAnsi="Arial" w:cs="Arial"/>
                <w:sz w:val="22"/>
                <w:szCs w:val="22"/>
              </w:rPr>
            </w:pPr>
            <w:r w:rsidRPr="00A96625">
              <w:rPr>
                <w:rFonts w:ascii="Arial" w:hAnsi="Arial" w:cs="Arial"/>
                <w:sz w:val="22"/>
                <w:szCs w:val="22"/>
              </w:rPr>
              <w:t xml:space="preserve">Matriz de </w:t>
            </w:r>
            <w:r w:rsidR="008D6267" w:rsidRPr="00A96625">
              <w:rPr>
                <w:rFonts w:ascii="Arial" w:hAnsi="Arial" w:cs="Arial"/>
                <w:sz w:val="22"/>
                <w:szCs w:val="22"/>
              </w:rPr>
              <w:t>S</w:t>
            </w:r>
            <w:r w:rsidR="00554EB6" w:rsidRPr="00A96625">
              <w:rPr>
                <w:rFonts w:ascii="Arial" w:hAnsi="Arial" w:cs="Arial"/>
                <w:sz w:val="22"/>
                <w:szCs w:val="22"/>
              </w:rPr>
              <w:t xml:space="preserve">alidas  </w:t>
            </w:r>
            <w:r w:rsidRPr="00A96625">
              <w:rPr>
                <w:rFonts w:ascii="Arial" w:hAnsi="Arial" w:cs="Arial"/>
                <w:sz w:val="22"/>
                <w:szCs w:val="22"/>
              </w:rPr>
              <w:t xml:space="preserve"> </w:t>
            </w:r>
            <w:r w:rsidR="00554EB6" w:rsidRPr="00A96625">
              <w:rPr>
                <w:rFonts w:ascii="Arial" w:hAnsi="Arial" w:cs="Arial"/>
                <w:sz w:val="22"/>
                <w:szCs w:val="22"/>
              </w:rPr>
              <w:t xml:space="preserve"> </w:t>
            </w:r>
            <w:r w:rsidRPr="00A96625">
              <w:rPr>
                <w:rFonts w:ascii="Arial" w:hAnsi="Arial" w:cs="Arial"/>
                <w:sz w:val="22"/>
                <w:szCs w:val="22"/>
              </w:rPr>
              <w:t>No Conforme</w:t>
            </w:r>
          </w:p>
        </w:tc>
      </w:tr>
      <w:tr w:rsidR="00A96625" w:rsidRPr="00A96625" w14:paraId="38826687" w14:textId="77777777" w:rsidTr="00E6453D">
        <w:trPr>
          <w:trHeight w:val="2546"/>
        </w:trPr>
        <w:tc>
          <w:tcPr>
            <w:tcW w:w="550" w:type="dxa"/>
            <w:vAlign w:val="center"/>
          </w:tcPr>
          <w:p w14:paraId="5F24CA7D" w14:textId="77777777" w:rsidR="00C75F45" w:rsidRPr="00A96625" w:rsidRDefault="00C75F45" w:rsidP="00F66990">
            <w:pPr>
              <w:jc w:val="center"/>
              <w:rPr>
                <w:rFonts w:ascii="Arial" w:hAnsi="Arial" w:cs="Arial"/>
                <w:sz w:val="22"/>
                <w:szCs w:val="22"/>
              </w:rPr>
            </w:pPr>
            <w:r w:rsidRPr="00A96625">
              <w:rPr>
                <w:rFonts w:ascii="Arial" w:hAnsi="Arial" w:cs="Arial"/>
                <w:sz w:val="22"/>
                <w:szCs w:val="22"/>
              </w:rPr>
              <w:t>2H</w:t>
            </w:r>
          </w:p>
        </w:tc>
        <w:tc>
          <w:tcPr>
            <w:tcW w:w="2497" w:type="dxa"/>
            <w:vAlign w:val="center"/>
          </w:tcPr>
          <w:p w14:paraId="7345EB74" w14:textId="77777777" w:rsidR="00C75F45" w:rsidRPr="00A96625" w:rsidRDefault="00DD51DD" w:rsidP="00F66990">
            <w:pPr>
              <w:rPr>
                <w:rFonts w:ascii="Arial" w:hAnsi="Arial" w:cs="Arial"/>
                <w:sz w:val="22"/>
                <w:szCs w:val="22"/>
                <w:lang w:val="es-ES"/>
              </w:rPr>
            </w:pPr>
            <w:r w:rsidRPr="00A96625">
              <w:rPr>
                <w:rFonts w:ascii="Arial" w:hAnsi="Arial" w:cs="Arial"/>
                <w:sz w:val="22"/>
                <w:szCs w:val="22"/>
                <w:lang w:val="es-ES"/>
              </w:rPr>
              <w:t>SOCIALIZAR SALIDAS</w:t>
            </w:r>
            <w:r w:rsidR="00C75F45" w:rsidRPr="00A96625">
              <w:rPr>
                <w:rFonts w:ascii="Arial" w:hAnsi="Arial" w:cs="Arial"/>
                <w:sz w:val="22"/>
                <w:szCs w:val="22"/>
                <w:lang w:val="es-ES"/>
              </w:rPr>
              <w:t xml:space="preserve"> NO CONFORME</w:t>
            </w:r>
          </w:p>
        </w:tc>
        <w:tc>
          <w:tcPr>
            <w:tcW w:w="1892" w:type="dxa"/>
            <w:vAlign w:val="center"/>
          </w:tcPr>
          <w:p w14:paraId="7FD8A3A3" w14:textId="77777777" w:rsidR="00C75F45" w:rsidRPr="00A96625" w:rsidRDefault="00C75F45" w:rsidP="00F66990">
            <w:pPr>
              <w:tabs>
                <w:tab w:val="left" w:pos="2410"/>
              </w:tabs>
              <w:jc w:val="center"/>
              <w:rPr>
                <w:rFonts w:ascii="Arial" w:hAnsi="Arial" w:cs="Arial"/>
                <w:sz w:val="22"/>
                <w:szCs w:val="22"/>
              </w:rPr>
            </w:pPr>
            <w:r w:rsidRPr="00A96625">
              <w:rPr>
                <w:rFonts w:ascii="Arial" w:hAnsi="Arial" w:cs="Arial"/>
                <w:sz w:val="22"/>
                <w:szCs w:val="22"/>
              </w:rPr>
              <w:t>Líderes de Procesos</w:t>
            </w:r>
          </w:p>
          <w:p w14:paraId="1037B8A3" w14:textId="77777777" w:rsidR="00C75F45" w:rsidRPr="00A96625" w:rsidRDefault="00C75F45" w:rsidP="00F66990">
            <w:pPr>
              <w:tabs>
                <w:tab w:val="left" w:pos="2410"/>
              </w:tabs>
              <w:jc w:val="center"/>
              <w:rPr>
                <w:rFonts w:ascii="Arial" w:hAnsi="Arial" w:cs="Arial"/>
                <w:sz w:val="22"/>
                <w:szCs w:val="22"/>
              </w:rPr>
            </w:pPr>
          </w:p>
        </w:tc>
        <w:tc>
          <w:tcPr>
            <w:tcW w:w="3351" w:type="dxa"/>
            <w:vAlign w:val="center"/>
          </w:tcPr>
          <w:p w14:paraId="6BA6A9FB" w14:textId="77777777" w:rsidR="00C75F45" w:rsidRPr="00A96625" w:rsidRDefault="00C75F45" w:rsidP="00F66990">
            <w:pPr>
              <w:jc w:val="both"/>
              <w:rPr>
                <w:rFonts w:ascii="Arial" w:hAnsi="Arial" w:cs="Arial"/>
                <w:sz w:val="22"/>
                <w:szCs w:val="22"/>
              </w:rPr>
            </w:pPr>
            <w:r w:rsidRPr="00A96625">
              <w:rPr>
                <w:rFonts w:ascii="Arial" w:hAnsi="Arial" w:cs="Arial"/>
                <w:sz w:val="22"/>
                <w:szCs w:val="22"/>
              </w:rPr>
              <w:t xml:space="preserve">Presentar ante los usuarios del SGC que intervienen en los procesos, donde pueden presentarse SNC, las fuentes y los criterios, para identificarlos al momento que se presenten. </w:t>
            </w:r>
          </w:p>
          <w:p w14:paraId="4B76FD11" w14:textId="77777777" w:rsidR="00C75F45" w:rsidRPr="00A96625" w:rsidRDefault="00C75F45" w:rsidP="00F66990">
            <w:pPr>
              <w:jc w:val="both"/>
              <w:rPr>
                <w:rFonts w:ascii="Arial" w:hAnsi="Arial" w:cs="Arial"/>
                <w:sz w:val="22"/>
                <w:szCs w:val="22"/>
              </w:rPr>
            </w:pPr>
            <w:r w:rsidRPr="00A96625">
              <w:rPr>
                <w:rFonts w:ascii="Arial" w:hAnsi="Arial" w:cs="Arial"/>
                <w:sz w:val="22"/>
                <w:szCs w:val="22"/>
              </w:rPr>
              <w:t>La socialización se realiza según lo esta</w:t>
            </w:r>
            <w:r w:rsidR="00DD51DD" w:rsidRPr="00A96625">
              <w:rPr>
                <w:rFonts w:ascii="Arial" w:hAnsi="Arial" w:cs="Arial"/>
                <w:sz w:val="22"/>
                <w:szCs w:val="22"/>
              </w:rPr>
              <w:t>blecido en la Matriz de Salida</w:t>
            </w:r>
            <w:r w:rsidRPr="00A96625">
              <w:rPr>
                <w:rFonts w:ascii="Arial" w:hAnsi="Arial" w:cs="Arial"/>
                <w:sz w:val="22"/>
                <w:szCs w:val="22"/>
              </w:rPr>
              <w:t xml:space="preserve"> No Conforme.</w:t>
            </w:r>
          </w:p>
        </w:tc>
        <w:tc>
          <w:tcPr>
            <w:tcW w:w="1703" w:type="dxa"/>
            <w:vAlign w:val="center"/>
          </w:tcPr>
          <w:p w14:paraId="616FE5BC" w14:textId="77777777" w:rsidR="00C75F45" w:rsidRPr="00A96625" w:rsidRDefault="00C75F45" w:rsidP="00F66990">
            <w:pPr>
              <w:tabs>
                <w:tab w:val="left" w:pos="2410"/>
              </w:tabs>
              <w:rPr>
                <w:rFonts w:ascii="Arial" w:hAnsi="Arial" w:cs="Arial"/>
                <w:sz w:val="22"/>
                <w:szCs w:val="22"/>
              </w:rPr>
            </w:pPr>
            <w:r w:rsidRPr="00A96625">
              <w:rPr>
                <w:rFonts w:ascii="Arial" w:hAnsi="Arial" w:cs="Arial"/>
                <w:sz w:val="22"/>
                <w:szCs w:val="22"/>
              </w:rPr>
              <w:t>Evidencias de socialización</w:t>
            </w:r>
          </w:p>
        </w:tc>
      </w:tr>
      <w:tr w:rsidR="00A96625" w:rsidRPr="00A96625" w14:paraId="47D6192C" w14:textId="77777777" w:rsidTr="00E6453D">
        <w:trPr>
          <w:trHeight w:val="2546"/>
        </w:trPr>
        <w:tc>
          <w:tcPr>
            <w:tcW w:w="550" w:type="dxa"/>
            <w:vAlign w:val="center"/>
          </w:tcPr>
          <w:p w14:paraId="5D71F228" w14:textId="77777777" w:rsidR="00C75F45" w:rsidRPr="00A96625" w:rsidRDefault="00554EB6" w:rsidP="00F66990">
            <w:pPr>
              <w:jc w:val="center"/>
              <w:rPr>
                <w:rFonts w:ascii="Arial" w:hAnsi="Arial" w:cs="Arial"/>
                <w:sz w:val="22"/>
                <w:szCs w:val="22"/>
              </w:rPr>
            </w:pPr>
            <w:r w:rsidRPr="00A96625">
              <w:rPr>
                <w:rFonts w:ascii="Arial" w:hAnsi="Arial" w:cs="Arial"/>
                <w:sz w:val="22"/>
                <w:szCs w:val="22"/>
              </w:rPr>
              <w:t>(salidas</w:t>
            </w:r>
            <w:r w:rsidR="00C75F45" w:rsidRPr="00A96625">
              <w:rPr>
                <w:rFonts w:ascii="Arial" w:hAnsi="Arial" w:cs="Arial"/>
                <w:sz w:val="22"/>
                <w:szCs w:val="22"/>
              </w:rPr>
              <w:t>3H</w:t>
            </w:r>
          </w:p>
        </w:tc>
        <w:tc>
          <w:tcPr>
            <w:tcW w:w="2497" w:type="dxa"/>
            <w:vAlign w:val="center"/>
          </w:tcPr>
          <w:p w14:paraId="5145DE3A" w14:textId="77777777" w:rsidR="00C75F45" w:rsidRPr="00A96625" w:rsidRDefault="00DD51DD" w:rsidP="00F66990">
            <w:pPr>
              <w:rPr>
                <w:rFonts w:ascii="Arial" w:hAnsi="Arial" w:cs="Arial"/>
                <w:sz w:val="22"/>
                <w:szCs w:val="22"/>
                <w:lang w:val="es-ES"/>
              </w:rPr>
            </w:pPr>
            <w:r w:rsidRPr="00A96625">
              <w:rPr>
                <w:rFonts w:ascii="Arial" w:hAnsi="Arial" w:cs="Arial"/>
                <w:sz w:val="22"/>
                <w:szCs w:val="22"/>
                <w:lang w:val="es-ES"/>
              </w:rPr>
              <w:t>REGISTRAR E INTERVENIR SALIDAS</w:t>
            </w:r>
            <w:r w:rsidR="00C75F45" w:rsidRPr="00A96625">
              <w:rPr>
                <w:rFonts w:ascii="Arial" w:hAnsi="Arial" w:cs="Arial"/>
                <w:sz w:val="22"/>
                <w:szCs w:val="22"/>
                <w:lang w:val="es-ES"/>
              </w:rPr>
              <w:t xml:space="preserve"> NO CONFORMES</w:t>
            </w:r>
          </w:p>
        </w:tc>
        <w:tc>
          <w:tcPr>
            <w:tcW w:w="1892" w:type="dxa"/>
            <w:vAlign w:val="center"/>
          </w:tcPr>
          <w:p w14:paraId="1E482ACB" w14:textId="77777777" w:rsidR="00C75F45" w:rsidRPr="00A96625" w:rsidRDefault="00C75F45" w:rsidP="00F66990">
            <w:pPr>
              <w:tabs>
                <w:tab w:val="left" w:pos="2410"/>
              </w:tabs>
              <w:jc w:val="center"/>
              <w:rPr>
                <w:rFonts w:ascii="Arial" w:hAnsi="Arial" w:cs="Arial"/>
                <w:sz w:val="22"/>
                <w:szCs w:val="22"/>
              </w:rPr>
            </w:pPr>
            <w:r w:rsidRPr="00A96625">
              <w:rPr>
                <w:rFonts w:ascii="Arial" w:hAnsi="Arial" w:cs="Arial"/>
                <w:sz w:val="22"/>
                <w:szCs w:val="22"/>
              </w:rPr>
              <w:t>Líderes de Procesos</w:t>
            </w:r>
          </w:p>
          <w:p w14:paraId="687C6DE0" w14:textId="77777777" w:rsidR="00C75F45" w:rsidRPr="00A96625" w:rsidRDefault="00C75F45" w:rsidP="00F66990">
            <w:pPr>
              <w:tabs>
                <w:tab w:val="left" w:pos="2410"/>
              </w:tabs>
              <w:jc w:val="center"/>
              <w:rPr>
                <w:rFonts w:ascii="Arial" w:hAnsi="Arial" w:cs="Arial"/>
                <w:sz w:val="22"/>
                <w:szCs w:val="22"/>
              </w:rPr>
            </w:pPr>
          </w:p>
        </w:tc>
        <w:tc>
          <w:tcPr>
            <w:tcW w:w="3351" w:type="dxa"/>
            <w:vAlign w:val="center"/>
          </w:tcPr>
          <w:p w14:paraId="04A8477D" w14:textId="77777777" w:rsidR="00C75F45" w:rsidRPr="00A96625" w:rsidRDefault="00C75F45" w:rsidP="00F66990">
            <w:pPr>
              <w:jc w:val="both"/>
              <w:rPr>
                <w:rFonts w:ascii="Arial" w:hAnsi="Arial" w:cs="Arial"/>
                <w:sz w:val="22"/>
                <w:szCs w:val="22"/>
              </w:rPr>
            </w:pPr>
            <w:r w:rsidRPr="00A96625">
              <w:rPr>
                <w:rFonts w:ascii="Arial" w:hAnsi="Arial" w:cs="Arial"/>
                <w:sz w:val="22"/>
                <w:szCs w:val="22"/>
              </w:rPr>
              <w:t xml:space="preserve">Cuando se identifica un SNC, este se registra en el </w:t>
            </w:r>
            <w:r w:rsidR="00DA7265" w:rsidRPr="00A96625">
              <w:rPr>
                <w:rFonts w:ascii="Arial" w:hAnsi="Arial" w:cs="Arial"/>
                <w:sz w:val="22"/>
                <w:szCs w:val="22"/>
              </w:rPr>
              <w:t>Formato Control</w:t>
            </w:r>
            <w:r w:rsidR="00DD51DD" w:rsidRPr="00A96625">
              <w:rPr>
                <w:rFonts w:ascii="Arial" w:hAnsi="Arial" w:cs="Arial"/>
                <w:i/>
                <w:sz w:val="22"/>
                <w:szCs w:val="22"/>
              </w:rPr>
              <w:t xml:space="preserve"> de Salida</w:t>
            </w:r>
            <w:r w:rsidRPr="00A96625">
              <w:rPr>
                <w:rFonts w:ascii="Arial" w:hAnsi="Arial" w:cs="Arial"/>
                <w:i/>
                <w:sz w:val="22"/>
                <w:szCs w:val="22"/>
              </w:rPr>
              <w:t xml:space="preserve"> No Conforme </w:t>
            </w:r>
            <w:r w:rsidR="0049370A" w:rsidRPr="00A96625">
              <w:rPr>
                <w:rFonts w:ascii="Arial" w:hAnsi="Arial" w:cs="Arial"/>
                <w:i/>
                <w:sz w:val="22"/>
                <w:szCs w:val="22"/>
              </w:rPr>
              <w:t>el cual es diligenciado por el proceso respectivo</w:t>
            </w:r>
            <w:r w:rsidRPr="00A96625">
              <w:rPr>
                <w:rFonts w:ascii="Arial" w:hAnsi="Arial" w:cs="Arial"/>
                <w:sz w:val="22"/>
                <w:szCs w:val="22"/>
              </w:rPr>
              <w:t xml:space="preserve"> se identifica según se es</w:t>
            </w:r>
            <w:r w:rsidR="00DD51DD" w:rsidRPr="00A96625">
              <w:rPr>
                <w:rFonts w:ascii="Arial" w:hAnsi="Arial" w:cs="Arial"/>
                <w:sz w:val="22"/>
                <w:szCs w:val="22"/>
              </w:rPr>
              <w:t>tablece en la Matriz de Salida</w:t>
            </w:r>
            <w:r w:rsidRPr="00A96625">
              <w:rPr>
                <w:rFonts w:ascii="Arial" w:hAnsi="Arial" w:cs="Arial"/>
                <w:sz w:val="22"/>
                <w:szCs w:val="22"/>
              </w:rPr>
              <w:t xml:space="preserve"> No Conforme. </w:t>
            </w:r>
          </w:p>
          <w:p w14:paraId="725EFB19" w14:textId="77777777" w:rsidR="00C75F45" w:rsidRPr="00A96625" w:rsidRDefault="00C75F45" w:rsidP="00F66990">
            <w:pPr>
              <w:jc w:val="both"/>
              <w:rPr>
                <w:rFonts w:ascii="Arial" w:hAnsi="Arial" w:cs="Arial"/>
                <w:sz w:val="22"/>
                <w:szCs w:val="22"/>
              </w:rPr>
            </w:pPr>
            <w:r w:rsidRPr="00A96625">
              <w:rPr>
                <w:rFonts w:ascii="Arial" w:hAnsi="Arial" w:cs="Arial"/>
                <w:sz w:val="22"/>
                <w:szCs w:val="22"/>
              </w:rPr>
              <w:t>Se hace una descripción del SNC presentado y el tratamiento o correctivo para eliminarlo.</w:t>
            </w:r>
          </w:p>
        </w:tc>
        <w:tc>
          <w:tcPr>
            <w:tcW w:w="1703" w:type="dxa"/>
            <w:vAlign w:val="center"/>
          </w:tcPr>
          <w:p w14:paraId="0E2C0E2F" w14:textId="77777777" w:rsidR="00C75F45" w:rsidRPr="00A96625" w:rsidRDefault="00DD51DD" w:rsidP="00F66990">
            <w:pPr>
              <w:tabs>
                <w:tab w:val="left" w:pos="2410"/>
              </w:tabs>
              <w:rPr>
                <w:rFonts w:ascii="Arial" w:hAnsi="Arial" w:cs="Arial"/>
                <w:sz w:val="22"/>
                <w:szCs w:val="22"/>
              </w:rPr>
            </w:pPr>
            <w:r w:rsidRPr="00A96625">
              <w:rPr>
                <w:rFonts w:ascii="Arial" w:hAnsi="Arial" w:cs="Arial"/>
                <w:sz w:val="22"/>
                <w:szCs w:val="22"/>
              </w:rPr>
              <w:t>Control de Salida</w:t>
            </w:r>
            <w:r w:rsidR="00C75F45" w:rsidRPr="00A96625">
              <w:rPr>
                <w:rFonts w:ascii="Arial" w:hAnsi="Arial" w:cs="Arial"/>
                <w:sz w:val="22"/>
                <w:szCs w:val="22"/>
              </w:rPr>
              <w:t xml:space="preserve"> No Conforme</w:t>
            </w:r>
          </w:p>
        </w:tc>
      </w:tr>
      <w:tr w:rsidR="00A96625" w:rsidRPr="00A96625" w14:paraId="6600BB10" w14:textId="77777777" w:rsidTr="00E6453D">
        <w:trPr>
          <w:trHeight w:val="2546"/>
        </w:trPr>
        <w:tc>
          <w:tcPr>
            <w:tcW w:w="550" w:type="dxa"/>
            <w:vAlign w:val="center"/>
          </w:tcPr>
          <w:p w14:paraId="4E85BB73" w14:textId="77777777" w:rsidR="00C75F45" w:rsidRPr="00A96625" w:rsidRDefault="00C75F45" w:rsidP="00F66990">
            <w:pPr>
              <w:jc w:val="center"/>
              <w:rPr>
                <w:rFonts w:ascii="Arial" w:hAnsi="Arial" w:cs="Arial"/>
                <w:sz w:val="22"/>
                <w:szCs w:val="22"/>
              </w:rPr>
            </w:pPr>
            <w:r w:rsidRPr="00A96625">
              <w:rPr>
                <w:rFonts w:ascii="Arial" w:hAnsi="Arial" w:cs="Arial"/>
                <w:sz w:val="22"/>
                <w:szCs w:val="22"/>
              </w:rPr>
              <w:lastRenderedPageBreak/>
              <w:t>4V</w:t>
            </w:r>
          </w:p>
        </w:tc>
        <w:tc>
          <w:tcPr>
            <w:tcW w:w="2497" w:type="dxa"/>
            <w:vAlign w:val="center"/>
          </w:tcPr>
          <w:p w14:paraId="597BCAAA" w14:textId="77777777" w:rsidR="00C75F45" w:rsidRPr="00A96625" w:rsidRDefault="00C75F45" w:rsidP="00F66990">
            <w:pPr>
              <w:rPr>
                <w:rFonts w:ascii="Arial" w:hAnsi="Arial" w:cs="Arial"/>
                <w:sz w:val="22"/>
                <w:szCs w:val="22"/>
                <w:lang w:val="es-ES"/>
              </w:rPr>
            </w:pPr>
            <w:r w:rsidRPr="00A96625">
              <w:rPr>
                <w:rFonts w:ascii="Arial" w:hAnsi="Arial" w:cs="Arial"/>
                <w:sz w:val="22"/>
                <w:szCs w:val="22"/>
                <w:lang w:val="es-ES"/>
              </w:rPr>
              <w:t>EFECTUAR SEGUIMIENTO A LA EFICACIA DE LOS SNC</w:t>
            </w:r>
          </w:p>
        </w:tc>
        <w:tc>
          <w:tcPr>
            <w:tcW w:w="1892" w:type="dxa"/>
          </w:tcPr>
          <w:p w14:paraId="5B2F9378" w14:textId="77777777" w:rsidR="00C75F45" w:rsidRPr="00A96625" w:rsidRDefault="00C75F45" w:rsidP="00F66990">
            <w:pPr>
              <w:tabs>
                <w:tab w:val="left" w:pos="2410"/>
              </w:tabs>
              <w:jc w:val="center"/>
              <w:rPr>
                <w:rFonts w:ascii="Arial" w:hAnsi="Arial" w:cs="Arial"/>
                <w:sz w:val="22"/>
                <w:szCs w:val="22"/>
              </w:rPr>
            </w:pPr>
          </w:p>
          <w:p w14:paraId="58E6DD4E" w14:textId="77777777" w:rsidR="00C75F45" w:rsidRPr="00A96625" w:rsidRDefault="00C75F45" w:rsidP="00F66990">
            <w:pPr>
              <w:tabs>
                <w:tab w:val="left" w:pos="2410"/>
              </w:tabs>
              <w:jc w:val="center"/>
              <w:rPr>
                <w:rFonts w:ascii="Arial" w:hAnsi="Arial" w:cs="Arial"/>
                <w:sz w:val="22"/>
                <w:szCs w:val="22"/>
              </w:rPr>
            </w:pPr>
          </w:p>
          <w:p w14:paraId="07D40E5C" w14:textId="77777777" w:rsidR="00C75F45" w:rsidRPr="00A96625" w:rsidRDefault="00C75F45" w:rsidP="00F66990">
            <w:pPr>
              <w:tabs>
                <w:tab w:val="left" w:pos="2410"/>
              </w:tabs>
              <w:jc w:val="center"/>
              <w:rPr>
                <w:rFonts w:ascii="Arial" w:hAnsi="Arial" w:cs="Arial"/>
                <w:sz w:val="22"/>
                <w:szCs w:val="22"/>
              </w:rPr>
            </w:pPr>
            <w:r w:rsidRPr="00A96625">
              <w:rPr>
                <w:rFonts w:ascii="Arial" w:hAnsi="Arial" w:cs="Arial"/>
                <w:sz w:val="22"/>
                <w:szCs w:val="22"/>
                <w:lang w:val="es-ES_tradnl"/>
              </w:rPr>
              <w:t>Responsable de Liberación</w:t>
            </w:r>
          </w:p>
          <w:p w14:paraId="7D3BEE8F" w14:textId="77777777" w:rsidR="00C75F45" w:rsidRPr="00A96625" w:rsidRDefault="00C75F45" w:rsidP="00F66990">
            <w:pPr>
              <w:tabs>
                <w:tab w:val="left" w:pos="2410"/>
              </w:tabs>
              <w:jc w:val="center"/>
              <w:rPr>
                <w:rFonts w:ascii="Arial" w:hAnsi="Arial" w:cs="Arial"/>
                <w:sz w:val="22"/>
                <w:szCs w:val="22"/>
              </w:rPr>
            </w:pPr>
          </w:p>
          <w:p w14:paraId="3B88899E" w14:textId="77777777" w:rsidR="00C75F45" w:rsidRPr="00A96625" w:rsidRDefault="00C75F45" w:rsidP="00F66990">
            <w:pPr>
              <w:tabs>
                <w:tab w:val="left" w:pos="2410"/>
              </w:tabs>
              <w:jc w:val="center"/>
              <w:rPr>
                <w:rFonts w:ascii="Arial" w:hAnsi="Arial" w:cs="Arial"/>
                <w:sz w:val="22"/>
                <w:szCs w:val="22"/>
              </w:rPr>
            </w:pPr>
          </w:p>
          <w:p w14:paraId="69E2BB2B" w14:textId="77777777" w:rsidR="00C75F45" w:rsidRPr="00A96625" w:rsidRDefault="00C75F45" w:rsidP="00F66990">
            <w:pPr>
              <w:tabs>
                <w:tab w:val="left" w:pos="2410"/>
              </w:tabs>
              <w:jc w:val="center"/>
              <w:rPr>
                <w:rFonts w:ascii="Arial" w:hAnsi="Arial" w:cs="Arial"/>
                <w:sz w:val="22"/>
                <w:szCs w:val="22"/>
              </w:rPr>
            </w:pPr>
          </w:p>
        </w:tc>
        <w:tc>
          <w:tcPr>
            <w:tcW w:w="3351" w:type="dxa"/>
            <w:vAlign w:val="center"/>
          </w:tcPr>
          <w:p w14:paraId="35DC07F4" w14:textId="77777777" w:rsidR="00C75F45" w:rsidRPr="00A96625" w:rsidRDefault="00C75F45" w:rsidP="00F66990">
            <w:pPr>
              <w:jc w:val="both"/>
              <w:rPr>
                <w:rFonts w:ascii="Arial" w:hAnsi="Arial" w:cs="Arial"/>
                <w:sz w:val="22"/>
                <w:szCs w:val="22"/>
              </w:rPr>
            </w:pPr>
            <w:r w:rsidRPr="00A96625">
              <w:rPr>
                <w:rFonts w:ascii="Arial" w:hAnsi="Arial" w:cs="Arial"/>
                <w:sz w:val="22"/>
                <w:szCs w:val="22"/>
              </w:rPr>
              <w:t>Efectuar el seguimiento a la eficacia del tratamiento definido para intervenir el SNC.</w:t>
            </w:r>
          </w:p>
          <w:p w14:paraId="695B6E6B" w14:textId="77777777" w:rsidR="00C75F45" w:rsidRPr="00A96625" w:rsidRDefault="00C75F45" w:rsidP="00F66990">
            <w:pPr>
              <w:jc w:val="both"/>
              <w:rPr>
                <w:rFonts w:ascii="Arial" w:hAnsi="Arial" w:cs="Arial"/>
                <w:sz w:val="22"/>
                <w:szCs w:val="22"/>
              </w:rPr>
            </w:pPr>
            <w:r w:rsidRPr="00A96625">
              <w:rPr>
                <w:rFonts w:ascii="Arial" w:hAnsi="Arial" w:cs="Arial"/>
                <w:sz w:val="22"/>
                <w:szCs w:val="22"/>
              </w:rPr>
              <w:t>Cuando el tratamiento es eficaz, se libera el servicio por la instancia correspondiente. Según las responsabilidades de</w:t>
            </w:r>
            <w:r w:rsidR="00DD51DD" w:rsidRPr="00A96625">
              <w:rPr>
                <w:rFonts w:ascii="Arial" w:hAnsi="Arial" w:cs="Arial"/>
                <w:sz w:val="22"/>
                <w:szCs w:val="22"/>
              </w:rPr>
              <w:t>finidas en la Matriz de Salida</w:t>
            </w:r>
            <w:r w:rsidRPr="00A96625">
              <w:rPr>
                <w:rFonts w:ascii="Arial" w:hAnsi="Arial" w:cs="Arial"/>
                <w:sz w:val="22"/>
                <w:szCs w:val="22"/>
              </w:rPr>
              <w:t xml:space="preserve"> No Conforme</w:t>
            </w:r>
          </w:p>
        </w:tc>
        <w:tc>
          <w:tcPr>
            <w:tcW w:w="1703" w:type="dxa"/>
            <w:vAlign w:val="center"/>
          </w:tcPr>
          <w:p w14:paraId="27E5514C" w14:textId="77777777" w:rsidR="00C75F45" w:rsidRPr="00A96625" w:rsidRDefault="00DD51DD" w:rsidP="00F66990">
            <w:pPr>
              <w:tabs>
                <w:tab w:val="left" w:pos="2410"/>
              </w:tabs>
              <w:rPr>
                <w:rFonts w:ascii="Arial" w:hAnsi="Arial" w:cs="Arial"/>
                <w:sz w:val="22"/>
                <w:szCs w:val="22"/>
              </w:rPr>
            </w:pPr>
            <w:r w:rsidRPr="00A96625">
              <w:rPr>
                <w:rFonts w:ascii="Arial" w:hAnsi="Arial" w:cs="Arial"/>
                <w:sz w:val="22"/>
                <w:szCs w:val="22"/>
              </w:rPr>
              <w:t>Matriz de Salida</w:t>
            </w:r>
            <w:r w:rsidR="00C75F45" w:rsidRPr="00A96625">
              <w:rPr>
                <w:rFonts w:ascii="Arial" w:hAnsi="Arial" w:cs="Arial"/>
                <w:sz w:val="22"/>
                <w:szCs w:val="22"/>
              </w:rPr>
              <w:t xml:space="preserve"> No Conforme</w:t>
            </w:r>
          </w:p>
          <w:p w14:paraId="57C0D796" w14:textId="77777777" w:rsidR="00C75F45" w:rsidRPr="00A96625" w:rsidRDefault="00C75F45" w:rsidP="00F66990">
            <w:pPr>
              <w:tabs>
                <w:tab w:val="left" w:pos="2410"/>
              </w:tabs>
              <w:rPr>
                <w:rFonts w:ascii="Arial" w:hAnsi="Arial" w:cs="Arial"/>
                <w:sz w:val="22"/>
                <w:szCs w:val="22"/>
              </w:rPr>
            </w:pPr>
          </w:p>
          <w:p w14:paraId="5512B28C" w14:textId="77777777" w:rsidR="00C75F45" w:rsidRPr="00A96625" w:rsidRDefault="00DD51DD" w:rsidP="00F66990">
            <w:pPr>
              <w:tabs>
                <w:tab w:val="left" w:pos="2410"/>
              </w:tabs>
              <w:rPr>
                <w:rFonts w:ascii="Arial" w:hAnsi="Arial" w:cs="Arial"/>
                <w:sz w:val="22"/>
                <w:szCs w:val="22"/>
              </w:rPr>
            </w:pPr>
            <w:r w:rsidRPr="00A96625">
              <w:rPr>
                <w:rFonts w:ascii="Arial" w:hAnsi="Arial" w:cs="Arial"/>
                <w:sz w:val="22"/>
                <w:szCs w:val="22"/>
              </w:rPr>
              <w:t>Control de Salida</w:t>
            </w:r>
            <w:r w:rsidR="00C75F45" w:rsidRPr="00A96625">
              <w:rPr>
                <w:rFonts w:ascii="Arial" w:hAnsi="Arial" w:cs="Arial"/>
                <w:sz w:val="22"/>
                <w:szCs w:val="22"/>
              </w:rPr>
              <w:t xml:space="preserve"> No Conforme</w:t>
            </w:r>
          </w:p>
          <w:p w14:paraId="0D142F6F" w14:textId="77777777" w:rsidR="00C75F45" w:rsidRPr="00A96625" w:rsidRDefault="00C75F45" w:rsidP="00F66990">
            <w:pPr>
              <w:tabs>
                <w:tab w:val="left" w:pos="2410"/>
              </w:tabs>
              <w:rPr>
                <w:rFonts w:ascii="Arial" w:hAnsi="Arial" w:cs="Arial"/>
                <w:sz w:val="22"/>
                <w:szCs w:val="22"/>
              </w:rPr>
            </w:pPr>
          </w:p>
        </w:tc>
      </w:tr>
      <w:tr w:rsidR="00A96625" w:rsidRPr="00A96625" w14:paraId="42A3F4A2" w14:textId="77777777" w:rsidTr="00E6453D">
        <w:trPr>
          <w:trHeight w:val="2546"/>
        </w:trPr>
        <w:tc>
          <w:tcPr>
            <w:tcW w:w="550" w:type="dxa"/>
            <w:vAlign w:val="center"/>
          </w:tcPr>
          <w:p w14:paraId="1DDBFC70" w14:textId="77777777" w:rsidR="00C75F45" w:rsidRPr="00A96625" w:rsidRDefault="00C75F45" w:rsidP="00F66990">
            <w:pPr>
              <w:jc w:val="center"/>
              <w:rPr>
                <w:rFonts w:ascii="Arial" w:hAnsi="Arial" w:cs="Arial"/>
                <w:sz w:val="22"/>
                <w:szCs w:val="22"/>
              </w:rPr>
            </w:pPr>
            <w:r w:rsidRPr="00A96625">
              <w:rPr>
                <w:rFonts w:ascii="Arial" w:hAnsi="Arial" w:cs="Arial"/>
                <w:sz w:val="22"/>
                <w:szCs w:val="22"/>
              </w:rPr>
              <w:t>5A</w:t>
            </w:r>
          </w:p>
        </w:tc>
        <w:tc>
          <w:tcPr>
            <w:tcW w:w="2497" w:type="dxa"/>
            <w:vAlign w:val="center"/>
          </w:tcPr>
          <w:p w14:paraId="24799B4B" w14:textId="77777777" w:rsidR="00C75F45" w:rsidRPr="00A96625" w:rsidRDefault="00C75F45" w:rsidP="00F66990">
            <w:pPr>
              <w:rPr>
                <w:rFonts w:ascii="Arial" w:hAnsi="Arial" w:cs="Arial"/>
                <w:sz w:val="22"/>
                <w:szCs w:val="22"/>
                <w:lang w:val="es-ES"/>
              </w:rPr>
            </w:pPr>
            <w:r w:rsidRPr="00A96625">
              <w:rPr>
                <w:rFonts w:ascii="Arial" w:hAnsi="Arial" w:cs="Arial"/>
                <w:sz w:val="22"/>
                <w:szCs w:val="22"/>
                <w:lang w:val="es-ES"/>
              </w:rPr>
              <w:t>ANALIZAR RESULTADOS DE LOS SNC</w:t>
            </w:r>
          </w:p>
        </w:tc>
        <w:tc>
          <w:tcPr>
            <w:tcW w:w="1892" w:type="dxa"/>
            <w:vAlign w:val="center"/>
          </w:tcPr>
          <w:p w14:paraId="2763F360" w14:textId="77777777" w:rsidR="00C75F45" w:rsidRPr="00A96625" w:rsidRDefault="00C75F45" w:rsidP="00F66990">
            <w:pPr>
              <w:tabs>
                <w:tab w:val="left" w:pos="2410"/>
              </w:tabs>
              <w:jc w:val="center"/>
              <w:rPr>
                <w:rFonts w:ascii="Arial" w:hAnsi="Arial" w:cs="Arial"/>
                <w:sz w:val="22"/>
                <w:szCs w:val="22"/>
              </w:rPr>
            </w:pPr>
            <w:r w:rsidRPr="00A96625">
              <w:rPr>
                <w:rFonts w:ascii="Arial" w:hAnsi="Arial" w:cs="Arial"/>
                <w:sz w:val="22"/>
                <w:szCs w:val="22"/>
              </w:rPr>
              <w:t>Líderes de Procesos</w:t>
            </w:r>
          </w:p>
        </w:tc>
        <w:tc>
          <w:tcPr>
            <w:tcW w:w="3351" w:type="dxa"/>
            <w:vAlign w:val="center"/>
          </w:tcPr>
          <w:p w14:paraId="07DCF6EF" w14:textId="77777777" w:rsidR="00C75F45" w:rsidRPr="00A96625" w:rsidRDefault="00C75F45" w:rsidP="00F66990">
            <w:pPr>
              <w:tabs>
                <w:tab w:val="left" w:pos="2410"/>
              </w:tabs>
              <w:jc w:val="both"/>
              <w:rPr>
                <w:rFonts w:ascii="Arial" w:hAnsi="Arial" w:cs="Arial"/>
                <w:sz w:val="22"/>
                <w:szCs w:val="22"/>
              </w:rPr>
            </w:pPr>
            <w:r w:rsidRPr="00A96625">
              <w:rPr>
                <w:rFonts w:ascii="Arial" w:hAnsi="Arial" w:cs="Arial"/>
                <w:sz w:val="22"/>
                <w:szCs w:val="22"/>
              </w:rPr>
              <w:t xml:space="preserve">Finalizado cada periodo académico, los líderes de procesos en que se han presentado SNC, los analizan para determinar tendencias, frecuencia, impacto, entre otras y establecer acciones </w:t>
            </w:r>
            <w:r w:rsidR="00DA7265" w:rsidRPr="00A96625">
              <w:rPr>
                <w:rFonts w:ascii="Arial" w:hAnsi="Arial" w:cs="Arial"/>
                <w:sz w:val="22"/>
                <w:szCs w:val="22"/>
              </w:rPr>
              <w:t>correctivas, y</w:t>
            </w:r>
            <w:r w:rsidRPr="00A96625">
              <w:rPr>
                <w:rFonts w:ascii="Arial" w:hAnsi="Arial" w:cs="Arial"/>
                <w:sz w:val="22"/>
                <w:szCs w:val="22"/>
              </w:rPr>
              <w:t>/</w:t>
            </w:r>
            <w:r w:rsidR="00B33EC6" w:rsidRPr="00A96625">
              <w:rPr>
                <w:rFonts w:ascii="Arial" w:hAnsi="Arial" w:cs="Arial"/>
                <w:sz w:val="22"/>
                <w:szCs w:val="22"/>
              </w:rPr>
              <w:t>o de</w:t>
            </w:r>
            <w:r w:rsidRPr="00A96625">
              <w:rPr>
                <w:rFonts w:ascii="Arial" w:hAnsi="Arial" w:cs="Arial"/>
                <w:sz w:val="22"/>
                <w:szCs w:val="22"/>
              </w:rPr>
              <w:t xml:space="preserve"> mejora, cuando se </w:t>
            </w:r>
            <w:r w:rsidR="00DA7265" w:rsidRPr="00A96625">
              <w:rPr>
                <w:rFonts w:ascii="Arial" w:hAnsi="Arial" w:cs="Arial"/>
                <w:sz w:val="22"/>
                <w:szCs w:val="22"/>
              </w:rPr>
              <w:t>requiera, según</w:t>
            </w:r>
            <w:r w:rsidRPr="00A96625">
              <w:rPr>
                <w:rFonts w:ascii="Arial" w:hAnsi="Arial" w:cs="Arial"/>
                <w:sz w:val="22"/>
                <w:szCs w:val="22"/>
              </w:rPr>
              <w:t xml:space="preserve"> lo establecido en el procedimiento Mejora Continua.</w:t>
            </w:r>
          </w:p>
          <w:p w14:paraId="4475AD14" w14:textId="77777777" w:rsidR="00C75F45" w:rsidRPr="00A96625" w:rsidRDefault="00C75F45" w:rsidP="00F66990">
            <w:pPr>
              <w:tabs>
                <w:tab w:val="left" w:pos="2410"/>
              </w:tabs>
              <w:jc w:val="both"/>
              <w:rPr>
                <w:rFonts w:ascii="Arial" w:hAnsi="Arial" w:cs="Arial"/>
                <w:sz w:val="22"/>
                <w:szCs w:val="22"/>
              </w:rPr>
            </w:pPr>
          </w:p>
          <w:p w14:paraId="14FB5C85" w14:textId="77777777" w:rsidR="00C75F45" w:rsidRPr="00A96625" w:rsidRDefault="00C75F45" w:rsidP="008D6267">
            <w:pPr>
              <w:tabs>
                <w:tab w:val="left" w:pos="2410"/>
              </w:tabs>
              <w:jc w:val="both"/>
              <w:rPr>
                <w:rFonts w:ascii="Arial" w:hAnsi="Arial" w:cs="Arial"/>
                <w:sz w:val="22"/>
                <w:szCs w:val="22"/>
              </w:rPr>
            </w:pPr>
            <w:r w:rsidRPr="00A96625">
              <w:rPr>
                <w:rFonts w:ascii="Arial" w:hAnsi="Arial" w:cs="Arial"/>
                <w:sz w:val="22"/>
                <w:szCs w:val="22"/>
              </w:rPr>
              <w:t xml:space="preserve">Así mismo, el Líder de Mejoras recoge los registros de SNC que se presentaron </w:t>
            </w:r>
            <w:r w:rsidR="00B33EC6" w:rsidRPr="00A96625">
              <w:rPr>
                <w:rFonts w:ascii="Arial" w:hAnsi="Arial" w:cs="Arial"/>
                <w:sz w:val="22"/>
                <w:szCs w:val="22"/>
              </w:rPr>
              <w:t xml:space="preserve">cada mes </w:t>
            </w:r>
            <w:r w:rsidRPr="00A96625">
              <w:rPr>
                <w:rFonts w:ascii="Arial" w:hAnsi="Arial" w:cs="Arial"/>
                <w:sz w:val="22"/>
                <w:szCs w:val="22"/>
              </w:rPr>
              <w:t xml:space="preserve">durante el periodo en los procesos y los registra en </w:t>
            </w:r>
            <w:r w:rsidR="00DA7265" w:rsidRPr="00A96625">
              <w:rPr>
                <w:rFonts w:ascii="Arial" w:hAnsi="Arial" w:cs="Arial"/>
                <w:sz w:val="22"/>
                <w:szCs w:val="22"/>
              </w:rPr>
              <w:t>base de datos por proceso</w:t>
            </w:r>
          </w:p>
        </w:tc>
        <w:tc>
          <w:tcPr>
            <w:tcW w:w="1703" w:type="dxa"/>
            <w:vAlign w:val="center"/>
          </w:tcPr>
          <w:p w14:paraId="37C5ABC0" w14:textId="77777777" w:rsidR="00C75F45" w:rsidRPr="00A96625" w:rsidRDefault="00C75F45" w:rsidP="00F66990">
            <w:pPr>
              <w:tabs>
                <w:tab w:val="left" w:pos="2410"/>
              </w:tabs>
              <w:jc w:val="center"/>
              <w:rPr>
                <w:rFonts w:ascii="Arial" w:hAnsi="Arial" w:cs="Arial"/>
                <w:sz w:val="22"/>
                <w:szCs w:val="22"/>
              </w:rPr>
            </w:pPr>
            <w:r w:rsidRPr="00A96625">
              <w:rPr>
                <w:rFonts w:ascii="Arial" w:hAnsi="Arial" w:cs="Arial"/>
                <w:sz w:val="22"/>
                <w:szCs w:val="22"/>
              </w:rPr>
              <w:t>Acciones de Mejora</w:t>
            </w:r>
          </w:p>
          <w:p w14:paraId="120C4E94" w14:textId="77777777" w:rsidR="00C75F45" w:rsidRPr="00A96625" w:rsidRDefault="00C75F45" w:rsidP="00F66990">
            <w:pPr>
              <w:tabs>
                <w:tab w:val="left" w:pos="2410"/>
              </w:tabs>
              <w:jc w:val="center"/>
              <w:rPr>
                <w:rFonts w:ascii="Arial" w:hAnsi="Arial" w:cs="Arial"/>
                <w:sz w:val="22"/>
                <w:szCs w:val="22"/>
              </w:rPr>
            </w:pPr>
          </w:p>
          <w:p w14:paraId="04CD62FE" w14:textId="77777777" w:rsidR="00C75F45" w:rsidRPr="00A96625" w:rsidRDefault="008D6267" w:rsidP="008D6267">
            <w:pPr>
              <w:tabs>
                <w:tab w:val="left" w:pos="2410"/>
              </w:tabs>
              <w:jc w:val="center"/>
              <w:rPr>
                <w:rFonts w:ascii="Arial" w:hAnsi="Arial" w:cs="Arial"/>
                <w:sz w:val="22"/>
                <w:szCs w:val="22"/>
              </w:rPr>
            </w:pPr>
            <w:r w:rsidRPr="00A96625">
              <w:rPr>
                <w:rFonts w:ascii="Arial" w:hAnsi="Arial" w:cs="Arial"/>
                <w:sz w:val="22"/>
                <w:szCs w:val="22"/>
              </w:rPr>
              <w:t>B</w:t>
            </w:r>
            <w:r w:rsidR="00DA7265" w:rsidRPr="00A96625">
              <w:rPr>
                <w:rFonts w:ascii="Arial" w:hAnsi="Arial" w:cs="Arial"/>
                <w:sz w:val="22"/>
                <w:szCs w:val="22"/>
              </w:rPr>
              <w:t>ase de datos por proceso</w:t>
            </w:r>
            <w:r w:rsidR="00554EB6" w:rsidRPr="00A96625">
              <w:rPr>
                <w:rFonts w:ascii="Arial" w:hAnsi="Arial" w:cs="Arial"/>
                <w:sz w:val="22"/>
                <w:szCs w:val="22"/>
              </w:rPr>
              <w:t xml:space="preserve">  </w:t>
            </w:r>
          </w:p>
        </w:tc>
      </w:tr>
    </w:tbl>
    <w:p w14:paraId="630103A3" w14:textId="77777777" w:rsidR="003148F6" w:rsidRPr="00A96625" w:rsidRDefault="003148F6" w:rsidP="003148F6">
      <w:pPr>
        <w:jc w:val="both"/>
        <w:rPr>
          <w:rFonts w:ascii="Arial" w:hAnsi="Arial" w:cs="Arial"/>
          <w:b/>
          <w:i/>
          <w:sz w:val="22"/>
          <w:szCs w:val="22"/>
        </w:rPr>
      </w:pPr>
      <w:bookmarkStart w:id="0" w:name="_Hlk494053249"/>
      <w:r w:rsidRPr="00A96625">
        <w:rPr>
          <w:rFonts w:ascii="Arial" w:eastAsia="Arial Unicode MS" w:hAnsi="Arial" w:cs="Arial"/>
          <w:b/>
          <w:bCs/>
          <w:sz w:val="22"/>
          <w:szCs w:val="22"/>
        </w:rPr>
        <w:t>4.4</w:t>
      </w:r>
      <w:r w:rsidRPr="00A96625">
        <w:rPr>
          <w:rFonts w:ascii="Arial" w:hAnsi="Arial" w:cs="Arial"/>
          <w:b/>
          <w:i/>
          <w:sz w:val="22"/>
          <w:szCs w:val="22"/>
        </w:rPr>
        <w:t xml:space="preserve"> AUDITORIAS DE CALIDAD</w:t>
      </w:r>
    </w:p>
    <w:tbl>
      <w:tblPr>
        <w:tblpPr w:leftFromText="141" w:rightFromText="141" w:vertAnchor="text" w:tblpY="1"/>
        <w:tblOverlap w:val="never"/>
        <w:tblW w:w="9993"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70" w:type="dxa"/>
          <w:right w:w="70" w:type="dxa"/>
        </w:tblCellMar>
        <w:tblLook w:val="0000" w:firstRow="0" w:lastRow="0" w:firstColumn="0" w:lastColumn="0" w:noHBand="0" w:noVBand="0"/>
      </w:tblPr>
      <w:tblGrid>
        <w:gridCol w:w="550"/>
        <w:gridCol w:w="1788"/>
        <w:gridCol w:w="1892"/>
        <w:gridCol w:w="4060"/>
        <w:gridCol w:w="1703"/>
      </w:tblGrid>
      <w:tr w:rsidR="00A96625" w:rsidRPr="00A96625" w14:paraId="67B76D98" w14:textId="77777777" w:rsidTr="005A6385">
        <w:trPr>
          <w:tblHeader/>
        </w:trPr>
        <w:tc>
          <w:tcPr>
            <w:tcW w:w="550" w:type="dxa"/>
            <w:vAlign w:val="center"/>
          </w:tcPr>
          <w:p w14:paraId="4A1F7D86" w14:textId="77777777" w:rsidR="003148F6" w:rsidRPr="00A96625" w:rsidRDefault="003148F6" w:rsidP="0098064F">
            <w:pPr>
              <w:jc w:val="center"/>
              <w:rPr>
                <w:rFonts w:ascii="Arial" w:hAnsi="Arial" w:cs="Arial"/>
                <w:sz w:val="22"/>
                <w:szCs w:val="22"/>
              </w:rPr>
            </w:pPr>
            <w:proofErr w:type="spellStart"/>
            <w:r w:rsidRPr="00A96625">
              <w:rPr>
                <w:rFonts w:ascii="Arial" w:hAnsi="Arial" w:cs="Arial"/>
                <w:b/>
                <w:sz w:val="22"/>
                <w:szCs w:val="22"/>
              </w:rPr>
              <w:t>Nº</w:t>
            </w:r>
            <w:proofErr w:type="spellEnd"/>
          </w:p>
        </w:tc>
        <w:tc>
          <w:tcPr>
            <w:tcW w:w="1788" w:type="dxa"/>
            <w:vAlign w:val="center"/>
          </w:tcPr>
          <w:p w14:paraId="420AF303" w14:textId="77777777" w:rsidR="003148F6" w:rsidRPr="00A96625" w:rsidRDefault="003148F6" w:rsidP="0098064F">
            <w:pPr>
              <w:jc w:val="center"/>
              <w:rPr>
                <w:rFonts w:ascii="Arial" w:hAnsi="Arial" w:cs="Arial"/>
                <w:b/>
                <w:sz w:val="22"/>
                <w:szCs w:val="22"/>
              </w:rPr>
            </w:pPr>
            <w:r w:rsidRPr="00A96625">
              <w:rPr>
                <w:rFonts w:ascii="Arial" w:hAnsi="Arial" w:cs="Arial"/>
                <w:b/>
                <w:sz w:val="22"/>
                <w:szCs w:val="22"/>
              </w:rPr>
              <w:t>ACTIVIDAD</w:t>
            </w:r>
          </w:p>
        </w:tc>
        <w:tc>
          <w:tcPr>
            <w:tcW w:w="1892" w:type="dxa"/>
            <w:vAlign w:val="center"/>
          </w:tcPr>
          <w:p w14:paraId="1FA228F9" w14:textId="77777777" w:rsidR="003148F6" w:rsidRPr="00A96625" w:rsidRDefault="003148F6" w:rsidP="0098064F">
            <w:pPr>
              <w:jc w:val="center"/>
              <w:rPr>
                <w:rFonts w:ascii="Arial" w:hAnsi="Arial" w:cs="Arial"/>
                <w:b/>
                <w:sz w:val="22"/>
                <w:szCs w:val="22"/>
              </w:rPr>
            </w:pPr>
            <w:r w:rsidRPr="00A96625">
              <w:rPr>
                <w:rFonts w:ascii="Arial" w:hAnsi="Arial" w:cs="Arial"/>
                <w:b/>
                <w:sz w:val="22"/>
                <w:szCs w:val="22"/>
              </w:rPr>
              <w:t>RESPONSABLE</w:t>
            </w:r>
          </w:p>
        </w:tc>
        <w:tc>
          <w:tcPr>
            <w:tcW w:w="4060" w:type="dxa"/>
            <w:vAlign w:val="center"/>
          </w:tcPr>
          <w:p w14:paraId="09585581" w14:textId="77777777" w:rsidR="003148F6" w:rsidRPr="00A96625" w:rsidRDefault="003148F6" w:rsidP="0098064F">
            <w:pPr>
              <w:jc w:val="center"/>
              <w:rPr>
                <w:rFonts w:ascii="Arial" w:hAnsi="Arial" w:cs="Arial"/>
                <w:b/>
                <w:sz w:val="22"/>
                <w:szCs w:val="22"/>
              </w:rPr>
            </w:pPr>
            <w:r w:rsidRPr="00A96625">
              <w:rPr>
                <w:rFonts w:ascii="Arial" w:hAnsi="Arial" w:cs="Arial"/>
                <w:b/>
                <w:sz w:val="22"/>
                <w:szCs w:val="22"/>
              </w:rPr>
              <w:t>DESCRIPCIÓN</w:t>
            </w:r>
          </w:p>
        </w:tc>
        <w:tc>
          <w:tcPr>
            <w:tcW w:w="1703" w:type="dxa"/>
            <w:vAlign w:val="center"/>
          </w:tcPr>
          <w:p w14:paraId="61B9E378" w14:textId="77777777" w:rsidR="003148F6" w:rsidRPr="00A96625" w:rsidRDefault="003148F6" w:rsidP="0098064F">
            <w:pPr>
              <w:jc w:val="center"/>
              <w:rPr>
                <w:rFonts w:ascii="Arial" w:hAnsi="Arial" w:cs="Arial"/>
                <w:b/>
                <w:sz w:val="22"/>
                <w:szCs w:val="22"/>
              </w:rPr>
            </w:pPr>
            <w:r w:rsidRPr="00A96625">
              <w:rPr>
                <w:rFonts w:ascii="Arial" w:hAnsi="Arial" w:cs="Arial"/>
                <w:b/>
                <w:sz w:val="22"/>
                <w:szCs w:val="22"/>
              </w:rPr>
              <w:t>DOCUMENTOS.</w:t>
            </w:r>
          </w:p>
          <w:p w14:paraId="1FB16006" w14:textId="77777777" w:rsidR="003148F6" w:rsidRPr="00A96625" w:rsidRDefault="003148F6" w:rsidP="0098064F">
            <w:pPr>
              <w:jc w:val="center"/>
              <w:rPr>
                <w:rFonts w:ascii="Arial" w:hAnsi="Arial" w:cs="Arial"/>
                <w:b/>
                <w:sz w:val="22"/>
                <w:szCs w:val="22"/>
              </w:rPr>
            </w:pPr>
            <w:r w:rsidRPr="00A96625">
              <w:rPr>
                <w:rFonts w:ascii="Arial" w:hAnsi="Arial" w:cs="Arial"/>
                <w:b/>
                <w:sz w:val="22"/>
                <w:szCs w:val="22"/>
              </w:rPr>
              <w:t>Y/O REGISTRO</w:t>
            </w:r>
          </w:p>
        </w:tc>
      </w:tr>
      <w:tr w:rsidR="00A96625" w:rsidRPr="00A96625" w14:paraId="5B453421" w14:textId="77777777" w:rsidTr="005A6385">
        <w:trPr>
          <w:trHeight w:val="1724"/>
        </w:trPr>
        <w:tc>
          <w:tcPr>
            <w:tcW w:w="550" w:type="dxa"/>
            <w:vAlign w:val="center"/>
          </w:tcPr>
          <w:p w14:paraId="206A63EA" w14:textId="77777777" w:rsidR="003148F6" w:rsidRPr="00A96625" w:rsidRDefault="003148F6" w:rsidP="0098064F">
            <w:pPr>
              <w:jc w:val="center"/>
              <w:rPr>
                <w:rFonts w:ascii="Arial" w:hAnsi="Arial" w:cs="Arial"/>
                <w:sz w:val="22"/>
                <w:szCs w:val="22"/>
              </w:rPr>
            </w:pPr>
            <w:r w:rsidRPr="00A96625">
              <w:rPr>
                <w:rFonts w:ascii="Arial" w:hAnsi="Arial" w:cs="Arial"/>
                <w:sz w:val="22"/>
                <w:szCs w:val="22"/>
              </w:rPr>
              <w:t>1P</w:t>
            </w:r>
          </w:p>
        </w:tc>
        <w:tc>
          <w:tcPr>
            <w:tcW w:w="1788" w:type="dxa"/>
            <w:vAlign w:val="center"/>
          </w:tcPr>
          <w:p w14:paraId="31C57B45" w14:textId="77777777" w:rsidR="003148F6" w:rsidRPr="00A96625" w:rsidRDefault="003148F6" w:rsidP="0098064F">
            <w:pPr>
              <w:rPr>
                <w:rFonts w:ascii="Arial" w:hAnsi="Arial" w:cs="Arial"/>
                <w:sz w:val="22"/>
                <w:szCs w:val="22"/>
                <w:lang w:val="es-ES"/>
              </w:rPr>
            </w:pPr>
            <w:r w:rsidRPr="00A96625">
              <w:rPr>
                <w:rFonts w:ascii="Arial" w:hAnsi="Arial" w:cs="Arial"/>
                <w:sz w:val="22"/>
                <w:szCs w:val="22"/>
                <w:lang w:val="es-ES"/>
              </w:rPr>
              <w:t>PROGRAMAR AUDITORIAS</w:t>
            </w:r>
          </w:p>
        </w:tc>
        <w:tc>
          <w:tcPr>
            <w:tcW w:w="1892" w:type="dxa"/>
          </w:tcPr>
          <w:p w14:paraId="63D83D38" w14:textId="77777777" w:rsidR="003148F6" w:rsidRPr="00A96625" w:rsidRDefault="003148F6" w:rsidP="0098064F">
            <w:pPr>
              <w:rPr>
                <w:rFonts w:ascii="Arial" w:hAnsi="Arial" w:cs="Arial"/>
                <w:sz w:val="22"/>
                <w:szCs w:val="22"/>
              </w:rPr>
            </w:pPr>
            <w:r w:rsidRPr="00A96625">
              <w:rPr>
                <w:rFonts w:ascii="Arial" w:hAnsi="Arial" w:cs="Arial"/>
                <w:sz w:val="22"/>
                <w:szCs w:val="22"/>
              </w:rPr>
              <w:t>Líder de Auditorías</w:t>
            </w:r>
          </w:p>
        </w:tc>
        <w:tc>
          <w:tcPr>
            <w:tcW w:w="4060" w:type="dxa"/>
          </w:tcPr>
          <w:p w14:paraId="275AA282"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 xml:space="preserve">Se establece el programa de auditorías, a través del POA del proceso, definiendo los ciclos internos y externos de auditorías a realizarse. </w:t>
            </w:r>
          </w:p>
          <w:p w14:paraId="57D0A62A"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 xml:space="preserve">En el programa de auditorías (POA) se especifican los procesos que serán auditados en los intervalos establecidos </w:t>
            </w:r>
            <w:r w:rsidRPr="00A96625">
              <w:rPr>
                <w:rFonts w:ascii="Arial" w:hAnsi="Arial" w:cs="Arial"/>
                <w:sz w:val="22"/>
                <w:szCs w:val="22"/>
              </w:rPr>
              <w:lastRenderedPageBreak/>
              <w:t>por la Institución</w:t>
            </w:r>
            <w:r w:rsidR="002D3C48" w:rsidRPr="00A96625">
              <w:rPr>
                <w:rFonts w:ascii="Arial" w:hAnsi="Arial" w:cs="Arial"/>
                <w:sz w:val="22"/>
                <w:szCs w:val="22"/>
              </w:rPr>
              <w:t xml:space="preserve"> y</w:t>
            </w:r>
            <w:r w:rsidRPr="00A96625">
              <w:rPr>
                <w:rFonts w:ascii="Arial" w:hAnsi="Arial" w:cs="Arial"/>
                <w:sz w:val="22"/>
                <w:szCs w:val="22"/>
              </w:rPr>
              <w:t xml:space="preserve"> las fechas de realización de las auditorías. </w:t>
            </w:r>
          </w:p>
          <w:p w14:paraId="4727AB04"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 xml:space="preserve">Para elaborar el programa de </w:t>
            </w:r>
            <w:r w:rsidR="002D3C48" w:rsidRPr="00A96625">
              <w:rPr>
                <w:rFonts w:ascii="Arial" w:hAnsi="Arial" w:cs="Arial"/>
                <w:sz w:val="22"/>
                <w:szCs w:val="22"/>
              </w:rPr>
              <w:t>auditoría</w:t>
            </w:r>
            <w:r w:rsidRPr="00A96625">
              <w:rPr>
                <w:rFonts w:ascii="Arial" w:hAnsi="Arial" w:cs="Arial"/>
                <w:sz w:val="22"/>
                <w:szCs w:val="22"/>
              </w:rPr>
              <w:t xml:space="preserve"> tener en cuenta:</w:t>
            </w:r>
          </w:p>
          <w:p w14:paraId="287EA6B4"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 Requerimientos del Sistema de Gestión de Calidad</w:t>
            </w:r>
          </w:p>
          <w:p w14:paraId="3865C049"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 xml:space="preserve">- Resultados de </w:t>
            </w:r>
            <w:r w:rsidR="002D3C48" w:rsidRPr="00A96625">
              <w:rPr>
                <w:rFonts w:ascii="Arial" w:hAnsi="Arial" w:cs="Arial"/>
                <w:sz w:val="22"/>
                <w:szCs w:val="22"/>
              </w:rPr>
              <w:t>auditorías</w:t>
            </w:r>
            <w:r w:rsidRPr="00A96625">
              <w:rPr>
                <w:rFonts w:ascii="Arial" w:hAnsi="Arial" w:cs="Arial"/>
                <w:sz w:val="22"/>
                <w:szCs w:val="22"/>
              </w:rPr>
              <w:t xml:space="preserve"> previas </w:t>
            </w:r>
          </w:p>
          <w:p w14:paraId="34B15F1C"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 Solicitudes particulares</w:t>
            </w:r>
          </w:p>
        </w:tc>
        <w:tc>
          <w:tcPr>
            <w:tcW w:w="1703" w:type="dxa"/>
          </w:tcPr>
          <w:p w14:paraId="42AFC42D" w14:textId="77777777" w:rsidR="003148F6" w:rsidRPr="00A96625" w:rsidRDefault="003148F6" w:rsidP="0098064F">
            <w:pPr>
              <w:rPr>
                <w:rFonts w:ascii="Arial" w:hAnsi="Arial" w:cs="Arial"/>
                <w:sz w:val="22"/>
                <w:szCs w:val="22"/>
              </w:rPr>
            </w:pPr>
          </w:p>
          <w:p w14:paraId="46F91B1C" w14:textId="77777777" w:rsidR="003148F6" w:rsidRPr="00A96625" w:rsidRDefault="003148F6" w:rsidP="0098064F">
            <w:pPr>
              <w:rPr>
                <w:rFonts w:ascii="Arial" w:hAnsi="Arial" w:cs="Arial"/>
                <w:sz w:val="22"/>
                <w:szCs w:val="22"/>
              </w:rPr>
            </w:pPr>
            <w:r w:rsidRPr="00A96625">
              <w:rPr>
                <w:rFonts w:ascii="Arial" w:hAnsi="Arial" w:cs="Arial"/>
                <w:sz w:val="22"/>
                <w:szCs w:val="22"/>
              </w:rPr>
              <w:t>POA</w:t>
            </w:r>
          </w:p>
          <w:p w14:paraId="271CA723" w14:textId="77777777" w:rsidR="003148F6" w:rsidRPr="00A96625" w:rsidRDefault="003148F6" w:rsidP="0098064F">
            <w:pPr>
              <w:rPr>
                <w:rFonts w:ascii="Arial" w:hAnsi="Arial" w:cs="Arial"/>
                <w:sz w:val="22"/>
                <w:szCs w:val="22"/>
              </w:rPr>
            </w:pPr>
          </w:p>
          <w:p w14:paraId="75FBE423" w14:textId="77777777" w:rsidR="003148F6" w:rsidRPr="00A96625" w:rsidRDefault="003148F6" w:rsidP="0098064F">
            <w:pPr>
              <w:jc w:val="both"/>
              <w:rPr>
                <w:rFonts w:ascii="Arial" w:hAnsi="Arial" w:cs="Arial"/>
                <w:sz w:val="22"/>
                <w:szCs w:val="22"/>
              </w:rPr>
            </w:pPr>
          </w:p>
          <w:p w14:paraId="2D3F0BEC" w14:textId="77777777" w:rsidR="003148F6" w:rsidRPr="00A96625" w:rsidRDefault="003148F6" w:rsidP="0098064F">
            <w:pPr>
              <w:jc w:val="both"/>
              <w:rPr>
                <w:rFonts w:ascii="Arial" w:hAnsi="Arial" w:cs="Arial"/>
                <w:sz w:val="22"/>
                <w:szCs w:val="22"/>
              </w:rPr>
            </w:pPr>
          </w:p>
        </w:tc>
      </w:tr>
      <w:tr w:rsidR="00A96625" w:rsidRPr="00A96625" w14:paraId="49D1D9CB" w14:textId="77777777" w:rsidTr="005A6385">
        <w:trPr>
          <w:trHeight w:val="1724"/>
        </w:trPr>
        <w:tc>
          <w:tcPr>
            <w:tcW w:w="550" w:type="dxa"/>
            <w:vAlign w:val="center"/>
          </w:tcPr>
          <w:p w14:paraId="6112D62C" w14:textId="77777777" w:rsidR="003148F6" w:rsidRPr="00A96625" w:rsidRDefault="002D3C48" w:rsidP="0098064F">
            <w:pPr>
              <w:jc w:val="center"/>
              <w:rPr>
                <w:rFonts w:ascii="Arial" w:hAnsi="Arial" w:cs="Arial"/>
                <w:sz w:val="22"/>
                <w:szCs w:val="22"/>
              </w:rPr>
            </w:pPr>
            <w:r w:rsidRPr="00A96625">
              <w:rPr>
                <w:rFonts w:ascii="Arial" w:hAnsi="Arial" w:cs="Arial"/>
                <w:sz w:val="22"/>
                <w:szCs w:val="22"/>
              </w:rPr>
              <w:t>2P</w:t>
            </w:r>
          </w:p>
        </w:tc>
        <w:tc>
          <w:tcPr>
            <w:tcW w:w="1788" w:type="dxa"/>
            <w:vAlign w:val="center"/>
          </w:tcPr>
          <w:p w14:paraId="4B2905D9" w14:textId="77777777" w:rsidR="003148F6" w:rsidRPr="00A96625" w:rsidRDefault="003148F6" w:rsidP="0098064F">
            <w:pPr>
              <w:rPr>
                <w:rFonts w:ascii="Arial" w:hAnsi="Arial" w:cs="Arial"/>
                <w:sz w:val="22"/>
                <w:szCs w:val="22"/>
                <w:lang w:val="es-ES"/>
              </w:rPr>
            </w:pPr>
            <w:r w:rsidRPr="00A96625">
              <w:rPr>
                <w:rFonts w:ascii="Arial" w:hAnsi="Arial" w:cs="Arial"/>
                <w:sz w:val="22"/>
                <w:szCs w:val="22"/>
                <w:lang w:val="es-ES"/>
              </w:rPr>
              <w:t>DEFINRI PLAN DE AUDITORIAS</w:t>
            </w:r>
          </w:p>
        </w:tc>
        <w:tc>
          <w:tcPr>
            <w:tcW w:w="1892" w:type="dxa"/>
            <w:vAlign w:val="center"/>
          </w:tcPr>
          <w:p w14:paraId="1E3BB043" w14:textId="77777777" w:rsidR="003148F6" w:rsidRPr="00A96625" w:rsidRDefault="003148F6" w:rsidP="0098064F">
            <w:pPr>
              <w:jc w:val="center"/>
              <w:rPr>
                <w:rFonts w:ascii="Arial" w:hAnsi="Arial" w:cs="Arial"/>
                <w:sz w:val="22"/>
                <w:szCs w:val="22"/>
              </w:rPr>
            </w:pPr>
            <w:r w:rsidRPr="00A96625">
              <w:rPr>
                <w:rFonts w:ascii="Arial" w:hAnsi="Arial" w:cs="Arial"/>
                <w:sz w:val="22"/>
                <w:szCs w:val="22"/>
              </w:rPr>
              <w:t>Líder de Auditorías</w:t>
            </w:r>
          </w:p>
        </w:tc>
        <w:tc>
          <w:tcPr>
            <w:tcW w:w="4060" w:type="dxa"/>
          </w:tcPr>
          <w:p w14:paraId="6B0085BD"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Se definen las condiciones bajo las cuales se va a desarrollar cada ciclo de auditorías internas de calidad, como son:</w:t>
            </w:r>
          </w:p>
          <w:p w14:paraId="0EFDCE6C"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 Objetivo y alcance de la auditoría</w:t>
            </w:r>
          </w:p>
          <w:p w14:paraId="17AD9E8A" w14:textId="77777777" w:rsidR="003148F6" w:rsidRPr="00A96625" w:rsidRDefault="00AE49BD" w:rsidP="0098064F">
            <w:pPr>
              <w:jc w:val="both"/>
              <w:rPr>
                <w:rFonts w:ascii="Arial" w:hAnsi="Arial" w:cs="Arial"/>
                <w:sz w:val="22"/>
                <w:szCs w:val="22"/>
                <w:lang w:val="pt-BR"/>
              </w:rPr>
            </w:pPr>
            <w:r w:rsidRPr="00A96625">
              <w:rPr>
                <w:rFonts w:ascii="Arial" w:hAnsi="Arial" w:cs="Arial"/>
                <w:sz w:val="22"/>
                <w:szCs w:val="22"/>
                <w:lang w:val="pt-BR"/>
              </w:rPr>
              <w:t xml:space="preserve">- </w:t>
            </w:r>
            <w:r w:rsidR="00DA7265" w:rsidRPr="00A96625">
              <w:rPr>
                <w:rFonts w:ascii="Arial" w:hAnsi="Arial" w:cs="Arial"/>
                <w:sz w:val="22"/>
                <w:szCs w:val="22"/>
                <w:lang w:val="pt-BR"/>
              </w:rPr>
              <w:t>Processo</w:t>
            </w:r>
            <w:r w:rsidR="003148F6" w:rsidRPr="00A96625">
              <w:rPr>
                <w:rFonts w:ascii="Arial" w:hAnsi="Arial" w:cs="Arial"/>
                <w:sz w:val="22"/>
                <w:szCs w:val="22"/>
                <w:lang w:val="pt-BR"/>
              </w:rPr>
              <w:t xml:space="preserve"> a auditar</w:t>
            </w:r>
          </w:p>
          <w:p w14:paraId="559CAA62" w14:textId="77777777" w:rsidR="003148F6" w:rsidRPr="00A96625" w:rsidRDefault="003148F6" w:rsidP="0098064F">
            <w:pPr>
              <w:jc w:val="both"/>
              <w:rPr>
                <w:rFonts w:ascii="Arial" w:hAnsi="Arial" w:cs="Arial"/>
                <w:sz w:val="22"/>
                <w:szCs w:val="22"/>
                <w:lang w:val="pt-BR"/>
              </w:rPr>
            </w:pPr>
            <w:r w:rsidRPr="00A96625">
              <w:rPr>
                <w:rFonts w:ascii="Arial" w:hAnsi="Arial" w:cs="Arial"/>
                <w:sz w:val="22"/>
                <w:szCs w:val="22"/>
                <w:lang w:val="pt-BR"/>
              </w:rPr>
              <w:t xml:space="preserve">- Auditados por </w:t>
            </w:r>
            <w:r w:rsidR="00DA7265" w:rsidRPr="00A96625">
              <w:rPr>
                <w:rFonts w:ascii="Arial" w:hAnsi="Arial" w:cs="Arial"/>
                <w:sz w:val="22"/>
                <w:szCs w:val="22"/>
                <w:lang w:val="pt-BR"/>
              </w:rPr>
              <w:t>processo</w:t>
            </w:r>
          </w:p>
          <w:p w14:paraId="4E36D96B" w14:textId="77777777" w:rsidR="003148F6" w:rsidRPr="00A96625" w:rsidRDefault="003148F6" w:rsidP="0098064F">
            <w:pPr>
              <w:jc w:val="both"/>
              <w:rPr>
                <w:rFonts w:ascii="Arial" w:hAnsi="Arial" w:cs="Arial"/>
                <w:sz w:val="22"/>
                <w:szCs w:val="22"/>
                <w:lang w:val="pt-BR"/>
              </w:rPr>
            </w:pPr>
            <w:r w:rsidRPr="00A96625">
              <w:rPr>
                <w:rFonts w:ascii="Arial" w:hAnsi="Arial" w:cs="Arial"/>
                <w:sz w:val="22"/>
                <w:szCs w:val="22"/>
                <w:lang w:val="pt-BR"/>
              </w:rPr>
              <w:t>- Documentos relacionados</w:t>
            </w:r>
          </w:p>
          <w:p w14:paraId="6A509841" w14:textId="77777777" w:rsidR="003148F6" w:rsidRPr="00A96625" w:rsidRDefault="00802730" w:rsidP="0098064F">
            <w:pPr>
              <w:jc w:val="both"/>
              <w:rPr>
                <w:rFonts w:ascii="Arial" w:hAnsi="Arial" w:cs="Arial"/>
                <w:sz w:val="22"/>
                <w:szCs w:val="22"/>
              </w:rPr>
            </w:pPr>
            <w:r w:rsidRPr="00A96625">
              <w:rPr>
                <w:rFonts w:ascii="Arial" w:hAnsi="Arial" w:cs="Arial"/>
                <w:sz w:val="22"/>
                <w:szCs w:val="22"/>
              </w:rPr>
              <w:t>- Criterios de la auditoría</w:t>
            </w:r>
          </w:p>
          <w:p w14:paraId="6E28CEB8" w14:textId="77777777" w:rsidR="00802730" w:rsidRPr="00A96625" w:rsidRDefault="00802730" w:rsidP="0098064F">
            <w:pPr>
              <w:jc w:val="both"/>
              <w:rPr>
                <w:rFonts w:ascii="Arial" w:hAnsi="Arial" w:cs="Arial"/>
                <w:sz w:val="22"/>
                <w:szCs w:val="22"/>
              </w:rPr>
            </w:pPr>
            <w:r w:rsidRPr="00A96625">
              <w:rPr>
                <w:rFonts w:ascii="Arial" w:hAnsi="Arial" w:cs="Arial"/>
                <w:sz w:val="22"/>
                <w:szCs w:val="22"/>
              </w:rPr>
              <w:t>- Riesgos de la auditoria</w:t>
            </w:r>
          </w:p>
          <w:p w14:paraId="6EB4076D"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Dichas condiciones se definen en el Plan de Auditoría</w:t>
            </w:r>
          </w:p>
          <w:p w14:paraId="024BB937"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Para la conformación del equipo auditor se tiene en cuenta: número de procesos a auditar (alcance de la auditoría), grupo de auditores disponibles; garantizando su independencia y el cumplimiento del perfil establecido en el proceso de Gestión Humana.</w:t>
            </w:r>
          </w:p>
          <w:p w14:paraId="105CDE3A"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 xml:space="preserve">Cuando la institución lo considere necesario, dispondrá de auditores externos </w:t>
            </w:r>
            <w:r w:rsidR="00DA7265" w:rsidRPr="00A96625">
              <w:rPr>
                <w:rFonts w:ascii="Arial" w:hAnsi="Arial" w:cs="Arial"/>
                <w:sz w:val="22"/>
                <w:szCs w:val="22"/>
              </w:rPr>
              <w:t>que apoyen</w:t>
            </w:r>
            <w:r w:rsidRPr="00A96625">
              <w:rPr>
                <w:rFonts w:ascii="Arial" w:hAnsi="Arial" w:cs="Arial"/>
                <w:sz w:val="22"/>
                <w:szCs w:val="22"/>
              </w:rPr>
              <w:t xml:space="preserve"> el equipo de auditores internos. Teniendo en cuenta que tengan la competencia requerida</w:t>
            </w:r>
          </w:p>
          <w:p w14:paraId="4C8D289C" w14:textId="77777777" w:rsidR="003148F6" w:rsidRPr="00A96625" w:rsidRDefault="003148F6" w:rsidP="0098064F">
            <w:pPr>
              <w:jc w:val="both"/>
              <w:rPr>
                <w:rFonts w:ascii="Arial" w:hAnsi="Arial" w:cs="Arial"/>
                <w:sz w:val="22"/>
                <w:szCs w:val="22"/>
              </w:rPr>
            </w:pPr>
            <w:r w:rsidRPr="00A96625">
              <w:rPr>
                <w:rFonts w:ascii="Arial" w:hAnsi="Arial" w:cs="Arial"/>
                <w:i/>
                <w:sz w:val="22"/>
                <w:szCs w:val="22"/>
              </w:rPr>
              <w:t>Ver Perfiles de Cargo</w:t>
            </w:r>
          </w:p>
        </w:tc>
        <w:tc>
          <w:tcPr>
            <w:tcW w:w="1703" w:type="dxa"/>
          </w:tcPr>
          <w:p w14:paraId="44F381BE"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Plan de Auditorías</w:t>
            </w:r>
          </w:p>
          <w:p w14:paraId="75CF4315" w14:textId="77777777" w:rsidR="003148F6" w:rsidRPr="00A96625" w:rsidRDefault="003148F6" w:rsidP="0098064F">
            <w:pPr>
              <w:rPr>
                <w:rFonts w:ascii="Arial" w:hAnsi="Arial" w:cs="Arial"/>
                <w:sz w:val="22"/>
                <w:szCs w:val="22"/>
              </w:rPr>
            </w:pPr>
          </w:p>
          <w:p w14:paraId="3CB648E9" w14:textId="77777777" w:rsidR="003148F6" w:rsidRPr="00A96625" w:rsidRDefault="003148F6" w:rsidP="0098064F">
            <w:pPr>
              <w:rPr>
                <w:rFonts w:ascii="Arial" w:hAnsi="Arial" w:cs="Arial"/>
                <w:sz w:val="22"/>
                <w:szCs w:val="22"/>
              </w:rPr>
            </w:pPr>
          </w:p>
        </w:tc>
      </w:tr>
      <w:tr w:rsidR="00A96625" w:rsidRPr="00A96625" w14:paraId="1FF470F5" w14:textId="77777777" w:rsidTr="005A6385">
        <w:trPr>
          <w:trHeight w:val="1724"/>
        </w:trPr>
        <w:tc>
          <w:tcPr>
            <w:tcW w:w="550" w:type="dxa"/>
            <w:vAlign w:val="center"/>
          </w:tcPr>
          <w:p w14:paraId="53928C57" w14:textId="77777777" w:rsidR="003148F6" w:rsidRPr="00A96625" w:rsidRDefault="002D3C48" w:rsidP="0098064F">
            <w:pPr>
              <w:jc w:val="center"/>
              <w:rPr>
                <w:rFonts w:ascii="Arial" w:hAnsi="Arial" w:cs="Arial"/>
                <w:sz w:val="22"/>
                <w:szCs w:val="22"/>
              </w:rPr>
            </w:pPr>
            <w:r w:rsidRPr="00A96625">
              <w:rPr>
                <w:rFonts w:ascii="Arial" w:hAnsi="Arial" w:cs="Arial"/>
                <w:sz w:val="22"/>
                <w:szCs w:val="22"/>
              </w:rPr>
              <w:t>3H</w:t>
            </w:r>
          </w:p>
        </w:tc>
        <w:tc>
          <w:tcPr>
            <w:tcW w:w="1788" w:type="dxa"/>
            <w:vAlign w:val="center"/>
          </w:tcPr>
          <w:p w14:paraId="441A67B0" w14:textId="77777777" w:rsidR="003148F6" w:rsidRPr="00A96625" w:rsidRDefault="003148F6" w:rsidP="0098064F">
            <w:pPr>
              <w:rPr>
                <w:rFonts w:ascii="Arial" w:hAnsi="Arial" w:cs="Arial"/>
                <w:sz w:val="22"/>
                <w:szCs w:val="22"/>
                <w:lang w:val="es-ES"/>
              </w:rPr>
            </w:pPr>
            <w:r w:rsidRPr="00A96625">
              <w:rPr>
                <w:rFonts w:ascii="Arial" w:hAnsi="Arial" w:cs="Arial"/>
                <w:sz w:val="22"/>
                <w:szCs w:val="22"/>
                <w:lang w:val="es-ES"/>
              </w:rPr>
              <w:t>NOTIFICAR AUDITORIAS</w:t>
            </w:r>
          </w:p>
        </w:tc>
        <w:tc>
          <w:tcPr>
            <w:tcW w:w="1892" w:type="dxa"/>
            <w:vAlign w:val="center"/>
          </w:tcPr>
          <w:p w14:paraId="58922035" w14:textId="77777777" w:rsidR="003148F6" w:rsidRPr="00A96625" w:rsidRDefault="003148F6" w:rsidP="0098064F">
            <w:pPr>
              <w:rPr>
                <w:rFonts w:ascii="Arial" w:hAnsi="Arial" w:cs="Arial"/>
                <w:sz w:val="22"/>
                <w:szCs w:val="22"/>
              </w:rPr>
            </w:pPr>
            <w:r w:rsidRPr="00A96625">
              <w:rPr>
                <w:rFonts w:ascii="Arial" w:hAnsi="Arial" w:cs="Arial"/>
                <w:sz w:val="22"/>
                <w:szCs w:val="22"/>
              </w:rPr>
              <w:t>Líder de Auditorías</w:t>
            </w:r>
          </w:p>
        </w:tc>
        <w:tc>
          <w:tcPr>
            <w:tcW w:w="4060" w:type="dxa"/>
          </w:tcPr>
          <w:p w14:paraId="43D6DF00"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La notificación de las auditorías, tanto para auditores como para auditados, se efectúa con la publicación del Plan de Auditorías en un lugar visible, cartelera interna o a través de reunión general, con al menos 8 días de anticipación al inicio de las mismas.</w:t>
            </w:r>
          </w:p>
          <w:p w14:paraId="0C178E9E" w14:textId="77777777" w:rsidR="002D3C48" w:rsidRPr="00A96625" w:rsidRDefault="002D3C48" w:rsidP="0098064F">
            <w:pPr>
              <w:jc w:val="both"/>
              <w:rPr>
                <w:rFonts w:ascii="Arial" w:hAnsi="Arial" w:cs="Arial"/>
                <w:sz w:val="22"/>
                <w:szCs w:val="22"/>
              </w:rPr>
            </w:pPr>
          </w:p>
          <w:p w14:paraId="3C0395D3" w14:textId="77777777" w:rsidR="002D3C48" w:rsidRPr="00A96625" w:rsidRDefault="002D3C48" w:rsidP="0098064F">
            <w:pPr>
              <w:jc w:val="both"/>
              <w:rPr>
                <w:rFonts w:ascii="Arial" w:hAnsi="Arial" w:cs="Arial"/>
                <w:sz w:val="22"/>
                <w:szCs w:val="22"/>
                <w:lang w:val="es-ES"/>
              </w:rPr>
            </w:pPr>
          </w:p>
          <w:p w14:paraId="5E9C2429" w14:textId="101F3455" w:rsidR="003148F6" w:rsidRPr="00A96625" w:rsidRDefault="003148F6" w:rsidP="0098064F">
            <w:pPr>
              <w:jc w:val="both"/>
              <w:rPr>
                <w:rFonts w:ascii="Arial" w:hAnsi="Arial" w:cs="Arial"/>
                <w:sz w:val="22"/>
                <w:szCs w:val="22"/>
              </w:rPr>
            </w:pPr>
            <w:r w:rsidRPr="1631D744">
              <w:rPr>
                <w:rFonts w:ascii="Arial" w:hAnsi="Arial" w:cs="Arial"/>
                <w:sz w:val="22"/>
                <w:szCs w:val="22"/>
              </w:rPr>
              <w:t xml:space="preserve">El Líder del Proceso y/o </w:t>
            </w:r>
            <w:r w:rsidR="5955D9FE" w:rsidRPr="1631D744">
              <w:rPr>
                <w:rFonts w:ascii="Arial" w:hAnsi="Arial" w:cs="Arial"/>
                <w:sz w:val="22"/>
                <w:szCs w:val="22"/>
              </w:rPr>
              <w:t>responsable</w:t>
            </w:r>
            <w:r w:rsidRPr="1631D744">
              <w:rPr>
                <w:rFonts w:ascii="Arial" w:hAnsi="Arial" w:cs="Arial"/>
                <w:sz w:val="22"/>
                <w:szCs w:val="22"/>
              </w:rPr>
              <w:t xml:space="preserve"> del Subproceso a auditar puede convocar a otras personas que considere, deban participar de la auditoría, teniendo en cuenta su incidencia en el alcance de </w:t>
            </w:r>
            <w:r w:rsidR="277B0CC4" w:rsidRPr="1631D744">
              <w:rPr>
                <w:rFonts w:ascii="Arial" w:hAnsi="Arial" w:cs="Arial"/>
                <w:sz w:val="22"/>
                <w:szCs w:val="22"/>
              </w:rPr>
              <w:t>esta</w:t>
            </w:r>
            <w:r w:rsidRPr="1631D744">
              <w:rPr>
                <w:rFonts w:ascii="Arial" w:hAnsi="Arial" w:cs="Arial"/>
                <w:sz w:val="22"/>
                <w:szCs w:val="22"/>
              </w:rPr>
              <w:t>.</w:t>
            </w:r>
          </w:p>
        </w:tc>
        <w:tc>
          <w:tcPr>
            <w:tcW w:w="1703" w:type="dxa"/>
          </w:tcPr>
          <w:p w14:paraId="3254BC2F" w14:textId="77777777" w:rsidR="003148F6" w:rsidRPr="00A96625" w:rsidRDefault="003148F6" w:rsidP="0098064F">
            <w:pPr>
              <w:rPr>
                <w:rFonts w:ascii="Arial" w:hAnsi="Arial" w:cs="Arial"/>
                <w:sz w:val="22"/>
                <w:szCs w:val="22"/>
              </w:rPr>
            </w:pPr>
          </w:p>
        </w:tc>
      </w:tr>
      <w:bookmarkEnd w:id="0"/>
      <w:tr w:rsidR="00A96625" w:rsidRPr="00A96625" w14:paraId="2B45D350" w14:textId="77777777" w:rsidTr="005A6385">
        <w:trPr>
          <w:trHeight w:val="853"/>
        </w:trPr>
        <w:tc>
          <w:tcPr>
            <w:tcW w:w="550" w:type="dxa"/>
            <w:vAlign w:val="center"/>
          </w:tcPr>
          <w:p w14:paraId="21E15830" w14:textId="77777777" w:rsidR="003148F6" w:rsidRPr="00A96625" w:rsidRDefault="002D3C48" w:rsidP="0098064F">
            <w:pPr>
              <w:jc w:val="center"/>
              <w:rPr>
                <w:rFonts w:ascii="Arial" w:hAnsi="Arial" w:cs="Arial"/>
                <w:sz w:val="22"/>
                <w:szCs w:val="22"/>
              </w:rPr>
            </w:pPr>
            <w:r w:rsidRPr="00A96625">
              <w:rPr>
                <w:rFonts w:ascii="Arial" w:hAnsi="Arial" w:cs="Arial"/>
                <w:sz w:val="22"/>
                <w:szCs w:val="22"/>
              </w:rPr>
              <w:t>4P</w:t>
            </w:r>
          </w:p>
        </w:tc>
        <w:tc>
          <w:tcPr>
            <w:tcW w:w="1788" w:type="dxa"/>
            <w:vAlign w:val="center"/>
          </w:tcPr>
          <w:p w14:paraId="71209557" w14:textId="77777777" w:rsidR="003148F6" w:rsidRPr="00A96625" w:rsidRDefault="003148F6" w:rsidP="0098064F">
            <w:pPr>
              <w:rPr>
                <w:rFonts w:ascii="Arial" w:hAnsi="Arial" w:cs="Arial"/>
                <w:sz w:val="22"/>
                <w:szCs w:val="22"/>
                <w:lang w:val="es-ES"/>
              </w:rPr>
            </w:pPr>
            <w:r w:rsidRPr="00A96625">
              <w:rPr>
                <w:rFonts w:ascii="Arial" w:hAnsi="Arial" w:cs="Arial"/>
                <w:sz w:val="22"/>
                <w:szCs w:val="22"/>
                <w:lang w:val="es-ES"/>
              </w:rPr>
              <w:t>PREPARAR AUDITORIAS</w:t>
            </w:r>
          </w:p>
        </w:tc>
        <w:tc>
          <w:tcPr>
            <w:tcW w:w="1892" w:type="dxa"/>
          </w:tcPr>
          <w:p w14:paraId="651E9592" w14:textId="77777777" w:rsidR="003148F6" w:rsidRPr="00A96625" w:rsidRDefault="003148F6" w:rsidP="0098064F">
            <w:pPr>
              <w:rPr>
                <w:rFonts w:ascii="Arial" w:hAnsi="Arial" w:cs="Arial"/>
                <w:sz w:val="22"/>
                <w:szCs w:val="22"/>
              </w:rPr>
            </w:pPr>
          </w:p>
          <w:p w14:paraId="269E314A" w14:textId="77777777" w:rsidR="003148F6" w:rsidRPr="00A96625" w:rsidRDefault="003148F6" w:rsidP="0098064F">
            <w:pPr>
              <w:rPr>
                <w:rFonts w:ascii="Arial" w:hAnsi="Arial" w:cs="Arial"/>
                <w:sz w:val="22"/>
                <w:szCs w:val="22"/>
              </w:rPr>
            </w:pPr>
          </w:p>
          <w:p w14:paraId="00575AB1" w14:textId="77777777" w:rsidR="003148F6" w:rsidRPr="00A96625" w:rsidRDefault="003148F6" w:rsidP="0098064F">
            <w:pPr>
              <w:jc w:val="center"/>
              <w:rPr>
                <w:rFonts w:ascii="Arial" w:hAnsi="Arial" w:cs="Arial"/>
                <w:sz w:val="22"/>
                <w:szCs w:val="22"/>
              </w:rPr>
            </w:pPr>
            <w:r w:rsidRPr="00A96625">
              <w:rPr>
                <w:rFonts w:ascii="Arial" w:hAnsi="Arial" w:cs="Arial"/>
                <w:sz w:val="22"/>
                <w:szCs w:val="22"/>
              </w:rPr>
              <w:t xml:space="preserve">Auditores </w:t>
            </w:r>
          </w:p>
        </w:tc>
        <w:tc>
          <w:tcPr>
            <w:tcW w:w="4060" w:type="dxa"/>
          </w:tcPr>
          <w:p w14:paraId="1BF391B7"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Los auditores deben documentarse previamente sobre el proceso a auditar y estudiar la información necesaria para la realización de la auditoría, como son:</w:t>
            </w:r>
          </w:p>
          <w:p w14:paraId="25C93B8C" w14:textId="77777777" w:rsidR="003148F6" w:rsidRPr="00A96625" w:rsidRDefault="00DA7265" w:rsidP="0098064F">
            <w:pPr>
              <w:jc w:val="both"/>
              <w:rPr>
                <w:rFonts w:ascii="Arial" w:hAnsi="Arial" w:cs="Arial"/>
                <w:sz w:val="22"/>
                <w:szCs w:val="22"/>
              </w:rPr>
            </w:pPr>
            <w:r w:rsidRPr="00A96625">
              <w:rPr>
                <w:rFonts w:ascii="Arial" w:hAnsi="Arial" w:cs="Arial"/>
                <w:sz w:val="22"/>
                <w:szCs w:val="22"/>
              </w:rPr>
              <w:t>Requisitos y</w:t>
            </w:r>
            <w:r w:rsidR="003148F6" w:rsidRPr="00A96625">
              <w:rPr>
                <w:rFonts w:ascii="Arial" w:hAnsi="Arial" w:cs="Arial"/>
                <w:sz w:val="22"/>
                <w:szCs w:val="22"/>
              </w:rPr>
              <w:t xml:space="preserve"> documentos asociados, resultados de auditorías anteriores, criterios de auditoría definidos.</w:t>
            </w:r>
          </w:p>
          <w:p w14:paraId="1F7A1B9B"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 xml:space="preserve">La preparación de la auditoría puede realizarse de manera conjunta entre el grupo de auditores asignados o por </w:t>
            </w:r>
            <w:r w:rsidR="00DA7265" w:rsidRPr="00A96625">
              <w:rPr>
                <w:rFonts w:ascii="Arial" w:hAnsi="Arial" w:cs="Arial"/>
                <w:sz w:val="22"/>
                <w:szCs w:val="22"/>
              </w:rPr>
              <w:t>procesos, estableciendo</w:t>
            </w:r>
            <w:r w:rsidRPr="00A96625">
              <w:rPr>
                <w:rFonts w:ascii="Arial" w:hAnsi="Arial" w:cs="Arial"/>
                <w:sz w:val="22"/>
                <w:szCs w:val="22"/>
              </w:rPr>
              <w:t xml:space="preserve"> los mismos lineamientos para el desarrollo de la auditoría y seguimiento </w:t>
            </w:r>
            <w:r w:rsidR="00DA7265" w:rsidRPr="00A96625">
              <w:rPr>
                <w:rFonts w:ascii="Arial" w:hAnsi="Arial" w:cs="Arial"/>
                <w:sz w:val="22"/>
                <w:szCs w:val="22"/>
              </w:rPr>
              <w:t>al proceso</w:t>
            </w:r>
            <w:r w:rsidRPr="00A96625">
              <w:rPr>
                <w:rFonts w:ascii="Arial" w:hAnsi="Arial" w:cs="Arial"/>
                <w:sz w:val="22"/>
                <w:szCs w:val="22"/>
              </w:rPr>
              <w:t xml:space="preserve">. </w:t>
            </w:r>
          </w:p>
          <w:p w14:paraId="2F996837"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Los lineamientos definidos para el desarrollo de la auditoría deben permitir al auditor indagar sobre la apropiación del SGC por los auditados, las condiciones de implementación y eficacia del proceso e identificar la conformidad con requisitos establecidos.</w:t>
            </w:r>
          </w:p>
          <w:p w14:paraId="389BEFF9"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 xml:space="preserve">La definición de preguntas se hace teniendo en cuenta el ciclo PHVA del proceso, identificando aquellas actividades </w:t>
            </w:r>
            <w:r w:rsidR="00B33EC6" w:rsidRPr="00A96625">
              <w:rPr>
                <w:rFonts w:ascii="Arial" w:hAnsi="Arial" w:cs="Arial"/>
                <w:sz w:val="22"/>
                <w:szCs w:val="22"/>
              </w:rPr>
              <w:t>críticas</w:t>
            </w:r>
            <w:r w:rsidRPr="00A96625">
              <w:rPr>
                <w:rFonts w:ascii="Arial" w:hAnsi="Arial" w:cs="Arial"/>
                <w:sz w:val="22"/>
                <w:szCs w:val="22"/>
              </w:rPr>
              <w:t xml:space="preserve"> para lograr el objetivo y tener mayor énfasis en el cumplimiento de dichas disposiciones.</w:t>
            </w:r>
          </w:p>
          <w:p w14:paraId="67071873"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 xml:space="preserve">Se emplea el formato </w:t>
            </w:r>
            <w:r w:rsidRPr="00A96625">
              <w:rPr>
                <w:rFonts w:ascii="Arial" w:hAnsi="Arial" w:cs="Arial"/>
                <w:i/>
                <w:sz w:val="22"/>
                <w:szCs w:val="22"/>
              </w:rPr>
              <w:t>Listado de Verificación</w:t>
            </w:r>
          </w:p>
        </w:tc>
        <w:tc>
          <w:tcPr>
            <w:tcW w:w="1703" w:type="dxa"/>
          </w:tcPr>
          <w:p w14:paraId="47341341" w14:textId="77777777" w:rsidR="003148F6" w:rsidRPr="00A96625" w:rsidRDefault="003148F6" w:rsidP="0098064F">
            <w:pPr>
              <w:rPr>
                <w:rFonts w:ascii="Arial" w:hAnsi="Arial" w:cs="Arial"/>
                <w:sz w:val="22"/>
                <w:szCs w:val="22"/>
              </w:rPr>
            </w:pPr>
          </w:p>
          <w:p w14:paraId="592ACB50" w14:textId="77777777" w:rsidR="003148F6" w:rsidRPr="00A96625" w:rsidRDefault="003148F6" w:rsidP="0098064F">
            <w:pPr>
              <w:rPr>
                <w:rFonts w:ascii="Arial" w:hAnsi="Arial" w:cs="Arial"/>
                <w:sz w:val="22"/>
                <w:szCs w:val="22"/>
              </w:rPr>
            </w:pPr>
            <w:r w:rsidRPr="00A96625">
              <w:rPr>
                <w:rFonts w:ascii="Arial" w:hAnsi="Arial" w:cs="Arial"/>
                <w:sz w:val="22"/>
                <w:szCs w:val="22"/>
              </w:rPr>
              <w:t xml:space="preserve">Listado de verificación de auditoría. </w:t>
            </w:r>
          </w:p>
          <w:p w14:paraId="42EF2083" w14:textId="77777777" w:rsidR="003148F6" w:rsidRPr="00A96625" w:rsidRDefault="003148F6" w:rsidP="0098064F">
            <w:pPr>
              <w:rPr>
                <w:rFonts w:ascii="Arial" w:hAnsi="Arial" w:cs="Arial"/>
                <w:sz w:val="22"/>
                <w:szCs w:val="22"/>
              </w:rPr>
            </w:pPr>
          </w:p>
        </w:tc>
      </w:tr>
      <w:tr w:rsidR="00A96625" w:rsidRPr="00A96625" w14:paraId="629A53C9" w14:textId="77777777" w:rsidTr="005A6385">
        <w:trPr>
          <w:trHeight w:val="1724"/>
        </w:trPr>
        <w:tc>
          <w:tcPr>
            <w:tcW w:w="550" w:type="dxa"/>
            <w:vAlign w:val="center"/>
          </w:tcPr>
          <w:p w14:paraId="1122A499" w14:textId="77777777" w:rsidR="003148F6" w:rsidRPr="00A96625" w:rsidRDefault="002D3C48" w:rsidP="0098064F">
            <w:pPr>
              <w:jc w:val="center"/>
              <w:rPr>
                <w:rFonts w:ascii="Arial" w:hAnsi="Arial" w:cs="Arial"/>
                <w:sz w:val="22"/>
                <w:szCs w:val="22"/>
              </w:rPr>
            </w:pPr>
            <w:r w:rsidRPr="00A96625">
              <w:rPr>
                <w:rFonts w:ascii="Arial" w:hAnsi="Arial" w:cs="Arial"/>
                <w:sz w:val="22"/>
                <w:szCs w:val="22"/>
              </w:rPr>
              <w:lastRenderedPageBreak/>
              <w:t>5H</w:t>
            </w:r>
          </w:p>
        </w:tc>
        <w:tc>
          <w:tcPr>
            <w:tcW w:w="1788" w:type="dxa"/>
            <w:vAlign w:val="center"/>
          </w:tcPr>
          <w:p w14:paraId="59D62351" w14:textId="77777777" w:rsidR="003148F6" w:rsidRPr="00A96625" w:rsidRDefault="003148F6" w:rsidP="0098064F">
            <w:pPr>
              <w:rPr>
                <w:rFonts w:ascii="Arial" w:hAnsi="Arial" w:cs="Arial"/>
                <w:sz w:val="22"/>
                <w:szCs w:val="22"/>
                <w:lang w:val="es-ES"/>
              </w:rPr>
            </w:pPr>
            <w:r w:rsidRPr="00A96625">
              <w:rPr>
                <w:rFonts w:ascii="Arial" w:hAnsi="Arial" w:cs="Arial"/>
                <w:sz w:val="22"/>
                <w:szCs w:val="22"/>
                <w:lang w:val="es-ES"/>
              </w:rPr>
              <w:t>REALIZAR AUDITORIAS</w:t>
            </w:r>
          </w:p>
        </w:tc>
        <w:tc>
          <w:tcPr>
            <w:tcW w:w="1892" w:type="dxa"/>
          </w:tcPr>
          <w:p w14:paraId="7B40C951" w14:textId="77777777" w:rsidR="003148F6" w:rsidRPr="00A96625" w:rsidRDefault="003148F6" w:rsidP="0098064F">
            <w:pPr>
              <w:rPr>
                <w:rFonts w:ascii="Arial" w:hAnsi="Arial" w:cs="Arial"/>
                <w:sz w:val="22"/>
                <w:szCs w:val="22"/>
              </w:rPr>
            </w:pPr>
          </w:p>
          <w:p w14:paraId="4B4D7232" w14:textId="77777777" w:rsidR="003148F6" w:rsidRPr="00A96625" w:rsidRDefault="003148F6" w:rsidP="0098064F">
            <w:pPr>
              <w:rPr>
                <w:rFonts w:ascii="Arial" w:hAnsi="Arial" w:cs="Arial"/>
                <w:sz w:val="22"/>
                <w:szCs w:val="22"/>
              </w:rPr>
            </w:pPr>
          </w:p>
          <w:p w14:paraId="2093CA67" w14:textId="77777777" w:rsidR="003148F6" w:rsidRPr="00A96625" w:rsidRDefault="003148F6" w:rsidP="0098064F">
            <w:pPr>
              <w:rPr>
                <w:rFonts w:ascii="Arial" w:hAnsi="Arial" w:cs="Arial"/>
                <w:sz w:val="22"/>
                <w:szCs w:val="22"/>
              </w:rPr>
            </w:pPr>
          </w:p>
          <w:p w14:paraId="60790AA0" w14:textId="77777777" w:rsidR="003148F6" w:rsidRPr="00A96625" w:rsidRDefault="003148F6" w:rsidP="0098064F">
            <w:pPr>
              <w:rPr>
                <w:rFonts w:ascii="Arial" w:hAnsi="Arial" w:cs="Arial"/>
                <w:sz w:val="22"/>
                <w:szCs w:val="22"/>
              </w:rPr>
            </w:pPr>
            <w:r w:rsidRPr="00A96625">
              <w:rPr>
                <w:rFonts w:ascii="Arial" w:hAnsi="Arial" w:cs="Arial"/>
                <w:sz w:val="22"/>
                <w:szCs w:val="22"/>
              </w:rPr>
              <w:t>Auditores Asignados</w:t>
            </w:r>
          </w:p>
          <w:p w14:paraId="0A6959E7" w14:textId="77777777" w:rsidR="003148F6" w:rsidRPr="00A96625" w:rsidRDefault="003148F6" w:rsidP="0098064F">
            <w:pPr>
              <w:jc w:val="center"/>
              <w:rPr>
                <w:rFonts w:ascii="Arial" w:hAnsi="Arial" w:cs="Arial"/>
                <w:sz w:val="22"/>
                <w:szCs w:val="22"/>
              </w:rPr>
            </w:pPr>
            <w:r w:rsidRPr="00A96625">
              <w:rPr>
                <w:rFonts w:ascii="Arial" w:hAnsi="Arial" w:cs="Arial"/>
                <w:sz w:val="22"/>
                <w:szCs w:val="22"/>
              </w:rPr>
              <w:t xml:space="preserve"> </w:t>
            </w:r>
          </w:p>
        </w:tc>
        <w:tc>
          <w:tcPr>
            <w:tcW w:w="4060" w:type="dxa"/>
          </w:tcPr>
          <w:p w14:paraId="2C35E1F7"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La auditoría se realiza en tres etapas:</w:t>
            </w:r>
          </w:p>
          <w:p w14:paraId="3B93BEFD"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1)-</w:t>
            </w:r>
            <w:r w:rsidRPr="00A96625">
              <w:rPr>
                <w:rFonts w:ascii="Arial" w:hAnsi="Arial" w:cs="Arial"/>
                <w:sz w:val="22"/>
                <w:szCs w:val="22"/>
                <w:u w:val="single"/>
              </w:rPr>
              <w:t>Reunión de apertura</w:t>
            </w:r>
            <w:r w:rsidRPr="00A96625">
              <w:rPr>
                <w:rFonts w:ascii="Arial" w:hAnsi="Arial" w:cs="Arial"/>
                <w:sz w:val="22"/>
                <w:szCs w:val="22"/>
              </w:rPr>
              <w:t>: Se hace la presentación de los auditores y auditados, se revisa el programa definido (agenda) y se presentan las condiciones bajo las cuales se darán las auditorías. Es un espacio propicio para bajar la tensión y ansiedad de las personas.</w:t>
            </w:r>
          </w:p>
          <w:p w14:paraId="569AA752"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Puede realizarse conjuntamente con el grupo de auditores y auditados o desde cada auditoría programada</w:t>
            </w:r>
          </w:p>
          <w:p w14:paraId="30E3EE4E"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2)-</w:t>
            </w:r>
            <w:r w:rsidRPr="00A96625">
              <w:rPr>
                <w:rFonts w:ascii="Arial" w:hAnsi="Arial" w:cs="Arial"/>
                <w:sz w:val="22"/>
                <w:szCs w:val="22"/>
                <w:u w:val="single"/>
              </w:rPr>
              <w:t>Entrevista</w:t>
            </w:r>
            <w:r w:rsidRPr="00A96625">
              <w:rPr>
                <w:rFonts w:ascii="Arial" w:hAnsi="Arial" w:cs="Arial"/>
                <w:sz w:val="22"/>
                <w:szCs w:val="22"/>
              </w:rPr>
              <w:t xml:space="preserve">: </w:t>
            </w:r>
          </w:p>
          <w:p w14:paraId="3DFE3283"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 xml:space="preserve">Utilizando como referencia el Listado de Verificación elaborado, se indaga acerca de la conformidad (cumplimiento) del proceso con los requisitos definidos para el mismo. Para ello, se solicitan las evidencias suficientes y </w:t>
            </w:r>
            <w:r w:rsidR="00DA7265" w:rsidRPr="00A96625">
              <w:rPr>
                <w:rFonts w:ascii="Arial" w:hAnsi="Arial" w:cs="Arial"/>
                <w:sz w:val="22"/>
                <w:szCs w:val="22"/>
              </w:rPr>
              <w:t>se toma</w:t>
            </w:r>
            <w:r w:rsidRPr="00A96625">
              <w:rPr>
                <w:rFonts w:ascii="Arial" w:hAnsi="Arial" w:cs="Arial"/>
                <w:sz w:val="22"/>
                <w:szCs w:val="22"/>
              </w:rPr>
              <w:t xml:space="preserve"> nota de aquellos aspectos que permitan identificar los diferentes hallazgos.</w:t>
            </w:r>
          </w:p>
          <w:p w14:paraId="2F3259AC"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 xml:space="preserve">Aquellos casos en los cuales no se dé cumplimiento, se levanta la no conformidad y se describe el motivo de la misma, así como la referencia normativa o de proceso que se está incumpliendo. </w:t>
            </w:r>
          </w:p>
          <w:p w14:paraId="3120847F"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3)-</w:t>
            </w:r>
            <w:r w:rsidRPr="00A96625">
              <w:rPr>
                <w:rFonts w:ascii="Arial" w:hAnsi="Arial" w:cs="Arial"/>
                <w:sz w:val="22"/>
                <w:szCs w:val="22"/>
                <w:u w:val="single"/>
              </w:rPr>
              <w:t>Reunión de Cierre:</w:t>
            </w:r>
            <w:r w:rsidRPr="00A96625">
              <w:rPr>
                <w:rFonts w:ascii="Arial" w:hAnsi="Arial" w:cs="Arial"/>
                <w:sz w:val="22"/>
                <w:szCs w:val="22"/>
              </w:rPr>
              <w:t xml:space="preserve"> El auditor líder informa a los auditados acerca de los hallazgos, conformados por aspectos por resaltar, por mejorar y no conformidades. </w:t>
            </w:r>
          </w:p>
          <w:p w14:paraId="2781C9A3"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En caso de requerirse, se concilian los hallazgos con los auditados</w:t>
            </w:r>
          </w:p>
        </w:tc>
        <w:tc>
          <w:tcPr>
            <w:tcW w:w="1703" w:type="dxa"/>
          </w:tcPr>
          <w:p w14:paraId="2503B197" w14:textId="77777777" w:rsidR="003148F6" w:rsidRPr="00A96625" w:rsidRDefault="003148F6" w:rsidP="0098064F">
            <w:pPr>
              <w:rPr>
                <w:rFonts w:ascii="Arial" w:hAnsi="Arial" w:cs="Arial"/>
                <w:sz w:val="22"/>
                <w:szCs w:val="22"/>
              </w:rPr>
            </w:pPr>
          </w:p>
          <w:p w14:paraId="38288749" w14:textId="77777777" w:rsidR="003148F6" w:rsidRPr="00A96625" w:rsidRDefault="003148F6" w:rsidP="0098064F">
            <w:pPr>
              <w:rPr>
                <w:rFonts w:ascii="Arial" w:hAnsi="Arial" w:cs="Arial"/>
                <w:sz w:val="22"/>
                <w:szCs w:val="22"/>
                <w:lang w:val="es-ES"/>
              </w:rPr>
            </w:pPr>
          </w:p>
          <w:p w14:paraId="023EA98F" w14:textId="77777777" w:rsidR="003148F6" w:rsidRPr="00A96625" w:rsidRDefault="003148F6" w:rsidP="0098064F">
            <w:pPr>
              <w:rPr>
                <w:rFonts w:ascii="Arial" w:hAnsi="Arial" w:cs="Arial"/>
                <w:sz w:val="22"/>
                <w:szCs w:val="22"/>
              </w:rPr>
            </w:pPr>
            <w:r w:rsidRPr="00A96625">
              <w:rPr>
                <w:rFonts w:ascii="Arial" w:hAnsi="Arial" w:cs="Arial"/>
                <w:sz w:val="22"/>
                <w:szCs w:val="22"/>
              </w:rPr>
              <w:t xml:space="preserve">Listado de verificación de auditorías </w:t>
            </w:r>
          </w:p>
          <w:p w14:paraId="20BD9A1A" w14:textId="77777777" w:rsidR="003148F6" w:rsidRPr="00A96625" w:rsidRDefault="003148F6" w:rsidP="0098064F">
            <w:pPr>
              <w:rPr>
                <w:rFonts w:ascii="Arial" w:hAnsi="Arial" w:cs="Arial"/>
                <w:sz w:val="22"/>
                <w:szCs w:val="22"/>
              </w:rPr>
            </w:pPr>
          </w:p>
        </w:tc>
      </w:tr>
      <w:tr w:rsidR="00A96625" w:rsidRPr="00A96625" w14:paraId="01BF9D40" w14:textId="77777777" w:rsidTr="005A6385">
        <w:trPr>
          <w:trHeight w:val="1279"/>
        </w:trPr>
        <w:tc>
          <w:tcPr>
            <w:tcW w:w="550" w:type="dxa"/>
            <w:vAlign w:val="center"/>
          </w:tcPr>
          <w:p w14:paraId="0D066DF7" w14:textId="77777777" w:rsidR="003148F6" w:rsidRPr="00A96625" w:rsidRDefault="002D3C48" w:rsidP="0098064F">
            <w:pPr>
              <w:jc w:val="center"/>
              <w:rPr>
                <w:rFonts w:ascii="Arial" w:hAnsi="Arial" w:cs="Arial"/>
                <w:sz w:val="22"/>
                <w:szCs w:val="22"/>
              </w:rPr>
            </w:pPr>
            <w:r w:rsidRPr="00A96625">
              <w:rPr>
                <w:rFonts w:ascii="Arial" w:hAnsi="Arial" w:cs="Arial"/>
                <w:sz w:val="22"/>
                <w:szCs w:val="22"/>
              </w:rPr>
              <w:t>6V</w:t>
            </w:r>
          </w:p>
        </w:tc>
        <w:tc>
          <w:tcPr>
            <w:tcW w:w="1788" w:type="dxa"/>
            <w:vAlign w:val="center"/>
          </w:tcPr>
          <w:p w14:paraId="4CD06AC0" w14:textId="77777777" w:rsidR="003148F6" w:rsidRPr="00A96625" w:rsidRDefault="003148F6" w:rsidP="0098064F">
            <w:pPr>
              <w:rPr>
                <w:rFonts w:ascii="Arial" w:hAnsi="Arial" w:cs="Arial"/>
                <w:sz w:val="22"/>
                <w:szCs w:val="22"/>
                <w:lang w:val="es-ES"/>
              </w:rPr>
            </w:pPr>
            <w:r w:rsidRPr="00A96625">
              <w:rPr>
                <w:rFonts w:ascii="Arial" w:hAnsi="Arial" w:cs="Arial"/>
                <w:sz w:val="22"/>
                <w:szCs w:val="22"/>
                <w:lang w:val="es-ES"/>
              </w:rPr>
              <w:t>CONSOLIDAR HALLAZGOS DE LA AUDITORIA</w:t>
            </w:r>
          </w:p>
        </w:tc>
        <w:tc>
          <w:tcPr>
            <w:tcW w:w="1892" w:type="dxa"/>
          </w:tcPr>
          <w:p w14:paraId="0C136CF1" w14:textId="77777777" w:rsidR="003148F6" w:rsidRPr="00A96625" w:rsidRDefault="003148F6" w:rsidP="0098064F">
            <w:pPr>
              <w:rPr>
                <w:rFonts w:ascii="Arial" w:hAnsi="Arial" w:cs="Arial"/>
                <w:sz w:val="22"/>
                <w:szCs w:val="22"/>
              </w:rPr>
            </w:pPr>
          </w:p>
          <w:p w14:paraId="0A392C6A" w14:textId="77777777" w:rsidR="003148F6" w:rsidRPr="00A96625" w:rsidRDefault="003148F6" w:rsidP="0098064F">
            <w:pPr>
              <w:jc w:val="center"/>
              <w:rPr>
                <w:rFonts w:ascii="Arial" w:hAnsi="Arial" w:cs="Arial"/>
                <w:sz w:val="22"/>
                <w:szCs w:val="22"/>
              </w:rPr>
            </w:pPr>
          </w:p>
          <w:p w14:paraId="29196190" w14:textId="77777777" w:rsidR="003148F6" w:rsidRPr="00A96625" w:rsidRDefault="003148F6" w:rsidP="0098064F">
            <w:pPr>
              <w:jc w:val="center"/>
              <w:rPr>
                <w:rFonts w:ascii="Arial" w:hAnsi="Arial" w:cs="Arial"/>
                <w:sz w:val="22"/>
                <w:szCs w:val="22"/>
              </w:rPr>
            </w:pPr>
            <w:r w:rsidRPr="00A96625">
              <w:rPr>
                <w:rFonts w:ascii="Arial" w:hAnsi="Arial" w:cs="Arial"/>
                <w:sz w:val="22"/>
                <w:szCs w:val="22"/>
              </w:rPr>
              <w:t>Auditores Asignados</w:t>
            </w:r>
          </w:p>
          <w:p w14:paraId="290583F9" w14:textId="77777777" w:rsidR="003148F6" w:rsidRPr="00A96625" w:rsidRDefault="003148F6" w:rsidP="0098064F">
            <w:pPr>
              <w:rPr>
                <w:rFonts w:ascii="Arial" w:hAnsi="Arial" w:cs="Arial"/>
                <w:sz w:val="22"/>
                <w:szCs w:val="22"/>
              </w:rPr>
            </w:pPr>
          </w:p>
          <w:p w14:paraId="68F21D90" w14:textId="77777777" w:rsidR="003148F6" w:rsidRPr="00A96625" w:rsidRDefault="003148F6" w:rsidP="0098064F">
            <w:pPr>
              <w:rPr>
                <w:rFonts w:ascii="Arial" w:hAnsi="Arial" w:cs="Arial"/>
                <w:sz w:val="22"/>
                <w:szCs w:val="22"/>
              </w:rPr>
            </w:pPr>
          </w:p>
          <w:p w14:paraId="13C326F3" w14:textId="77777777" w:rsidR="003148F6" w:rsidRPr="00A96625" w:rsidRDefault="003148F6" w:rsidP="0098064F">
            <w:pPr>
              <w:rPr>
                <w:rFonts w:ascii="Arial" w:hAnsi="Arial" w:cs="Arial"/>
                <w:sz w:val="22"/>
                <w:szCs w:val="22"/>
              </w:rPr>
            </w:pPr>
          </w:p>
          <w:p w14:paraId="4853B841" w14:textId="77777777" w:rsidR="003148F6" w:rsidRPr="00A96625" w:rsidRDefault="003148F6" w:rsidP="0098064F">
            <w:pPr>
              <w:jc w:val="center"/>
              <w:rPr>
                <w:rFonts w:ascii="Arial" w:hAnsi="Arial" w:cs="Arial"/>
                <w:sz w:val="22"/>
                <w:szCs w:val="22"/>
              </w:rPr>
            </w:pPr>
          </w:p>
          <w:p w14:paraId="50125231" w14:textId="77777777" w:rsidR="003148F6" w:rsidRPr="00A96625" w:rsidRDefault="003148F6" w:rsidP="0098064F">
            <w:pPr>
              <w:rPr>
                <w:rFonts w:ascii="Arial" w:hAnsi="Arial" w:cs="Arial"/>
                <w:sz w:val="22"/>
                <w:szCs w:val="22"/>
              </w:rPr>
            </w:pPr>
          </w:p>
          <w:p w14:paraId="5A25747A" w14:textId="77777777" w:rsidR="003148F6" w:rsidRPr="00A96625" w:rsidRDefault="003148F6" w:rsidP="0098064F">
            <w:pPr>
              <w:rPr>
                <w:rFonts w:ascii="Arial" w:hAnsi="Arial" w:cs="Arial"/>
                <w:sz w:val="22"/>
                <w:szCs w:val="22"/>
              </w:rPr>
            </w:pPr>
          </w:p>
          <w:p w14:paraId="00CACC19" w14:textId="77777777" w:rsidR="003148F6" w:rsidRPr="00A96625" w:rsidRDefault="003148F6" w:rsidP="0098064F">
            <w:pPr>
              <w:jc w:val="center"/>
              <w:rPr>
                <w:rFonts w:ascii="Arial" w:hAnsi="Arial" w:cs="Arial"/>
                <w:sz w:val="22"/>
                <w:szCs w:val="22"/>
              </w:rPr>
            </w:pPr>
            <w:r w:rsidRPr="00A96625">
              <w:rPr>
                <w:rFonts w:ascii="Arial" w:hAnsi="Arial" w:cs="Arial"/>
                <w:sz w:val="22"/>
                <w:szCs w:val="22"/>
              </w:rPr>
              <w:t>Líder de Auditorías</w:t>
            </w:r>
          </w:p>
        </w:tc>
        <w:tc>
          <w:tcPr>
            <w:tcW w:w="4060" w:type="dxa"/>
          </w:tcPr>
          <w:p w14:paraId="09B8D95D" w14:textId="77777777" w:rsidR="003148F6" w:rsidRPr="00A96625" w:rsidRDefault="003148F6" w:rsidP="0098064F">
            <w:pPr>
              <w:jc w:val="both"/>
              <w:rPr>
                <w:rFonts w:ascii="Arial" w:hAnsi="Arial" w:cs="Arial"/>
                <w:sz w:val="22"/>
                <w:szCs w:val="22"/>
              </w:rPr>
            </w:pPr>
          </w:p>
          <w:p w14:paraId="001348A3"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 xml:space="preserve">Luego de la auditoría, los auditores se reúnen para unificar criterios respecto a los hallazgos encontrados y organizar el Listado de Verificación definitivo por proceso auditado. </w:t>
            </w:r>
          </w:p>
          <w:p w14:paraId="7FDEFDC5"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lastRenderedPageBreak/>
              <w:t>Esta reunión debe darse en la mayor brevedad posible para evitar confusiones u olvidos al momento de analizar los hallazgos</w:t>
            </w:r>
          </w:p>
          <w:p w14:paraId="78BEFD2A" w14:textId="77777777" w:rsidR="003148F6" w:rsidRPr="00A96625" w:rsidRDefault="003148F6" w:rsidP="0098064F">
            <w:pPr>
              <w:jc w:val="both"/>
              <w:rPr>
                <w:rFonts w:ascii="Arial" w:hAnsi="Arial" w:cs="Arial"/>
                <w:sz w:val="22"/>
                <w:szCs w:val="22"/>
              </w:rPr>
            </w:pPr>
          </w:p>
          <w:p w14:paraId="2CBA5A46"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 xml:space="preserve">El grupo de auditores presentan al líder de </w:t>
            </w:r>
            <w:r w:rsidR="002D3C48" w:rsidRPr="00A96625">
              <w:rPr>
                <w:rFonts w:ascii="Arial" w:hAnsi="Arial" w:cs="Arial"/>
                <w:sz w:val="22"/>
                <w:szCs w:val="22"/>
              </w:rPr>
              <w:t>auditorías</w:t>
            </w:r>
            <w:r w:rsidRPr="00A96625">
              <w:rPr>
                <w:rFonts w:ascii="Arial" w:hAnsi="Arial" w:cs="Arial"/>
                <w:sz w:val="22"/>
                <w:szCs w:val="22"/>
              </w:rPr>
              <w:t xml:space="preserve"> los diferentes </w:t>
            </w:r>
            <w:r w:rsidR="002D3C48" w:rsidRPr="00A96625">
              <w:rPr>
                <w:rFonts w:ascii="Arial" w:hAnsi="Arial" w:cs="Arial"/>
                <w:sz w:val="22"/>
                <w:szCs w:val="22"/>
              </w:rPr>
              <w:t>hallazgos</w:t>
            </w:r>
            <w:r w:rsidRPr="00A96625">
              <w:rPr>
                <w:rFonts w:ascii="Arial" w:hAnsi="Arial" w:cs="Arial"/>
                <w:sz w:val="22"/>
                <w:szCs w:val="22"/>
              </w:rPr>
              <w:t xml:space="preserve">, con los cuales, </w:t>
            </w:r>
            <w:r w:rsidR="002D3C48" w:rsidRPr="00A96625">
              <w:rPr>
                <w:rFonts w:ascii="Arial" w:hAnsi="Arial" w:cs="Arial"/>
                <w:sz w:val="22"/>
                <w:szCs w:val="22"/>
              </w:rPr>
              <w:t xml:space="preserve">se consolida </w:t>
            </w:r>
            <w:r w:rsidRPr="00A96625">
              <w:rPr>
                <w:rFonts w:ascii="Arial" w:hAnsi="Arial" w:cs="Arial"/>
                <w:sz w:val="22"/>
                <w:szCs w:val="22"/>
              </w:rPr>
              <w:t>el Informe de Auditorías, (</w:t>
            </w:r>
            <w:r w:rsidRPr="00A96625">
              <w:rPr>
                <w:rFonts w:ascii="Arial" w:hAnsi="Arial" w:cs="Arial"/>
                <w:sz w:val="22"/>
                <w:szCs w:val="22"/>
                <w:lang w:val="es-ES"/>
              </w:rPr>
              <w:t>no conformidades, aspectos por resaltar y aspectos por mejorar)</w:t>
            </w:r>
            <w:r w:rsidRPr="00A96625">
              <w:rPr>
                <w:rFonts w:ascii="Arial" w:hAnsi="Arial" w:cs="Arial"/>
                <w:sz w:val="22"/>
                <w:szCs w:val="22"/>
                <w:lang w:val="es-MX"/>
              </w:rPr>
              <w:t xml:space="preserve"> </w:t>
            </w:r>
            <w:r w:rsidRPr="00A96625">
              <w:rPr>
                <w:rFonts w:ascii="Arial" w:hAnsi="Arial" w:cs="Arial"/>
                <w:sz w:val="22"/>
                <w:szCs w:val="22"/>
              </w:rPr>
              <w:t>y determinando el nivel de implementación y de eficacia del S.G.C.</w:t>
            </w:r>
          </w:p>
        </w:tc>
        <w:tc>
          <w:tcPr>
            <w:tcW w:w="1703" w:type="dxa"/>
          </w:tcPr>
          <w:p w14:paraId="6BD844BA" w14:textId="77777777" w:rsidR="003148F6" w:rsidRPr="00A96625" w:rsidRDefault="003148F6" w:rsidP="0098064F">
            <w:pPr>
              <w:jc w:val="center"/>
              <w:rPr>
                <w:rFonts w:ascii="Arial" w:hAnsi="Arial" w:cs="Arial"/>
                <w:sz w:val="22"/>
                <w:szCs w:val="22"/>
              </w:rPr>
            </w:pPr>
            <w:r w:rsidRPr="00A96625">
              <w:rPr>
                <w:rFonts w:ascii="Arial" w:hAnsi="Arial" w:cs="Arial"/>
                <w:sz w:val="22"/>
                <w:szCs w:val="22"/>
              </w:rPr>
              <w:lastRenderedPageBreak/>
              <w:t>Informe de auditoría</w:t>
            </w:r>
          </w:p>
          <w:p w14:paraId="27A76422" w14:textId="77777777" w:rsidR="003148F6" w:rsidRPr="00A96625" w:rsidRDefault="003148F6" w:rsidP="0098064F">
            <w:pPr>
              <w:jc w:val="center"/>
              <w:rPr>
                <w:rFonts w:ascii="Arial" w:hAnsi="Arial" w:cs="Arial"/>
                <w:sz w:val="22"/>
                <w:szCs w:val="22"/>
              </w:rPr>
            </w:pPr>
          </w:p>
        </w:tc>
      </w:tr>
      <w:tr w:rsidR="00A96625" w:rsidRPr="00A96625" w14:paraId="40DEE24A" w14:textId="77777777" w:rsidTr="005A6385">
        <w:trPr>
          <w:trHeight w:val="1724"/>
        </w:trPr>
        <w:tc>
          <w:tcPr>
            <w:tcW w:w="550" w:type="dxa"/>
            <w:vAlign w:val="center"/>
          </w:tcPr>
          <w:p w14:paraId="236030F1" w14:textId="77777777" w:rsidR="003148F6" w:rsidRPr="00A96625" w:rsidRDefault="002D3C48" w:rsidP="0098064F">
            <w:pPr>
              <w:jc w:val="center"/>
              <w:rPr>
                <w:rFonts w:ascii="Arial" w:hAnsi="Arial" w:cs="Arial"/>
                <w:sz w:val="22"/>
                <w:szCs w:val="22"/>
              </w:rPr>
            </w:pPr>
            <w:r w:rsidRPr="00A96625">
              <w:rPr>
                <w:rFonts w:ascii="Arial" w:hAnsi="Arial" w:cs="Arial"/>
                <w:sz w:val="22"/>
                <w:szCs w:val="22"/>
              </w:rPr>
              <w:t>7H</w:t>
            </w:r>
          </w:p>
        </w:tc>
        <w:tc>
          <w:tcPr>
            <w:tcW w:w="1788" w:type="dxa"/>
            <w:vAlign w:val="center"/>
          </w:tcPr>
          <w:p w14:paraId="6553450F" w14:textId="77777777" w:rsidR="003148F6" w:rsidRPr="00A96625" w:rsidRDefault="003148F6" w:rsidP="0098064F">
            <w:pPr>
              <w:rPr>
                <w:rFonts w:ascii="Arial" w:hAnsi="Arial" w:cs="Arial"/>
                <w:sz w:val="22"/>
                <w:szCs w:val="22"/>
                <w:lang w:val="es-ES"/>
              </w:rPr>
            </w:pPr>
            <w:r w:rsidRPr="00A96625">
              <w:rPr>
                <w:rFonts w:ascii="Arial" w:hAnsi="Arial" w:cs="Arial"/>
                <w:sz w:val="22"/>
                <w:szCs w:val="22"/>
                <w:lang w:val="es-ES"/>
              </w:rPr>
              <w:t>PRESENTAR INFORME DE LA AUDITORIA</w:t>
            </w:r>
          </w:p>
        </w:tc>
        <w:tc>
          <w:tcPr>
            <w:tcW w:w="1892" w:type="dxa"/>
          </w:tcPr>
          <w:p w14:paraId="49206A88" w14:textId="77777777" w:rsidR="003148F6" w:rsidRPr="00A96625" w:rsidRDefault="003148F6" w:rsidP="0098064F">
            <w:pPr>
              <w:rPr>
                <w:rFonts w:ascii="Arial" w:hAnsi="Arial" w:cs="Arial"/>
                <w:sz w:val="22"/>
                <w:szCs w:val="22"/>
              </w:rPr>
            </w:pPr>
          </w:p>
          <w:p w14:paraId="67B7A70C" w14:textId="77777777" w:rsidR="003148F6" w:rsidRPr="00A96625" w:rsidRDefault="003148F6" w:rsidP="0098064F">
            <w:pPr>
              <w:rPr>
                <w:rFonts w:ascii="Arial" w:hAnsi="Arial" w:cs="Arial"/>
                <w:sz w:val="22"/>
                <w:szCs w:val="22"/>
              </w:rPr>
            </w:pPr>
          </w:p>
          <w:p w14:paraId="4E9CC7D3" w14:textId="77777777" w:rsidR="003148F6" w:rsidRPr="00A96625" w:rsidRDefault="003148F6" w:rsidP="0098064F">
            <w:pPr>
              <w:jc w:val="center"/>
              <w:rPr>
                <w:rFonts w:ascii="Arial" w:hAnsi="Arial" w:cs="Arial"/>
                <w:sz w:val="22"/>
                <w:szCs w:val="22"/>
              </w:rPr>
            </w:pPr>
            <w:r w:rsidRPr="00A96625">
              <w:rPr>
                <w:rFonts w:ascii="Arial" w:hAnsi="Arial" w:cs="Arial"/>
                <w:sz w:val="22"/>
                <w:szCs w:val="22"/>
              </w:rPr>
              <w:t>Líder de Auditorías</w:t>
            </w:r>
          </w:p>
        </w:tc>
        <w:tc>
          <w:tcPr>
            <w:tcW w:w="4060" w:type="dxa"/>
          </w:tcPr>
          <w:p w14:paraId="71887C79" w14:textId="77777777" w:rsidR="003148F6" w:rsidRPr="00A96625" w:rsidRDefault="003148F6" w:rsidP="0098064F">
            <w:pPr>
              <w:jc w:val="both"/>
              <w:rPr>
                <w:rFonts w:ascii="Arial" w:hAnsi="Arial" w:cs="Arial"/>
                <w:sz w:val="22"/>
                <w:szCs w:val="22"/>
              </w:rPr>
            </w:pPr>
          </w:p>
          <w:p w14:paraId="63BD0E03"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Dar a conocer los resultados generales de la auditoría a los auditados</w:t>
            </w:r>
            <w:r w:rsidR="002D3C48" w:rsidRPr="00A96625">
              <w:rPr>
                <w:rFonts w:ascii="Arial" w:hAnsi="Arial" w:cs="Arial"/>
                <w:sz w:val="22"/>
                <w:szCs w:val="22"/>
              </w:rPr>
              <w:t>, bien sea en forma individual o en Comité de Calidad</w:t>
            </w:r>
            <w:r w:rsidRPr="00A96625">
              <w:rPr>
                <w:rFonts w:ascii="Arial" w:hAnsi="Arial" w:cs="Arial"/>
                <w:sz w:val="22"/>
                <w:szCs w:val="22"/>
              </w:rPr>
              <w:t xml:space="preserve"> y se entrega el Informe de Auditorías, con los resultados de cada proceso.</w:t>
            </w:r>
            <w:r w:rsidR="002D3C48" w:rsidRPr="00A96625">
              <w:rPr>
                <w:rFonts w:ascii="Arial" w:hAnsi="Arial" w:cs="Arial"/>
                <w:sz w:val="22"/>
                <w:szCs w:val="22"/>
              </w:rPr>
              <w:t xml:space="preserve"> </w:t>
            </w:r>
          </w:p>
          <w:p w14:paraId="75C79EFD" w14:textId="77777777" w:rsidR="003148F6" w:rsidRPr="00A96625" w:rsidRDefault="003148F6" w:rsidP="0098064F">
            <w:pPr>
              <w:jc w:val="both"/>
              <w:rPr>
                <w:rFonts w:ascii="Arial" w:hAnsi="Arial" w:cs="Arial"/>
                <w:sz w:val="22"/>
                <w:szCs w:val="22"/>
                <w:lang w:val="es-ES"/>
              </w:rPr>
            </w:pPr>
            <w:r w:rsidRPr="00A96625">
              <w:rPr>
                <w:rFonts w:ascii="Arial" w:hAnsi="Arial" w:cs="Arial"/>
                <w:sz w:val="22"/>
                <w:szCs w:val="22"/>
                <w:lang w:val="es-ES"/>
              </w:rPr>
              <w:t>El auditor solicita la determinación y entrega de Acciones de Mejora, requeridas para la intervención de los hallazgos, principalmente las No Conformidades y define la fecha de seguimiento a dichas acciones.</w:t>
            </w:r>
          </w:p>
        </w:tc>
        <w:tc>
          <w:tcPr>
            <w:tcW w:w="1703" w:type="dxa"/>
          </w:tcPr>
          <w:p w14:paraId="562505F6" w14:textId="77777777" w:rsidR="003148F6" w:rsidRPr="00A96625" w:rsidRDefault="003148F6" w:rsidP="0098064F">
            <w:pPr>
              <w:jc w:val="center"/>
              <w:rPr>
                <w:rFonts w:ascii="Arial" w:hAnsi="Arial" w:cs="Arial"/>
                <w:sz w:val="22"/>
                <w:szCs w:val="22"/>
              </w:rPr>
            </w:pPr>
            <w:r w:rsidRPr="00A96625">
              <w:rPr>
                <w:rFonts w:ascii="Arial" w:hAnsi="Arial" w:cs="Arial"/>
                <w:sz w:val="22"/>
                <w:szCs w:val="22"/>
              </w:rPr>
              <w:t>Informe de auditoría</w:t>
            </w:r>
          </w:p>
          <w:p w14:paraId="3B7FD67C" w14:textId="77777777" w:rsidR="003148F6" w:rsidRPr="00A96625" w:rsidRDefault="003148F6" w:rsidP="0098064F">
            <w:pPr>
              <w:jc w:val="center"/>
              <w:rPr>
                <w:rFonts w:ascii="Arial" w:hAnsi="Arial" w:cs="Arial"/>
                <w:sz w:val="22"/>
                <w:szCs w:val="22"/>
              </w:rPr>
            </w:pPr>
          </w:p>
          <w:p w14:paraId="38D6B9B6" w14:textId="77777777" w:rsidR="003148F6" w:rsidRPr="00A96625" w:rsidRDefault="003148F6" w:rsidP="0098064F">
            <w:pPr>
              <w:jc w:val="center"/>
              <w:rPr>
                <w:rFonts w:ascii="Arial" w:hAnsi="Arial" w:cs="Arial"/>
                <w:sz w:val="22"/>
                <w:szCs w:val="22"/>
              </w:rPr>
            </w:pPr>
          </w:p>
          <w:p w14:paraId="3CA30B7B" w14:textId="77777777" w:rsidR="003148F6" w:rsidRPr="00A96625" w:rsidRDefault="003148F6" w:rsidP="0098064F">
            <w:pPr>
              <w:jc w:val="center"/>
              <w:rPr>
                <w:rFonts w:ascii="Arial" w:hAnsi="Arial" w:cs="Arial"/>
                <w:sz w:val="22"/>
                <w:szCs w:val="22"/>
              </w:rPr>
            </w:pPr>
            <w:r w:rsidRPr="00A96625">
              <w:rPr>
                <w:rFonts w:ascii="Arial" w:hAnsi="Arial" w:cs="Arial"/>
                <w:sz w:val="22"/>
                <w:szCs w:val="22"/>
              </w:rPr>
              <w:t>Acta de Reunión</w:t>
            </w:r>
          </w:p>
          <w:p w14:paraId="22F860BB" w14:textId="77777777" w:rsidR="003148F6" w:rsidRPr="00A96625" w:rsidRDefault="003148F6" w:rsidP="0098064F">
            <w:pPr>
              <w:jc w:val="center"/>
              <w:rPr>
                <w:rFonts w:ascii="Arial" w:hAnsi="Arial" w:cs="Arial"/>
                <w:sz w:val="22"/>
                <w:szCs w:val="22"/>
              </w:rPr>
            </w:pPr>
          </w:p>
        </w:tc>
      </w:tr>
      <w:tr w:rsidR="00A96625" w:rsidRPr="00A96625" w14:paraId="48B7AA41" w14:textId="77777777" w:rsidTr="005A6385">
        <w:trPr>
          <w:trHeight w:val="1724"/>
        </w:trPr>
        <w:tc>
          <w:tcPr>
            <w:tcW w:w="550" w:type="dxa"/>
            <w:vAlign w:val="center"/>
          </w:tcPr>
          <w:p w14:paraId="15A10852" w14:textId="77777777" w:rsidR="003148F6" w:rsidRPr="00A96625" w:rsidRDefault="002D3C48" w:rsidP="0098064F">
            <w:pPr>
              <w:jc w:val="center"/>
              <w:rPr>
                <w:rFonts w:ascii="Arial" w:hAnsi="Arial" w:cs="Arial"/>
                <w:sz w:val="22"/>
                <w:szCs w:val="22"/>
              </w:rPr>
            </w:pPr>
            <w:r w:rsidRPr="00A96625">
              <w:rPr>
                <w:rFonts w:ascii="Arial" w:hAnsi="Arial" w:cs="Arial"/>
                <w:sz w:val="22"/>
                <w:szCs w:val="22"/>
              </w:rPr>
              <w:t>8V</w:t>
            </w:r>
          </w:p>
        </w:tc>
        <w:tc>
          <w:tcPr>
            <w:tcW w:w="1788" w:type="dxa"/>
            <w:vAlign w:val="center"/>
          </w:tcPr>
          <w:p w14:paraId="75402A26" w14:textId="77777777" w:rsidR="003148F6" w:rsidRPr="00A96625" w:rsidRDefault="003148F6" w:rsidP="0098064F">
            <w:pPr>
              <w:rPr>
                <w:rFonts w:ascii="Arial" w:hAnsi="Arial" w:cs="Arial"/>
                <w:sz w:val="22"/>
                <w:szCs w:val="22"/>
                <w:lang w:val="es-ES"/>
              </w:rPr>
            </w:pPr>
            <w:r w:rsidRPr="00A96625">
              <w:rPr>
                <w:rFonts w:ascii="Arial" w:hAnsi="Arial" w:cs="Arial"/>
                <w:sz w:val="22"/>
                <w:szCs w:val="22"/>
                <w:lang w:val="es-ES"/>
              </w:rPr>
              <w:t>EVALUAR COMPETENCIA DE LOS AUDITORES</w:t>
            </w:r>
          </w:p>
        </w:tc>
        <w:tc>
          <w:tcPr>
            <w:tcW w:w="1892" w:type="dxa"/>
          </w:tcPr>
          <w:p w14:paraId="698536F5" w14:textId="77777777" w:rsidR="003148F6" w:rsidRPr="00A96625" w:rsidRDefault="003148F6" w:rsidP="0098064F">
            <w:pPr>
              <w:rPr>
                <w:rFonts w:ascii="Arial" w:hAnsi="Arial" w:cs="Arial"/>
                <w:sz w:val="22"/>
                <w:szCs w:val="22"/>
              </w:rPr>
            </w:pPr>
          </w:p>
          <w:p w14:paraId="7BC1BAF2" w14:textId="77777777" w:rsidR="003148F6" w:rsidRPr="00A96625" w:rsidRDefault="003148F6" w:rsidP="0098064F">
            <w:pPr>
              <w:rPr>
                <w:rFonts w:ascii="Arial" w:hAnsi="Arial" w:cs="Arial"/>
                <w:sz w:val="22"/>
                <w:szCs w:val="22"/>
              </w:rPr>
            </w:pPr>
          </w:p>
          <w:p w14:paraId="4717356E" w14:textId="77777777" w:rsidR="003148F6" w:rsidRPr="00A96625" w:rsidRDefault="003148F6" w:rsidP="0098064F">
            <w:pPr>
              <w:jc w:val="center"/>
              <w:rPr>
                <w:rFonts w:ascii="Arial" w:hAnsi="Arial" w:cs="Arial"/>
                <w:sz w:val="22"/>
                <w:szCs w:val="22"/>
              </w:rPr>
            </w:pPr>
            <w:r w:rsidRPr="00A96625">
              <w:rPr>
                <w:rFonts w:ascii="Arial" w:hAnsi="Arial" w:cs="Arial"/>
                <w:sz w:val="22"/>
                <w:szCs w:val="22"/>
              </w:rPr>
              <w:t>Líderes de Proceso</w:t>
            </w:r>
          </w:p>
        </w:tc>
        <w:tc>
          <w:tcPr>
            <w:tcW w:w="4060" w:type="dxa"/>
          </w:tcPr>
          <w:p w14:paraId="47024E03"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Los Líderes de los procesos, donde se presentaron hallazgos, deben abrir las acciones de mejora requeridas, según lo establecido en el proceso Gestión de Mejora Continua e intervenirlas de acuerdo con el plan de acción definido.</w:t>
            </w:r>
          </w:p>
          <w:p w14:paraId="6D2CF34A"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Las Acciones de Mejora definidas deben ser entregadas al Líder de Auditorías en la fecha establecida.</w:t>
            </w:r>
          </w:p>
        </w:tc>
        <w:tc>
          <w:tcPr>
            <w:tcW w:w="1703" w:type="dxa"/>
          </w:tcPr>
          <w:p w14:paraId="61C988F9" w14:textId="77777777" w:rsidR="003148F6" w:rsidRPr="00A96625" w:rsidRDefault="003148F6" w:rsidP="0098064F">
            <w:pPr>
              <w:rPr>
                <w:rFonts w:ascii="Arial" w:hAnsi="Arial" w:cs="Arial"/>
                <w:sz w:val="22"/>
                <w:szCs w:val="22"/>
              </w:rPr>
            </w:pPr>
          </w:p>
          <w:p w14:paraId="49D9BAE0" w14:textId="77777777" w:rsidR="003148F6" w:rsidRPr="00A96625" w:rsidRDefault="003148F6" w:rsidP="0098064F">
            <w:pPr>
              <w:jc w:val="center"/>
              <w:rPr>
                <w:rFonts w:ascii="Arial" w:hAnsi="Arial" w:cs="Arial"/>
                <w:sz w:val="22"/>
                <w:szCs w:val="22"/>
              </w:rPr>
            </w:pPr>
            <w:r w:rsidRPr="00A96625">
              <w:rPr>
                <w:rFonts w:ascii="Arial" w:hAnsi="Arial" w:cs="Arial"/>
                <w:sz w:val="22"/>
                <w:szCs w:val="22"/>
              </w:rPr>
              <w:t>Acciones de Mejora</w:t>
            </w:r>
          </w:p>
          <w:p w14:paraId="3B22BB7D" w14:textId="77777777" w:rsidR="003148F6" w:rsidRPr="00A96625" w:rsidRDefault="003148F6" w:rsidP="0098064F">
            <w:pPr>
              <w:rPr>
                <w:rFonts w:ascii="Arial" w:hAnsi="Arial" w:cs="Arial"/>
                <w:sz w:val="22"/>
                <w:szCs w:val="22"/>
              </w:rPr>
            </w:pPr>
          </w:p>
        </w:tc>
      </w:tr>
      <w:tr w:rsidR="00A96625" w:rsidRPr="00A96625" w14:paraId="4C6E880E" w14:textId="77777777" w:rsidTr="005A6385">
        <w:trPr>
          <w:trHeight w:val="1724"/>
        </w:trPr>
        <w:tc>
          <w:tcPr>
            <w:tcW w:w="550" w:type="dxa"/>
            <w:vAlign w:val="center"/>
          </w:tcPr>
          <w:p w14:paraId="67EC63DD" w14:textId="77777777" w:rsidR="003148F6" w:rsidRPr="00A96625" w:rsidRDefault="002D3C48" w:rsidP="0098064F">
            <w:pPr>
              <w:jc w:val="center"/>
              <w:rPr>
                <w:rFonts w:ascii="Arial" w:hAnsi="Arial" w:cs="Arial"/>
                <w:sz w:val="22"/>
                <w:szCs w:val="22"/>
              </w:rPr>
            </w:pPr>
            <w:r w:rsidRPr="00A96625">
              <w:rPr>
                <w:rFonts w:ascii="Arial" w:hAnsi="Arial" w:cs="Arial"/>
                <w:sz w:val="22"/>
                <w:szCs w:val="22"/>
              </w:rPr>
              <w:t>9V</w:t>
            </w:r>
          </w:p>
        </w:tc>
        <w:tc>
          <w:tcPr>
            <w:tcW w:w="1788" w:type="dxa"/>
            <w:vAlign w:val="center"/>
          </w:tcPr>
          <w:p w14:paraId="429B539E" w14:textId="77777777" w:rsidR="003148F6" w:rsidRPr="00A96625" w:rsidRDefault="003148F6" w:rsidP="0098064F">
            <w:pPr>
              <w:rPr>
                <w:rFonts w:ascii="Arial" w:hAnsi="Arial" w:cs="Arial"/>
                <w:sz w:val="22"/>
                <w:szCs w:val="22"/>
                <w:lang w:val="es-ES"/>
              </w:rPr>
            </w:pPr>
            <w:r w:rsidRPr="00A96625">
              <w:rPr>
                <w:rFonts w:ascii="Arial" w:hAnsi="Arial" w:cs="Arial"/>
                <w:sz w:val="22"/>
                <w:szCs w:val="22"/>
                <w:lang w:val="es-ES"/>
              </w:rPr>
              <w:t>EFECTUAR SEGUIMIENTO A LA INTERVENCIÓN DE HALLAZGOS</w:t>
            </w:r>
          </w:p>
        </w:tc>
        <w:tc>
          <w:tcPr>
            <w:tcW w:w="1892" w:type="dxa"/>
          </w:tcPr>
          <w:p w14:paraId="17B246DD" w14:textId="77777777" w:rsidR="003148F6" w:rsidRPr="00A96625" w:rsidRDefault="003148F6" w:rsidP="0098064F">
            <w:pPr>
              <w:jc w:val="both"/>
              <w:rPr>
                <w:rFonts w:ascii="Arial" w:hAnsi="Arial" w:cs="Arial"/>
                <w:sz w:val="22"/>
                <w:szCs w:val="22"/>
              </w:rPr>
            </w:pPr>
          </w:p>
          <w:p w14:paraId="572CEF19"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Auditores Asignados</w:t>
            </w:r>
          </w:p>
        </w:tc>
        <w:tc>
          <w:tcPr>
            <w:tcW w:w="4060" w:type="dxa"/>
          </w:tcPr>
          <w:p w14:paraId="024B7EC9"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Los auditores delegados, deben verificar la intervención de las No Conformidades detectadas, a través de las Acciones de Mejora definidas e informar los resultados de la verificación al Líder de Auditorias.</w:t>
            </w:r>
          </w:p>
        </w:tc>
        <w:tc>
          <w:tcPr>
            <w:tcW w:w="1703" w:type="dxa"/>
          </w:tcPr>
          <w:p w14:paraId="6BF89DA3" w14:textId="77777777" w:rsidR="003148F6" w:rsidRPr="00A96625" w:rsidRDefault="003148F6" w:rsidP="0098064F">
            <w:pPr>
              <w:jc w:val="both"/>
              <w:rPr>
                <w:rFonts w:ascii="Arial" w:hAnsi="Arial" w:cs="Arial"/>
                <w:sz w:val="22"/>
                <w:szCs w:val="22"/>
              </w:rPr>
            </w:pPr>
          </w:p>
          <w:p w14:paraId="427AB204"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Acciones de Mejora</w:t>
            </w:r>
          </w:p>
          <w:p w14:paraId="5C3E0E74" w14:textId="77777777" w:rsidR="003148F6" w:rsidRPr="00A96625" w:rsidRDefault="003148F6" w:rsidP="0098064F">
            <w:pPr>
              <w:jc w:val="both"/>
              <w:rPr>
                <w:rFonts w:ascii="Arial" w:hAnsi="Arial" w:cs="Arial"/>
                <w:sz w:val="22"/>
                <w:szCs w:val="22"/>
              </w:rPr>
            </w:pPr>
          </w:p>
        </w:tc>
      </w:tr>
      <w:tr w:rsidR="00A96625" w:rsidRPr="00A96625" w14:paraId="39908D3F" w14:textId="77777777" w:rsidTr="005A6385">
        <w:trPr>
          <w:trHeight w:val="1318"/>
        </w:trPr>
        <w:tc>
          <w:tcPr>
            <w:tcW w:w="550" w:type="dxa"/>
            <w:vAlign w:val="center"/>
          </w:tcPr>
          <w:p w14:paraId="530B59E9" w14:textId="77777777" w:rsidR="003148F6" w:rsidRPr="00A96625" w:rsidRDefault="002D3C48" w:rsidP="0098064F">
            <w:pPr>
              <w:jc w:val="center"/>
              <w:rPr>
                <w:rFonts w:ascii="Arial" w:hAnsi="Arial" w:cs="Arial"/>
                <w:sz w:val="22"/>
                <w:szCs w:val="22"/>
              </w:rPr>
            </w:pPr>
            <w:r w:rsidRPr="00A96625">
              <w:rPr>
                <w:rFonts w:ascii="Arial" w:hAnsi="Arial" w:cs="Arial"/>
                <w:sz w:val="22"/>
                <w:szCs w:val="22"/>
              </w:rPr>
              <w:lastRenderedPageBreak/>
              <w:t>10V</w:t>
            </w:r>
          </w:p>
        </w:tc>
        <w:tc>
          <w:tcPr>
            <w:tcW w:w="1788" w:type="dxa"/>
            <w:vAlign w:val="center"/>
          </w:tcPr>
          <w:p w14:paraId="6A115698" w14:textId="77777777" w:rsidR="003148F6" w:rsidRPr="00A96625" w:rsidRDefault="003148F6" w:rsidP="0098064F">
            <w:pPr>
              <w:rPr>
                <w:rFonts w:ascii="Arial" w:hAnsi="Arial" w:cs="Arial"/>
                <w:sz w:val="22"/>
                <w:szCs w:val="22"/>
              </w:rPr>
            </w:pPr>
            <w:r w:rsidRPr="00A96625">
              <w:rPr>
                <w:rFonts w:ascii="Arial" w:hAnsi="Arial" w:cs="Arial"/>
                <w:sz w:val="22"/>
                <w:szCs w:val="22"/>
              </w:rPr>
              <w:t>PRESENTAR INFORME DE AUDITORIAS</w:t>
            </w:r>
          </w:p>
        </w:tc>
        <w:tc>
          <w:tcPr>
            <w:tcW w:w="1892" w:type="dxa"/>
          </w:tcPr>
          <w:p w14:paraId="66A1FAB9" w14:textId="77777777" w:rsidR="003148F6" w:rsidRPr="00A96625" w:rsidRDefault="003148F6" w:rsidP="0098064F">
            <w:pPr>
              <w:jc w:val="both"/>
              <w:rPr>
                <w:rFonts w:ascii="Arial" w:hAnsi="Arial" w:cs="Arial"/>
                <w:sz w:val="22"/>
                <w:szCs w:val="22"/>
              </w:rPr>
            </w:pPr>
          </w:p>
          <w:p w14:paraId="76BB753C" w14:textId="77777777" w:rsidR="003148F6" w:rsidRPr="00A96625" w:rsidRDefault="003148F6" w:rsidP="0098064F">
            <w:pPr>
              <w:jc w:val="both"/>
              <w:rPr>
                <w:rFonts w:ascii="Arial" w:hAnsi="Arial" w:cs="Arial"/>
                <w:sz w:val="22"/>
                <w:szCs w:val="22"/>
              </w:rPr>
            </w:pPr>
          </w:p>
          <w:p w14:paraId="1F8C5A46"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Líder de Auditorías</w:t>
            </w:r>
          </w:p>
        </w:tc>
        <w:tc>
          <w:tcPr>
            <w:tcW w:w="4060" w:type="dxa"/>
          </w:tcPr>
          <w:p w14:paraId="513DA1E0" w14:textId="77777777" w:rsidR="003148F6" w:rsidRPr="00A96625" w:rsidRDefault="003148F6" w:rsidP="0098064F">
            <w:pPr>
              <w:jc w:val="both"/>
              <w:rPr>
                <w:rFonts w:ascii="Arial" w:hAnsi="Arial" w:cs="Arial"/>
                <w:sz w:val="22"/>
                <w:szCs w:val="22"/>
              </w:rPr>
            </w:pPr>
          </w:p>
          <w:p w14:paraId="1971C76B"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Se verifica que se hayan ejecutado las auditorías programadas en las fechas establecidas.</w:t>
            </w:r>
          </w:p>
        </w:tc>
        <w:tc>
          <w:tcPr>
            <w:tcW w:w="1703" w:type="dxa"/>
          </w:tcPr>
          <w:p w14:paraId="75CAC6F5" w14:textId="77777777" w:rsidR="003148F6" w:rsidRPr="00A96625" w:rsidRDefault="003148F6" w:rsidP="0098064F">
            <w:pPr>
              <w:jc w:val="both"/>
              <w:rPr>
                <w:rFonts w:ascii="Arial" w:hAnsi="Arial" w:cs="Arial"/>
                <w:sz w:val="22"/>
                <w:szCs w:val="22"/>
              </w:rPr>
            </w:pPr>
          </w:p>
          <w:p w14:paraId="606ADF8A" w14:textId="77777777" w:rsidR="003148F6" w:rsidRPr="00A96625" w:rsidRDefault="002D3C48" w:rsidP="0098064F">
            <w:pPr>
              <w:jc w:val="both"/>
              <w:rPr>
                <w:rFonts w:ascii="Arial" w:hAnsi="Arial" w:cs="Arial"/>
                <w:sz w:val="22"/>
                <w:szCs w:val="22"/>
              </w:rPr>
            </w:pPr>
            <w:r w:rsidRPr="00A96625">
              <w:rPr>
                <w:rFonts w:ascii="Arial" w:hAnsi="Arial" w:cs="Arial"/>
                <w:sz w:val="22"/>
                <w:szCs w:val="22"/>
              </w:rPr>
              <w:t>POA</w:t>
            </w:r>
          </w:p>
          <w:p w14:paraId="66060428" w14:textId="77777777" w:rsidR="003148F6" w:rsidRPr="00A96625" w:rsidRDefault="003148F6" w:rsidP="0098064F">
            <w:pPr>
              <w:jc w:val="both"/>
              <w:rPr>
                <w:rFonts w:ascii="Arial" w:hAnsi="Arial" w:cs="Arial"/>
                <w:sz w:val="22"/>
                <w:szCs w:val="22"/>
              </w:rPr>
            </w:pPr>
          </w:p>
        </w:tc>
      </w:tr>
      <w:tr w:rsidR="00A96625" w:rsidRPr="00A96625" w14:paraId="385CD9A9" w14:textId="77777777" w:rsidTr="005A6385">
        <w:trPr>
          <w:trHeight w:val="854"/>
        </w:trPr>
        <w:tc>
          <w:tcPr>
            <w:tcW w:w="550" w:type="dxa"/>
            <w:vAlign w:val="center"/>
          </w:tcPr>
          <w:p w14:paraId="296BB3E7" w14:textId="77777777" w:rsidR="003148F6" w:rsidRPr="00A96625" w:rsidRDefault="002D3C48" w:rsidP="0098064F">
            <w:pPr>
              <w:jc w:val="center"/>
              <w:rPr>
                <w:rFonts w:ascii="Arial" w:hAnsi="Arial" w:cs="Arial"/>
                <w:sz w:val="22"/>
                <w:szCs w:val="22"/>
              </w:rPr>
            </w:pPr>
            <w:r w:rsidRPr="00A96625">
              <w:rPr>
                <w:rFonts w:ascii="Arial" w:hAnsi="Arial" w:cs="Arial"/>
                <w:sz w:val="22"/>
                <w:szCs w:val="22"/>
              </w:rPr>
              <w:t>11V</w:t>
            </w:r>
          </w:p>
        </w:tc>
        <w:tc>
          <w:tcPr>
            <w:tcW w:w="1788" w:type="dxa"/>
            <w:vAlign w:val="center"/>
          </w:tcPr>
          <w:p w14:paraId="15C3EF21" w14:textId="77777777" w:rsidR="003148F6" w:rsidRPr="00A96625" w:rsidRDefault="002D3C48" w:rsidP="0098064F">
            <w:pPr>
              <w:rPr>
                <w:rFonts w:ascii="Arial" w:hAnsi="Arial" w:cs="Arial"/>
                <w:sz w:val="22"/>
                <w:szCs w:val="22"/>
              </w:rPr>
            </w:pPr>
            <w:r w:rsidRPr="00A96625">
              <w:rPr>
                <w:rFonts w:ascii="Arial" w:hAnsi="Arial" w:cs="Arial"/>
                <w:sz w:val="22"/>
                <w:szCs w:val="22"/>
              </w:rPr>
              <w:t>EVALUAR AUDITORES</w:t>
            </w:r>
          </w:p>
        </w:tc>
        <w:tc>
          <w:tcPr>
            <w:tcW w:w="1892" w:type="dxa"/>
          </w:tcPr>
          <w:p w14:paraId="1D0656FE" w14:textId="77777777" w:rsidR="003148F6" w:rsidRPr="00A96625" w:rsidRDefault="003148F6" w:rsidP="0098064F">
            <w:pPr>
              <w:rPr>
                <w:rFonts w:ascii="Arial" w:hAnsi="Arial" w:cs="Arial"/>
                <w:sz w:val="22"/>
                <w:szCs w:val="22"/>
              </w:rPr>
            </w:pPr>
          </w:p>
          <w:p w14:paraId="7B37605A" w14:textId="77777777" w:rsidR="003148F6" w:rsidRPr="00A96625" w:rsidRDefault="003148F6" w:rsidP="0098064F">
            <w:pPr>
              <w:rPr>
                <w:rFonts w:ascii="Arial" w:hAnsi="Arial" w:cs="Arial"/>
                <w:sz w:val="22"/>
                <w:szCs w:val="22"/>
              </w:rPr>
            </w:pPr>
          </w:p>
          <w:p w14:paraId="2AB2E1A7" w14:textId="77777777" w:rsidR="003148F6" w:rsidRPr="00A96625" w:rsidRDefault="003148F6" w:rsidP="0098064F">
            <w:pPr>
              <w:rPr>
                <w:rFonts w:ascii="Arial" w:hAnsi="Arial" w:cs="Arial"/>
                <w:sz w:val="22"/>
                <w:szCs w:val="22"/>
              </w:rPr>
            </w:pPr>
            <w:r w:rsidRPr="00A96625">
              <w:rPr>
                <w:rFonts w:ascii="Arial" w:hAnsi="Arial" w:cs="Arial"/>
                <w:sz w:val="22"/>
                <w:szCs w:val="22"/>
              </w:rPr>
              <w:t>Líder de Auditorías</w:t>
            </w:r>
          </w:p>
        </w:tc>
        <w:tc>
          <w:tcPr>
            <w:tcW w:w="4060" w:type="dxa"/>
          </w:tcPr>
          <w:p w14:paraId="33F01FED"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Como resultado de la auditoría, el Líder de Auditorias y/o Líder de Mejoras evalúa las competencias del auditor y presenta los resultados al líder de Gestión de Talento Humano con las conclusiones y necesidades del equipo auditor, según lo establecido en el Proceso Gestión del Talento Humano</w:t>
            </w:r>
          </w:p>
          <w:p w14:paraId="0F07C70B"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 xml:space="preserve">NOTA: Cuando la auditoría interna es realizada con el acompañamiento de auditores externos o pares, se </w:t>
            </w:r>
            <w:r w:rsidR="00B33EC6" w:rsidRPr="00A96625">
              <w:rPr>
                <w:rFonts w:ascii="Arial" w:hAnsi="Arial" w:cs="Arial"/>
                <w:sz w:val="22"/>
                <w:szCs w:val="22"/>
              </w:rPr>
              <w:t>solicita el</w:t>
            </w:r>
            <w:r w:rsidRPr="00A96625">
              <w:rPr>
                <w:rFonts w:ascii="Arial" w:hAnsi="Arial" w:cs="Arial"/>
                <w:sz w:val="22"/>
                <w:szCs w:val="22"/>
              </w:rPr>
              <w:t xml:space="preserve"> certificado de competencia.</w:t>
            </w:r>
          </w:p>
        </w:tc>
        <w:tc>
          <w:tcPr>
            <w:tcW w:w="1703" w:type="dxa"/>
          </w:tcPr>
          <w:p w14:paraId="7A7F3397"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Evaluación de Desempeño</w:t>
            </w:r>
          </w:p>
          <w:p w14:paraId="394798F2" w14:textId="77777777" w:rsidR="003148F6" w:rsidRPr="00A96625" w:rsidRDefault="003148F6" w:rsidP="0098064F">
            <w:pPr>
              <w:rPr>
                <w:rFonts w:ascii="Arial" w:hAnsi="Arial" w:cs="Arial"/>
                <w:sz w:val="22"/>
                <w:szCs w:val="22"/>
              </w:rPr>
            </w:pPr>
          </w:p>
        </w:tc>
      </w:tr>
      <w:tr w:rsidR="003148F6" w:rsidRPr="00A96625" w14:paraId="17EBB21C" w14:textId="77777777" w:rsidTr="005A6385">
        <w:trPr>
          <w:trHeight w:val="1708"/>
        </w:trPr>
        <w:tc>
          <w:tcPr>
            <w:tcW w:w="550" w:type="dxa"/>
            <w:vAlign w:val="center"/>
          </w:tcPr>
          <w:p w14:paraId="6F67DF07" w14:textId="77777777" w:rsidR="003148F6" w:rsidRPr="00A96625" w:rsidRDefault="002D3C48" w:rsidP="0098064F">
            <w:pPr>
              <w:jc w:val="center"/>
              <w:rPr>
                <w:rFonts w:ascii="Arial" w:hAnsi="Arial" w:cs="Arial"/>
                <w:sz w:val="22"/>
                <w:szCs w:val="22"/>
              </w:rPr>
            </w:pPr>
            <w:r w:rsidRPr="00A96625">
              <w:rPr>
                <w:rFonts w:ascii="Arial" w:hAnsi="Arial" w:cs="Arial"/>
                <w:sz w:val="22"/>
                <w:szCs w:val="22"/>
              </w:rPr>
              <w:t>12A</w:t>
            </w:r>
          </w:p>
        </w:tc>
        <w:tc>
          <w:tcPr>
            <w:tcW w:w="1788" w:type="dxa"/>
            <w:vAlign w:val="center"/>
          </w:tcPr>
          <w:p w14:paraId="02752C14" w14:textId="77777777" w:rsidR="003148F6" w:rsidRPr="00A96625" w:rsidRDefault="002D3C48" w:rsidP="0098064F">
            <w:pPr>
              <w:rPr>
                <w:rFonts w:ascii="Arial" w:hAnsi="Arial" w:cs="Arial"/>
                <w:sz w:val="22"/>
                <w:szCs w:val="22"/>
              </w:rPr>
            </w:pPr>
            <w:r w:rsidRPr="00A96625">
              <w:rPr>
                <w:rFonts w:ascii="Arial" w:hAnsi="Arial" w:cs="Arial"/>
                <w:sz w:val="22"/>
                <w:szCs w:val="22"/>
              </w:rPr>
              <w:t>PRESENTAR INFORME DE AUDITORIAS</w:t>
            </w:r>
          </w:p>
        </w:tc>
        <w:tc>
          <w:tcPr>
            <w:tcW w:w="1892" w:type="dxa"/>
            <w:vAlign w:val="center"/>
          </w:tcPr>
          <w:p w14:paraId="6584852A"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Líder de Auditorías</w:t>
            </w:r>
          </w:p>
        </w:tc>
        <w:tc>
          <w:tcPr>
            <w:tcW w:w="4060" w:type="dxa"/>
          </w:tcPr>
          <w:p w14:paraId="25A8D5F5" w14:textId="77777777" w:rsidR="003148F6" w:rsidRPr="00A96625" w:rsidRDefault="003148F6" w:rsidP="0098064F">
            <w:pPr>
              <w:jc w:val="both"/>
              <w:rPr>
                <w:rFonts w:ascii="Arial" w:hAnsi="Arial" w:cs="Arial"/>
                <w:sz w:val="22"/>
                <w:szCs w:val="22"/>
              </w:rPr>
            </w:pPr>
            <w:r w:rsidRPr="00A96625">
              <w:rPr>
                <w:rFonts w:ascii="Arial" w:hAnsi="Arial" w:cs="Arial"/>
                <w:sz w:val="22"/>
                <w:szCs w:val="22"/>
              </w:rPr>
              <w:t>Presentar un informe consolidado de las auditorías, para ser llevado a la Revisión por la Dirección, en el cual se concluya la conformidad del sistema con las disposiciones planificadas, con los requisitos de la norma, los clientes y la Institución.</w:t>
            </w:r>
          </w:p>
        </w:tc>
        <w:tc>
          <w:tcPr>
            <w:tcW w:w="1703" w:type="dxa"/>
          </w:tcPr>
          <w:p w14:paraId="29079D35" w14:textId="77777777" w:rsidR="003148F6" w:rsidRPr="00A96625" w:rsidRDefault="003148F6" w:rsidP="0098064F">
            <w:pPr>
              <w:jc w:val="both"/>
              <w:rPr>
                <w:rFonts w:ascii="Arial" w:hAnsi="Arial" w:cs="Arial"/>
                <w:sz w:val="22"/>
                <w:szCs w:val="22"/>
              </w:rPr>
            </w:pPr>
          </w:p>
          <w:p w14:paraId="0B64BA52" w14:textId="77777777" w:rsidR="003148F6" w:rsidRPr="00A96625" w:rsidRDefault="003148F6" w:rsidP="0098064F">
            <w:pPr>
              <w:jc w:val="center"/>
              <w:rPr>
                <w:rFonts w:ascii="Arial" w:hAnsi="Arial" w:cs="Arial"/>
                <w:sz w:val="22"/>
                <w:szCs w:val="22"/>
              </w:rPr>
            </w:pPr>
            <w:r w:rsidRPr="00A96625">
              <w:rPr>
                <w:rFonts w:ascii="Arial" w:hAnsi="Arial" w:cs="Arial"/>
                <w:sz w:val="22"/>
                <w:szCs w:val="22"/>
              </w:rPr>
              <w:t>Consolidado Revisión por Dirección</w:t>
            </w:r>
          </w:p>
          <w:p w14:paraId="17686DC7" w14:textId="77777777" w:rsidR="003148F6" w:rsidRPr="00A96625" w:rsidRDefault="003148F6" w:rsidP="0098064F">
            <w:pPr>
              <w:jc w:val="both"/>
              <w:rPr>
                <w:rFonts w:ascii="Arial" w:hAnsi="Arial" w:cs="Arial"/>
                <w:sz w:val="22"/>
                <w:szCs w:val="22"/>
              </w:rPr>
            </w:pPr>
          </w:p>
        </w:tc>
      </w:tr>
    </w:tbl>
    <w:p w14:paraId="2CA7ADD4" w14:textId="021D5F5A" w:rsidR="0098064F" w:rsidRDefault="0098064F">
      <w:pPr>
        <w:rPr>
          <w:rFonts w:ascii="Arial" w:eastAsia="Arial Unicode MS" w:hAnsi="Arial" w:cs="Arial"/>
          <w:b/>
          <w:bCs/>
          <w:sz w:val="22"/>
          <w:szCs w:val="22"/>
        </w:rPr>
      </w:pPr>
      <w:r>
        <w:rPr>
          <w:rFonts w:ascii="Arial" w:eastAsia="Arial Unicode MS" w:hAnsi="Arial" w:cs="Arial"/>
          <w:b/>
          <w:bCs/>
          <w:sz w:val="22"/>
          <w:szCs w:val="22"/>
        </w:rPr>
        <w:br w:type="textWrapping" w:clear="all"/>
      </w:r>
    </w:p>
    <w:p w14:paraId="3BDFBFFC" w14:textId="77777777" w:rsidR="0098064F" w:rsidRDefault="0098064F">
      <w:pPr>
        <w:rPr>
          <w:rFonts w:ascii="Arial" w:eastAsia="Arial Unicode MS" w:hAnsi="Arial" w:cs="Arial"/>
          <w:b/>
          <w:bCs/>
          <w:sz w:val="22"/>
          <w:szCs w:val="22"/>
        </w:rPr>
      </w:pPr>
      <w:r>
        <w:rPr>
          <w:rFonts w:ascii="Arial" w:eastAsia="Arial Unicode MS" w:hAnsi="Arial" w:cs="Arial"/>
          <w:b/>
          <w:bCs/>
          <w:sz w:val="22"/>
          <w:szCs w:val="22"/>
        </w:rPr>
        <w:br w:type="page"/>
      </w:r>
    </w:p>
    <w:p w14:paraId="593284CC" w14:textId="77777777" w:rsidR="003B2F2C" w:rsidRPr="0098064F" w:rsidRDefault="003B2F2C">
      <w:pPr>
        <w:rPr>
          <w:rFonts w:ascii="Arial" w:eastAsia="Arial Unicode MS" w:hAnsi="Arial" w:cs="Arial"/>
          <w:b/>
          <w:bCs/>
          <w:sz w:val="8"/>
          <w:szCs w:val="8"/>
        </w:rPr>
      </w:pPr>
    </w:p>
    <w:p w14:paraId="2795DE46" w14:textId="77777777" w:rsidR="00734DE5" w:rsidRPr="00A96625" w:rsidRDefault="00734DE5" w:rsidP="00F864F5">
      <w:pPr>
        <w:numPr>
          <w:ilvl w:val="0"/>
          <w:numId w:val="2"/>
        </w:numPr>
        <w:jc w:val="both"/>
        <w:rPr>
          <w:rFonts w:ascii="Arial" w:eastAsia="Arial Unicode MS" w:hAnsi="Arial" w:cs="Arial"/>
          <w:b/>
          <w:bCs/>
          <w:sz w:val="22"/>
          <w:szCs w:val="22"/>
        </w:rPr>
      </w:pPr>
      <w:r w:rsidRPr="00A96625">
        <w:rPr>
          <w:rFonts w:ascii="Arial" w:eastAsia="Arial Unicode MS" w:hAnsi="Arial" w:cs="Arial"/>
          <w:b/>
          <w:bCs/>
          <w:sz w:val="22"/>
          <w:szCs w:val="22"/>
        </w:rPr>
        <w:t>ARCHIVO</w:t>
      </w:r>
    </w:p>
    <w:tbl>
      <w:tblPr>
        <w:tblW w:w="5271" w:type="pc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70" w:type="dxa"/>
          <w:right w:w="70" w:type="dxa"/>
        </w:tblCellMar>
        <w:tblLook w:val="0000" w:firstRow="0" w:lastRow="0" w:firstColumn="0" w:lastColumn="0" w:noHBand="0" w:noVBand="0"/>
      </w:tblPr>
      <w:tblGrid>
        <w:gridCol w:w="2459"/>
        <w:gridCol w:w="2336"/>
        <w:gridCol w:w="1419"/>
        <w:gridCol w:w="1562"/>
        <w:gridCol w:w="1275"/>
        <w:gridCol w:w="1415"/>
      </w:tblGrid>
      <w:tr w:rsidR="00A96625" w:rsidRPr="00A96625" w14:paraId="5C38CD08" w14:textId="77777777" w:rsidTr="0098064F">
        <w:trPr>
          <w:cantSplit/>
        </w:trPr>
        <w:tc>
          <w:tcPr>
            <w:tcW w:w="1175" w:type="pct"/>
            <w:vAlign w:val="center"/>
          </w:tcPr>
          <w:p w14:paraId="47B27623" w14:textId="480D6294" w:rsidR="00C75F45" w:rsidRPr="00A96625" w:rsidRDefault="00C75F45" w:rsidP="00F66990">
            <w:pPr>
              <w:jc w:val="center"/>
              <w:rPr>
                <w:rFonts w:ascii="Arial" w:hAnsi="Arial" w:cs="Arial"/>
                <w:b/>
                <w:sz w:val="22"/>
                <w:szCs w:val="22"/>
              </w:rPr>
            </w:pPr>
            <w:r w:rsidRPr="00A96625">
              <w:rPr>
                <w:rFonts w:ascii="Arial" w:hAnsi="Arial" w:cs="Arial"/>
                <w:b/>
                <w:sz w:val="22"/>
                <w:szCs w:val="22"/>
              </w:rPr>
              <w:t>IDENTIFICACI</w:t>
            </w:r>
            <w:r w:rsidR="00D265A2">
              <w:rPr>
                <w:rFonts w:ascii="Arial" w:hAnsi="Arial" w:cs="Arial"/>
                <w:b/>
                <w:sz w:val="22"/>
                <w:szCs w:val="22"/>
              </w:rPr>
              <w:t>Ó</w:t>
            </w:r>
            <w:r w:rsidRPr="00A96625">
              <w:rPr>
                <w:rFonts w:ascii="Arial" w:hAnsi="Arial" w:cs="Arial"/>
                <w:b/>
                <w:sz w:val="22"/>
                <w:szCs w:val="22"/>
              </w:rPr>
              <w:t>N</w:t>
            </w:r>
          </w:p>
        </w:tc>
        <w:tc>
          <w:tcPr>
            <w:tcW w:w="1116" w:type="pct"/>
            <w:vMerge w:val="restart"/>
            <w:vAlign w:val="center"/>
          </w:tcPr>
          <w:p w14:paraId="28CFB9D3" w14:textId="77777777" w:rsidR="00C75F45" w:rsidRPr="00A96625" w:rsidRDefault="00C75F45" w:rsidP="00F66990">
            <w:pPr>
              <w:jc w:val="center"/>
              <w:rPr>
                <w:rFonts w:ascii="Arial" w:hAnsi="Arial" w:cs="Arial"/>
                <w:b/>
                <w:sz w:val="22"/>
                <w:szCs w:val="22"/>
              </w:rPr>
            </w:pPr>
            <w:r w:rsidRPr="00A96625">
              <w:rPr>
                <w:rFonts w:ascii="Arial" w:hAnsi="Arial" w:cs="Arial"/>
                <w:b/>
                <w:sz w:val="22"/>
                <w:szCs w:val="22"/>
              </w:rPr>
              <w:t>Responsable de Almacenamiento</w:t>
            </w:r>
          </w:p>
        </w:tc>
        <w:tc>
          <w:tcPr>
            <w:tcW w:w="1424" w:type="pct"/>
            <w:gridSpan w:val="2"/>
            <w:vAlign w:val="center"/>
          </w:tcPr>
          <w:p w14:paraId="29D2B7FE" w14:textId="77777777" w:rsidR="00C75F45" w:rsidRPr="00A96625" w:rsidRDefault="00C75F45" w:rsidP="00F66990">
            <w:pPr>
              <w:jc w:val="center"/>
              <w:rPr>
                <w:rFonts w:ascii="Arial" w:hAnsi="Arial" w:cs="Arial"/>
                <w:b/>
                <w:sz w:val="22"/>
                <w:szCs w:val="22"/>
              </w:rPr>
            </w:pPr>
            <w:r w:rsidRPr="00A96625">
              <w:rPr>
                <w:rFonts w:ascii="Arial" w:hAnsi="Arial" w:cs="Arial"/>
                <w:b/>
                <w:sz w:val="22"/>
                <w:szCs w:val="22"/>
              </w:rPr>
              <w:t>ALMACENAMIENTO</w:t>
            </w:r>
          </w:p>
        </w:tc>
        <w:tc>
          <w:tcPr>
            <w:tcW w:w="609" w:type="pct"/>
            <w:vMerge w:val="restart"/>
            <w:vAlign w:val="center"/>
          </w:tcPr>
          <w:p w14:paraId="3CAF4AC4" w14:textId="77777777" w:rsidR="00C75F45" w:rsidRPr="00A96625" w:rsidRDefault="00C75F45" w:rsidP="00F66990">
            <w:pPr>
              <w:jc w:val="center"/>
              <w:rPr>
                <w:rFonts w:ascii="Arial" w:hAnsi="Arial" w:cs="Arial"/>
                <w:b/>
                <w:sz w:val="22"/>
                <w:szCs w:val="22"/>
              </w:rPr>
            </w:pPr>
            <w:r w:rsidRPr="00A96625">
              <w:rPr>
                <w:rFonts w:ascii="Arial" w:hAnsi="Arial" w:cs="Arial"/>
                <w:b/>
                <w:sz w:val="22"/>
                <w:szCs w:val="22"/>
              </w:rPr>
              <w:t>Tiempo de Retención</w:t>
            </w:r>
          </w:p>
        </w:tc>
        <w:tc>
          <w:tcPr>
            <w:tcW w:w="676" w:type="pct"/>
            <w:vMerge w:val="restart"/>
            <w:vAlign w:val="center"/>
          </w:tcPr>
          <w:p w14:paraId="207C8025" w14:textId="77777777" w:rsidR="00C75F45" w:rsidRPr="00A96625" w:rsidRDefault="00C75F45" w:rsidP="00F66990">
            <w:pPr>
              <w:jc w:val="center"/>
              <w:rPr>
                <w:rFonts w:ascii="Arial" w:hAnsi="Arial" w:cs="Arial"/>
                <w:b/>
                <w:sz w:val="22"/>
                <w:szCs w:val="22"/>
              </w:rPr>
            </w:pPr>
            <w:r w:rsidRPr="00A96625">
              <w:rPr>
                <w:rFonts w:ascii="Arial" w:hAnsi="Arial" w:cs="Arial"/>
                <w:b/>
                <w:sz w:val="22"/>
                <w:szCs w:val="22"/>
              </w:rPr>
              <w:t>Disposición Final</w:t>
            </w:r>
          </w:p>
        </w:tc>
      </w:tr>
      <w:tr w:rsidR="00D265A2" w:rsidRPr="00A96625" w14:paraId="459C2305" w14:textId="77777777" w:rsidTr="00D265A2">
        <w:trPr>
          <w:cantSplit/>
          <w:trHeight w:val="70"/>
        </w:trPr>
        <w:tc>
          <w:tcPr>
            <w:tcW w:w="1175" w:type="pct"/>
            <w:vAlign w:val="center"/>
          </w:tcPr>
          <w:p w14:paraId="67D95E88" w14:textId="72372807" w:rsidR="00D265A2" w:rsidRPr="00A96625" w:rsidRDefault="00D265A2" w:rsidP="00D265A2">
            <w:pPr>
              <w:jc w:val="center"/>
              <w:rPr>
                <w:rFonts w:ascii="Arial" w:hAnsi="Arial" w:cs="Arial"/>
                <w:b/>
                <w:sz w:val="22"/>
                <w:szCs w:val="22"/>
              </w:rPr>
            </w:pPr>
            <w:r w:rsidRPr="00A96625">
              <w:rPr>
                <w:rFonts w:ascii="Arial" w:hAnsi="Arial" w:cs="Arial"/>
                <w:b/>
                <w:sz w:val="22"/>
                <w:szCs w:val="22"/>
              </w:rPr>
              <w:t>Nombre</w:t>
            </w:r>
          </w:p>
        </w:tc>
        <w:tc>
          <w:tcPr>
            <w:tcW w:w="1116" w:type="pct"/>
            <w:vMerge/>
            <w:vAlign w:val="center"/>
          </w:tcPr>
          <w:p w14:paraId="314EE24A" w14:textId="77777777" w:rsidR="00D265A2" w:rsidRPr="00A96625" w:rsidRDefault="00D265A2" w:rsidP="00D265A2">
            <w:pPr>
              <w:jc w:val="center"/>
              <w:rPr>
                <w:rFonts w:ascii="Arial" w:hAnsi="Arial" w:cs="Arial"/>
                <w:b/>
                <w:sz w:val="22"/>
                <w:szCs w:val="22"/>
              </w:rPr>
            </w:pPr>
          </w:p>
        </w:tc>
        <w:tc>
          <w:tcPr>
            <w:tcW w:w="678" w:type="pct"/>
            <w:vAlign w:val="center"/>
          </w:tcPr>
          <w:p w14:paraId="6B090D3F" w14:textId="77777777" w:rsidR="00D265A2" w:rsidRPr="00A96625" w:rsidRDefault="00D265A2" w:rsidP="00D265A2">
            <w:pPr>
              <w:jc w:val="center"/>
              <w:rPr>
                <w:rFonts w:ascii="Arial" w:hAnsi="Arial" w:cs="Arial"/>
                <w:b/>
                <w:sz w:val="22"/>
                <w:szCs w:val="22"/>
              </w:rPr>
            </w:pPr>
            <w:r w:rsidRPr="00A96625">
              <w:rPr>
                <w:rFonts w:ascii="Arial" w:hAnsi="Arial" w:cs="Arial"/>
                <w:b/>
                <w:sz w:val="22"/>
                <w:szCs w:val="22"/>
              </w:rPr>
              <w:t>Lugar</w:t>
            </w:r>
          </w:p>
        </w:tc>
        <w:tc>
          <w:tcPr>
            <w:tcW w:w="746" w:type="pct"/>
            <w:vAlign w:val="center"/>
          </w:tcPr>
          <w:p w14:paraId="708974E4" w14:textId="77777777" w:rsidR="00D265A2" w:rsidRPr="00A96625" w:rsidRDefault="00D265A2" w:rsidP="00D265A2">
            <w:pPr>
              <w:jc w:val="center"/>
              <w:rPr>
                <w:rFonts w:ascii="Arial" w:hAnsi="Arial" w:cs="Arial"/>
                <w:b/>
                <w:sz w:val="22"/>
                <w:szCs w:val="22"/>
              </w:rPr>
            </w:pPr>
            <w:r w:rsidRPr="00A96625">
              <w:rPr>
                <w:rFonts w:ascii="Arial" w:hAnsi="Arial" w:cs="Arial"/>
                <w:b/>
                <w:sz w:val="22"/>
                <w:szCs w:val="22"/>
              </w:rPr>
              <w:t>Forma</w:t>
            </w:r>
          </w:p>
        </w:tc>
        <w:tc>
          <w:tcPr>
            <w:tcW w:w="609" w:type="pct"/>
            <w:vMerge/>
            <w:vAlign w:val="center"/>
          </w:tcPr>
          <w:p w14:paraId="76614669" w14:textId="77777777" w:rsidR="00D265A2" w:rsidRPr="00A96625" w:rsidRDefault="00D265A2" w:rsidP="00D265A2">
            <w:pPr>
              <w:jc w:val="center"/>
              <w:rPr>
                <w:rFonts w:ascii="Arial" w:hAnsi="Arial" w:cs="Arial"/>
                <w:b/>
                <w:sz w:val="22"/>
                <w:szCs w:val="22"/>
              </w:rPr>
            </w:pPr>
          </w:p>
        </w:tc>
        <w:tc>
          <w:tcPr>
            <w:tcW w:w="676" w:type="pct"/>
            <w:vMerge/>
            <w:vAlign w:val="center"/>
          </w:tcPr>
          <w:p w14:paraId="57590049" w14:textId="77777777" w:rsidR="00D265A2" w:rsidRPr="00A96625" w:rsidRDefault="00D265A2" w:rsidP="00D265A2">
            <w:pPr>
              <w:jc w:val="center"/>
              <w:rPr>
                <w:rFonts w:ascii="Arial" w:hAnsi="Arial" w:cs="Arial"/>
                <w:b/>
                <w:sz w:val="22"/>
                <w:szCs w:val="22"/>
              </w:rPr>
            </w:pPr>
          </w:p>
        </w:tc>
      </w:tr>
      <w:tr w:rsidR="00D265A2" w:rsidRPr="00A96625" w14:paraId="3D4394CF" w14:textId="77777777" w:rsidTr="00D265A2">
        <w:trPr>
          <w:cantSplit/>
          <w:trHeight w:val="542"/>
        </w:trPr>
        <w:tc>
          <w:tcPr>
            <w:tcW w:w="1175" w:type="pct"/>
            <w:vAlign w:val="center"/>
          </w:tcPr>
          <w:p w14:paraId="7F3A8C7C" w14:textId="3F363F59" w:rsidR="00D265A2" w:rsidRPr="00A96625" w:rsidRDefault="00D265A2" w:rsidP="00D265A2">
            <w:pPr>
              <w:jc w:val="both"/>
              <w:rPr>
                <w:rFonts w:ascii="Arial" w:hAnsi="Arial" w:cs="Arial"/>
                <w:sz w:val="22"/>
                <w:szCs w:val="22"/>
              </w:rPr>
            </w:pPr>
            <w:r w:rsidRPr="1631D744">
              <w:rPr>
                <w:rFonts w:ascii="Arial" w:hAnsi="Arial" w:cs="Arial"/>
                <w:sz w:val="22"/>
                <w:szCs w:val="22"/>
              </w:rPr>
              <w:t>Atención a PQRSDFA</w:t>
            </w:r>
          </w:p>
        </w:tc>
        <w:tc>
          <w:tcPr>
            <w:tcW w:w="1116" w:type="pct"/>
            <w:vAlign w:val="center"/>
          </w:tcPr>
          <w:p w14:paraId="7339462C" w14:textId="77777777" w:rsidR="00D265A2" w:rsidRPr="00A96625" w:rsidRDefault="00D265A2" w:rsidP="00D265A2">
            <w:pPr>
              <w:jc w:val="center"/>
              <w:rPr>
                <w:rFonts w:ascii="Arial" w:hAnsi="Arial" w:cs="Arial"/>
                <w:sz w:val="22"/>
                <w:szCs w:val="22"/>
              </w:rPr>
            </w:pPr>
            <w:r w:rsidRPr="00A96625">
              <w:rPr>
                <w:rFonts w:ascii="Arial" w:hAnsi="Arial" w:cs="Arial"/>
                <w:sz w:val="22"/>
                <w:szCs w:val="22"/>
              </w:rPr>
              <w:t>Líder Proceso de evaluación y mejoras</w:t>
            </w:r>
          </w:p>
        </w:tc>
        <w:tc>
          <w:tcPr>
            <w:tcW w:w="678" w:type="pct"/>
            <w:vAlign w:val="center"/>
          </w:tcPr>
          <w:p w14:paraId="495C5E70" w14:textId="77777777" w:rsidR="00D265A2" w:rsidRPr="00A96625" w:rsidRDefault="00D265A2" w:rsidP="00D265A2">
            <w:pPr>
              <w:jc w:val="both"/>
              <w:rPr>
                <w:rFonts w:ascii="Arial" w:hAnsi="Arial" w:cs="Arial"/>
                <w:sz w:val="22"/>
                <w:szCs w:val="22"/>
              </w:rPr>
            </w:pPr>
            <w:r w:rsidRPr="00A96625">
              <w:rPr>
                <w:rFonts w:ascii="Arial" w:hAnsi="Arial" w:cs="Arial"/>
                <w:sz w:val="22"/>
                <w:szCs w:val="22"/>
              </w:rPr>
              <w:t>Carpetas por sede</w:t>
            </w:r>
          </w:p>
        </w:tc>
        <w:tc>
          <w:tcPr>
            <w:tcW w:w="746" w:type="pct"/>
            <w:vAlign w:val="center"/>
          </w:tcPr>
          <w:p w14:paraId="5A2AE883" w14:textId="77777777" w:rsidR="00D265A2" w:rsidRPr="00A96625" w:rsidRDefault="00D265A2" w:rsidP="00D265A2">
            <w:pPr>
              <w:rPr>
                <w:rFonts w:ascii="Arial" w:hAnsi="Arial" w:cs="Arial"/>
                <w:sz w:val="22"/>
                <w:szCs w:val="22"/>
              </w:rPr>
            </w:pPr>
            <w:r w:rsidRPr="00A96625">
              <w:rPr>
                <w:rFonts w:ascii="Arial" w:hAnsi="Arial" w:cs="Arial"/>
                <w:sz w:val="22"/>
                <w:szCs w:val="22"/>
              </w:rPr>
              <w:t>Física y magnética</w:t>
            </w:r>
          </w:p>
        </w:tc>
        <w:tc>
          <w:tcPr>
            <w:tcW w:w="609" w:type="pct"/>
            <w:vAlign w:val="center"/>
          </w:tcPr>
          <w:p w14:paraId="249D07EB" w14:textId="77777777" w:rsidR="00D265A2" w:rsidRPr="00A96625" w:rsidRDefault="00D265A2" w:rsidP="00D265A2">
            <w:pPr>
              <w:rPr>
                <w:rFonts w:ascii="Arial" w:hAnsi="Arial" w:cs="Arial"/>
                <w:sz w:val="22"/>
                <w:szCs w:val="22"/>
              </w:rPr>
            </w:pPr>
            <w:r w:rsidRPr="00A96625">
              <w:rPr>
                <w:rFonts w:ascii="Arial" w:hAnsi="Arial" w:cs="Arial"/>
                <w:sz w:val="22"/>
                <w:szCs w:val="22"/>
              </w:rPr>
              <w:t>1 año</w:t>
            </w:r>
          </w:p>
        </w:tc>
        <w:tc>
          <w:tcPr>
            <w:tcW w:w="676" w:type="pct"/>
            <w:vAlign w:val="center"/>
          </w:tcPr>
          <w:p w14:paraId="1E54B5D5" w14:textId="77777777" w:rsidR="00D265A2" w:rsidRPr="00A96625" w:rsidRDefault="00D265A2" w:rsidP="00D265A2">
            <w:pPr>
              <w:rPr>
                <w:rFonts w:ascii="Arial" w:hAnsi="Arial" w:cs="Arial"/>
                <w:sz w:val="22"/>
                <w:szCs w:val="22"/>
              </w:rPr>
            </w:pPr>
            <w:r w:rsidRPr="00A96625">
              <w:rPr>
                <w:rFonts w:ascii="Arial" w:hAnsi="Arial" w:cs="Arial"/>
                <w:sz w:val="22"/>
                <w:szCs w:val="22"/>
              </w:rPr>
              <w:t>Reciclaje</w:t>
            </w:r>
          </w:p>
        </w:tc>
      </w:tr>
      <w:tr w:rsidR="00D265A2" w:rsidRPr="00A96625" w14:paraId="40059950" w14:textId="77777777" w:rsidTr="00D265A2">
        <w:trPr>
          <w:cantSplit/>
          <w:trHeight w:val="521"/>
        </w:trPr>
        <w:tc>
          <w:tcPr>
            <w:tcW w:w="1175" w:type="pct"/>
            <w:vAlign w:val="center"/>
          </w:tcPr>
          <w:p w14:paraId="626744FF" w14:textId="067AE908" w:rsidR="00D265A2" w:rsidRPr="00A96625" w:rsidRDefault="00D265A2" w:rsidP="00D265A2">
            <w:pPr>
              <w:rPr>
                <w:rFonts w:ascii="Arial" w:hAnsi="Arial" w:cs="Arial"/>
                <w:sz w:val="22"/>
                <w:szCs w:val="22"/>
                <w:lang w:val="es-ES"/>
              </w:rPr>
            </w:pPr>
            <w:r w:rsidRPr="00A96625">
              <w:rPr>
                <w:rFonts w:ascii="Arial" w:hAnsi="Arial" w:cs="Arial"/>
                <w:sz w:val="22"/>
                <w:szCs w:val="22"/>
                <w:lang w:val="es-ES"/>
              </w:rPr>
              <w:t>Encuesta de Satisfacción</w:t>
            </w:r>
          </w:p>
        </w:tc>
        <w:tc>
          <w:tcPr>
            <w:tcW w:w="1116" w:type="pct"/>
            <w:vAlign w:val="center"/>
          </w:tcPr>
          <w:p w14:paraId="622365E7" w14:textId="77777777" w:rsidR="00D265A2" w:rsidRPr="00A96625" w:rsidRDefault="00D265A2" w:rsidP="00D265A2">
            <w:pPr>
              <w:jc w:val="center"/>
              <w:rPr>
                <w:rFonts w:ascii="Arial" w:hAnsi="Arial" w:cs="Arial"/>
                <w:sz w:val="22"/>
                <w:szCs w:val="22"/>
              </w:rPr>
            </w:pPr>
            <w:r w:rsidRPr="00A96625">
              <w:rPr>
                <w:rFonts w:ascii="Arial" w:hAnsi="Arial" w:cs="Arial"/>
                <w:sz w:val="22"/>
                <w:szCs w:val="22"/>
              </w:rPr>
              <w:t>Líder Proceso de evaluación y mejoras</w:t>
            </w:r>
          </w:p>
        </w:tc>
        <w:tc>
          <w:tcPr>
            <w:tcW w:w="678" w:type="pct"/>
            <w:vAlign w:val="center"/>
          </w:tcPr>
          <w:p w14:paraId="25B8DD57" w14:textId="77777777" w:rsidR="00D265A2" w:rsidRPr="00A96625" w:rsidRDefault="00D265A2" w:rsidP="00D265A2">
            <w:pPr>
              <w:jc w:val="both"/>
              <w:rPr>
                <w:rFonts w:ascii="Arial" w:hAnsi="Arial" w:cs="Arial"/>
                <w:sz w:val="22"/>
                <w:szCs w:val="22"/>
              </w:rPr>
            </w:pPr>
            <w:r w:rsidRPr="00A96625">
              <w:rPr>
                <w:rFonts w:ascii="Arial" w:hAnsi="Arial" w:cs="Arial"/>
                <w:sz w:val="22"/>
                <w:szCs w:val="22"/>
              </w:rPr>
              <w:t>Carpeta</w:t>
            </w:r>
          </w:p>
        </w:tc>
        <w:tc>
          <w:tcPr>
            <w:tcW w:w="746" w:type="pct"/>
            <w:vAlign w:val="center"/>
          </w:tcPr>
          <w:p w14:paraId="5F9AF121" w14:textId="77777777" w:rsidR="00D265A2" w:rsidRPr="00A96625" w:rsidRDefault="00D265A2" w:rsidP="00D265A2">
            <w:pPr>
              <w:rPr>
                <w:rFonts w:ascii="Arial" w:hAnsi="Arial" w:cs="Arial"/>
                <w:sz w:val="22"/>
                <w:szCs w:val="22"/>
              </w:rPr>
            </w:pPr>
            <w:r w:rsidRPr="00A96625">
              <w:rPr>
                <w:rFonts w:ascii="Arial" w:hAnsi="Arial" w:cs="Arial"/>
                <w:sz w:val="22"/>
                <w:szCs w:val="22"/>
              </w:rPr>
              <w:t>física</w:t>
            </w:r>
          </w:p>
        </w:tc>
        <w:tc>
          <w:tcPr>
            <w:tcW w:w="609" w:type="pct"/>
            <w:vAlign w:val="center"/>
          </w:tcPr>
          <w:p w14:paraId="3FD5972A" w14:textId="77777777" w:rsidR="00D265A2" w:rsidRPr="00A96625" w:rsidRDefault="00D265A2" w:rsidP="00D265A2">
            <w:pPr>
              <w:rPr>
                <w:rFonts w:ascii="Arial" w:hAnsi="Arial" w:cs="Arial"/>
                <w:sz w:val="22"/>
                <w:szCs w:val="22"/>
              </w:rPr>
            </w:pPr>
            <w:r w:rsidRPr="00A96625">
              <w:rPr>
                <w:rFonts w:ascii="Arial" w:hAnsi="Arial" w:cs="Arial"/>
                <w:sz w:val="22"/>
                <w:szCs w:val="22"/>
              </w:rPr>
              <w:t>1 año</w:t>
            </w:r>
          </w:p>
        </w:tc>
        <w:tc>
          <w:tcPr>
            <w:tcW w:w="676" w:type="pct"/>
            <w:vAlign w:val="center"/>
          </w:tcPr>
          <w:p w14:paraId="7B966FD5" w14:textId="77777777" w:rsidR="00D265A2" w:rsidRPr="00A96625" w:rsidRDefault="00D265A2" w:rsidP="00D265A2">
            <w:pPr>
              <w:rPr>
                <w:rFonts w:ascii="Arial" w:hAnsi="Arial" w:cs="Arial"/>
                <w:sz w:val="22"/>
                <w:szCs w:val="22"/>
              </w:rPr>
            </w:pPr>
            <w:r w:rsidRPr="00A96625">
              <w:rPr>
                <w:rFonts w:ascii="Arial" w:hAnsi="Arial" w:cs="Arial"/>
                <w:sz w:val="22"/>
                <w:szCs w:val="22"/>
              </w:rPr>
              <w:t>Reciclaje</w:t>
            </w:r>
          </w:p>
        </w:tc>
      </w:tr>
      <w:tr w:rsidR="00D265A2" w:rsidRPr="00A96625" w14:paraId="363FABDD" w14:textId="77777777" w:rsidTr="00D265A2">
        <w:trPr>
          <w:cantSplit/>
          <w:trHeight w:val="521"/>
        </w:trPr>
        <w:tc>
          <w:tcPr>
            <w:tcW w:w="1175" w:type="pct"/>
            <w:vAlign w:val="center"/>
          </w:tcPr>
          <w:p w14:paraId="5CC20CBD" w14:textId="28CF776D" w:rsidR="00D265A2" w:rsidRPr="00A96625" w:rsidRDefault="00D265A2" w:rsidP="00D265A2">
            <w:pPr>
              <w:rPr>
                <w:rFonts w:ascii="Arial" w:hAnsi="Arial" w:cs="Arial"/>
                <w:sz w:val="22"/>
                <w:szCs w:val="22"/>
                <w:lang w:val="es-ES"/>
              </w:rPr>
            </w:pPr>
            <w:r w:rsidRPr="00A96625">
              <w:rPr>
                <w:rFonts w:ascii="Arial" w:hAnsi="Arial" w:cs="Arial"/>
                <w:sz w:val="22"/>
                <w:szCs w:val="22"/>
                <w:lang w:val="es-ES"/>
              </w:rPr>
              <w:t>Control de salida no conforme</w:t>
            </w:r>
          </w:p>
        </w:tc>
        <w:tc>
          <w:tcPr>
            <w:tcW w:w="1116" w:type="pct"/>
            <w:vAlign w:val="center"/>
          </w:tcPr>
          <w:p w14:paraId="1866F413" w14:textId="77777777" w:rsidR="00D265A2" w:rsidRPr="00A96625" w:rsidRDefault="00D265A2" w:rsidP="00D265A2">
            <w:pPr>
              <w:jc w:val="center"/>
              <w:rPr>
                <w:rFonts w:ascii="Arial" w:hAnsi="Arial" w:cs="Arial"/>
                <w:sz w:val="22"/>
                <w:szCs w:val="22"/>
              </w:rPr>
            </w:pPr>
            <w:r w:rsidRPr="00A96625">
              <w:rPr>
                <w:rFonts w:ascii="Arial" w:hAnsi="Arial" w:cs="Arial"/>
                <w:sz w:val="22"/>
                <w:szCs w:val="22"/>
              </w:rPr>
              <w:t>Líder Proceso de evaluación y mejoras</w:t>
            </w:r>
          </w:p>
        </w:tc>
        <w:tc>
          <w:tcPr>
            <w:tcW w:w="678" w:type="pct"/>
            <w:vAlign w:val="center"/>
          </w:tcPr>
          <w:p w14:paraId="50A1B91E" w14:textId="77777777" w:rsidR="00D265A2" w:rsidRPr="00A96625" w:rsidRDefault="00D265A2" w:rsidP="00D265A2">
            <w:pPr>
              <w:jc w:val="both"/>
              <w:rPr>
                <w:rFonts w:ascii="Arial" w:hAnsi="Arial" w:cs="Arial"/>
                <w:sz w:val="22"/>
                <w:szCs w:val="22"/>
              </w:rPr>
            </w:pPr>
            <w:r w:rsidRPr="00A96625">
              <w:rPr>
                <w:rFonts w:ascii="Arial" w:hAnsi="Arial" w:cs="Arial"/>
                <w:sz w:val="22"/>
                <w:szCs w:val="22"/>
              </w:rPr>
              <w:t>Carpetas por sede</w:t>
            </w:r>
          </w:p>
        </w:tc>
        <w:tc>
          <w:tcPr>
            <w:tcW w:w="746" w:type="pct"/>
            <w:vAlign w:val="center"/>
          </w:tcPr>
          <w:p w14:paraId="13405256" w14:textId="77777777" w:rsidR="00D265A2" w:rsidRPr="00A96625" w:rsidRDefault="00D265A2" w:rsidP="00D265A2">
            <w:pPr>
              <w:rPr>
                <w:rFonts w:ascii="Arial" w:hAnsi="Arial" w:cs="Arial"/>
                <w:sz w:val="22"/>
                <w:szCs w:val="22"/>
              </w:rPr>
            </w:pPr>
            <w:r w:rsidRPr="00A96625">
              <w:rPr>
                <w:rFonts w:ascii="Arial" w:hAnsi="Arial" w:cs="Arial"/>
                <w:sz w:val="22"/>
                <w:szCs w:val="22"/>
              </w:rPr>
              <w:t>física</w:t>
            </w:r>
          </w:p>
        </w:tc>
        <w:tc>
          <w:tcPr>
            <w:tcW w:w="609" w:type="pct"/>
            <w:vAlign w:val="center"/>
          </w:tcPr>
          <w:p w14:paraId="5032C8DB" w14:textId="77777777" w:rsidR="00D265A2" w:rsidRPr="00A96625" w:rsidRDefault="00D265A2" w:rsidP="00D265A2">
            <w:pPr>
              <w:rPr>
                <w:rFonts w:ascii="Arial" w:hAnsi="Arial" w:cs="Arial"/>
                <w:sz w:val="22"/>
                <w:szCs w:val="22"/>
              </w:rPr>
            </w:pPr>
            <w:r w:rsidRPr="00A96625">
              <w:rPr>
                <w:rFonts w:ascii="Arial" w:hAnsi="Arial" w:cs="Arial"/>
                <w:sz w:val="22"/>
                <w:szCs w:val="22"/>
              </w:rPr>
              <w:t>1 año</w:t>
            </w:r>
          </w:p>
        </w:tc>
        <w:tc>
          <w:tcPr>
            <w:tcW w:w="676" w:type="pct"/>
            <w:vAlign w:val="center"/>
          </w:tcPr>
          <w:p w14:paraId="1F04DB8C" w14:textId="77777777" w:rsidR="00D265A2" w:rsidRPr="00A96625" w:rsidRDefault="00D265A2" w:rsidP="00D265A2">
            <w:pPr>
              <w:rPr>
                <w:rFonts w:ascii="Arial" w:hAnsi="Arial" w:cs="Arial"/>
                <w:sz w:val="22"/>
                <w:szCs w:val="22"/>
              </w:rPr>
            </w:pPr>
            <w:r w:rsidRPr="00A96625">
              <w:rPr>
                <w:rFonts w:ascii="Arial" w:hAnsi="Arial" w:cs="Arial"/>
                <w:sz w:val="22"/>
                <w:szCs w:val="22"/>
              </w:rPr>
              <w:t>Reciclaje</w:t>
            </w:r>
          </w:p>
        </w:tc>
      </w:tr>
      <w:tr w:rsidR="00D265A2" w:rsidRPr="00A96625" w14:paraId="3A8E0884" w14:textId="77777777" w:rsidTr="00D265A2">
        <w:trPr>
          <w:cantSplit/>
          <w:trHeight w:val="521"/>
        </w:trPr>
        <w:tc>
          <w:tcPr>
            <w:tcW w:w="1175" w:type="pct"/>
            <w:vAlign w:val="center"/>
          </w:tcPr>
          <w:p w14:paraId="36FE6978" w14:textId="43F07038" w:rsidR="00D265A2" w:rsidRPr="00A96625" w:rsidRDefault="00D265A2" w:rsidP="00D265A2">
            <w:pPr>
              <w:rPr>
                <w:rFonts w:ascii="Arial" w:hAnsi="Arial" w:cs="Arial"/>
                <w:sz w:val="22"/>
                <w:szCs w:val="22"/>
                <w:lang w:val="es-ES"/>
              </w:rPr>
            </w:pPr>
            <w:r w:rsidRPr="00A96625">
              <w:rPr>
                <w:rFonts w:ascii="Arial" w:hAnsi="Arial" w:cs="Arial"/>
                <w:sz w:val="22"/>
                <w:szCs w:val="22"/>
                <w:lang w:val="es-ES"/>
              </w:rPr>
              <w:t>Base Datos Mejoras</w:t>
            </w:r>
          </w:p>
        </w:tc>
        <w:tc>
          <w:tcPr>
            <w:tcW w:w="1116" w:type="pct"/>
            <w:vAlign w:val="center"/>
          </w:tcPr>
          <w:p w14:paraId="6D4228F8" w14:textId="77777777" w:rsidR="00D265A2" w:rsidRPr="00A96625" w:rsidRDefault="00D265A2" w:rsidP="00D265A2">
            <w:pPr>
              <w:jc w:val="center"/>
              <w:rPr>
                <w:rFonts w:ascii="Arial" w:hAnsi="Arial" w:cs="Arial"/>
                <w:sz w:val="22"/>
                <w:szCs w:val="22"/>
              </w:rPr>
            </w:pPr>
            <w:r w:rsidRPr="00A96625">
              <w:rPr>
                <w:rFonts w:ascii="Arial" w:hAnsi="Arial" w:cs="Arial"/>
                <w:sz w:val="22"/>
                <w:szCs w:val="22"/>
              </w:rPr>
              <w:t>Líder Proceso de evaluación y mejoras</w:t>
            </w:r>
          </w:p>
        </w:tc>
        <w:tc>
          <w:tcPr>
            <w:tcW w:w="678" w:type="pct"/>
          </w:tcPr>
          <w:p w14:paraId="6E959AD5" w14:textId="77777777" w:rsidR="00D265A2" w:rsidRPr="00A96625" w:rsidRDefault="00D265A2" w:rsidP="00D265A2">
            <w:pPr>
              <w:rPr>
                <w:rFonts w:ascii="Arial" w:hAnsi="Arial" w:cs="Arial"/>
                <w:sz w:val="22"/>
                <w:szCs w:val="22"/>
              </w:rPr>
            </w:pPr>
            <w:r w:rsidRPr="00A96625">
              <w:rPr>
                <w:rFonts w:ascii="Arial" w:hAnsi="Arial" w:cs="Arial"/>
                <w:sz w:val="22"/>
                <w:szCs w:val="22"/>
              </w:rPr>
              <w:t xml:space="preserve">Carpetas </w:t>
            </w:r>
          </w:p>
        </w:tc>
        <w:tc>
          <w:tcPr>
            <w:tcW w:w="746" w:type="pct"/>
            <w:vAlign w:val="center"/>
          </w:tcPr>
          <w:p w14:paraId="3E770C11" w14:textId="77777777" w:rsidR="00D265A2" w:rsidRPr="00A96625" w:rsidRDefault="00D265A2" w:rsidP="00D265A2">
            <w:pPr>
              <w:rPr>
                <w:rFonts w:ascii="Arial" w:hAnsi="Arial" w:cs="Arial"/>
                <w:sz w:val="22"/>
                <w:szCs w:val="22"/>
              </w:rPr>
            </w:pPr>
            <w:r w:rsidRPr="00A96625">
              <w:rPr>
                <w:rFonts w:ascii="Arial" w:hAnsi="Arial" w:cs="Arial"/>
                <w:sz w:val="22"/>
                <w:szCs w:val="22"/>
              </w:rPr>
              <w:t>magnética</w:t>
            </w:r>
          </w:p>
        </w:tc>
        <w:tc>
          <w:tcPr>
            <w:tcW w:w="609" w:type="pct"/>
            <w:vAlign w:val="center"/>
          </w:tcPr>
          <w:p w14:paraId="3AF29CD4" w14:textId="77777777" w:rsidR="00D265A2" w:rsidRPr="00A96625" w:rsidRDefault="00D265A2" w:rsidP="00D265A2">
            <w:pPr>
              <w:rPr>
                <w:rFonts w:ascii="Arial" w:hAnsi="Arial" w:cs="Arial"/>
                <w:sz w:val="22"/>
                <w:szCs w:val="22"/>
              </w:rPr>
            </w:pPr>
            <w:r w:rsidRPr="00A96625">
              <w:rPr>
                <w:rFonts w:ascii="Arial" w:hAnsi="Arial" w:cs="Arial"/>
                <w:sz w:val="22"/>
                <w:szCs w:val="22"/>
              </w:rPr>
              <w:t>indefinido</w:t>
            </w:r>
          </w:p>
        </w:tc>
        <w:tc>
          <w:tcPr>
            <w:tcW w:w="676" w:type="pct"/>
            <w:vAlign w:val="center"/>
          </w:tcPr>
          <w:p w14:paraId="0C5B615A" w14:textId="77777777" w:rsidR="00D265A2" w:rsidRPr="00A96625" w:rsidRDefault="00D265A2" w:rsidP="00D265A2">
            <w:pPr>
              <w:rPr>
                <w:rFonts w:ascii="Arial" w:hAnsi="Arial" w:cs="Arial"/>
                <w:sz w:val="22"/>
                <w:szCs w:val="22"/>
              </w:rPr>
            </w:pPr>
          </w:p>
        </w:tc>
      </w:tr>
      <w:tr w:rsidR="00D265A2" w:rsidRPr="00A96625" w14:paraId="11D02C5E" w14:textId="77777777" w:rsidTr="00D265A2">
        <w:trPr>
          <w:cantSplit/>
          <w:trHeight w:val="521"/>
        </w:trPr>
        <w:tc>
          <w:tcPr>
            <w:tcW w:w="1175" w:type="pct"/>
            <w:vAlign w:val="center"/>
          </w:tcPr>
          <w:p w14:paraId="4D01E9F9" w14:textId="03D62E7B" w:rsidR="00D265A2" w:rsidRPr="00A96625" w:rsidRDefault="00D265A2" w:rsidP="00D265A2">
            <w:pPr>
              <w:rPr>
                <w:rFonts w:ascii="Arial" w:hAnsi="Arial" w:cs="Arial"/>
                <w:sz w:val="22"/>
                <w:szCs w:val="22"/>
                <w:lang w:val="es-ES"/>
              </w:rPr>
            </w:pPr>
            <w:r w:rsidRPr="00A96625">
              <w:rPr>
                <w:rFonts w:ascii="Arial" w:hAnsi="Arial" w:cs="Arial"/>
                <w:sz w:val="22"/>
                <w:szCs w:val="22"/>
                <w:lang w:val="es-ES"/>
              </w:rPr>
              <w:t xml:space="preserve">Consolidado </w:t>
            </w:r>
            <w:proofErr w:type="spellStart"/>
            <w:r w:rsidRPr="00A96625">
              <w:rPr>
                <w:rFonts w:ascii="Arial" w:hAnsi="Arial" w:cs="Arial"/>
                <w:sz w:val="22"/>
                <w:szCs w:val="22"/>
                <w:lang w:val="es-ES"/>
              </w:rPr>
              <w:t>Eval</w:t>
            </w:r>
            <w:proofErr w:type="spellEnd"/>
            <w:r w:rsidRPr="00A96625">
              <w:rPr>
                <w:rFonts w:ascii="Arial" w:hAnsi="Arial" w:cs="Arial"/>
                <w:sz w:val="22"/>
                <w:szCs w:val="22"/>
                <w:lang w:val="es-ES"/>
              </w:rPr>
              <w:t xml:space="preserve"> Satisfacción</w:t>
            </w:r>
          </w:p>
        </w:tc>
        <w:tc>
          <w:tcPr>
            <w:tcW w:w="1116" w:type="pct"/>
            <w:vAlign w:val="center"/>
          </w:tcPr>
          <w:p w14:paraId="627A636C" w14:textId="77777777" w:rsidR="00D265A2" w:rsidRPr="00A96625" w:rsidRDefault="00D265A2" w:rsidP="00D265A2">
            <w:pPr>
              <w:jc w:val="center"/>
              <w:rPr>
                <w:rFonts w:ascii="Arial" w:hAnsi="Arial" w:cs="Arial"/>
                <w:sz w:val="22"/>
                <w:szCs w:val="22"/>
              </w:rPr>
            </w:pPr>
            <w:r w:rsidRPr="00A96625">
              <w:rPr>
                <w:rFonts w:ascii="Arial" w:hAnsi="Arial" w:cs="Arial"/>
                <w:sz w:val="22"/>
                <w:szCs w:val="22"/>
              </w:rPr>
              <w:t>Líder Proceso de evaluación y mejoras</w:t>
            </w:r>
          </w:p>
        </w:tc>
        <w:tc>
          <w:tcPr>
            <w:tcW w:w="678" w:type="pct"/>
          </w:tcPr>
          <w:p w14:paraId="05FAE25B" w14:textId="77777777" w:rsidR="00D265A2" w:rsidRPr="00A96625" w:rsidRDefault="00D265A2" w:rsidP="00D265A2">
            <w:pPr>
              <w:rPr>
                <w:rFonts w:ascii="Arial" w:hAnsi="Arial" w:cs="Arial"/>
                <w:sz w:val="22"/>
                <w:szCs w:val="22"/>
              </w:rPr>
            </w:pPr>
            <w:r w:rsidRPr="00A96625">
              <w:rPr>
                <w:rFonts w:ascii="Arial" w:hAnsi="Arial" w:cs="Arial"/>
                <w:sz w:val="22"/>
                <w:szCs w:val="22"/>
              </w:rPr>
              <w:t xml:space="preserve">Carpetas </w:t>
            </w:r>
          </w:p>
        </w:tc>
        <w:tc>
          <w:tcPr>
            <w:tcW w:w="746" w:type="pct"/>
            <w:vAlign w:val="center"/>
          </w:tcPr>
          <w:p w14:paraId="2CC3B6F5" w14:textId="77777777" w:rsidR="00D265A2" w:rsidRPr="00A96625" w:rsidRDefault="00D265A2" w:rsidP="00D265A2">
            <w:pPr>
              <w:rPr>
                <w:rFonts w:ascii="Arial" w:hAnsi="Arial" w:cs="Arial"/>
                <w:sz w:val="22"/>
                <w:szCs w:val="22"/>
              </w:rPr>
            </w:pPr>
            <w:r w:rsidRPr="00A96625">
              <w:rPr>
                <w:rFonts w:ascii="Arial" w:hAnsi="Arial" w:cs="Arial"/>
                <w:sz w:val="22"/>
                <w:szCs w:val="22"/>
              </w:rPr>
              <w:t>magnética</w:t>
            </w:r>
          </w:p>
        </w:tc>
        <w:tc>
          <w:tcPr>
            <w:tcW w:w="609" w:type="pct"/>
            <w:vAlign w:val="center"/>
          </w:tcPr>
          <w:p w14:paraId="5C0B3339" w14:textId="77777777" w:rsidR="00D265A2" w:rsidRPr="00A96625" w:rsidRDefault="00D265A2" w:rsidP="00D265A2">
            <w:pPr>
              <w:rPr>
                <w:rFonts w:ascii="Arial" w:hAnsi="Arial" w:cs="Arial"/>
                <w:sz w:val="22"/>
                <w:szCs w:val="22"/>
              </w:rPr>
            </w:pPr>
            <w:r w:rsidRPr="00A96625">
              <w:rPr>
                <w:rFonts w:ascii="Arial" w:hAnsi="Arial" w:cs="Arial"/>
                <w:sz w:val="22"/>
                <w:szCs w:val="22"/>
              </w:rPr>
              <w:t>indefinido</w:t>
            </w:r>
          </w:p>
        </w:tc>
        <w:tc>
          <w:tcPr>
            <w:tcW w:w="676" w:type="pct"/>
            <w:vAlign w:val="center"/>
          </w:tcPr>
          <w:p w14:paraId="792F1AA2" w14:textId="77777777" w:rsidR="00D265A2" w:rsidRPr="00A96625" w:rsidRDefault="00D265A2" w:rsidP="00D265A2">
            <w:pPr>
              <w:rPr>
                <w:rFonts w:ascii="Arial" w:hAnsi="Arial" w:cs="Arial"/>
                <w:sz w:val="22"/>
                <w:szCs w:val="22"/>
              </w:rPr>
            </w:pPr>
          </w:p>
        </w:tc>
      </w:tr>
      <w:tr w:rsidR="00D265A2" w:rsidRPr="00A96625" w14:paraId="3BE99EE4" w14:textId="77777777" w:rsidTr="00D265A2">
        <w:trPr>
          <w:cantSplit/>
          <w:trHeight w:val="521"/>
        </w:trPr>
        <w:tc>
          <w:tcPr>
            <w:tcW w:w="1175" w:type="pct"/>
            <w:vAlign w:val="center"/>
          </w:tcPr>
          <w:p w14:paraId="49B6745F" w14:textId="0C1DD115" w:rsidR="00D265A2" w:rsidRPr="00A96625" w:rsidRDefault="00D265A2" w:rsidP="00D265A2">
            <w:pPr>
              <w:rPr>
                <w:rFonts w:ascii="Arial" w:hAnsi="Arial" w:cs="Arial"/>
                <w:sz w:val="22"/>
                <w:szCs w:val="22"/>
                <w:lang w:val="es-ES"/>
              </w:rPr>
            </w:pPr>
            <w:r w:rsidRPr="00A96625">
              <w:rPr>
                <w:rFonts w:ascii="Arial" w:hAnsi="Arial" w:cs="Arial"/>
                <w:sz w:val="22"/>
                <w:szCs w:val="22"/>
                <w:lang w:val="es-ES"/>
              </w:rPr>
              <w:t>Acciones de Mejoramiento</w:t>
            </w:r>
          </w:p>
        </w:tc>
        <w:tc>
          <w:tcPr>
            <w:tcW w:w="1116" w:type="pct"/>
            <w:vAlign w:val="center"/>
          </w:tcPr>
          <w:p w14:paraId="005FF9FC" w14:textId="77777777" w:rsidR="00D265A2" w:rsidRPr="00A96625" w:rsidRDefault="00D265A2" w:rsidP="00D265A2">
            <w:pPr>
              <w:jc w:val="center"/>
              <w:rPr>
                <w:rFonts w:ascii="Arial" w:hAnsi="Arial" w:cs="Arial"/>
                <w:sz w:val="22"/>
                <w:szCs w:val="22"/>
              </w:rPr>
            </w:pPr>
            <w:r w:rsidRPr="00A96625">
              <w:rPr>
                <w:rFonts w:ascii="Arial" w:hAnsi="Arial" w:cs="Arial"/>
                <w:sz w:val="22"/>
                <w:szCs w:val="22"/>
              </w:rPr>
              <w:t>Líder Proceso de evaluación y mejoras</w:t>
            </w:r>
          </w:p>
        </w:tc>
        <w:tc>
          <w:tcPr>
            <w:tcW w:w="678" w:type="pct"/>
            <w:vAlign w:val="center"/>
          </w:tcPr>
          <w:p w14:paraId="0D3313E3" w14:textId="77777777" w:rsidR="00D265A2" w:rsidRPr="00A96625" w:rsidRDefault="00D265A2" w:rsidP="00D265A2">
            <w:pPr>
              <w:jc w:val="both"/>
              <w:rPr>
                <w:rFonts w:ascii="Arial" w:hAnsi="Arial" w:cs="Arial"/>
                <w:sz w:val="22"/>
                <w:szCs w:val="22"/>
              </w:rPr>
            </w:pPr>
            <w:r w:rsidRPr="00A96625">
              <w:rPr>
                <w:rFonts w:ascii="Arial" w:hAnsi="Arial" w:cs="Arial"/>
                <w:sz w:val="22"/>
                <w:szCs w:val="22"/>
              </w:rPr>
              <w:t>carpetas</w:t>
            </w:r>
          </w:p>
        </w:tc>
        <w:tc>
          <w:tcPr>
            <w:tcW w:w="746" w:type="pct"/>
            <w:vAlign w:val="center"/>
          </w:tcPr>
          <w:p w14:paraId="3DD6F98B" w14:textId="77777777" w:rsidR="00D265A2" w:rsidRPr="00A96625" w:rsidRDefault="00D265A2" w:rsidP="00D265A2">
            <w:pPr>
              <w:rPr>
                <w:rFonts w:ascii="Arial" w:hAnsi="Arial" w:cs="Arial"/>
                <w:sz w:val="22"/>
                <w:szCs w:val="22"/>
              </w:rPr>
            </w:pPr>
            <w:r w:rsidRPr="00A96625">
              <w:rPr>
                <w:rFonts w:ascii="Arial" w:hAnsi="Arial" w:cs="Arial"/>
                <w:sz w:val="22"/>
                <w:szCs w:val="22"/>
              </w:rPr>
              <w:t>Física y magnética</w:t>
            </w:r>
          </w:p>
        </w:tc>
        <w:tc>
          <w:tcPr>
            <w:tcW w:w="609" w:type="pct"/>
            <w:vAlign w:val="center"/>
          </w:tcPr>
          <w:p w14:paraId="213F6AF4" w14:textId="77777777" w:rsidR="00D265A2" w:rsidRPr="00A96625" w:rsidRDefault="00D265A2" w:rsidP="00D265A2">
            <w:pPr>
              <w:rPr>
                <w:rFonts w:ascii="Arial" w:hAnsi="Arial" w:cs="Arial"/>
                <w:sz w:val="22"/>
                <w:szCs w:val="22"/>
              </w:rPr>
            </w:pPr>
            <w:r w:rsidRPr="00A96625">
              <w:rPr>
                <w:rFonts w:ascii="Arial" w:hAnsi="Arial" w:cs="Arial"/>
                <w:sz w:val="22"/>
                <w:szCs w:val="22"/>
              </w:rPr>
              <w:t>1 año</w:t>
            </w:r>
          </w:p>
        </w:tc>
        <w:tc>
          <w:tcPr>
            <w:tcW w:w="676" w:type="pct"/>
            <w:vAlign w:val="center"/>
          </w:tcPr>
          <w:p w14:paraId="6268A31A" w14:textId="77777777" w:rsidR="00D265A2" w:rsidRPr="00A96625" w:rsidRDefault="00D265A2" w:rsidP="00D265A2">
            <w:pPr>
              <w:rPr>
                <w:rFonts w:ascii="Arial" w:hAnsi="Arial" w:cs="Arial"/>
                <w:sz w:val="22"/>
                <w:szCs w:val="22"/>
              </w:rPr>
            </w:pPr>
            <w:r w:rsidRPr="00A96625">
              <w:rPr>
                <w:rFonts w:ascii="Arial" w:hAnsi="Arial" w:cs="Arial"/>
                <w:sz w:val="22"/>
                <w:szCs w:val="22"/>
              </w:rPr>
              <w:t>Reciclaje</w:t>
            </w:r>
          </w:p>
        </w:tc>
      </w:tr>
      <w:tr w:rsidR="00D265A2" w:rsidRPr="00A96625" w14:paraId="68EBA59C" w14:textId="77777777" w:rsidTr="00D265A2">
        <w:trPr>
          <w:cantSplit/>
          <w:trHeight w:val="521"/>
        </w:trPr>
        <w:tc>
          <w:tcPr>
            <w:tcW w:w="1175" w:type="pct"/>
            <w:shd w:val="clear" w:color="auto" w:fill="FFFFFF" w:themeFill="background1"/>
            <w:vAlign w:val="center"/>
          </w:tcPr>
          <w:p w14:paraId="73D61FC7" w14:textId="6EEAD922" w:rsidR="00D265A2" w:rsidRPr="00A96625" w:rsidRDefault="00D265A2" w:rsidP="00D265A2">
            <w:pPr>
              <w:rPr>
                <w:rFonts w:ascii="Arial" w:hAnsi="Arial" w:cs="Arial"/>
                <w:sz w:val="22"/>
                <w:szCs w:val="22"/>
                <w:lang w:val="es-ES"/>
              </w:rPr>
            </w:pPr>
            <w:r w:rsidRPr="00A96625">
              <w:rPr>
                <w:rFonts w:ascii="Arial" w:hAnsi="Arial" w:cs="Arial"/>
                <w:sz w:val="22"/>
                <w:szCs w:val="22"/>
                <w:lang w:val="es-ES"/>
              </w:rPr>
              <w:t>Plan de Auditorias</w:t>
            </w:r>
          </w:p>
        </w:tc>
        <w:tc>
          <w:tcPr>
            <w:tcW w:w="1116" w:type="pct"/>
            <w:vAlign w:val="center"/>
          </w:tcPr>
          <w:p w14:paraId="24B25C95" w14:textId="77777777" w:rsidR="00D265A2" w:rsidRPr="00A96625" w:rsidRDefault="00D265A2" w:rsidP="00D265A2">
            <w:pPr>
              <w:jc w:val="center"/>
              <w:rPr>
                <w:rFonts w:ascii="Arial" w:hAnsi="Arial" w:cs="Arial"/>
                <w:sz w:val="22"/>
                <w:szCs w:val="22"/>
              </w:rPr>
            </w:pPr>
            <w:r w:rsidRPr="00A96625">
              <w:rPr>
                <w:rFonts w:ascii="Arial" w:hAnsi="Arial" w:cs="Arial"/>
                <w:sz w:val="22"/>
                <w:szCs w:val="22"/>
              </w:rPr>
              <w:t>Líder Proceso de evaluación y mejoras</w:t>
            </w:r>
          </w:p>
        </w:tc>
        <w:tc>
          <w:tcPr>
            <w:tcW w:w="678" w:type="pct"/>
            <w:vAlign w:val="center"/>
          </w:tcPr>
          <w:p w14:paraId="162598E0" w14:textId="77777777" w:rsidR="00D265A2" w:rsidRPr="00A96625" w:rsidRDefault="00D265A2" w:rsidP="00D265A2">
            <w:pPr>
              <w:rPr>
                <w:rFonts w:ascii="Arial" w:hAnsi="Arial" w:cs="Arial"/>
                <w:sz w:val="22"/>
                <w:szCs w:val="22"/>
              </w:rPr>
            </w:pPr>
            <w:r w:rsidRPr="00A96625">
              <w:rPr>
                <w:rFonts w:ascii="Arial" w:hAnsi="Arial" w:cs="Arial"/>
                <w:sz w:val="22"/>
                <w:szCs w:val="22"/>
              </w:rPr>
              <w:t>carpetas</w:t>
            </w:r>
          </w:p>
        </w:tc>
        <w:tc>
          <w:tcPr>
            <w:tcW w:w="746" w:type="pct"/>
            <w:vAlign w:val="center"/>
          </w:tcPr>
          <w:p w14:paraId="519B4CA8" w14:textId="77777777" w:rsidR="00D265A2" w:rsidRPr="00A96625" w:rsidRDefault="00D265A2" w:rsidP="00D265A2">
            <w:pPr>
              <w:rPr>
                <w:rFonts w:ascii="Arial" w:hAnsi="Arial" w:cs="Arial"/>
                <w:sz w:val="22"/>
                <w:szCs w:val="22"/>
              </w:rPr>
            </w:pPr>
            <w:r w:rsidRPr="00A96625">
              <w:rPr>
                <w:rFonts w:ascii="Arial" w:hAnsi="Arial" w:cs="Arial"/>
                <w:sz w:val="22"/>
                <w:szCs w:val="22"/>
              </w:rPr>
              <w:t>magnética</w:t>
            </w:r>
          </w:p>
        </w:tc>
        <w:tc>
          <w:tcPr>
            <w:tcW w:w="609" w:type="pct"/>
            <w:vAlign w:val="center"/>
          </w:tcPr>
          <w:p w14:paraId="54BC3499" w14:textId="77777777" w:rsidR="00D265A2" w:rsidRPr="00A96625" w:rsidRDefault="00D265A2" w:rsidP="00D265A2">
            <w:pPr>
              <w:rPr>
                <w:rFonts w:ascii="Arial" w:hAnsi="Arial" w:cs="Arial"/>
                <w:sz w:val="22"/>
                <w:szCs w:val="22"/>
              </w:rPr>
            </w:pPr>
            <w:r w:rsidRPr="00A96625">
              <w:rPr>
                <w:rFonts w:ascii="Arial" w:hAnsi="Arial" w:cs="Arial"/>
                <w:sz w:val="22"/>
                <w:szCs w:val="22"/>
              </w:rPr>
              <w:t>1 año</w:t>
            </w:r>
          </w:p>
        </w:tc>
        <w:tc>
          <w:tcPr>
            <w:tcW w:w="676" w:type="pct"/>
            <w:vAlign w:val="center"/>
          </w:tcPr>
          <w:p w14:paraId="6A78BDB0" w14:textId="77777777" w:rsidR="00D265A2" w:rsidRPr="00A96625" w:rsidRDefault="00D265A2" w:rsidP="00D265A2">
            <w:pPr>
              <w:rPr>
                <w:rFonts w:ascii="Arial" w:hAnsi="Arial" w:cs="Arial"/>
                <w:sz w:val="22"/>
                <w:szCs w:val="22"/>
              </w:rPr>
            </w:pPr>
            <w:r w:rsidRPr="00A96625">
              <w:rPr>
                <w:rFonts w:ascii="Arial" w:hAnsi="Arial" w:cs="Arial"/>
                <w:sz w:val="22"/>
                <w:szCs w:val="22"/>
              </w:rPr>
              <w:t>Reciclaje</w:t>
            </w:r>
          </w:p>
        </w:tc>
      </w:tr>
      <w:tr w:rsidR="00D265A2" w:rsidRPr="00A96625" w14:paraId="69CE7696" w14:textId="77777777" w:rsidTr="00D265A2">
        <w:trPr>
          <w:cantSplit/>
          <w:trHeight w:val="521"/>
        </w:trPr>
        <w:tc>
          <w:tcPr>
            <w:tcW w:w="1175" w:type="pct"/>
            <w:shd w:val="clear" w:color="auto" w:fill="FFFFFF" w:themeFill="background1"/>
            <w:vAlign w:val="center"/>
          </w:tcPr>
          <w:p w14:paraId="283603F3" w14:textId="4298EAA2" w:rsidR="00D265A2" w:rsidRPr="00A96625" w:rsidRDefault="00D265A2" w:rsidP="00D265A2">
            <w:pPr>
              <w:rPr>
                <w:rFonts w:ascii="Arial" w:hAnsi="Arial" w:cs="Arial"/>
                <w:sz w:val="22"/>
                <w:szCs w:val="22"/>
                <w:lang w:val="es-ES"/>
              </w:rPr>
            </w:pPr>
            <w:r w:rsidRPr="00A96625">
              <w:rPr>
                <w:rFonts w:ascii="Arial" w:hAnsi="Arial" w:cs="Arial"/>
                <w:sz w:val="22"/>
                <w:szCs w:val="22"/>
                <w:lang w:val="es-ES"/>
              </w:rPr>
              <w:t>Listado de Verificación</w:t>
            </w:r>
          </w:p>
        </w:tc>
        <w:tc>
          <w:tcPr>
            <w:tcW w:w="1116" w:type="pct"/>
            <w:vAlign w:val="center"/>
          </w:tcPr>
          <w:p w14:paraId="48D9D0C5" w14:textId="77777777" w:rsidR="00D265A2" w:rsidRPr="00A96625" w:rsidRDefault="00D265A2" w:rsidP="00D265A2">
            <w:pPr>
              <w:jc w:val="center"/>
              <w:rPr>
                <w:rFonts w:ascii="Arial" w:hAnsi="Arial" w:cs="Arial"/>
                <w:sz w:val="22"/>
                <w:szCs w:val="22"/>
              </w:rPr>
            </w:pPr>
            <w:r w:rsidRPr="00A96625">
              <w:rPr>
                <w:rFonts w:ascii="Arial" w:hAnsi="Arial" w:cs="Arial"/>
                <w:sz w:val="22"/>
                <w:szCs w:val="22"/>
              </w:rPr>
              <w:t>Líder Proceso de evaluación y mejoras</w:t>
            </w:r>
          </w:p>
        </w:tc>
        <w:tc>
          <w:tcPr>
            <w:tcW w:w="678" w:type="pct"/>
            <w:vAlign w:val="center"/>
          </w:tcPr>
          <w:p w14:paraId="6F50D5C4" w14:textId="77777777" w:rsidR="00D265A2" w:rsidRPr="00A96625" w:rsidRDefault="00D265A2" w:rsidP="00D265A2">
            <w:pPr>
              <w:rPr>
                <w:rFonts w:ascii="Arial" w:hAnsi="Arial" w:cs="Arial"/>
                <w:sz w:val="22"/>
                <w:szCs w:val="22"/>
              </w:rPr>
            </w:pPr>
            <w:r w:rsidRPr="00A96625">
              <w:rPr>
                <w:rFonts w:ascii="Arial" w:hAnsi="Arial" w:cs="Arial"/>
                <w:sz w:val="22"/>
                <w:szCs w:val="22"/>
              </w:rPr>
              <w:t>carpetas</w:t>
            </w:r>
          </w:p>
        </w:tc>
        <w:tc>
          <w:tcPr>
            <w:tcW w:w="746" w:type="pct"/>
            <w:vAlign w:val="center"/>
          </w:tcPr>
          <w:p w14:paraId="1A355101" w14:textId="77777777" w:rsidR="00D265A2" w:rsidRPr="00A96625" w:rsidRDefault="00D265A2" w:rsidP="00D265A2">
            <w:pPr>
              <w:rPr>
                <w:rFonts w:ascii="Arial" w:hAnsi="Arial" w:cs="Arial"/>
                <w:sz w:val="22"/>
                <w:szCs w:val="22"/>
              </w:rPr>
            </w:pPr>
            <w:r w:rsidRPr="00A96625">
              <w:rPr>
                <w:rFonts w:ascii="Arial" w:hAnsi="Arial" w:cs="Arial"/>
                <w:sz w:val="22"/>
                <w:szCs w:val="22"/>
              </w:rPr>
              <w:t>magnética</w:t>
            </w:r>
          </w:p>
        </w:tc>
        <w:tc>
          <w:tcPr>
            <w:tcW w:w="609" w:type="pct"/>
            <w:vAlign w:val="center"/>
          </w:tcPr>
          <w:p w14:paraId="0E3BAC7E" w14:textId="77777777" w:rsidR="00D265A2" w:rsidRPr="00A96625" w:rsidRDefault="00D265A2" w:rsidP="00D265A2">
            <w:pPr>
              <w:rPr>
                <w:rFonts w:ascii="Arial" w:hAnsi="Arial" w:cs="Arial"/>
                <w:sz w:val="22"/>
                <w:szCs w:val="22"/>
              </w:rPr>
            </w:pPr>
            <w:r w:rsidRPr="00A96625">
              <w:rPr>
                <w:rFonts w:ascii="Arial" w:hAnsi="Arial" w:cs="Arial"/>
                <w:sz w:val="22"/>
                <w:szCs w:val="22"/>
              </w:rPr>
              <w:t>1 año</w:t>
            </w:r>
          </w:p>
        </w:tc>
        <w:tc>
          <w:tcPr>
            <w:tcW w:w="676" w:type="pct"/>
            <w:vAlign w:val="center"/>
          </w:tcPr>
          <w:p w14:paraId="4B7F4D44" w14:textId="77777777" w:rsidR="00D265A2" w:rsidRPr="00A96625" w:rsidRDefault="00D265A2" w:rsidP="00D265A2">
            <w:pPr>
              <w:rPr>
                <w:rFonts w:ascii="Arial" w:hAnsi="Arial" w:cs="Arial"/>
                <w:sz w:val="22"/>
                <w:szCs w:val="22"/>
              </w:rPr>
            </w:pPr>
            <w:r w:rsidRPr="00A96625">
              <w:rPr>
                <w:rFonts w:ascii="Arial" w:hAnsi="Arial" w:cs="Arial"/>
                <w:sz w:val="22"/>
                <w:szCs w:val="22"/>
              </w:rPr>
              <w:t>Reciclaje</w:t>
            </w:r>
          </w:p>
        </w:tc>
      </w:tr>
      <w:tr w:rsidR="00D265A2" w:rsidRPr="00A96625" w14:paraId="1FFA7980" w14:textId="77777777" w:rsidTr="00D265A2">
        <w:trPr>
          <w:cantSplit/>
          <w:trHeight w:val="521"/>
        </w:trPr>
        <w:tc>
          <w:tcPr>
            <w:tcW w:w="1175" w:type="pct"/>
            <w:shd w:val="clear" w:color="auto" w:fill="FFFFFF" w:themeFill="background1"/>
            <w:vAlign w:val="center"/>
          </w:tcPr>
          <w:p w14:paraId="238D2873" w14:textId="7F6E174C" w:rsidR="00D265A2" w:rsidRPr="00A96625" w:rsidRDefault="00D265A2" w:rsidP="00D265A2">
            <w:pPr>
              <w:rPr>
                <w:rFonts w:ascii="Arial" w:hAnsi="Arial" w:cs="Arial"/>
                <w:sz w:val="22"/>
                <w:szCs w:val="22"/>
                <w:lang w:val="es-ES"/>
              </w:rPr>
            </w:pPr>
            <w:r w:rsidRPr="00A96625">
              <w:rPr>
                <w:rFonts w:ascii="Arial" w:hAnsi="Arial" w:cs="Arial"/>
                <w:sz w:val="22"/>
                <w:szCs w:val="22"/>
                <w:lang w:val="es-ES"/>
              </w:rPr>
              <w:t>Informe de Auditorias</w:t>
            </w:r>
          </w:p>
        </w:tc>
        <w:tc>
          <w:tcPr>
            <w:tcW w:w="1116" w:type="pct"/>
            <w:vAlign w:val="center"/>
          </w:tcPr>
          <w:p w14:paraId="418FEFB6" w14:textId="77777777" w:rsidR="00D265A2" w:rsidRPr="00A96625" w:rsidRDefault="00D265A2" w:rsidP="00D265A2">
            <w:pPr>
              <w:jc w:val="center"/>
              <w:rPr>
                <w:rFonts w:ascii="Arial" w:hAnsi="Arial" w:cs="Arial"/>
                <w:sz w:val="22"/>
                <w:szCs w:val="22"/>
              </w:rPr>
            </w:pPr>
            <w:r w:rsidRPr="00A96625">
              <w:rPr>
                <w:rFonts w:ascii="Arial" w:hAnsi="Arial" w:cs="Arial"/>
                <w:sz w:val="22"/>
                <w:szCs w:val="22"/>
              </w:rPr>
              <w:t>Líder Proceso de evaluación y mejoras</w:t>
            </w:r>
          </w:p>
        </w:tc>
        <w:tc>
          <w:tcPr>
            <w:tcW w:w="678" w:type="pct"/>
            <w:vAlign w:val="center"/>
          </w:tcPr>
          <w:p w14:paraId="25B26CDD" w14:textId="77777777" w:rsidR="00D265A2" w:rsidRPr="00A96625" w:rsidRDefault="00D265A2" w:rsidP="00D265A2">
            <w:pPr>
              <w:rPr>
                <w:rFonts w:ascii="Arial" w:hAnsi="Arial" w:cs="Arial"/>
                <w:sz w:val="22"/>
                <w:szCs w:val="22"/>
              </w:rPr>
            </w:pPr>
            <w:r w:rsidRPr="00A96625">
              <w:rPr>
                <w:rFonts w:ascii="Arial" w:hAnsi="Arial" w:cs="Arial"/>
                <w:sz w:val="22"/>
                <w:szCs w:val="22"/>
              </w:rPr>
              <w:t>carpetas</w:t>
            </w:r>
          </w:p>
        </w:tc>
        <w:tc>
          <w:tcPr>
            <w:tcW w:w="746" w:type="pct"/>
            <w:vAlign w:val="center"/>
          </w:tcPr>
          <w:p w14:paraId="17D33A38" w14:textId="77777777" w:rsidR="00D265A2" w:rsidRPr="00A96625" w:rsidRDefault="00D265A2" w:rsidP="00D265A2">
            <w:pPr>
              <w:rPr>
                <w:rFonts w:ascii="Arial" w:hAnsi="Arial" w:cs="Arial"/>
                <w:sz w:val="22"/>
                <w:szCs w:val="22"/>
              </w:rPr>
            </w:pPr>
            <w:r w:rsidRPr="00A96625">
              <w:rPr>
                <w:rFonts w:ascii="Arial" w:hAnsi="Arial" w:cs="Arial"/>
                <w:sz w:val="22"/>
                <w:szCs w:val="22"/>
              </w:rPr>
              <w:t>magnética</w:t>
            </w:r>
          </w:p>
        </w:tc>
        <w:tc>
          <w:tcPr>
            <w:tcW w:w="609" w:type="pct"/>
            <w:vAlign w:val="center"/>
          </w:tcPr>
          <w:p w14:paraId="31B1ADE4" w14:textId="77777777" w:rsidR="00D265A2" w:rsidRPr="00A96625" w:rsidRDefault="00D265A2" w:rsidP="00D265A2">
            <w:pPr>
              <w:rPr>
                <w:rFonts w:ascii="Arial" w:hAnsi="Arial" w:cs="Arial"/>
                <w:sz w:val="22"/>
                <w:szCs w:val="22"/>
              </w:rPr>
            </w:pPr>
            <w:r w:rsidRPr="00A96625">
              <w:rPr>
                <w:rFonts w:ascii="Arial" w:hAnsi="Arial" w:cs="Arial"/>
                <w:sz w:val="22"/>
                <w:szCs w:val="22"/>
              </w:rPr>
              <w:t>1 año</w:t>
            </w:r>
          </w:p>
        </w:tc>
        <w:tc>
          <w:tcPr>
            <w:tcW w:w="676" w:type="pct"/>
            <w:vAlign w:val="center"/>
          </w:tcPr>
          <w:p w14:paraId="049FC281" w14:textId="77777777" w:rsidR="00D265A2" w:rsidRPr="00A96625" w:rsidRDefault="00D265A2" w:rsidP="00D265A2">
            <w:pPr>
              <w:rPr>
                <w:rFonts w:ascii="Arial" w:hAnsi="Arial" w:cs="Arial"/>
                <w:sz w:val="22"/>
                <w:szCs w:val="22"/>
              </w:rPr>
            </w:pPr>
            <w:r w:rsidRPr="00A96625">
              <w:rPr>
                <w:rFonts w:ascii="Arial" w:hAnsi="Arial" w:cs="Arial"/>
                <w:sz w:val="22"/>
                <w:szCs w:val="22"/>
              </w:rPr>
              <w:t>Reciclaje</w:t>
            </w:r>
          </w:p>
        </w:tc>
      </w:tr>
      <w:tr w:rsidR="00D265A2" w:rsidRPr="00A96625" w14:paraId="22615988" w14:textId="77777777" w:rsidTr="00D265A2">
        <w:trPr>
          <w:cantSplit/>
          <w:trHeight w:val="521"/>
        </w:trPr>
        <w:tc>
          <w:tcPr>
            <w:tcW w:w="1175" w:type="pct"/>
            <w:vAlign w:val="center"/>
          </w:tcPr>
          <w:p w14:paraId="7A9D11D6" w14:textId="3D80C5A1" w:rsidR="00D265A2" w:rsidRPr="00A96625" w:rsidRDefault="00D265A2" w:rsidP="00D265A2">
            <w:pPr>
              <w:rPr>
                <w:rFonts w:ascii="Arial" w:hAnsi="Arial" w:cs="Arial"/>
                <w:sz w:val="22"/>
                <w:szCs w:val="22"/>
                <w:lang w:val="es-ES"/>
              </w:rPr>
            </w:pPr>
            <w:r w:rsidRPr="00A96625">
              <w:rPr>
                <w:rFonts w:ascii="Arial" w:hAnsi="Arial" w:cs="Arial"/>
                <w:sz w:val="22"/>
                <w:szCs w:val="22"/>
                <w:lang w:val="es-ES"/>
              </w:rPr>
              <w:t>Informe de Gestión del Proceso</w:t>
            </w:r>
          </w:p>
        </w:tc>
        <w:tc>
          <w:tcPr>
            <w:tcW w:w="1116" w:type="pct"/>
            <w:vAlign w:val="center"/>
          </w:tcPr>
          <w:p w14:paraId="02EC291A" w14:textId="77777777" w:rsidR="00D265A2" w:rsidRPr="00A96625" w:rsidRDefault="00D265A2" w:rsidP="00D265A2">
            <w:pPr>
              <w:jc w:val="center"/>
              <w:rPr>
                <w:rFonts w:ascii="Arial" w:hAnsi="Arial" w:cs="Arial"/>
                <w:sz w:val="22"/>
                <w:szCs w:val="22"/>
              </w:rPr>
            </w:pPr>
            <w:r w:rsidRPr="00A96625">
              <w:rPr>
                <w:rFonts w:ascii="Arial" w:hAnsi="Arial" w:cs="Arial"/>
                <w:sz w:val="22"/>
                <w:szCs w:val="22"/>
              </w:rPr>
              <w:t>Líder Proceso de evaluación y mejoras</w:t>
            </w:r>
          </w:p>
        </w:tc>
        <w:tc>
          <w:tcPr>
            <w:tcW w:w="678" w:type="pct"/>
            <w:vAlign w:val="center"/>
          </w:tcPr>
          <w:p w14:paraId="5186B13D" w14:textId="77777777" w:rsidR="00D265A2" w:rsidRPr="00A96625" w:rsidRDefault="00D265A2" w:rsidP="00D265A2">
            <w:pPr>
              <w:jc w:val="both"/>
              <w:rPr>
                <w:rFonts w:ascii="Arial" w:hAnsi="Arial" w:cs="Arial"/>
                <w:sz w:val="22"/>
                <w:szCs w:val="22"/>
              </w:rPr>
            </w:pPr>
          </w:p>
        </w:tc>
        <w:tc>
          <w:tcPr>
            <w:tcW w:w="746" w:type="pct"/>
            <w:vAlign w:val="center"/>
          </w:tcPr>
          <w:p w14:paraId="6C57C439" w14:textId="77777777" w:rsidR="00D265A2" w:rsidRPr="00A96625" w:rsidRDefault="00D265A2" w:rsidP="00D265A2">
            <w:pPr>
              <w:rPr>
                <w:rFonts w:ascii="Arial" w:hAnsi="Arial" w:cs="Arial"/>
                <w:sz w:val="22"/>
                <w:szCs w:val="22"/>
              </w:rPr>
            </w:pPr>
          </w:p>
        </w:tc>
        <w:tc>
          <w:tcPr>
            <w:tcW w:w="609" w:type="pct"/>
            <w:vAlign w:val="center"/>
          </w:tcPr>
          <w:p w14:paraId="3D404BC9" w14:textId="77777777" w:rsidR="00D265A2" w:rsidRPr="00A96625" w:rsidRDefault="00D265A2" w:rsidP="00D265A2">
            <w:pPr>
              <w:rPr>
                <w:rFonts w:ascii="Arial" w:hAnsi="Arial" w:cs="Arial"/>
                <w:sz w:val="22"/>
                <w:szCs w:val="22"/>
              </w:rPr>
            </w:pPr>
          </w:p>
        </w:tc>
        <w:tc>
          <w:tcPr>
            <w:tcW w:w="676" w:type="pct"/>
            <w:vAlign w:val="center"/>
          </w:tcPr>
          <w:p w14:paraId="61319B8A" w14:textId="77777777" w:rsidR="00D265A2" w:rsidRPr="00A96625" w:rsidRDefault="00D265A2" w:rsidP="00D265A2">
            <w:pPr>
              <w:rPr>
                <w:rFonts w:ascii="Arial" w:hAnsi="Arial" w:cs="Arial"/>
                <w:sz w:val="22"/>
                <w:szCs w:val="22"/>
              </w:rPr>
            </w:pPr>
          </w:p>
        </w:tc>
      </w:tr>
    </w:tbl>
    <w:p w14:paraId="31A560F4" w14:textId="783AEA8A" w:rsidR="009C3AB3" w:rsidRPr="00A96625" w:rsidRDefault="009C3AB3" w:rsidP="006D4A93">
      <w:pPr>
        <w:tabs>
          <w:tab w:val="left" w:pos="3132"/>
        </w:tabs>
        <w:rPr>
          <w:rFonts w:ascii="Arial" w:eastAsia="Arial Unicode MS" w:hAnsi="Arial" w:cs="Arial"/>
          <w:b/>
          <w:bCs/>
          <w:sz w:val="22"/>
          <w:szCs w:val="22"/>
        </w:rPr>
      </w:pPr>
    </w:p>
    <w:sectPr w:rsidR="009C3AB3" w:rsidRPr="00A96625" w:rsidSect="00E6453D">
      <w:headerReference w:type="even" r:id="rId8"/>
      <w:headerReference w:type="default" r:id="rId9"/>
      <w:footerReference w:type="default" r:id="rId10"/>
      <w:headerReference w:type="first" r:id="rId11"/>
      <w:footerReference w:type="first" r:id="rId12"/>
      <w:pgSz w:w="12242" w:h="15842" w:code="1"/>
      <w:pgMar w:top="106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36017" w14:textId="77777777" w:rsidR="005A3771" w:rsidRDefault="005A3771">
      <w:r>
        <w:separator/>
      </w:r>
    </w:p>
  </w:endnote>
  <w:endnote w:type="continuationSeparator" w:id="0">
    <w:p w14:paraId="6CC58D04" w14:textId="77777777" w:rsidR="005A3771" w:rsidRDefault="005A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4EFA1" w14:textId="3D9FCDF7" w:rsidR="00F976C7" w:rsidRDefault="00F976C7" w:rsidP="00E6453D">
    <w:pPr>
      <w:jc w:val="right"/>
    </w:pPr>
    <w:r>
      <w:cr/>
    </w:r>
    <w:r w:rsidR="00E6453D">
      <w:rPr>
        <w:noProof/>
      </w:rPr>
      <w:drawing>
        <wp:inline distT="0" distB="0" distL="0" distR="0" wp14:anchorId="36AD427D" wp14:editId="2FDC935F">
          <wp:extent cx="3095625" cy="3333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3333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1FB79" w14:textId="7D6FCFFB" w:rsidR="00E34975" w:rsidRDefault="00E34975" w:rsidP="00E34975">
    <w:pPr>
      <w:pStyle w:val="Piedepgina"/>
      <w:jc w:val="right"/>
    </w:pPr>
    <w:r>
      <w:rPr>
        <w:noProof/>
      </w:rPr>
      <w:drawing>
        <wp:inline distT="0" distB="0" distL="0" distR="0" wp14:anchorId="458ACF1D" wp14:editId="1980B8CB">
          <wp:extent cx="3426517" cy="372746"/>
          <wp:effectExtent l="0" t="0" r="2540" b="8255"/>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n 47"/>
                  <pic:cNvPicPr/>
                </pic:nvPicPr>
                <pic:blipFill>
                  <a:blip r:embed="rId1">
                    <a:extLst>
                      <a:ext uri="{28A0092B-C50C-407E-A947-70E740481C1C}">
                        <a14:useLocalDpi xmlns:a14="http://schemas.microsoft.com/office/drawing/2010/main" val="0"/>
                      </a:ext>
                    </a:extLst>
                  </a:blip>
                  <a:stretch>
                    <a:fillRect/>
                  </a:stretch>
                </pic:blipFill>
                <pic:spPr>
                  <a:xfrm>
                    <a:off x="0" y="0"/>
                    <a:ext cx="3522857" cy="3832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D670E" w14:textId="77777777" w:rsidR="005A3771" w:rsidRDefault="005A3771">
      <w:r>
        <w:separator/>
      </w:r>
    </w:p>
  </w:footnote>
  <w:footnote w:type="continuationSeparator" w:id="0">
    <w:p w14:paraId="6456AECE" w14:textId="77777777" w:rsidR="005A3771" w:rsidRDefault="005A3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26E2E" w14:textId="7B89BAA1" w:rsidR="00F976C7" w:rsidRDefault="00EC12B8">
    <w:r>
      <w:rPr>
        <w:noProof/>
      </w:rPr>
      <w:pict w14:anchorId="6DC9A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9172" o:spid="_x0000_s2052" type="#_x0000_t75" style="position:absolute;margin-left:0;margin-top:0;width:425.2pt;height:531.65pt;z-index:-251653120;mso-position-horizontal:center;mso-position-horizontal-relative:margin;mso-position-vertical:center;mso-position-vertical-relative:margin" o:allowincell="f">
          <v:imagedata r:id="rId1" o:title="LOGO EVE 50 PNG" gain="19661f" blacklevel="22938f"/>
          <w10:wrap anchorx="margin" anchory="margin"/>
        </v:shape>
      </w:pict>
    </w:r>
    <w:r w:rsidR="00F976C7">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7371"/>
      <w:gridCol w:w="1096"/>
    </w:tblGrid>
    <w:tr w:rsidR="00E6453D" w14:paraId="50773766" w14:textId="77777777" w:rsidTr="009B3513">
      <w:trPr>
        <w:trHeight w:val="1404"/>
        <w:jc w:val="center"/>
      </w:trPr>
      <w:tc>
        <w:tcPr>
          <w:tcW w:w="9880" w:type="dxa"/>
          <w:gridSpan w:val="3"/>
          <w:tcBorders>
            <w:top w:val="single" w:sz="4" w:space="0" w:color="000000"/>
            <w:left w:val="single" w:sz="4" w:space="0" w:color="000000"/>
            <w:bottom w:val="single" w:sz="4" w:space="0" w:color="auto"/>
            <w:right w:val="single" w:sz="4" w:space="0" w:color="000000"/>
          </w:tcBorders>
        </w:tcPr>
        <w:p w14:paraId="3DA3ADE6" w14:textId="77777777" w:rsidR="00E6453D" w:rsidRDefault="00E6453D" w:rsidP="00E6453D">
          <w:pPr>
            <w:pStyle w:val="Textoindependiente"/>
            <w:rPr>
              <w:rFonts w:ascii="Times New Roman"/>
              <w:sz w:val="18"/>
              <w:szCs w:val="20"/>
            </w:rPr>
          </w:pPr>
          <w:bookmarkStart w:id="1" w:name="_Hlk189289345"/>
          <w:r>
            <w:rPr>
              <w:noProof/>
            </w:rPr>
            <w:drawing>
              <wp:anchor distT="0" distB="0" distL="114300" distR="114300" simplePos="0" relativeHeight="251657216" behindDoc="1" locked="0" layoutInCell="1" allowOverlap="1" wp14:anchorId="43373AE0" wp14:editId="38DA6B4F">
                <wp:simplePos x="0" y="0"/>
                <wp:positionH relativeFrom="column">
                  <wp:posOffset>-64135</wp:posOffset>
                </wp:positionH>
                <wp:positionV relativeFrom="paragraph">
                  <wp:posOffset>6985</wp:posOffset>
                </wp:positionV>
                <wp:extent cx="6269355" cy="845185"/>
                <wp:effectExtent l="0" t="0" r="0" b="0"/>
                <wp:wrapNone/>
                <wp:docPr id="13280148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9355" cy="845185"/>
                        </a:xfrm>
                        <a:prstGeom prst="rect">
                          <a:avLst/>
                        </a:prstGeom>
                        <a:noFill/>
                      </pic:spPr>
                    </pic:pic>
                  </a:graphicData>
                </a:graphic>
                <wp14:sizeRelH relativeFrom="margin">
                  <wp14:pctWidth>0</wp14:pctWidth>
                </wp14:sizeRelH>
                <wp14:sizeRelV relativeFrom="margin">
                  <wp14:pctHeight>0</wp14:pctHeight>
                </wp14:sizeRelV>
              </wp:anchor>
            </w:drawing>
          </w:r>
        </w:p>
        <w:p w14:paraId="4B5329CB" w14:textId="77777777" w:rsidR="00E6453D" w:rsidRDefault="00E6453D" w:rsidP="00E6453D">
          <w:pPr>
            <w:pStyle w:val="Textoindependiente"/>
            <w:rPr>
              <w:rFonts w:ascii="Times New Roman"/>
            </w:rPr>
          </w:pPr>
        </w:p>
      </w:tc>
    </w:tr>
    <w:tr w:rsidR="00E6453D" w14:paraId="5EF04941" w14:textId="77777777" w:rsidTr="009B3513">
      <w:trPr>
        <w:trHeight w:val="306"/>
        <w:jc w:val="center"/>
      </w:trPr>
      <w:tc>
        <w:tcPr>
          <w:tcW w:w="1413" w:type="dxa"/>
          <w:tcBorders>
            <w:top w:val="single" w:sz="4" w:space="0" w:color="auto"/>
            <w:left w:val="single" w:sz="4" w:space="0" w:color="auto"/>
            <w:bottom w:val="single" w:sz="4" w:space="0" w:color="auto"/>
            <w:right w:val="nil"/>
          </w:tcBorders>
        </w:tcPr>
        <w:p w14:paraId="0895180E" w14:textId="77777777" w:rsidR="00E6453D" w:rsidRDefault="00E6453D" w:rsidP="00E6453D">
          <w:pPr>
            <w:pStyle w:val="Textoindependiente"/>
            <w:rPr>
              <w:rFonts w:ascii="Times New Roman" w:hAnsi="Times New Roman" w:cs="Times New Roman"/>
            </w:rPr>
          </w:pPr>
        </w:p>
      </w:tc>
      <w:tc>
        <w:tcPr>
          <w:tcW w:w="7371" w:type="dxa"/>
          <w:tcBorders>
            <w:top w:val="single" w:sz="4" w:space="0" w:color="auto"/>
            <w:left w:val="nil"/>
            <w:bottom w:val="single" w:sz="4" w:space="0" w:color="auto"/>
            <w:right w:val="nil"/>
          </w:tcBorders>
          <w:hideMark/>
        </w:tcPr>
        <w:p w14:paraId="5AC875F3" w14:textId="77777777" w:rsidR="00E6453D" w:rsidRPr="00B51958" w:rsidRDefault="00E6453D" w:rsidP="00E6453D">
          <w:pPr>
            <w:pStyle w:val="Textoindependiente"/>
            <w:rPr>
              <w:rFonts w:ascii="Times New Roman" w:hAnsi="Times New Roman" w:cs="Times New Roman"/>
              <w:sz w:val="24"/>
            </w:rPr>
          </w:pPr>
          <w:r w:rsidRPr="00B51958">
            <w:rPr>
              <w:rFonts w:ascii="Times New Roman" w:hAnsi="Times New Roman" w:cs="Times New Roman"/>
              <w:sz w:val="24"/>
            </w:rPr>
            <w:t>EVALUACIÓN Y MEJORA DE LA GESTIÓN</w:t>
          </w:r>
        </w:p>
      </w:tc>
      <w:tc>
        <w:tcPr>
          <w:tcW w:w="1096" w:type="dxa"/>
          <w:tcBorders>
            <w:top w:val="single" w:sz="4" w:space="0" w:color="auto"/>
            <w:left w:val="nil"/>
            <w:bottom w:val="single" w:sz="4" w:space="0" w:color="auto"/>
            <w:right w:val="single" w:sz="4" w:space="0" w:color="auto"/>
          </w:tcBorders>
          <w:hideMark/>
        </w:tcPr>
        <w:p w14:paraId="5761D334" w14:textId="77777777" w:rsidR="00E6453D" w:rsidRPr="00E6453D" w:rsidRDefault="00E6453D" w:rsidP="00E6453D">
          <w:pPr>
            <w:pStyle w:val="Textoindependiente"/>
            <w:jc w:val="left"/>
            <w:rPr>
              <w:rFonts w:ascii="Times New Roman" w:hAnsi="Times New Roman"/>
              <w:sz w:val="20"/>
              <w:szCs w:val="20"/>
            </w:rPr>
          </w:pPr>
          <w:r w:rsidRPr="00E6453D">
            <w:rPr>
              <w:rFonts w:ascii="Times New Roman" w:hAnsi="Times New Roman"/>
              <w:sz w:val="20"/>
              <w:szCs w:val="20"/>
            </w:rPr>
            <w:t>Versión 7</w:t>
          </w:r>
        </w:p>
      </w:tc>
    </w:tr>
  </w:tbl>
  <w:bookmarkEnd w:id="1"/>
  <w:p w14:paraId="7BD58BA2" w14:textId="3DD5BCD4" w:rsidR="00F976C7" w:rsidRPr="004B2D83" w:rsidRDefault="00EC12B8">
    <w:pPr>
      <w:pStyle w:val="Encabezado"/>
      <w:rPr>
        <w:sz w:val="20"/>
      </w:rPr>
    </w:pPr>
    <w:r>
      <w:rPr>
        <w:noProof/>
        <w:sz w:val="20"/>
      </w:rPr>
      <w:pict w14:anchorId="4B255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9173" o:spid="_x0000_s2053" type="#_x0000_t75" style="position:absolute;margin-left:0;margin-top:0;width:425.2pt;height:531.65pt;z-index:-251652096;mso-position-horizontal:center;mso-position-horizontal-relative:margin;mso-position-vertical:center;mso-position-vertical-relative:margin" o:allowincell="f">
          <v:imagedata r:id="rId2" o:title="LOGO EVE 50 PN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Ind w:w="562" w:type="dxa"/>
      <w:tblLook w:val="04A0" w:firstRow="1" w:lastRow="0" w:firstColumn="1" w:lastColumn="0" w:noHBand="0" w:noVBand="1"/>
    </w:tblPr>
    <w:tblGrid>
      <w:gridCol w:w="2180"/>
      <w:gridCol w:w="5475"/>
      <w:gridCol w:w="1178"/>
    </w:tblGrid>
    <w:tr w:rsidR="00E34975" w14:paraId="6DDB472A" w14:textId="77777777" w:rsidTr="00E34975">
      <w:trPr>
        <w:trHeight w:val="1266"/>
      </w:trPr>
      <w:tc>
        <w:tcPr>
          <w:tcW w:w="8833" w:type="dxa"/>
          <w:gridSpan w:val="3"/>
          <w:tcBorders>
            <w:bottom w:val="single" w:sz="4" w:space="0" w:color="auto"/>
          </w:tcBorders>
        </w:tcPr>
        <w:p w14:paraId="65F4728C" w14:textId="4AD6D51C" w:rsidR="00E34975" w:rsidRDefault="00E34975" w:rsidP="00E34975">
          <w:pPr>
            <w:pStyle w:val="Textoindependiente"/>
            <w:ind w:left="177" w:hanging="177"/>
            <w:rPr>
              <w:rFonts w:ascii="Times New Roman"/>
            </w:rPr>
          </w:pPr>
          <w:r>
            <w:rPr>
              <w:rFonts w:ascii="Times New Roman"/>
              <w:noProof/>
              <w:lang w:val="en-US"/>
            </w:rPr>
            <w:drawing>
              <wp:anchor distT="0" distB="0" distL="114300" distR="114300" simplePos="0" relativeHeight="251672576" behindDoc="1" locked="0" layoutInCell="1" allowOverlap="1" wp14:anchorId="12AEA394" wp14:editId="50C627FA">
                <wp:simplePos x="0" y="0"/>
                <wp:positionH relativeFrom="column">
                  <wp:posOffset>-70463</wp:posOffset>
                </wp:positionH>
                <wp:positionV relativeFrom="paragraph">
                  <wp:posOffset>1289</wp:posOffset>
                </wp:positionV>
                <wp:extent cx="5609318" cy="756008"/>
                <wp:effectExtent l="0" t="0" r="0" b="635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STERFINAL GENER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23689" cy="757945"/>
                        </a:xfrm>
                        <a:prstGeom prst="rect">
                          <a:avLst/>
                        </a:prstGeom>
                      </pic:spPr>
                    </pic:pic>
                  </a:graphicData>
                </a:graphic>
                <wp14:sizeRelH relativeFrom="margin">
                  <wp14:pctWidth>0</wp14:pctWidth>
                </wp14:sizeRelH>
                <wp14:sizeRelV relativeFrom="margin">
                  <wp14:pctHeight>0</wp14:pctHeight>
                </wp14:sizeRelV>
              </wp:anchor>
            </w:drawing>
          </w:r>
        </w:p>
      </w:tc>
    </w:tr>
    <w:tr w:rsidR="00E34975" w14:paraId="3C7C96B6" w14:textId="77777777" w:rsidTr="00E34975">
      <w:trPr>
        <w:trHeight w:val="43"/>
      </w:trPr>
      <w:tc>
        <w:tcPr>
          <w:tcW w:w="2180" w:type="dxa"/>
          <w:tcBorders>
            <w:top w:val="single" w:sz="4" w:space="0" w:color="auto"/>
            <w:left w:val="single" w:sz="4" w:space="0" w:color="auto"/>
            <w:bottom w:val="single" w:sz="4" w:space="0" w:color="auto"/>
            <w:right w:val="nil"/>
          </w:tcBorders>
        </w:tcPr>
        <w:p w14:paraId="10461317" w14:textId="6ADCDC5D" w:rsidR="00E34975" w:rsidRDefault="00EC12B8" w:rsidP="00E34975">
          <w:pPr>
            <w:pStyle w:val="Textoindependiente"/>
            <w:rPr>
              <w:rFonts w:ascii="Times New Roman"/>
            </w:rPr>
          </w:pPr>
          <w:r>
            <w:rPr>
              <w:noProof/>
              <w:szCs w:val="16"/>
            </w:rPr>
            <w:pict w14:anchorId="0362A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9171" o:spid="_x0000_s2051" type="#_x0000_t75" style="position:absolute;left:0;text-align:left;margin-left:2.95pt;margin-top:3.75pt;width:425.2pt;height:531.65pt;z-index:-251654144;mso-position-horizontal-relative:margin;mso-position-vertical-relative:margin" o:allowincell="f">
                <v:imagedata r:id="rId2" o:title="LOGO EVE 50 PNG" gain="19661f" blacklevel="22938f"/>
                <w10:wrap anchorx="margin" anchory="margin"/>
              </v:shape>
            </w:pict>
          </w:r>
          <w:r w:rsidR="00E34975" w:rsidRPr="00E34975">
            <w:rPr>
              <w:rFonts w:ascii="Times New Roman"/>
              <w:sz w:val="18"/>
              <w:szCs w:val="28"/>
            </w:rPr>
            <w:t>C</w:t>
          </w:r>
          <w:r w:rsidR="00E34975" w:rsidRPr="00E34975">
            <w:rPr>
              <w:rFonts w:ascii="Times New Roman"/>
              <w:sz w:val="18"/>
              <w:szCs w:val="28"/>
            </w:rPr>
            <w:t>ó</w:t>
          </w:r>
          <w:r w:rsidR="00E34975" w:rsidRPr="00E34975">
            <w:rPr>
              <w:rFonts w:ascii="Times New Roman"/>
              <w:sz w:val="18"/>
              <w:szCs w:val="28"/>
            </w:rPr>
            <w:t>digo EM-Cp.01</w:t>
          </w:r>
        </w:p>
      </w:tc>
      <w:tc>
        <w:tcPr>
          <w:tcW w:w="5475" w:type="dxa"/>
          <w:tcBorders>
            <w:top w:val="single" w:sz="4" w:space="0" w:color="auto"/>
            <w:left w:val="nil"/>
            <w:bottom w:val="single" w:sz="4" w:space="0" w:color="auto"/>
            <w:right w:val="nil"/>
          </w:tcBorders>
        </w:tcPr>
        <w:p w14:paraId="6B572482" w14:textId="691C1330" w:rsidR="00E34975" w:rsidRPr="00E34975" w:rsidRDefault="00E34975" w:rsidP="00E34975">
          <w:pPr>
            <w:pStyle w:val="Textoindependiente"/>
            <w:jc w:val="left"/>
            <w:rPr>
              <w:rFonts w:ascii="Times New Roman"/>
              <w:sz w:val="26"/>
              <w:szCs w:val="26"/>
            </w:rPr>
          </w:pPr>
          <w:r w:rsidRPr="00E34975">
            <w:rPr>
              <w:rFonts w:ascii="Times New Roman"/>
              <w:sz w:val="26"/>
              <w:szCs w:val="26"/>
            </w:rPr>
            <w:t>EVALUACI</w:t>
          </w:r>
          <w:r w:rsidRPr="00E34975">
            <w:rPr>
              <w:rFonts w:ascii="Times New Roman"/>
              <w:sz w:val="26"/>
              <w:szCs w:val="26"/>
            </w:rPr>
            <w:t>Ó</w:t>
          </w:r>
          <w:r w:rsidRPr="00E34975">
            <w:rPr>
              <w:rFonts w:ascii="Times New Roman"/>
              <w:sz w:val="26"/>
              <w:szCs w:val="26"/>
            </w:rPr>
            <w:t>N Y MEJORA DE LA GESTI</w:t>
          </w:r>
          <w:r w:rsidRPr="00E34975">
            <w:rPr>
              <w:rFonts w:ascii="Times New Roman"/>
              <w:sz w:val="26"/>
              <w:szCs w:val="26"/>
            </w:rPr>
            <w:t>Ó</w:t>
          </w:r>
          <w:r w:rsidRPr="00E34975">
            <w:rPr>
              <w:rFonts w:ascii="Times New Roman"/>
              <w:sz w:val="26"/>
              <w:szCs w:val="26"/>
            </w:rPr>
            <w:t>N</w:t>
          </w:r>
        </w:p>
      </w:tc>
      <w:tc>
        <w:tcPr>
          <w:tcW w:w="1178" w:type="dxa"/>
          <w:tcBorders>
            <w:top w:val="single" w:sz="4" w:space="0" w:color="auto"/>
            <w:left w:val="nil"/>
            <w:bottom w:val="single" w:sz="4" w:space="0" w:color="auto"/>
            <w:right w:val="single" w:sz="4" w:space="0" w:color="auto"/>
          </w:tcBorders>
        </w:tcPr>
        <w:p w14:paraId="09207030" w14:textId="3ABFCBAB" w:rsidR="00E34975" w:rsidRDefault="00E34975" w:rsidP="00E34975">
          <w:pPr>
            <w:pStyle w:val="Textoindependiente"/>
            <w:rPr>
              <w:rFonts w:ascii="Times New Roman"/>
            </w:rPr>
          </w:pPr>
          <w:r w:rsidRPr="00E34975">
            <w:rPr>
              <w:rFonts w:ascii="Times New Roman"/>
              <w:sz w:val="18"/>
              <w:szCs w:val="28"/>
            </w:rPr>
            <w:t>VERSI</w:t>
          </w:r>
          <w:r w:rsidRPr="00E34975">
            <w:rPr>
              <w:rFonts w:ascii="Times New Roman"/>
              <w:sz w:val="18"/>
              <w:szCs w:val="28"/>
            </w:rPr>
            <w:t>Ó</w:t>
          </w:r>
          <w:r w:rsidRPr="00E34975">
            <w:rPr>
              <w:rFonts w:ascii="Times New Roman"/>
              <w:sz w:val="18"/>
              <w:szCs w:val="28"/>
            </w:rPr>
            <w:t>N:</w:t>
          </w:r>
          <w:r>
            <w:rPr>
              <w:rFonts w:ascii="Times New Roman"/>
              <w:sz w:val="18"/>
              <w:szCs w:val="28"/>
            </w:rPr>
            <w:t>6</w:t>
          </w:r>
        </w:p>
      </w:tc>
    </w:tr>
  </w:tbl>
  <w:p w14:paraId="41C6AC2A" w14:textId="397F7CA0" w:rsidR="00F976C7" w:rsidRPr="002E767B" w:rsidRDefault="00F976C7">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677D7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89573702" o:spid="_x0000_i1025" type="#_x0000_t75" style="width:291.75pt;height:184.7pt;visibility:visible;mso-wrap-style:square">
            <v:imagedata r:id="rId1" o:title=""/>
          </v:shape>
        </w:pict>
      </mc:Choice>
      <mc:Fallback>
        <w:drawing>
          <wp:inline distT="0" distB="0" distL="0" distR="0" wp14:anchorId="7BE287D4" wp14:editId="3C81C893">
            <wp:extent cx="3705225" cy="2345690"/>
            <wp:effectExtent l="0" t="0" r="0" b="0"/>
            <wp:docPr id="989573702" name="Imagen 989573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05225" cy="2345690"/>
                    </a:xfrm>
                    <a:prstGeom prst="rect">
                      <a:avLst/>
                    </a:prstGeom>
                    <a:noFill/>
                    <a:ln>
                      <a:noFill/>
                    </a:ln>
                  </pic:spPr>
                </pic:pic>
              </a:graphicData>
            </a:graphic>
          </wp:inline>
        </w:drawing>
      </mc:Fallback>
    </mc:AlternateContent>
  </w:numPicBullet>
  <w:abstractNum w:abstractNumId="0" w15:restartNumberingAfterBreak="0">
    <w:nsid w:val="0A5C5545"/>
    <w:multiLevelType w:val="hybridMultilevel"/>
    <w:tmpl w:val="5DE2331E"/>
    <w:lvl w:ilvl="0" w:tplc="8E667DC6">
      <w:start w:val="1"/>
      <w:numFmt w:val="bullet"/>
      <w:lvlText w:val=""/>
      <w:lvlJc w:val="left"/>
      <w:pPr>
        <w:ind w:left="394" w:hanging="360"/>
      </w:pPr>
      <w:rPr>
        <w:rFonts w:ascii="Symbol" w:hAnsi="Symbol" w:hint="default"/>
      </w:rPr>
    </w:lvl>
    <w:lvl w:ilvl="1" w:tplc="7FB8256E">
      <w:start w:val="1"/>
      <w:numFmt w:val="bullet"/>
      <w:lvlText w:val="o"/>
      <w:lvlJc w:val="left"/>
      <w:pPr>
        <w:ind w:left="1114" w:hanging="360"/>
      </w:pPr>
      <w:rPr>
        <w:rFonts w:ascii="Courier New" w:hAnsi="Courier New" w:hint="default"/>
      </w:rPr>
    </w:lvl>
    <w:lvl w:ilvl="2" w:tplc="4624487C">
      <w:start w:val="1"/>
      <w:numFmt w:val="bullet"/>
      <w:lvlText w:val=""/>
      <w:lvlJc w:val="left"/>
      <w:pPr>
        <w:ind w:left="1834" w:hanging="360"/>
      </w:pPr>
      <w:rPr>
        <w:rFonts w:ascii="Wingdings" w:hAnsi="Wingdings" w:hint="default"/>
      </w:rPr>
    </w:lvl>
    <w:lvl w:ilvl="3" w:tplc="1730F73E">
      <w:start w:val="1"/>
      <w:numFmt w:val="bullet"/>
      <w:lvlText w:val=""/>
      <w:lvlJc w:val="left"/>
      <w:pPr>
        <w:ind w:left="2554" w:hanging="360"/>
      </w:pPr>
      <w:rPr>
        <w:rFonts w:ascii="Symbol" w:hAnsi="Symbol" w:hint="default"/>
      </w:rPr>
    </w:lvl>
    <w:lvl w:ilvl="4" w:tplc="94AC2D8A">
      <w:start w:val="1"/>
      <w:numFmt w:val="bullet"/>
      <w:lvlText w:val="o"/>
      <w:lvlJc w:val="left"/>
      <w:pPr>
        <w:ind w:left="3274" w:hanging="360"/>
      </w:pPr>
      <w:rPr>
        <w:rFonts w:ascii="Courier New" w:hAnsi="Courier New" w:hint="default"/>
      </w:rPr>
    </w:lvl>
    <w:lvl w:ilvl="5" w:tplc="781E77C4">
      <w:start w:val="1"/>
      <w:numFmt w:val="bullet"/>
      <w:lvlText w:val=""/>
      <w:lvlJc w:val="left"/>
      <w:pPr>
        <w:ind w:left="3994" w:hanging="360"/>
      </w:pPr>
      <w:rPr>
        <w:rFonts w:ascii="Wingdings" w:hAnsi="Wingdings" w:hint="default"/>
      </w:rPr>
    </w:lvl>
    <w:lvl w:ilvl="6" w:tplc="3F784F4A">
      <w:start w:val="1"/>
      <w:numFmt w:val="bullet"/>
      <w:lvlText w:val=""/>
      <w:lvlJc w:val="left"/>
      <w:pPr>
        <w:ind w:left="4714" w:hanging="360"/>
      </w:pPr>
      <w:rPr>
        <w:rFonts w:ascii="Symbol" w:hAnsi="Symbol" w:hint="default"/>
      </w:rPr>
    </w:lvl>
    <w:lvl w:ilvl="7" w:tplc="24FE7292">
      <w:start w:val="1"/>
      <w:numFmt w:val="bullet"/>
      <w:lvlText w:val="o"/>
      <w:lvlJc w:val="left"/>
      <w:pPr>
        <w:ind w:left="5434" w:hanging="360"/>
      </w:pPr>
      <w:rPr>
        <w:rFonts w:ascii="Courier New" w:hAnsi="Courier New" w:hint="default"/>
      </w:rPr>
    </w:lvl>
    <w:lvl w:ilvl="8" w:tplc="D9A40F06">
      <w:start w:val="1"/>
      <w:numFmt w:val="bullet"/>
      <w:lvlText w:val=""/>
      <w:lvlJc w:val="left"/>
      <w:pPr>
        <w:ind w:left="6154" w:hanging="360"/>
      </w:pPr>
      <w:rPr>
        <w:rFonts w:ascii="Wingdings" w:hAnsi="Wingdings" w:hint="default"/>
      </w:rPr>
    </w:lvl>
  </w:abstractNum>
  <w:abstractNum w:abstractNumId="1" w15:restartNumberingAfterBreak="0">
    <w:nsid w:val="12FF6492"/>
    <w:multiLevelType w:val="hybridMultilevel"/>
    <w:tmpl w:val="FA124E7E"/>
    <w:lvl w:ilvl="0" w:tplc="A69E671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C92027"/>
    <w:multiLevelType w:val="hybridMultilevel"/>
    <w:tmpl w:val="78B4F68C"/>
    <w:lvl w:ilvl="0" w:tplc="0C0A0001">
      <w:start w:val="1"/>
      <w:numFmt w:val="bullet"/>
      <w:lvlText w:val=""/>
      <w:lvlJc w:val="left"/>
      <w:pPr>
        <w:tabs>
          <w:tab w:val="num" w:pos="720"/>
        </w:tabs>
        <w:ind w:left="720" w:hanging="360"/>
      </w:pPr>
      <w:rPr>
        <w:rFonts w:ascii="Symbol" w:hAnsi="Symbol" w:hint="default"/>
      </w:rPr>
    </w:lvl>
    <w:lvl w:ilvl="1" w:tplc="31669A38" w:tentative="1">
      <w:start w:val="1"/>
      <w:numFmt w:val="bullet"/>
      <w:lvlText w:val=""/>
      <w:lvlJc w:val="left"/>
      <w:pPr>
        <w:tabs>
          <w:tab w:val="num" w:pos="1440"/>
        </w:tabs>
        <w:ind w:left="1440" w:hanging="360"/>
      </w:pPr>
      <w:rPr>
        <w:rFonts w:ascii="Symbol" w:hAnsi="Symbol" w:hint="default"/>
      </w:rPr>
    </w:lvl>
    <w:lvl w:ilvl="2" w:tplc="EAA43CBA" w:tentative="1">
      <w:start w:val="1"/>
      <w:numFmt w:val="bullet"/>
      <w:lvlText w:val=""/>
      <w:lvlJc w:val="left"/>
      <w:pPr>
        <w:tabs>
          <w:tab w:val="num" w:pos="2160"/>
        </w:tabs>
        <w:ind w:left="2160" w:hanging="360"/>
      </w:pPr>
      <w:rPr>
        <w:rFonts w:ascii="Symbol" w:hAnsi="Symbol" w:hint="default"/>
      </w:rPr>
    </w:lvl>
    <w:lvl w:ilvl="3" w:tplc="2DF20290" w:tentative="1">
      <w:start w:val="1"/>
      <w:numFmt w:val="bullet"/>
      <w:lvlText w:val=""/>
      <w:lvlJc w:val="left"/>
      <w:pPr>
        <w:tabs>
          <w:tab w:val="num" w:pos="2880"/>
        </w:tabs>
        <w:ind w:left="2880" w:hanging="360"/>
      </w:pPr>
      <w:rPr>
        <w:rFonts w:ascii="Symbol" w:hAnsi="Symbol" w:hint="default"/>
      </w:rPr>
    </w:lvl>
    <w:lvl w:ilvl="4" w:tplc="B6580708" w:tentative="1">
      <w:start w:val="1"/>
      <w:numFmt w:val="bullet"/>
      <w:lvlText w:val=""/>
      <w:lvlJc w:val="left"/>
      <w:pPr>
        <w:tabs>
          <w:tab w:val="num" w:pos="3600"/>
        </w:tabs>
        <w:ind w:left="3600" w:hanging="360"/>
      </w:pPr>
      <w:rPr>
        <w:rFonts w:ascii="Symbol" w:hAnsi="Symbol" w:hint="default"/>
      </w:rPr>
    </w:lvl>
    <w:lvl w:ilvl="5" w:tplc="20907784" w:tentative="1">
      <w:start w:val="1"/>
      <w:numFmt w:val="bullet"/>
      <w:lvlText w:val=""/>
      <w:lvlJc w:val="left"/>
      <w:pPr>
        <w:tabs>
          <w:tab w:val="num" w:pos="4320"/>
        </w:tabs>
        <w:ind w:left="4320" w:hanging="360"/>
      </w:pPr>
      <w:rPr>
        <w:rFonts w:ascii="Symbol" w:hAnsi="Symbol" w:hint="default"/>
      </w:rPr>
    </w:lvl>
    <w:lvl w:ilvl="6" w:tplc="9FFC20A0" w:tentative="1">
      <w:start w:val="1"/>
      <w:numFmt w:val="bullet"/>
      <w:lvlText w:val=""/>
      <w:lvlJc w:val="left"/>
      <w:pPr>
        <w:tabs>
          <w:tab w:val="num" w:pos="5040"/>
        </w:tabs>
        <w:ind w:left="5040" w:hanging="360"/>
      </w:pPr>
      <w:rPr>
        <w:rFonts w:ascii="Symbol" w:hAnsi="Symbol" w:hint="default"/>
      </w:rPr>
    </w:lvl>
    <w:lvl w:ilvl="7" w:tplc="F69EAFBE" w:tentative="1">
      <w:start w:val="1"/>
      <w:numFmt w:val="bullet"/>
      <w:lvlText w:val=""/>
      <w:lvlJc w:val="left"/>
      <w:pPr>
        <w:tabs>
          <w:tab w:val="num" w:pos="5760"/>
        </w:tabs>
        <w:ind w:left="5760" w:hanging="360"/>
      </w:pPr>
      <w:rPr>
        <w:rFonts w:ascii="Symbol" w:hAnsi="Symbol" w:hint="default"/>
      </w:rPr>
    </w:lvl>
    <w:lvl w:ilvl="8" w:tplc="B2A6383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D5C78D0"/>
    <w:multiLevelType w:val="hybridMultilevel"/>
    <w:tmpl w:val="0A34BB4A"/>
    <w:lvl w:ilvl="0" w:tplc="A69E671C">
      <w:start w:val="1"/>
      <w:numFmt w:val="bullet"/>
      <w:lvlText w:val="-"/>
      <w:lvlJc w:val="left"/>
      <w:pPr>
        <w:ind w:left="394" w:hanging="360"/>
      </w:pPr>
      <w:rPr>
        <w:rFonts w:ascii="Arial" w:eastAsia="Times New Roman" w:hAnsi="Arial" w:cs="Arial" w:hint="default"/>
      </w:rPr>
    </w:lvl>
    <w:lvl w:ilvl="1" w:tplc="0C0A0003" w:tentative="1">
      <w:start w:val="1"/>
      <w:numFmt w:val="bullet"/>
      <w:lvlText w:val="o"/>
      <w:lvlJc w:val="left"/>
      <w:pPr>
        <w:ind w:left="1114" w:hanging="360"/>
      </w:pPr>
      <w:rPr>
        <w:rFonts w:ascii="Courier New" w:hAnsi="Courier New" w:cs="Courier New" w:hint="default"/>
      </w:rPr>
    </w:lvl>
    <w:lvl w:ilvl="2" w:tplc="0C0A0005" w:tentative="1">
      <w:start w:val="1"/>
      <w:numFmt w:val="bullet"/>
      <w:lvlText w:val=""/>
      <w:lvlJc w:val="left"/>
      <w:pPr>
        <w:ind w:left="1834" w:hanging="360"/>
      </w:pPr>
      <w:rPr>
        <w:rFonts w:ascii="Wingdings" w:hAnsi="Wingdings" w:hint="default"/>
      </w:rPr>
    </w:lvl>
    <w:lvl w:ilvl="3" w:tplc="0C0A0001" w:tentative="1">
      <w:start w:val="1"/>
      <w:numFmt w:val="bullet"/>
      <w:lvlText w:val=""/>
      <w:lvlJc w:val="left"/>
      <w:pPr>
        <w:ind w:left="2554" w:hanging="360"/>
      </w:pPr>
      <w:rPr>
        <w:rFonts w:ascii="Symbol" w:hAnsi="Symbol" w:hint="default"/>
      </w:rPr>
    </w:lvl>
    <w:lvl w:ilvl="4" w:tplc="0C0A0003" w:tentative="1">
      <w:start w:val="1"/>
      <w:numFmt w:val="bullet"/>
      <w:lvlText w:val="o"/>
      <w:lvlJc w:val="left"/>
      <w:pPr>
        <w:ind w:left="3274" w:hanging="360"/>
      </w:pPr>
      <w:rPr>
        <w:rFonts w:ascii="Courier New" w:hAnsi="Courier New" w:cs="Courier New" w:hint="default"/>
      </w:rPr>
    </w:lvl>
    <w:lvl w:ilvl="5" w:tplc="0C0A0005" w:tentative="1">
      <w:start w:val="1"/>
      <w:numFmt w:val="bullet"/>
      <w:lvlText w:val=""/>
      <w:lvlJc w:val="left"/>
      <w:pPr>
        <w:ind w:left="3994" w:hanging="360"/>
      </w:pPr>
      <w:rPr>
        <w:rFonts w:ascii="Wingdings" w:hAnsi="Wingdings" w:hint="default"/>
      </w:rPr>
    </w:lvl>
    <w:lvl w:ilvl="6" w:tplc="0C0A0001" w:tentative="1">
      <w:start w:val="1"/>
      <w:numFmt w:val="bullet"/>
      <w:lvlText w:val=""/>
      <w:lvlJc w:val="left"/>
      <w:pPr>
        <w:ind w:left="4714" w:hanging="360"/>
      </w:pPr>
      <w:rPr>
        <w:rFonts w:ascii="Symbol" w:hAnsi="Symbol" w:hint="default"/>
      </w:rPr>
    </w:lvl>
    <w:lvl w:ilvl="7" w:tplc="0C0A0003" w:tentative="1">
      <w:start w:val="1"/>
      <w:numFmt w:val="bullet"/>
      <w:lvlText w:val="o"/>
      <w:lvlJc w:val="left"/>
      <w:pPr>
        <w:ind w:left="5434" w:hanging="360"/>
      </w:pPr>
      <w:rPr>
        <w:rFonts w:ascii="Courier New" w:hAnsi="Courier New" w:cs="Courier New" w:hint="default"/>
      </w:rPr>
    </w:lvl>
    <w:lvl w:ilvl="8" w:tplc="0C0A0005" w:tentative="1">
      <w:start w:val="1"/>
      <w:numFmt w:val="bullet"/>
      <w:lvlText w:val=""/>
      <w:lvlJc w:val="left"/>
      <w:pPr>
        <w:ind w:left="6154" w:hanging="360"/>
      </w:pPr>
      <w:rPr>
        <w:rFonts w:ascii="Wingdings" w:hAnsi="Wingdings" w:hint="default"/>
      </w:rPr>
    </w:lvl>
  </w:abstractNum>
  <w:abstractNum w:abstractNumId="4" w15:restartNumberingAfterBreak="0">
    <w:nsid w:val="20080843"/>
    <w:multiLevelType w:val="multilevel"/>
    <w:tmpl w:val="30E04B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5375664"/>
    <w:multiLevelType w:val="multilevel"/>
    <w:tmpl w:val="F87EC4B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380B23"/>
    <w:multiLevelType w:val="hybridMultilevel"/>
    <w:tmpl w:val="1D6C06F4"/>
    <w:lvl w:ilvl="0" w:tplc="E2E05B96">
      <w:start w:val="1"/>
      <w:numFmt w:val="upperLetter"/>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7" w15:restartNumberingAfterBreak="0">
    <w:nsid w:val="3FA72DFB"/>
    <w:multiLevelType w:val="hybridMultilevel"/>
    <w:tmpl w:val="484E60C4"/>
    <w:lvl w:ilvl="0" w:tplc="A69E671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7F216C"/>
    <w:multiLevelType w:val="hybridMultilevel"/>
    <w:tmpl w:val="7C62371A"/>
    <w:lvl w:ilvl="0" w:tplc="429A6322">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5E038B"/>
    <w:multiLevelType w:val="multilevel"/>
    <w:tmpl w:val="66065AD6"/>
    <w:lvl w:ilvl="0">
      <w:numFmt w:val="bullet"/>
      <w:lvlText w:val=""/>
      <w:lvlJc w:val="left"/>
      <w:pPr>
        <w:tabs>
          <w:tab w:val="num" w:pos="1068"/>
        </w:tabs>
        <w:ind w:left="1068" w:hanging="360"/>
      </w:pPr>
      <w:rPr>
        <w:rFonts w:ascii="Symbol" w:eastAsia="Times New Roman" w:hAnsi="Symbol" w:cs="Arial" w:hint="default"/>
      </w:rPr>
    </w:lvl>
    <w:lvl w:ilvl="1">
      <w:start w:val="1"/>
      <w:numFmt w:val="decimal"/>
      <w:lvlText w:val="%1.%2."/>
      <w:lvlJc w:val="left"/>
      <w:pPr>
        <w:tabs>
          <w:tab w:val="num" w:pos="1502"/>
        </w:tabs>
        <w:ind w:left="1502" w:hanging="434"/>
      </w:pPr>
      <w:rPr>
        <w:rFonts w:ascii="Times New Roman" w:hAnsi="Times New Roman" w:cs="Times New Roman" w:hint="default"/>
      </w:rPr>
    </w:lvl>
    <w:lvl w:ilvl="2">
      <w:start w:val="1"/>
      <w:numFmt w:val="decimal"/>
      <w:lvlText w:val="%1.%2.%3."/>
      <w:lvlJc w:val="left"/>
      <w:pPr>
        <w:tabs>
          <w:tab w:val="num" w:pos="2148"/>
        </w:tabs>
        <w:ind w:left="2148" w:hanging="720"/>
      </w:pPr>
      <w:rPr>
        <w:rFonts w:ascii="Times New Roman" w:hAnsi="Times New Roman" w:cs="Times New Roman" w:hint="default"/>
      </w:rPr>
    </w:lvl>
    <w:lvl w:ilvl="3">
      <w:start w:val="1"/>
      <w:numFmt w:val="decimal"/>
      <w:lvlText w:val="%1.%2.%3.%4."/>
      <w:lvlJc w:val="left"/>
      <w:pPr>
        <w:tabs>
          <w:tab w:val="num" w:pos="2868"/>
        </w:tabs>
        <w:ind w:left="2868" w:hanging="1080"/>
      </w:pPr>
      <w:rPr>
        <w:rFonts w:ascii="Times New Roman" w:hAnsi="Times New Roman" w:cs="Times New Roman" w:hint="default"/>
      </w:rPr>
    </w:lvl>
    <w:lvl w:ilvl="4">
      <w:start w:val="1"/>
      <w:numFmt w:val="decimal"/>
      <w:lvlText w:val="%1.%2.%3.%4.%5."/>
      <w:lvlJc w:val="left"/>
      <w:pPr>
        <w:tabs>
          <w:tab w:val="num" w:pos="3228"/>
        </w:tabs>
        <w:ind w:left="3228" w:hanging="1080"/>
      </w:pPr>
      <w:rPr>
        <w:rFonts w:ascii="Times New Roman" w:hAnsi="Times New Roman" w:cs="Times New Roman" w:hint="default"/>
      </w:rPr>
    </w:lvl>
    <w:lvl w:ilvl="5">
      <w:start w:val="1"/>
      <w:numFmt w:val="decimal"/>
      <w:lvlText w:val="%1.%2.%3.%4.%5.%6."/>
      <w:lvlJc w:val="left"/>
      <w:pPr>
        <w:tabs>
          <w:tab w:val="num" w:pos="3948"/>
        </w:tabs>
        <w:ind w:left="3948" w:hanging="1440"/>
      </w:pPr>
      <w:rPr>
        <w:rFonts w:ascii="Times New Roman" w:hAnsi="Times New Roman" w:cs="Times New Roman" w:hint="default"/>
      </w:rPr>
    </w:lvl>
    <w:lvl w:ilvl="6">
      <w:start w:val="1"/>
      <w:numFmt w:val="decimal"/>
      <w:lvlText w:val="%1.%2.%3.%4.%5.%6.%7."/>
      <w:lvlJc w:val="left"/>
      <w:pPr>
        <w:tabs>
          <w:tab w:val="num" w:pos="4308"/>
        </w:tabs>
        <w:ind w:left="4308" w:hanging="1440"/>
      </w:pPr>
      <w:rPr>
        <w:rFonts w:ascii="Times New Roman" w:hAnsi="Times New Roman" w:cs="Times New Roman" w:hint="default"/>
      </w:rPr>
    </w:lvl>
    <w:lvl w:ilvl="7">
      <w:start w:val="1"/>
      <w:numFmt w:val="decimal"/>
      <w:lvlText w:val="%1.%2.%3.%4.%5.%6.%7.%8."/>
      <w:lvlJc w:val="left"/>
      <w:pPr>
        <w:tabs>
          <w:tab w:val="num" w:pos="5028"/>
        </w:tabs>
        <w:ind w:left="5028" w:hanging="1800"/>
      </w:pPr>
      <w:rPr>
        <w:rFonts w:ascii="Times New Roman" w:hAnsi="Times New Roman" w:cs="Times New Roman" w:hint="default"/>
      </w:rPr>
    </w:lvl>
    <w:lvl w:ilvl="8">
      <w:start w:val="1"/>
      <w:numFmt w:val="decimal"/>
      <w:lvlText w:val="%1.%2.%3.%4.%5.%6.%7.%8.%9."/>
      <w:lvlJc w:val="left"/>
      <w:pPr>
        <w:tabs>
          <w:tab w:val="num" w:pos="5388"/>
        </w:tabs>
        <w:ind w:left="5388" w:hanging="1800"/>
      </w:pPr>
      <w:rPr>
        <w:rFonts w:ascii="Times New Roman" w:hAnsi="Times New Roman" w:cs="Times New Roman" w:hint="default"/>
      </w:rPr>
    </w:lvl>
  </w:abstractNum>
  <w:abstractNum w:abstractNumId="10" w15:restartNumberingAfterBreak="0">
    <w:nsid w:val="5DBB0D49"/>
    <w:multiLevelType w:val="hybridMultilevel"/>
    <w:tmpl w:val="94FAAC84"/>
    <w:lvl w:ilvl="0" w:tplc="0C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E9E1ABC"/>
    <w:multiLevelType w:val="hybridMultilevel"/>
    <w:tmpl w:val="FAB24078"/>
    <w:lvl w:ilvl="0" w:tplc="A69E671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04B7627"/>
    <w:multiLevelType w:val="hybridMultilevel"/>
    <w:tmpl w:val="18ACE9B0"/>
    <w:lvl w:ilvl="0" w:tplc="A69E671C">
      <w:start w:val="1"/>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6F0C5BFD"/>
    <w:multiLevelType w:val="hybridMultilevel"/>
    <w:tmpl w:val="A378A644"/>
    <w:lvl w:ilvl="0" w:tplc="227C6E22">
      <w:start w:val="1"/>
      <w:numFmt w:val="decimal"/>
      <w:lvlText w:val="%1."/>
      <w:lvlJc w:val="left"/>
      <w:pPr>
        <w:tabs>
          <w:tab w:val="num" w:pos="360"/>
        </w:tabs>
        <w:ind w:left="360" w:hanging="360"/>
      </w:pPr>
      <w:rPr>
        <w:rFonts w:ascii="Arial" w:hAnsi="Arial" w:cs="Arial" w:hint="default"/>
        <w:b/>
        <w:sz w:val="24"/>
        <w:szCs w:val="24"/>
      </w:rPr>
    </w:lvl>
    <w:lvl w:ilvl="1" w:tplc="A7D4E18E">
      <w:start w:val="1"/>
      <w:numFmt w:val="bullet"/>
      <w:lvlText w:val=""/>
      <w:lvlJc w:val="left"/>
      <w:pPr>
        <w:tabs>
          <w:tab w:val="num" w:pos="1080"/>
        </w:tabs>
        <w:ind w:left="1080" w:hanging="360"/>
      </w:pPr>
      <w:rPr>
        <w:rFonts w:ascii="Wingdings" w:hAnsi="Wingdings"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7B79113B"/>
    <w:multiLevelType w:val="hybridMultilevel"/>
    <w:tmpl w:val="6E1455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2477856">
    <w:abstractNumId w:val="0"/>
  </w:num>
  <w:num w:numId="2" w16cid:durableId="1101216964">
    <w:abstractNumId w:val="13"/>
  </w:num>
  <w:num w:numId="3" w16cid:durableId="450517998">
    <w:abstractNumId w:val="10"/>
  </w:num>
  <w:num w:numId="4" w16cid:durableId="511531710">
    <w:abstractNumId w:val="11"/>
  </w:num>
  <w:num w:numId="5" w16cid:durableId="1043091928">
    <w:abstractNumId w:val="7"/>
  </w:num>
  <w:num w:numId="6" w16cid:durableId="331103183">
    <w:abstractNumId w:val="1"/>
  </w:num>
  <w:num w:numId="7" w16cid:durableId="759302725">
    <w:abstractNumId w:val="3"/>
  </w:num>
  <w:num w:numId="8" w16cid:durableId="180552247">
    <w:abstractNumId w:val="14"/>
  </w:num>
  <w:num w:numId="9" w16cid:durableId="1210874502">
    <w:abstractNumId w:val="12"/>
  </w:num>
  <w:num w:numId="10" w16cid:durableId="1047221121">
    <w:abstractNumId w:val="6"/>
  </w:num>
  <w:num w:numId="11" w16cid:durableId="1739816534">
    <w:abstractNumId w:val="9"/>
  </w:num>
  <w:num w:numId="12" w16cid:durableId="963267660">
    <w:abstractNumId w:val="5"/>
  </w:num>
  <w:num w:numId="13" w16cid:durableId="124154971">
    <w:abstractNumId w:val="2"/>
  </w:num>
  <w:num w:numId="14" w16cid:durableId="836270549">
    <w:abstractNumId w:val="8"/>
  </w:num>
  <w:num w:numId="15" w16cid:durableId="174444578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en-US"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CO"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4" style="mso-position-horizontal-relative:margin;mso-position-vertical-relative:margin" fill="f" fillcolor="white" stroke="f">
      <v:fill color="white" on="f"/>
      <v:stroke on="f"/>
      <o:colormru v:ext="edit" colors="#ffc,#3c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CA3"/>
    <w:rsid w:val="00001AC2"/>
    <w:rsid w:val="0000258B"/>
    <w:rsid w:val="00005032"/>
    <w:rsid w:val="00005309"/>
    <w:rsid w:val="00007AAD"/>
    <w:rsid w:val="000125A4"/>
    <w:rsid w:val="00016F77"/>
    <w:rsid w:val="0001735A"/>
    <w:rsid w:val="00020646"/>
    <w:rsid w:val="00022ABD"/>
    <w:rsid w:val="0002302C"/>
    <w:rsid w:val="00025B22"/>
    <w:rsid w:val="00026F21"/>
    <w:rsid w:val="000307B1"/>
    <w:rsid w:val="00033329"/>
    <w:rsid w:val="00033FD0"/>
    <w:rsid w:val="0003473E"/>
    <w:rsid w:val="0003603B"/>
    <w:rsid w:val="000361D3"/>
    <w:rsid w:val="00052480"/>
    <w:rsid w:val="00053359"/>
    <w:rsid w:val="00054EF6"/>
    <w:rsid w:val="00054F77"/>
    <w:rsid w:val="000557CF"/>
    <w:rsid w:val="00057ACD"/>
    <w:rsid w:val="00064149"/>
    <w:rsid w:val="00066440"/>
    <w:rsid w:val="00070173"/>
    <w:rsid w:val="000717F1"/>
    <w:rsid w:val="00082651"/>
    <w:rsid w:val="00084146"/>
    <w:rsid w:val="00086F58"/>
    <w:rsid w:val="000955EA"/>
    <w:rsid w:val="00096A5A"/>
    <w:rsid w:val="00097CD3"/>
    <w:rsid w:val="000A048C"/>
    <w:rsid w:val="000A2FE0"/>
    <w:rsid w:val="000A6AEF"/>
    <w:rsid w:val="000B205D"/>
    <w:rsid w:val="000B4F3C"/>
    <w:rsid w:val="000C20F8"/>
    <w:rsid w:val="000C2E3B"/>
    <w:rsid w:val="000C423D"/>
    <w:rsid w:val="000C631B"/>
    <w:rsid w:val="000C76CE"/>
    <w:rsid w:val="000D2475"/>
    <w:rsid w:val="000E0EBE"/>
    <w:rsid w:val="000E2E7D"/>
    <w:rsid w:val="000E45E2"/>
    <w:rsid w:val="000E70BC"/>
    <w:rsid w:val="000F49C1"/>
    <w:rsid w:val="00100DCA"/>
    <w:rsid w:val="001020E1"/>
    <w:rsid w:val="0010321B"/>
    <w:rsid w:val="001055B8"/>
    <w:rsid w:val="00105C74"/>
    <w:rsid w:val="001061BF"/>
    <w:rsid w:val="0011469B"/>
    <w:rsid w:val="00124DCD"/>
    <w:rsid w:val="00125E9C"/>
    <w:rsid w:val="0012709F"/>
    <w:rsid w:val="00131BEE"/>
    <w:rsid w:val="00134EF6"/>
    <w:rsid w:val="00143AF5"/>
    <w:rsid w:val="00144BD6"/>
    <w:rsid w:val="00150515"/>
    <w:rsid w:val="0015116C"/>
    <w:rsid w:val="00151CC1"/>
    <w:rsid w:val="00162066"/>
    <w:rsid w:val="00163D98"/>
    <w:rsid w:val="00167652"/>
    <w:rsid w:val="001747C4"/>
    <w:rsid w:val="001760CF"/>
    <w:rsid w:val="00182900"/>
    <w:rsid w:val="00183160"/>
    <w:rsid w:val="0018662E"/>
    <w:rsid w:val="00187830"/>
    <w:rsid w:val="00197303"/>
    <w:rsid w:val="001A3135"/>
    <w:rsid w:val="001A34D6"/>
    <w:rsid w:val="001A47C5"/>
    <w:rsid w:val="001B25B3"/>
    <w:rsid w:val="001C1645"/>
    <w:rsid w:val="001C3564"/>
    <w:rsid w:val="001C5DB6"/>
    <w:rsid w:val="001D373A"/>
    <w:rsid w:val="001D776F"/>
    <w:rsid w:val="001E053C"/>
    <w:rsid w:val="001E1E6A"/>
    <w:rsid w:val="001E6BF9"/>
    <w:rsid w:val="001F454E"/>
    <w:rsid w:val="001F7326"/>
    <w:rsid w:val="00202A8F"/>
    <w:rsid w:val="00205B51"/>
    <w:rsid w:val="0021368E"/>
    <w:rsid w:val="002146BD"/>
    <w:rsid w:val="00216CB8"/>
    <w:rsid w:val="00217CF2"/>
    <w:rsid w:val="00223F79"/>
    <w:rsid w:val="00225E32"/>
    <w:rsid w:val="00230376"/>
    <w:rsid w:val="00231FFE"/>
    <w:rsid w:val="0023245B"/>
    <w:rsid w:val="002439A0"/>
    <w:rsid w:val="0025560A"/>
    <w:rsid w:val="0026368A"/>
    <w:rsid w:val="0026495F"/>
    <w:rsid w:val="002674D3"/>
    <w:rsid w:val="00267DEC"/>
    <w:rsid w:val="002733B5"/>
    <w:rsid w:val="002772E2"/>
    <w:rsid w:val="002835C6"/>
    <w:rsid w:val="00284A26"/>
    <w:rsid w:val="002905B8"/>
    <w:rsid w:val="00290908"/>
    <w:rsid w:val="00290CC6"/>
    <w:rsid w:val="002A1201"/>
    <w:rsid w:val="002A67C6"/>
    <w:rsid w:val="002A78BE"/>
    <w:rsid w:val="002B45C3"/>
    <w:rsid w:val="002B6DD6"/>
    <w:rsid w:val="002B7845"/>
    <w:rsid w:val="002C11B6"/>
    <w:rsid w:val="002C53C5"/>
    <w:rsid w:val="002C597C"/>
    <w:rsid w:val="002C7FA7"/>
    <w:rsid w:val="002D32FA"/>
    <w:rsid w:val="002D3C48"/>
    <w:rsid w:val="002D6641"/>
    <w:rsid w:val="002E14B8"/>
    <w:rsid w:val="002E767B"/>
    <w:rsid w:val="002E7F35"/>
    <w:rsid w:val="002F2CCF"/>
    <w:rsid w:val="002F3FB3"/>
    <w:rsid w:val="002F7DCA"/>
    <w:rsid w:val="003001F0"/>
    <w:rsid w:val="0030495E"/>
    <w:rsid w:val="003148F6"/>
    <w:rsid w:val="00327478"/>
    <w:rsid w:val="003325CC"/>
    <w:rsid w:val="00334460"/>
    <w:rsid w:val="00334C93"/>
    <w:rsid w:val="00351EDF"/>
    <w:rsid w:val="00351EF4"/>
    <w:rsid w:val="003533EA"/>
    <w:rsid w:val="0035475E"/>
    <w:rsid w:val="00356CA3"/>
    <w:rsid w:val="003626D6"/>
    <w:rsid w:val="003643DC"/>
    <w:rsid w:val="00366865"/>
    <w:rsid w:val="003722CC"/>
    <w:rsid w:val="00375CBB"/>
    <w:rsid w:val="0037617F"/>
    <w:rsid w:val="00384D66"/>
    <w:rsid w:val="003916C6"/>
    <w:rsid w:val="003A56D7"/>
    <w:rsid w:val="003A60CD"/>
    <w:rsid w:val="003B2C79"/>
    <w:rsid w:val="003B2F2C"/>
    <w:rsid w:val="003B3F29"/>
    <w:rsid w:val="003B4757"/>
    <w:rsid w:val="003C29D4"/>
    <w:rsid w:val="003C45B1"/>
    <w:rsid w:val="003C46D4"/>
    <w:rsid w:val="003C490D"/>
    <w:rsid w:val="003D2A7E"/>
    <w:rsid w:val="003D3F37"/>
    <w:rsid w:val="003D7A1C"/>
    <w:rsid w:val="003E2682"/>
    <w:rsid w:val="003E6B35"/>
    <w:rsid w:val="003E6D9A"/>
    <w:rsid w:val="003F2290"/>
    <w:rsid w:val="003F2381"/>
    <w:rsid w:val="003F304F"/>
    <w:rsid w:val="003F6E1A"/>
    <w:rsid w:val="00404BAF"/>
    <w:rsid w:val="00405D04"/>
    <w:rsid w:val="00411D07"/>
    <w:rsid w:val="00415763"/>
    <w:rsid w:val="0041686E"/>
    <w:rsid w:val="0041781D"/>
    <w:rsid w:val="00420459"/>
    <w:rsid w:val="00422505"/>
    <w:rsid w:val="00422FDA"/>
    <w:rsid w:val="004241E0"/>
    <w:rsid w:val="00425F71"/>
    <w:rsid w:val="00426BE6"/>
    <w:rsid w:val="00431803"/>
    <w:rsid w:val="00432718"/>
    <w:rsid w:val="004352F0"/>
    <w:rsid w:val="0043641D"/>
    <w:rsid w:val="0045584D"/>
    <w:rsid w:val="0046093C"/>
    <w:rsid w:val="00462676"/>
    <w:rsid w:val="00463705"/>
    <w:rsid w:val="00463BB0"/>
    <w:rsid w:val="00465B1F"/>
    <w:rsid w:val="00465B8D"/>
    <w:rsid w:val="004666A3"/>
    <w:rsid w:val="00472A3E"/>
    <w:rsid w:val="00477954"/>
    <w:rsid w:val="00480878"/>
    <w:rsid w:val="004817F5"/>
    <w:rsid w:val="004860DA"/>
    <w:rsid w:val="004872AE"/>
    <w:rsid w:val="00490575"/>
    <w:rsid w:val="00490931"/>
    <w:rsid w:val="00492212"/>
    <w:rsid w:val="0049370A"/>
    <w:rsid w:val="00496B01"/>
    <w:rsid w:val="004A5EE0"/>
    <w:rsid w:val="004A6D82"/>
    <w:rsid w:val="004A7AAE"/>
    <w:rsid w:val="004B0FC3"/>
    <w:rsid w:val="004B25EB"/>
    <w:rsid w:val="004B2D83"/>
    <w:rsid w:val="004B3447"/>
    <w:rsid w:val="004B40E2"/>
    <w:rsid w:val="004B5ED2"/>
    <w:rsid w:val="004C4076"/>
    <w:rsid w:val="004C4F4F"/>
    <w:rsid w:val="004D4FBB"/>
    <w:rsid w:val="004E1947"/>
    <w:rsid w:val="004E78D2"/>
    <w:rsid w:val="004F0D2A"/>
    <w:rsid w:val="004F4806"/>
    <w:rsid w:val="00500F12"/>
    <w:rsid w:val="0050276C"/>
    <w:rsid w:val="0050461B"/>
    <w:rsid w:val="00512283"/>
    <w:rsid w:val="005129E9"/>
    <w:rsid w:val="005202C6"/>
    <w:rsid w:val="00520399"/>
    <w:rsid w:val="00523E3C"/>
    <w:rsid w:val="005243F3"/>
    <w:rsid w:val="005302D2"/>
    <w:rsid w:val="00534D12"/>
    <w:rsid w:val="00536447"/>
    <w:rsid w:val="005378FD"/>
    <w:rsid w:val="0054351C"/>
    <w:rsid w:val="00543F0F"/>
    <w:rsid w:val="00544890"/>
    <w:rsid w:val="00547146"/>
    <w:rsid w:val="005519C5"/>
    <w:rsid w:val="005536A0"/>
    <w:rsid w:val="00554EB6"/>
    <w:rsid w:val="0055718C"/>
    <w:rsid w:val="0056796A"/>
    <w:rsid w:val="00570D37"/>
    <w:rsid w:val="0057367E"/>
    <w:rsid w:val="005744AC"/>
    <w:rsid w:val="005754FD"/>
    <w:rsid w:val="00583951"/>
    <w:rsid w:val="00584633"/>
    <w:rsid w:val="00593A4B"/>
    <w:rsid w:val="00595A14"/>
    <w:rsid w:val="005969DE"/>
    <w:rsid w:val="00597034"/>
    <w:rsid w:val="005A2542"/>
    <w:rsid w:val="005A3771"/>
    <w:rsid w:val="005A5B48"/>
    <w:rsid w:val="005A5C56"/>
    <w:rsid w:val="005A6385"/>
    <w:rsid w:val="005A64C9"/>
    <w:rsid w:val="005A64F3"/>
    <w:rsid w:val="005B24F5"/>
    <w:rsid w:val="005B361B"/>
    <w:rsid w:val="005B36CE"/>
    <w:rsid w:val="005B68A3"/>
    <w:rsid w:val="005B7ABB"/>
    <w:rsid w:val="005C25BA"/>
    <w:rsid w:val="005E5579"/>
    <w:rsid w:val="005F4F09"/>
    <w:rsid w:val="0060209D"/>
    <w:rsid w:val="00602A66"/>
    <w:rsid w:val="00606D37"/>
    <w:rsid w:val="006102FA"/>
    <w:rsid w:val="00622AB6"/>
    <w:rsid w:val="00622BD1"/>
    <w:rsid w:val="00624F66"/>
    <w:rsid w:val="00627636"/>
    <w:rsid w:val="00644261"/>
    <w:rsid w:val="00645150"/>
    <w:rsid w:val="00646861"/>
    <w:rsid w:val="00647E25"/>
    <w:rsid w:val="00652AEA"/>
    <w:rsid w:val="00654E97"/>
    <w:rsid w:val="00657621"/>
    <w:rsid w:val="00662932"/>
    <w:rsid w:val="0066510E"/>
    <w:rsid w:val="00666DF5"/>
    <w:rsid w:val="00672366"/>
    <w:rsid w:val="00673FC6"/>
    <w:rsid w:val="00680DFB"/>
    <w:rsid w:val="00681FA5"/>
    <w:rsid w:val="00682A6B"/>
    <w:rsid w:val="0068458B"/>
    <w:rsid w:val="00684D7D"/>
    <w:rsid w:val="0068710B"/>
    <w:rsid w:val="006901CA"/>
    <w:rsid w:val="00696B34"/>
    <w:rsid w:val="006C1B20"/>
    <w:rsid w:val="006C36CC"/>
    <w:rsid w:val="006C4094"/>
    <w:rsid w:val="006C6538"/>
    <w:rsid w:val="006D49BA"/>
    <w:rsid w:val="006D4A93"/>
    <w:rsid w:val="006D575C"/>
    <w:rsid w:val="006D720D"/>
    <w:rsid w:val="006D7A8A"/>
    <w:rsid w:val="006E1302"/>
    <w:rsid w:val="006E2195"/>
    <w:rsid w:val="006E32A4"/>
    <w:rsid w:val="006E55F5"/>
    <w:rsid w:val="006E7A10"/>
    <w:rsid w:val="006F3CA7"/>
    <w:rsid w:val="006F709C"/>
    <w:rsid w:val="00702082"/>
    <w:rsid w:val="00710F98"/>
    <w:rsid w:val="0072309A"/>
    <w:rsid w:val="00734DE5"/>
    <w:rsid w:val="00736603"/>
    <w:rsid w:val="007447B3"/>
    <w:rsid w:val="00744E04"/>
    <w:rsid w:val="007531F7"/>
    <w:rsid w:val="00753272"/>
    <w:rsid w:val="0075482D"/>
    <w:rsid w:val="0075641C"/>
    <w:rsid w:val="00757A04"/>
    <w:rsid w:val="007656BF"/>
    <w:rsid w:val="0076583A"/>
    <w:rsid w:val="0076625E"/>
    <w:rsid w:val="00766717"/>
    <w:rsid w:val="00770D6D"/>
    <w:rsid w:val="007765C5"/>
    <w:rsid w:val="00776C5D"/>
    <w:rsid w:val="00777D0B"/>
    <w:rsid w:val="00780EE8"/>
    <w:rsid w:val="007859F3"/>
    <w:rsid w:val="00792774"/>
    <w:rsid w:val="007930B9"/>
    <w:rsid w:val="007B033C"/>
    <w:rsid w:val="007B0E9D"/>
    <w:rsid w:val="007C0EAE"/>
    <w:rsid w:val="007C4ED2"/>
    <w:rsid w:val="007C5A82"/>
    <w:rsid w:val="007D20D6"/>
    <w:rsid w:val="007D5C7A"/>
    <w:rsid w:val="007E10EC"/>
    <w:rsid w:val="007E25A5"/>
    <w:rsid w:val="007E370A"/>
    <w:rsid w:val="007E3C23"/>
    <w:rsid w:val="007F0832"/>
    <w:rsid w:val="007F2621"/>
    <w:rsid w:val="007F4D08"/>
    <w:rsid w:val="00802036"/>
    <w:rsid w:val="00802730"/>
    <w:rsid w:val="00807D74"/>
    <w:rsid w:val="00812818"/>
    <w:rsid w:val="00813042"/>
    <w:rsid w:val="008163E7"/>
    <w:rsid w:val="008177C2"/>
    <w:rsid w:val="00827917"/>
    <w:rsid w:val="00835BBA"/>
    <w:rsid w:val="00841FAA"/>
    <w:rsid w:val="00842D03"/>
    <w:rsid w:val="00843344"/>
    <w:rsid w:val="00850306"/>
    <w:rsid w:val="00850BCC"/>
    <w:rsid w:val="00860C3F"/>
    <w:rsid w:val="0086293E"/>
    <w:rsid w:val="008653BE"/>
    <w:rsid w:val="008669A5"/>
    <w:rsid w:val="00867CA4"/>
    <w:rsid w:val="00871375"/>
    <w:rsid w:val="00872F2A"/>
    <w:rsid w:val="00877AFC"/>
    <w:rsid w:val="00887310"/>
    <w:rsid w:val="00887A6B"/>
    <w:rsid w:val="008960BE"/>
    <w:rsid w:val="00896B16"/>
    <w:rsid w:val="008A675D"/>
    <w:rsid w:val="008A692D"/>
    <w:rsid w:val="008A697A"/>
    <w:rsid w:val="008A79B2"/>
    <w:rsid w:val="008B04BD"/>
    <w:rsid w:val="008B0FC8"/>
    <w:rsid w:val="008B10C2"/>
    <w:rsid w:val="008B59FE"/>
    <w:rsid w:val="008C7ACF"/>
    <w:rsid w:val="008D1300"/>
    <w:rsid w:val="008D37BE"/>
    <w:rsid w:val="008D469F"/>
    <w:rsid w:val="008D6267"/>
    <w:rsid w:val="008E0957"/>
    <w:rsid w:val="008E248B"/>
    <w:rsid w:val="008E3FE9"/>
    <w:rsid w:val="008E4E4B"/>
    <w:rsid w:val="008F0786"/>
    <w:rsid w:val="008F0F00"/>
    <w:rsid w:val="008F11AA"/>
    <w:rsid w:val="009031E3"/>
    <w:rsid w:val="0090563D"/>
    <w:rsid w:val="009069F7"/>
    <w:rsid w:val="00906BEA"/>
    <w:rsid w:val="00913E81"/>
    <w:rsid w:val="00922C6E"/>
    <w:rsid w:val="009275D3"/>
    <w:rsid w:val="00935C43"/>
    <w:rsid w:val="00936B3F"/>
    <w:rsid w:val="009377D9"/>
    <w:rsid w:val="00945845"/>
    <w:rsid w:val="00945A54"/>
    <w:rsid w:val="009500AC"/>
    <w:rsid w:val="0095097F"/>
    <w:rsid w:val="00954A80"/>
    <w:rsid w:val="0096041B"/>
    <w:rsid w:val="009638F0"/>
    <w:rsid w:val="009652C5"/>
    <w:rsid w:val="00966BAD"/>
    <w:rsid w:val="009678E4"/>
    <w:rsid w:val="00970286"/>
    <w:rsid w:val="00977BAA"/>
    <w:rsid w:val="0098064F"/>
    <w:rsid w:val="00981EC7"/>
    <w:rsid w:val="00982B96"/>
    <w:rsid w:val="009856C1"/>
    <w:rsid w:val="0099454D"/>
    <w:rsid w:val="009957CD"/>
    <w:rsid w:val="009A3AD1"/>
    <w:rsid w:val="009B1CAD"/>
    <w:rsid w:val="009B3FA2"/>
    <w:rsid w:val="009B4EDA"/>
    <w:rsid w:val="009B77FA"/>
    <w:rsid w:val="009C3AB3"/>
    <w:rsid w:val="009C44DD"/>
    <w:rsid w:val="009C5BFE"/>
    <w:rsid w:val="009D4625"/>
    <w:rsid w:val="009E7271"/>
    <w:rsid w:val="009E7B84"/>
    <w:rsid w:val="009E7C22"/>
    <w:rsid w:val="009F051D"/>
    <w:rsid w:val="009F07A0"/>
    <w:rsid w:val="009F43FF"/>
    <w:rsid w:val="009F4AE2"/>
    <w:rsid w:val="00A022B9"/>
    <w:rsid w:val="00A024A3"/>
    <w:rsid w:val="00A0429B"/>
    <w:rsid w:val="00A134EB"/>
    <w:rsid w:val="00A2010B"/>
    <w:rsid w:val="00A24F36"/>
    <w:rsid w:val="00A3002A"/>
    <w:rsid w:val="00A35919"/>
    <w:rsid w:val="00A42024"/>
    <w:rsid w:val="00A43284"/>
    <w:rsid w:val="00A438BA"/>
    <w:rsid w:val="00A43B4E"/>
    <w:rsid w:val="00A50022"/>
    <w:rsid w:val="00A50DF9"/>
    <w:rsid w:val="00A61B58"/>
    <w:rsid w:val="00A700F1"/>
    <w:rsid w:val="00A805E4"/>
    <w:rsid w:val="00A83DC7"/>
    <w:rsid w:val="00A866DA"/>
    <w:rsid w:val="00A87BF2"/>
    <w:rsid w:val="00A87C48"/>
    <w:rsid w:val="00A93420"/>
    <w:rsid w:val="00A96625"/>
    <w:rsid w:val="00AA470F"/>
    <w:rsid w:val="00AA53F2"/>
    <w:rsid w:val="00AB1744"/>
    <w:rsid w:val="00AB2A56"/>
    <w:rsid w:val="00AB7DB3"/>
    <w:rsid w:val="00AC2A28"/>
    <w:rsid w:val="00AD4490"/>
    <w:rsid w:val="00AD7042"/>
    <w:rsid w:val="00AE2792"/>
    <w:rsid w:val="00AE49BD"/>
    <w:rsid w:val="00AF3733"/>
    <w:rsid w:val="00AF6D98"/>
    <w:rsid w:val="00B01BFD"/>
    <w:rsid w:val="00B02635"/>
    <w:rsid w:val="00B02F58"/>
    <w:rsid w:val="00B031F3"/>
    <w:rsid w:val="00B03FB2"/>
    <w:rsid w:val="00B04D30"/>
    <w:rsid w:val="00B16EB8"/>
    <w:rsid w:val="00B21754"/>
    <w:rsid w:val="00B22245"/>
    <w:rsid w:val="00B240CC"/>
    <w:rsid w:val="00B2518D"/>
    <w:rsid w:val="00B2642C"/>
    <w:rsid w:val="00B33EC6"/>
    <w:rsid w:val="00B420E6"/>
    <w:rsid w:val="00B42D9C"/>
    <w:rsid w:val="00B46D88"/>
    <w:rsid w:val="00B51A1A"/>
    <w:rsid w:val="00B54355"/>
    <w:rsid w:val="00B5436F"/>
    <w:rsid w:val="00B5479D"/>
    <w:rsid w:val="00B5778C"/>
    <w:rsid w:val="00B66765"/>
    <w:rsid w:val="00B674FC"/>
    <w:rsid w:val="00B703AF"/>
    <w:rsid w:val="00B73826"/>
    <w:rsid w:val="00B7692F"/>
    <w:rsid w:val="00B84FFD"/>
    <w:rsid w:val="00B9220A"/>
    <w:rsid w:val="00B92D23"/>
    <w:rsid w:val="00B973EA"/>
    <w:rsid w:val="00BA0B85"/>
    <w:rsid w:val="00BA0E8A"/>
    <w:rsid w:val="00BA13E1"/>
    <w:rsid w:val="00BB1A5E"/>
    <w:rsid w:val="00BB6705"/>
    <w:rsid w:val="00BB6B85"/>
    <w:rsid w:val="00BB7BE9"/>
    <w:rsid w:val="00BC00F1"/>
    <w:rsid w:val="00BC0C39"/>
    <w:rsid w:val="00BC15BC"/>
    <w:rsid w:val="00BD7A23"/>
    <w:rsid w:val="00BE1150"/>
    <w:rsid w:val="00BE1F86"/>
    <w:rsid w:val="00BE4216"/>
    <w:rsid w:val="00BE60A2"/>
    <w:rsid w:val="00BF1DAF"/>
    <w:rsid w:val="00BF2F63"/>
    <w:rsid w:val="00BF5BEA"/>
    <w:rsid w:val="00BF60F5"/>
    <w:rsid w:val="00C0125E"/>
    <w:rsid w:val="00C0222A"/>
    <w:rsid w:val="00C139AD"/>
    <w:rsid w:val="00C17801"/>
    <w:rsid w:val="00C4028A"/>
    <w:rsid w:val="00C432B9"/>
    <w:rsid w:val="00C4335A"/>
    <w:rsid w:val="00C525C9"/>
    <w:rsid w:val="00C53A08"/>
    <w:rsid w:val="00C5414C"/>
    <w:rsid w:val="00C64579"/>
    <w:rsid w:val="00C673EA"/>
    <w:rsid w:val="00C7176A"/>
    <w:rsid w:val="00C75F45"/>
    <w:rsid w:val="00C7601C"/>
    <w:rsid w:val="00C80825"/>
    <w:rsid w:val="00C80BBA"/>
    <w:rsid w:val="00C82FDB"/>
    <w:rsid w:val="00C93E81"/>
    <w:rsid w:val="00C943B4"/>
    <w:rsid w:val="00C95D59"/>
    <w:rsid w:val="00CA294F"/>
    <w:rsid w:val="00CB1EE6"/>
    <w:rsid w:val="00CB4ADC"/>
    <w:rsid w:val="00CB74F5"/>
    <w:rsid w:val="00CB7B4C"/>
    <w:rsid w:val="00CC02E2"/>
    <w:rsid w:val="00CC041E"/>
    <w:rsid w:val="00CC0698"/>
    <w:rsid w:val="00CC4263"/>
    <w:rsid w:val="00CC6B7A"/>
    <w:rsid w:val="00CC7808"/>
    <w:rsid w:val="00CC7B96"/>
    <w:rsid w:val="00CE1EA0"/>
    <w:rsid w:val="00CF1009"/>
    <w:rsid w:val="00CF1124"/>
    <w:rsid w:val="00CF4BFA"/>
    <w:rsid w:val="00D00687"/>
    <w:rsid w:val="00D00A53"/>
    <w:rsid w:val="00D00E9C"/>
    <w:rsid w:val="00D038D3"/>
    <w:rsid w:val="00D05599"/>
    <w:rsid w:val="00D10644"/>
    <w:rsid w:val="00D1085C"/>
    <w:rsid w:val="00D1155B"/>
    <w:rsid w:val="00D12537"/>
    <w:rsid w:val="00D13B32"/>
    <w:rsid w:val="00D153D7"/>
    <w:rsid w:val="00D17B53"/>
    <w:rsid w:val="00D265A2"/>
    <w:rsid w:val="00D31464"/>
    <w:rsid w:val="00D33957"/>
    <w:rsid w:val="00D339DD"/>
    <w:rsid w:val="00D35832"/>
    <w:rsid w:val="00D35E10"/>
    <w:rsid w:val="00D35F61"/>
    <w:rsid w:val="00D37296"/>
    <w:rsid w:val="00D438C8"/>
    <w:rsid w:val="00D45286"/>
    <w:rsid w:val="00D467B4"/>
    <w:rsid w:val="00D5119E"/>
    <w:rsid w:val="00D53484"/>
    <w:rsid w:val="00D53DE7"/>
    <w:rsid w:val="00D5600B"/>
    <w:rsid w:val="00D60A6A"/>
    <w:rsid w:val="00D60B91"/>
    <w:rsid w:val="00D632DF"/>
    <w:rsid w:val="00D6460D"/>
    <w:rsid w:val="00D7288D"/>
    <w:rsid w:val="00D74966"/>
    <w:rsid w:val="00D74F91"/>
    <w:rsid w:val="00D81BC4"/>
    <w:rsid w:val="00D82E4C"/>
    <w:rsid w:val="00D83652"/>
    <w:rsid w:val="00D86985"/>
    <w:rsid w:val="00D913F7"/>
    <w:rsid w:val="00DA062D"/>
    <w:rsid w:val="00DA0CC0"/>
    <w:rsid w:val="00DA4413"/>
    <w:rsid w:val="00DA7265"/>
    <w:rsid w:val="00DB0DA0"/>
    <w:rsid w:val="00DB1D79"/>
    <w:rsid w:val="00DB2ABD"/>
    <w:rsid w:val="00DC05BE"/>
    <w:rsid w:val="00DC1A31"/>
    <w:rsid w:val="00DC74AD"/>
    <w:rsid w:val="00DD1C22"/>
    <w:rsid w:val="00DD213B"/>
    <w:rsid w:val="00DD247B"/>
    <w:rsid w:val="00DD4346"/>
    <w:rsid w:val="00DD51DD"/>
    <w:rsid w:val="00DE116C"/>
    <w:rsid w:val="00DE3A05"/>
    <w:rsid w:val="00DF0524"/>
    <w:rsid w:val="00E01611"/>
    <w:rsid w:val="00E03D02"/>
    <w:rsid w:val="00E0478E"/>
    <w:rsid w:val="00E06A4C"/>
    <w:rsid w:val="00E06A8D"/>
    <w:rsid w:val="00E1174A"/>
    <w:rsid w:val="00E13573"/>
    <w:rsid w:val="00E1530E"/>
    <w:rsid w:val="00E160C4"/>
    <w:rsid w:val="00E229D6"/>
    <w:rsid w:val="00E34975"/>
    <w:rsid w:val="00E37027"/>
    <w:rsid w:val="00E41406"/>
    <w:rsid w:val="00E429DD"/>
    <w:rsid w:val="00E44973"/>
    <w:rsid w:val="00E51D71"/>
    <w:rsid w:val="00E533A5"/>
    <w:rsid w:val="00E5356E"/>
    <w:rsid w:val="00E55C9C"/>
    <w:rsid w:val="00E575E9"/>
    <w:rsid w:val="00E61B64"/>
    <w:rsid w:val="00E6453D"/>
    <w:rsid w:val="00E65E07"/>
    <w:rsid w:val="00E67CC8"/>
    <w:rsid w:val="00E73020"/>
    <w:rsid w:val="00E73498"/>
    <w:rsid w:val="00E76C23"/>
    <w:rsid w:val="00E77231"/>
    <w:rsid w:val="00E802C1"/>
    <w:rsid w:val="00E80B49"/>
    <w:rsid w:val="00E81072"/>
    <w:rsid w:val="00E810E9"/>
    <w:rsid w:val="00E86306"/>
    <w:rsid w:val="00E866A5"/>
    <w:rsid w:val="00E907D6"/>
    <w:rsid w:val="00E90E13"/>
    <w:rsid w:val="00E928E0"/>
    <w:rsid w:val="00E94ACB"/>
    <w:rsid w:val="00E97EF3"/>
    <w:rsid w:val="00EA2C34"/>
    <w:rsid w:val="00EA5632"/>
    <w:rsid w:val="00EA6CF1"/>
    <w:rsid w:val="00EB298E"/>
    <w:rsid w:val="00EB29F1"/>
    <w:rsid w:val="00EB3449"/>
    <w:rsid w:val="00EC02CF"/>
    <w:rsid w:val="00EC12B8"/>
    <w:rsid w:val="00EC1F06"/>
    <w:rsid w:val="00EC2AB0"/>
    <w:rsid w:val="00EC5506"/>
    <w:rsid w:val="00ED0CD3"/>
    <w:rsid w:val="00ED3DDB"/>
    <w:rsid w:val="00ED4632"/>
    <w:rsid w:val="00ED5A2E"/>
    <w:rsid w:val="00EE12E9"/>
    <w:rsid w:val="00EE1874"/>
    <w:rsid w:val="00EE51AB"/>
    <w:rsid w:val="00EF10D2"/>
    <w:rsid w:val="00EF4C85"/>
    <w:rsid w:val="00EF7C9E"/>
    <w:rsid w:val="00F00C83"/>
    <w:rsid w:val="00F011B9"/>
    <w:rsid w:val="00F01A7A"/>
    <w:rsid w:val="00F06064"/>
    <w:rsid w:val="00F0657D"/>
    <w:rsid w:val="00F1042C"/>
    <w:rsid w:val="00F131E2"/>
    <w:rsid w:val="00F204B0"/>
    <w:rsid w:val="00F21AC8"/>
    <w:rsid w:val="00F23D91"/>
    <w:rsid w:val="00F275BC"/>
    <w:rsid w:val="00F27FEC"/>
    <w:rsid w:val="00F31CD3"/>
    <w:rsid w:val="00F333B0"/>
    <w:rsid w:val="00F33781"/>
    <w:rsid w:val="00F34B98"/>
    <w:rsid w:val="00F3671E"/>
    <w:rsid w:val="00F36CF0"/>
    <w:rsid w:val="00F4205A"/>
    <w:rsid w:val="00F46A38"/>
    <w:rsid w:val="00F4745C"/>
    <w:rsid w:val="00F57D26"/>
    <w:rsid w:val="00F64DBC"/>
    <w:rsid w:val="00F666AC"/>
    <w:rsid w:val="00F66990"/>
    <w:rsid w:val="00F67828"/>
    <w:rsid w:val="00F71043"/>
    <w:rsid w:val="00F76732"/>
    <w:rsid w:val="00F81FE7"/>
    <w:rsid w:val="00F842AF"/>
    <w:rsid w:val="00F852C9"/>
    <w:rsid w:val="00F85443"/>
    <w:rsid w:val="00F864F5"/>
    <w:rsid w:val="00F976C7"/>
    <w:rsid w:val="00FA064F"/>
    <w:rsid w:val="00FA537C"/>
    <w:rsid w:val="00FB46AD"/>
    <w:rsid w:val="00FB5B24"/>
    <w:rsid w:val="00FC4E51"/>
    <w:rsid w:val="00FD3368"/>
    <w:rsid w:val="00FD4893"/>
    <w:rsid w:val="00FD4EF2"/>
    <w:rsid w:val="00FE20D4"/>
    <w:rsid w:val="00FF2122"/>
    <w:rsid w:val="00FF23C4"/>
    <w:rsid w:val="00FF654F"/>
    <w:rsid w:val="01049AAC"/>
    <w:rsid w:val="01C69550"/>
    <w:rsid w:val="025ADE82"/>
    <w:rsid w:val="03813A94"/>
    <w:rsid w:val="050A9DB1"/>
    <w:rsid w:val="054BB664"/>
    <w:rsid w:val="058C53F9"/>
    <w:rsid w:val="058F2252"/>
    <w:rsid w:val="05991068"/>
    <w:rsid w:val="06DC1D30"/>
    <w:rsid w:val="082B15D6"/>
    <w:rsid w:val="08F1AC69"/>
    <w:rsid w:val="097E0F81"/>
    <w:rsid w:val="0AB9AFD5"/>
    <w:rsid w:val="0B7979C8"/>
    <w:rsid w:val="0BBE9138"/>
    <w:rsid w:val="0C6BD1CF"/>
    <w:rsid w:val="0C8E1FA6"/>
    <w:rsid w:val="0D4E04F9"/>
    <w:rsid w:val="0DE26320"/>
    <w:rsid w:val="0DFE8819"/>
    <w:rsid w:val="10E9A3FD"/>
    <w:rsid w:val="1154FC6E"/>
    <w:rsid w:val="116665A4"/>
    <w:rsid w:val="12519FA6"/>
    <w:rsid w:val="1413B239"/>
    <w:rsid w:val="146DC99D"/>
    <w:rsid w:val="15478755"/>
    <w:rsid w:val="1631D744"/>
    <w:rsid w:val="169738B1"/>
    <w:rsid w:val="16A656C1"/>
    <w:rsid w:val="16BE1FE7"/>
    <w:rsid w:val="178A337D"/>
    <w:rsid w:val="17A56A5F"/>
    <w:rsid w:val="181C5274"/>
    <w:rsid w:val="183725D8"/>
    <w:rsid w:val="1852A26F"/>
    <w:rsid w:val="187C92E6"/>
    <w:rsid w:val="19DFEF02"/>
    <w:rsid w:val="1AD1EF18"/>
    <w:rsid w:val="1B7F9711"/>
    <w:rsid w:val="1BB22DAD"/>
    <w:rsid w:val="1C87716E"/>
    <w:rsid w:val="1C90D4FF"/>
    <w:rsid w:val="1CBF0D9E"/>
    <w:rsid w:val="1CC95708"/>
    <w:rsid w:val="1D4B8892"/>
    <w:rsid w:val="1F85D4E0"/>
    <w:rsid w:val="2046D661"/>
    <w:rsid w:val="227EDFB6"/>
    <w:rsid w:val="22D1C742"/>
    <w:rsid w:val="2404E19D"/>
    <w:rsid w:val="2421FD6A"/>
    <w:rsid w:val="24EDE8F7"/>
    <w:rsid w:val="269FE1A3"/>
    <w:rsid w:val="26CC8856"/>
    <w:rsid w:val="277B0CC4"/>
    <w:rsid w:val="28393863"/>
    <w:rsid w:val="28E86633"/>
    <w:rsid w:val="295ABBB3"/>
    <w:rsid w:val="29FEAF10"/>
    <w:rsid w:val="2A0BBC3A"/>
    <w:rsid w:val="2A2B8B6D"/>
    <w:rsid w:val="2A4D4068"/>
    <w:rsid w:val="2BDDF6FD"/>
    <w:rsid w:val="2C9841B1"/>
    <w:rsid w:val="2CD8E471"/>
    <w:rsid w:val="2D2C33C6"/>
    <w:rsid w:val="2D6E1C00"/>
    <w:rsid w:val="2DD5D6A2"/>
    <w:rsid w:val="2DD8747E"/>
    <w:rsid w:val="2F1101D3"/>
    <w:rsid w:val="2F487C67"/>
    <w:rsid w:val="2F887AE0"/>
    <w:rsid w:val="303F5BA8"/>
    <w:rsid w:val="30881247"/>
    <w:rsid w:val="320FD54F"/>
    <w:rsid w:val="324E4163"/>
    <w:rsid w:val="327A90DD"/>
    <w:rsid w:val="34F28E44"/>
    <w:rsid w:val="354E1630"/>
    <w:rsid w:val="359125D4"/>
    <w:rsid w:val="36422D72"/>
    <w:rsid w:val="37368CFE"/>
    <w:rsid w:val="3798DEC3"/>
    <w:rsid w:val="38446EB7"/>
    <w:rsid w:val="38D71DD4"/>
    <w:rsid w:val="3A2EF48D"/>
    <w:rsid w:val="3A5840D8"/>
    <w:rsid w:val="3AC58CC7"/>
    <w:rsid w:val="3D5055AE"/>
    <w:rsid w:val="3D71B776"/>
    <w:rsid w:val="3D76BF0D"/>
    <w:rsid w:val="3D97F815"/>
    <w:rsid w:val="401898EA"/>
    <w:rsid w:val="42D41BFB"/>
    <w:rsid w:val="43A0D8C9"/>
    <w:rsid w:val="45A011C7"/>
    <w:rsid w:val="488C08E7"/>
    <w:rsid w:val="49215299"/>
    <w:rsid w:val="495A5A0F"/>
    <w:rsid w:val="49C3B6E2"/>
    <w:rsid w:val="49E3F251"/>
    <w:rsid w:val="4A2EF61C"/>
    <w:rsid w:val="4AC230B0"/>
    <w:rsid w:val="4B0CEED4"/>
    <w:rsid w:val="4B71F46F"/>
    <w:rsid w:val="4BE8D63E"/>
    <w:rsid w:val="4C473971"/>
    <w:rsid w:val="4C9AEB39"/>
    <w:rsid w:val="4CCCA1D5"/>
    <w:rsid w:val="4DAAA557"/>
    <w:rsid w:val="4DC9D424"/>
    <w:rsid w:val="4E8A9C69"/>
    <w:rsid w:val="4EA772FE"/>
    <w:rsid w:val="517D122E"/>
    <w:rsid w:val="51B394CA"/>
    <w:rsid w:val="546D0984"/>
    <w:rsid w:val="552BD6F0"/>
    <w:rsid w:val="55990064"/>
    <w:rsid w:val="55CAB266"/>
    <w:rsid w:val="56A9C37D"/>
    <w:rsid w:val="58428A6C"/>
    <w:rsid w:val="586A9A70"/>
    <w:rsid w:val="5955D9FE"/>
    <w:rsid w:val="59EA7204"/>
    <w:rsid w:val="5BBBF5E6"/>
    <w:rsid w:val="5BCDABEE"/>
    <w:rsid w:val="5D8CE5EC"/>
    <w:rsid w:val="5E2E2CEF"/>
    <w:rsid w:val="5F013BF9"/>
    <w:rsid w:val="601C15D4"/>
    <w:rsid w:val="605F9302"/>
    <w:rsid w:val="606E74CC"/>
    <w:rsid w:val="608007D4"/>
    <w:rsid w:val="610B8925"/>
    <w:rsid w:val="6110B07F"/>
    <w:rsid w:val="61D300FC"/>
    <w:rsid w:val="62EB6D4C"/>
    <w:rsid w:val="62FE1EED"/>
    <w:rsid w:val="63AF3DB2"/>
    <w:rsid w:val="659AAF32"/>
    <w:rsid w:val="65A50D25"/>
    <w:rsid w:val="662CEB53"/>
    <w:rsid w:val="67D0868D"/>
    <w:rsid w:val="6A68129A"/>
    <w:rsid w:val="6A8E2B6F"/>
    <w:rsid w:val="6AC9B858"/>
    <w:rsid w:val="6B8718D0"/>
    <w:rsid w:val="6BAEDF17"/>
    <w:rsid w:val="6BE1FB2D"/>
    <w:rsid w:val="6C506CFB"/>
    <w:rsid w:val="6CD6900B"/>
    <w:rsid w:val="6D033DEF"/>
    <w:rsid w:val="6D3DFD35"/>
    <w:rsid w:val="6E542827"/>
    <w:rsid w:val="6F241586"/>
    <w:rsid w:val="6FAFD27C"/>
    <w:rsid w:val="705E789F"/>
    <w:rsid w:val="70921E63"/>
    <w:rsid w:val="71023F2C"/>
    <w:rsid w:val="712BCDE3"/>
    <w:rsid w:val="715641AE"/>
    <w:rsid w:val="73FC821A"/>
    <w:rsid w:val="743C1E19"/>
    <w:rsid w:val="74C1402B"/>
    <w:rsid w:val="752FDF11"/>
    <w:rsid w:val="76463EEA"/>
    <w:rsid w:val="764EA2E4"/>
    <w:rsid w:val="7653327E"/>
    <w:rsid w:val="7729CB6F"/>
    <w:rsid w:val="77825CE6"/>
    <w:rsid w:val="788FFD54"/>
    <w:rsid w:val="79DA57D8"/>
    <w:rsid w:val="7BBCA46F"/>
    <w:rsid w:val="7BC57956"/>
    <w:rsid w:val="7C51CC5D"/>
    <w:rsid w:val="7D1FBFAE"/>
    <w:rsid w:val="7E6F89FE"/>
    <w:rsid w:val="7F753051"/>
    <w:rsid w:val="7FC4906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4" style="mso-position-horizontal-relative:margin;mso-position-vertical-relative:margin" fill="f" fillcolor="white" stroke="f">
      <v:fill color="white" on="f"/>
      <v:stroke on="f"/>
      <o:colormru v:ext="edit" colors="#ffc,#3c3"/>
    </o:shapedefaults>
    <o:shapelayout v:ext="edit">
      <o:idmap v:ext="edit" data="1"/>
    </o:shapelayout>
  </w:shapeDefaults>
  <w:decimalSymbol w:val=","/>
  <w:listSeparator w:val=";"/>
  <w14:docId w14:val="76092A2A"/>
  <w15:chartTrackingRefBased/>
  <w15:docId w15:val="{A52703A4-342F-4710-A893-8E14F6C1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573"/>
    <w:rPr>
      <w:sz w:val="24"/>
      <w:szCs w:val="24"/>
      <w:lang w:val="es-CO" w:eastAsia="es-ES"/>
    </w:rPr>
  </w:style>
  <w:style w:type="paragraph" w:styleId="Ttulo1">
    <w:name w:val="heading 1"/>
    <w:basedOn w:val="Normal"/>
    <w:next w:val="Normal"/>
    <w:qFormat/>
    <w:pPr>
      <w:keepNext/>
      <w:jc w:val="center"/>
      <w:outlineLvl w:val="0"/>
    </w:pPr>
    <w:rPr>
      <w:rFonts w:ascii="Arial" w:eastAsia="Arial Unicode MS" w:hAnsi="Arial" w:cs="Arial"/>
      <w:b/>
      <w:bCs/>
      <w:sz w:val="28"/>
    </w:rPr>
  </w:style>
  <w:style w:type="paragraph" w:styleId="Ttulo2">
    <w:name w:val="heading 2"/>
    <w:basedOn w:val="Normal"/>
    <w:next w:val="Normal"/>
    <w:qFormat/>
    <w:pPr>
      <w:keepNext/>
      <w:outlineLvl w:val="1"/>
    </w:pPr>
    <w:rPr>
      <w:rFonts w:ascii="Arial" w:hAnsi="Arial" w:cs="Arial"/>
      <w:b/>
      <w:bCs/>
      <w:sz w:val="22"/>
      <w:lang w:val="en-US"/>
    </w:rPr>
  </w:style>
  <w:style w:type="paragraph" w:styleId="Ttulo3">
    <w:name w:val="heading 3"/>
    <w:basedOn w:val="Normal"/>
    <w:next w:val="Normal"/>
    <w:qFormat/>
    <w:pPr>
      <w:keepNext/>
      <w:outlineLvl w:val="2"/>
    </w:pPr>
    <w:rPr>
      <w:rFonts w:ascii="Arial" w:hAnsi="Arial" w:cs="Arial"/>
      <w:b/>
      <w:bCs/>
    </w:rPr>
  </w:style>
  <w:style w:type="paragraph" w:styleId="Ttulo4">
    <w:name w:val="heading 4"/>
    <w:basedOn w:val="Normal"/>
    <w:next w:val="Normal"/>
    <w:qFormat/>
    <w:pPr>
      <w:keepNext/>
      <w:jc w:val="center"/>
      <w:outlineLvl w:val="3"/>
    </w:pPr>
    <w:rPr>
      <w:rFonts w:ascii="Arial" w:hAnsi="Arial" w:cs="Arial"/>
      <w:b/>
      <w:bCs/>
      <w:sz w:val="20"/>
    </w:rPr>
  </w:style>
  <w:style w:type="paragraph" w:styleId="Ttulo5">
    <w:name w:val="heading 5"/>
    <w:basedOn w:val="Normal"/>
    <w:next w:val="Normal"/>
    <w:qFormat/>
    <w:pPr>
      <w:keepNext/>
      <w:jc w:val="center"/>
      <w:outlineLvl w:val="4"/>
    </w:pPr>
    <w:rPr>
      <w:rFonts w:ascii="Arial" w:hAnsi="Arial" w:cs="Arial"/>
      <w:b/>
      <w:bCs/>
      <w:sz w:val="22"/>
    </w:rPr>
  </w:style>
  <w:style w:type="paragraph" w:styleId="Ttulo7">
    <w:name w:val="heading 7"/>
    <w:basedOn w:val="Normal"/>
    <w:next w:val="Normal"/>
    <w:qFormat/>
    <w:rsid w:val="007E370A"/>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jc w:val="both"/>
    </w:pPr>
    <w:rPr>
      <w:rFonts w:ascii="Arial" w:hAnsi="Arial" w:cs="Arial"/>
      <w:sz w:val="18"/>
    </w:rPr>
  </w:style>
  <w:style w:type="paragraph" w:styleId="Textoindependiente">
    <w:name w:val="Body Text"/>
    <w:basedOn w:val="Normal"/>
    <w:link w:val="TextoindependienteCar"/>
    <w:pPr>
      <w:jc w:val="center"/>
    </w:pPr>
    <w:rPr>
      <w:rFonts w:ascii="Arial" w:hAnsi="Arial" w:cs="Arial"/>
      <w:sz w:val="16"/>
    </w:rPr>
  </w:style>
  <w:style w:type="paragraph" w:styleId="Textoindependiente3">
    <w:name w:val="Body Text 3"/>
    <w:basedOn w:val="Normal"/>
    <w:link w:val="Textoindependiente3Car"/>
    <w:rPr>
      <w:rFonts w:ascii="Arial" w:hAnsi="Arial"/>
      <w:sz w:val="16"/>
      <w:lang w:eastAsia="x-none"/>
    </w:rPr>
  </w:style>
  <w:style w:type="paragraph" w:styleId="Sangradetextonormal">
    <w:name w:val="Body Text Indent"/>
    <w:basedOn w:val="Normal"/>
    <w:pPr>
      <w:ind w:left="360"/>
      <w:jc w:val="both"/>
    </w:pPr>
    <w:rPr>
      <w:rFonts w:ascii="Arial" w:hAnsi="Arial" w:cs="Arial"/>
      <w:sz w:val="22"/>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NormalWeb">
    <w:name w:val="Normal (Web)"/>
    <w:basedOn w:val="Normal"/>
    <w:uiPriority w:val="99"/>
    <w:unhideWhenUsed/>
    <w:rsid w:val="00BE1F86"/>
    <w:pPr>
      <w:spacing w:before="100" w:beforeAutospacing="1" w:after="100" w:afterAutospacing="1"/>
    </w:pPr>
    <w:rPr>
      <w:lang w:val="es-ES"/>
    </w:rPr>
  </w:style>
  <w:style w:type="paragraph" w:styleId="Prrafodelista">
    <w:name w:val="List Paragraph"/>
    <w:basedOn w:val="Normal"/>
    <w:uiPriority w:val="34"/>
    <w:qFormat/>
    <w:rsid w:val="00871375"/>
    <w:pPr>
      <w:ind w:left="708"/>
    </w:pPr>
  </w:style>
  <w:style w:type="character" w:styleId="Nmerodepgina">
    <w:name w:val="page number"/>
    <w:basedOn w:val="Fuentedeprrafopredeter"/>
    <w:rsid w:val="002D32FA"/>
  </w:style>
  <w:style w:type="table" w:styleId="Tablaconcuadrcula">
    <w:name w:val="Table Grid"/>
    <w:basedOn w:val="Tablanormal"/>
    <w:uiPriority w:val="39"/>
    <w:rsid w:val="00E772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independiente3Car">
    <w:name w:val="Texto independiente 3 Car"/>
    <w:link w:val="Textoindependiente3"/>
    <w:rsid w:val="00807D74"/>
    <w:rPr>
      <w:rFonts w:ascii="Arial" w:hAnsi="Arial" w:cs="Arial"/>
      <w:sz w:val="16"/>
      <w:szCs w:val="24"/>
      <w:lang w:val="es-CO"/>
    </w:rPr>
  </w:style>
  <w:style w:type="paragraph" w:styleId="Textodeglobo">
    <w:name w:val="Balloon Text"/>
    <w:basedOn w:val="Normal"/>
    <w:link w:val="TextodegloboCar"/>
    <w:rsid w:val="00F64DBC"/>
    <w:rPr>
      <w:rFonts w:ascii="Tahoma" w:hAnsi="Tahoma"/>
      <w:sz w:val="16"/>
      <w:szCs w:val="16"/>
      <w:lang w:eastAsia="x-none"/>
    </w:rPr>
  </w:style>
  <w:style w:type="character" w:customStyle="1" w:styleId="TextodegloboCar">
    <w:name w:val="Texto de globo Car"/>
    <w:link w:val="Textodeglobo"/>
    <w:rsid w:val="00F64DBC"/>
    <w:rPr>
      <w:rFonts w:ascii="Tahoma" w:hAnsi="Tahoma" w:cs="Tahoma"/>
      <w:sz w:val="16"/>
      <w:szCs w:val="16"/>
      <w:lang w:val="es-CO"/>
    </w:rPr>
  </w:style>
  <w:style w:type="table" w:styleId="Sombreadomedio2">
    <w:name w:val="Medium Shading 2"/>
    <w:basedOn w:val="Tablanormal"/>
    <w:uiPriority w:val="64"/>
    <w:rsid w:val="00E016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Sangra3detindependiente">
    <w:name w:val="Body Text Indent 3"/>
    <w:basedOn w:val="Normal"/>
    <w:link w:val="Sangra3detindependienteCar"/>
    <w:uiPriority w:val="99"/>
    <w:semiHidden/>
    <w:unhideWhenUsed/>
    <w:rsid w:val="002A67C6"/>
    <w:pPr>
      <w:spacing w:after="120"/>
      <w:ind w:left="283"/>
    </w:pPr>
    <w:rPr>
      <w:sz w:val="16"/>
      <w:szCs w:val="16"/>
      <w:lang w:eastAsia="x-none"/>
    </w:rPr>
  </w:style>
  <w:style w:type="character" w:customStyle="1" w:styleId="Sangra3detindependienteCar">
    <w:name w:val="Sangría 3 de t. independiente Car"/>
    <w:link w:val="Sangra3detindependiente"/>
    <w:uiPriority w:val="99"/>
    <w:semiHidden/>
    <w:rsid w:val="002A67C6"/>
    <w:rPr>
      <w:sz w:val="16"/>
      <w:szCs w:val="16"/>
      <w:lang w:val="es-CO"/>
    </w:rPr>
  </w:style>
  <w:style w:type="character" w:styleId="Hipervnculo">
    <w:name w:val="Hyperlink"/>
    <w:uiPriority w:val="99"/>
    <w:unhideWhenUsed/>
    <w:rsid w:val="00710F98"/>
    <w:rPr>
      <w:color w:val="0000FF"/>
      <w:u w:val="single"/>
    </w:rPr>
  </w:style>
  <w:style w:type="character" w:customStyle="1" w:styleId="TextoindependienteCar">
    <w:name w:val="Texto independiente Car"/>
    <w:basedOn w:val="Fuentedeprrafopredeter"/>
    <w:link w:val="Textoindependiente"/>
    <w:rsid w:val="00E13573"/>
    <w:rPr>
      <w:rFonts w:ascii="Arial" w:hAnsi="Arial" w:cs="Arial"/>
      <w:sz w:val="16"/>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8332">
      <w:bodyDiv w:val="1"/>
      <w:marLeft w:val="0"/>
      <w:marRight w:val="0"/>
      <w:marTop w:val="0"/>
      <w:marBottom w:val="0"/>
      <w:divBdr>
        <w:top w:val="none" w:sz="0" w:space="0" w:color="auto"/>
        <w:left w:val="none" w:sz="0" w:space="0" w:color="auto"/>
        <w:bottom w:val="none" w:sz="0" w:space="0" w:color="auto"/>
        <w:right w:val="none" w:sz="0" w:space="0" w:color="auto"/>
      </w:divBdr>
      <w:divsChild>
        <w:div w:id="1886408966">
          <w:marLeft w:val="706"/>
          <w:marRight w:val="0"/>
          <w:marTop w:val="120"/>
          <w:marBottom w:val="0"/>
          <w:divBdr>
            <w:top w:val="none" w:sz="0" w:space="0" w:color="auto"/>
            <w:left w:val="none" w:sz="0" w:space="0" w:color="auto"/>
            <w:bottom w:val="none" w:sz="0" w:space="0" w:color="auto"/>
            <w:right w:val="none" w:sz="0" w:space="0" w:color="auto"/>
          </w:divBdr>
        </w:div>
      </w:divsChild>
    </w:div>
    <w:div w:id="213853019">
      <w:bodyDiv w:val="1"/>
      <w:marLeft w:val="0"/>
      <w:marRight w:val="0"/>
      <w:marTop w:val="0"/>
      <w:marBottom w:val="0"/>
      <w:divBdr>
        <w:top w:val="none" w:sz="0" w:space="0" w:color="auto"/>
        <w:left w:val="none" w:sz="0" w:space="0" w:color="auto"/>
        <w:bottom w:val="none" w:sz="0" w:space="0" w:color="auto"/>
        <w:right w:val="none" w:sz="0" w:space="0" w:color="auto"/>
      </w:divBdr>
    </w:div>
    <w:div w:id="338776164">
      <w:bodyDiv w:val="1"/>
      <w:marLeft w:val="0"/>
      <w:marRight w:val="0"/>
      <w:marTop w:val="0"/>
      <w:marBottom w:val="0"/>
      <w:divBdr>
        <w:top w:val="none" w:sz="0" w:space="0" w:color="auto"/>
        <w:left w:val="none" w:sz="0" w:space="0" w:color="auto"/>
        <w:bottom w:val="none" w:sz="0" w:space="0" w:color="auto"/>
        <w:right w:val="none" w:sz="0" w:space="0" w:color="auto"/>
      </w:divBdr>
    </w:div>
    <w:div w:id="464741521">
      <w:bodyDiv w:val="1"/>
      <w:marLeft w:val="0"/>
      <w:marRight w:val="0"/>
      <w:marTop w:val="0"/>
      <w:marBottom w:val="0"/>
      <w:divBdr>
        <w:top w:val="none" w:sz="0" w:space="0" w:color="auto"/>
        <w:left w:val="none" w:sz="0" w:space="0" w:color="auto"/>
        <w:bottom w:val="none" w:sz="0" w:space="0" w:color="auto"/>
        <w:right w:val="none" w:sz="0" w:space="0" w:color="auto"/>
      </w:divBdr>
    </w:div>
    <w:div w:id="780881096">
      <w:bodyDiv w:val="1"/>
      <w:marLeft w:val="0"/>
      <w:marRight w:val="0"/>
      <w:marTop w:val="0"/>
      <w:marBottom w:val="0"/>
      <w:divBdr>
        <w:top w:val="none" w:sz="0" w:space="0" w:color="auto"/>
        <w:left w:val="none" w:sz="0" w:space="0" w:color="auto"/>
        <w:bottom w:val="none" w:sz="0" w:space="0" w:color="auto"/>
        <w:right w:val="none" w:sz="0" w:space="0" w:color="auto"/>
      </w:divBdr>
      <w:divsChild>
        <w:div w:id="14313020">
          <w:marLeft w:val="706"/>
          <w:marRight w:val="0"/>
          <w:marTop w:val="120"/>
          <w:marBottom w:val="0"/>
          <w:divBdr>
            <w:top w:val="none" w:sz="0" w:space="0" w:color="auto"/>
            <w:left w:val="none" w:sz="0" w:space="0" w:color="auto"/>
            <w:bottom w:val="none" w:sz="0" w:space="0" w:color="auto"/>
            <w:right w:val="none" w:sz="0" w:space="0" w:color="auto"/>
          </w:divBdr>
        </w:div>
        <w:div w:id="438641561">
          <w:marLeft w:val="706"/>
          <w:marRight w:val="0"/>
          <w:marTop w:val="120"/>
          <w:marBottom w:val="0"/>
          <w:divBdr>
            <w:top w:val="none" w:sz="0" w:space="0" w:color="auto"/>
            <w:left w:val="none" w:sz="0" w:space="0" w:color="auto"/>
            <w:bottom w:val="none" w:sz="0" w:space="0" w:color="auto"/>
            <w:right w:val="none" w:sz="0" w:space="0" w:color="auto"/>
          </w:divBdr>
        </w:div>
        <w:div w:id="1140418561">
          <w:marLeft w:val="706"/>
          <w:marRight w:val="0"/>
          <w:marTop w:val="120"/>
          <w:marBottom w:val="0"/>
          <w:divBdr>
            <w:top w:val="none" w:sz="0" w:space="0" w:color="auto"/>
            <w:left w:val="none" w:sz="0" w:space="0" w:color="auto"/>
            <w:bottom w:val="none" w:sz="0" w:space="0" w:color="auto"/>
            <w:right w:val="none" w:sz="0" w:space="0" w:color="auto"/>
          </w:divBdr>
        </w:div>
        <w:div w:id="1383872599">
          <w:marLeft w:val="706"/>
          <w:marRight w:val="0"/>
          <w:marTop w:val="120"/>
          <w:marBottom w:val="0"/>
          <w:divBdr>
            <w:top w:val="none" w:sz="0" w:space="0" w:color="auto"/>
            <w:left w:val="none" w:sz="0" w:space="0" w:color="auto"/>
            <w:bottom w:val="none" w:sz="0" w:space="0" w:color="auto"/>
            <w:right w:val="none" w:sz="0" w:space="0" w:color="auto"/>
          </w:divBdr>
        </w:div>
        <w:div w:id="1908413075">
          <w:marLeft w:val="706"/>
          <w:marRight w:val="0"/>
          <w:marTop w:val="120"/>
          <w:marBottom w:val="0"/>
          <w:divBdr>
            <w:top w:val="none" w:sz="0" w:space="0" w:color="auto"/>
            <w:left w:val="none" w:sz="0" w:space="0" w:color="auto"/>
            <w:bottom w:val="none" w:sz="0" w:space="0" w:color="auto"/>
            <w:right w:val="none" w:sz="0" w:space="0" w:color="auto"/>
          </w:divBdr>
        </w:div>
        <w:div w:id="1936474245">
          <w:marLeft w:val="706"/>
          <w:marRight w:val="0"/>
          <w:marTop w:val="120"/>
          <w:marBottom w:val="0"/>
          <w:divBdr>
            <w:top w:val="none" w:sz="0" w:space="0" w:color="auto"/>
            <w:left w:val="none" w:sz="0" w:space="0" w:color="auto"/>
            <w:bottom w:val="none" w:sz="0" w:space="0" w:color="auto"/>
            <w:right w:val="none" w:sz="0" w:space="0" w:color="auto"/>
          </w:divBdr>
        </w:div>
        <w:div w:id="2129859340">
          <w:marLeft w:val="706"/>
          <w:marRight w:val="0"/>
          <w:marTop w:val="120"/>
          <w:marBottom w:val="0"/>
          <w:divBdr>
            <w:top w:val="none" w:sz="0" w:space="0" w:color="auto"/>
            <w:left w:val="none" w:sz="0" w:space="0" w:color="auto"/>
            <w:bottom w:val="none" w:sz="0" w:space="0" w:color="auto"/>
            <w:right w:val="none" w:sz="0" w:space="0" w:color="auto"/>
          </w:divBdr>
        </w:div>
      </w:divsChild>
    </w:div>
    <w:div w:id="871066108">
      <w:bodyDiv w:val="1"/>
      <w:marLeft w:val="0"/>
      <w:marRight w:val="0"/>
      <w:marTop w:val="0"/>
      <w:marBottom w:val="0"/>
      <w:divBdr>
        <w:top w:val="none" w:sz="0" w:space="0" w:color="auto"/>
        <w:left w:val="none" w:sz="0" w:space="0" w:color="auto"/>
        <w:bottom w:val="none" w:sz="0" w:space="0" w:color="auto"/>
        <w:right w:val="none" w:sz="0" w:space="0" w:color="auto"/>
      </w:divBdr>
    </w:div>
    <w:div w:id="1162813997">
      <w:bodyDiv w:val="1"/>
      <w:marLeft w:val="0"/>
      <w:marRight w:val="0"/>
      <w:marTop w:val="0"/>
      <w:marBottom w:val="0"/>
      <w:divBdr>
        <w:top w:val="none" w:sz="0" w:space="0" w:color="auto"/>
        <w:left w:val="none" w:sz="0" w:space="0" w:color="auto"/>
        <w:bottom w:val="none" w:sz="0" w:space="0" w:color="auto"/>
        <w:right w:val="none" w:sz="0" w:space="0" w:color="auto"/>
      </w:divBdr>
      <w:divsChild>
        <w:div w:id="291904432">
          <w:marLeft w:val="0"/>
          <w:marRight w:val="0"/>
          <w:marTop w:val="120"/>
          <w:marBottom w:val="0"/>
          <w:divBdr>
            <w:top w:val="none" w:sz="0" w:space="0" w:color="auto"/>
            <w:left w:val="none" w:sz="0" w:space="0" w:color="auto"/>
            <w:bottom w:val="none" w:sz="0" w:space="0" w:color="auto"/>
            <w:right w:val="none" w:sz="0" w:space="0" w:color="auto"/>
          </w:divBdr>
        </w:div>
        <w:div w:id="411049347">
          <w:marLeft w:val="706"/>
          <w:marRight w:val="0"/>
          <w:marTop w:val="180"/>
          <w:marBottom w:val="0"/>
          <w:divBdr>
            <w:top w:val="none" w:sz="0" w:space="0" w:color="auto"/>
            <w:left w:val="none" w:sz="0" w:space="0" w:color="auto"/>
            <w:bottom w:val="none" w:sz="0" w:space="0" w:color="auto"/>
            <w:right w:val="none" w:sz="0" w:space="0" w:color="auto"/>
          </w:divBdr>
        </w:div>
        <w:div w:id="482310861">
          <w:marLeft w:val="432"/>
          <w:marRight w:val="0"/>
          <w:marTop w:val="120"/>
          <w:marBottom w:val="0"/>
          <w:divBdr>
            <w:top w:val="none" w:sz="0" w:space="0" w:color="auto"/>
            <w:left w:val="none" w:sz="0" w:space="0" w:color="auto"/>
            <w:bottom w:val="none" w:sz="0" w:space="0" w:color="auto"/>
            <w:right w:val="none" w:sz="0" w:space="0" w:color="auto"/>
          </w:divBdr>
        </w:div>
        <w:div w:id="599873852">
          <w:marLeft w:val="706"/>
          <w:marRight w:val="0"/>
          <w:marTop w:val="180"/>
          <w:marBottom w:val="0"/>
          <w:divBdr>
            <w:top w:val="none" w:sz="0" w:space="0" w:color="auto"/>
            <w:left w:val="none" w:sz="0" w:space="0" w:color="auto"/>
            <w:bottom w:val="none" w:sz="0" w:space="0" w:color="auto"/>
            <w:right w:val="none" w:sz="0" w:space="0" w:color="auto"/>
          </w:divBdr>
        </w:div>
        <w:div w:id="1415399297">
          <w:marLeft w:val="432"/>
          <w:marRight w:val="0"/>
          <w:marTop w:val="120"/>
          <w:marBottom w:val="0"/>
          <w:divBdr>
            <w:top w:val="none" w:sz="0" w:space="0" w:color="auto"/>
            <w:left w:val="none" w:sz="0" w:space="0" w:color="auto"/>
            <w:bottom w:val="none" w:sz="0" w:space="0" w:color="auto"/>
            <w:right w:val="none" w:sz="0" w:space="0" w:color="auto"/>
          </w:divBdr>
        </w:div>
        <w:div w:id="1814059818">
          <w:marLeft w:val="706"/>
          <w:marRight w:val="0"/>
          <w:marTop w:val="180"/>
          <w:marBottom w:val="0"/>
          <w:divBdr>
            <w:top w:val="none" w:sz="0" w:space="0" w:color="auto"/>
            <w:left w:val="none" w:sz="0" w:space="0" w:color="auto"/>
            <w:bottom w:val="none" w:sz="0" w:space="0" w:color="auto"/>
            <w:right w:val="none" w:sz="0" w:space="0" w:color="auto"/>
          </w:divBdr>
        </w:div>
      </w:divsChild>
    </w:div>
    <w:div w:id="1295060460">
      <w:bodyDiv w:val="1"/>
      <w:marLeft w:val="0"/>
      <w:marRight w:val="0"/>
      <w:marTop w:val="0"/>
      <w:marBottom w:val="0"/>
      <w:divBdr>
        <w:top w:val="none" w:sz="0" w:space="0" w:color="auto"/>
        <w:left w:val="none" w:sz="0" w:space="0" w:color="auto"/>
        <w:bottom w:val="none" w:sz="0" w:space="0" w:color="auto"/>
        <w:right w:val="none" w:sz="0" w:space="0" w:color="auto"/>
      </w:divBdr>
    </w:div>
    <w:div w:id="1316300317">
      <w:bodyDiv w:val="1"/>
      <w:marLeft w:val="0"/>
      <w:marRight w:val="0"/>
      <w:marTop w:val="0"/>
      <w:marBottom w:val="0"/>
      <w:divBdr>
        <w:top w:val="none" w:sz="0" w:space="0" w:color="auto"/>
        <w:left w:val="none" w:sz="0" w:space="0" w:color="auto"/>
        <w:bottom w:val="none" w:sz="0" w:space="0" w:color="auto"/>
        <w:right w:val="none" w:sz="0" w:space="0" w:color="auto"/>
      </w:divBdr>
      <w:divsChild>
        <w:div w:id="943654690">
          <w:marLeft w:val="706"/>
          <w:marRight w:val="0"/>
          <w:marTop w:val="120"/>
          <w:marBottom w:val="0"/>
          <w:divBdr>
            <w:top w:val="none" w:sz="0" w:space="0" w:color="auto"/>
            <w:left w:val="none" w:sz="0" w:space="0" w:color="auto"/>
            <w:bottom w:val="none" w:sz="0" w:space="0" w:color="auto"/>
            <w:right w:val="none" w:sz="0" w:space="0" w:color="auto"/>
          </w:divBdr>
        </w:div>
        <w:div w:id="998079752">
          <w:marLeft w:val="706"/>
          <w:marRight w:val="0"/>
          <w:marTop w:val="180"/>
          <w:marBottom w:val="0"/>
          <w:divBdr>
            <w:top w:val="none" w:sz="0" w:space="0" w:color="auto"/>
            <w:left w:val="none" w:sz="0" w:space="0" w:color="auto"/>
            <w:bottom w:val="none" w:sz="0" w:space="0" w:color="auto"/>
            <w:right w:val="none" w:sz="0" w:space="0" w:color="auto"/>
          </w:divBdr>
        </w:div>
        <w:div w:id="1407221687">
          <w:marLeft w:val="706"/>
          <w:marRight w:val="0"/>
          <w:marTop w:val="180"/>
          <w:marBottom w:val="0"/>
          <w:divBdr>
            <w:top w:val="none" w:sz="0" w:space="0" w:color="auto"/>
            <w:left w:val="none" w:sz="0" w:space="0" w:color="auto"/>
            <w:bottom w:val="none" w:sz="0" w:space="0" w:color="auto"/>
            <w:right w:val="none" w:sz="0" w:space="0" w:color="auto"/>
          </w:divBdr>
        </w:div>
        <w:div w:id="1511141724">
          <w:marLeft w:val="706"/>
          <w:marRight w:val="0"/>
          <w:marTop w:val="120"/>
          <w:marBottom w:val="0"/>
          <w:divBdr>
            <w:top w:val="none" w:sz="0" w:space="0" w:color="auto"/>
            <w:left w:val="none" w:sz="0" w:space="0" w:color="auto"/>
            <w:bottom w:val="none" w:sz="0" w:space="0" w:color="auto"/>
            <w:right w:val="none" w:sz="0" w:space="0" w:color="auto"/>
          </w:divBdr>
        </w:div>
        <w:div w:id="1867060270">
          <w:marLeft w:val="706"/>
          <w:marRight w:val="0"/>
          <w:marTop w:val="120"/>
          <w:marBottom w:val="0"/>
          <w:divBdr>
            <w:top w:val="none" w:sz="0" w:space="0" w:color="auto"/>
            <w:left w:val="none" w:sz="0" w:space="0" w:color="auto"/>
            <w:bottom w:val="none" w:sz="0" w:space="0" w:color="auto"/>
            <w:right w:val="none" w:sz="0" w:space="0" w:color="auto"/>
          </w:divBdr>
        </w:div>
        <w:div w:id="1910654685">
          <w:marLeft w:val="706"/>
          <w:marRight w:val="0"/>
          <w:marTop w:val="120"/>
          <w:marBottom w:val="0"/>
          <w:divBdr>
            <w:top w:val="none" w:sz="0" w:space="0" w:color="auto"/>
            <w:left w:val="none" w:sz="0" w:space="0" w:color="auto"/>
            <w:bottom w:val="none" w:sz="0" w:space="0" w:color="auto"/>
            <w:right w:val="none" w:sz="0" w:space="0" w:color="auto"/>
          </w:divBdr>
        </w:div>
        <w:div w:id="1921132814">
          <w:marLeft w:val="706"/>
          <w:marRight w:val="0"/>
          <w:marTop w:val="120"/>
          <w:marBottom w:val="0"/>
          <w:divBdr>
            <w:top w:val="none" w:sz="0" w:space="0" w:color="auto"/>
            <w:left w:val="none" w:sz="0" w:space="0" w:color="auto"/>
            <w:bottom w:val="none" w:sz="0" w:space="0" w:color="auto"/>
            <w:right w:val="none" w:sz="0" w:space="0" w:color="auto"/>
          </w:divBdr>
        </w:div>
        <w:div w:id="1989555159">
          <w:marLeft w:val="706"/>
          <w:marRight w:val="0"/>
          <w:marTop w:val="180"/>
          <w:marBottom w:val="0"/>
          <w:divBdr>
            <w:top w:val="none" w:sz="0" w:space="0" w:color="auto"/>
            <w:left w:val="none" w:sz="0" w:space="0" w:color="auto"/>
            <w:bottom w:val="none" w:sz="0" w:space="0" w:color="auto"/>
            <w:right w:val="none" w:sz="0" w:space="0" w:color="auto"/>
          </w:divBdr>
        </w:div>
      </w:divsChild>
    </w:div>
    <w:div w:id="1497763839">
      <w:bodyDiv w:val="1"/>
      <w:marLeft w:val="0"/>
      <w:marRight w:val="0"/>
      <w:marTop w:val="0"/>
      <w:marBottom w:val="0"/>
      <w:divBdr>
        <w:top w:val="none" w:sz="0" w:space="0" w:color="auto"/>
        <w:left w:val="none" w:sz="0" w:space="0" w:color="auto"/>
        <w:bottom w:val="none" w:sz="0" w:space="0" w:color="auto"/>
        <w:right w:val="none" w:sz="0" w:space="0" w:color="auto"/>
      </w:divBdr>
      <w:divsChild>
        <w:div w:id="391973288">
          <w:marLeft w:val="706"/>
          <w:marRight w:val="0"/>
          <w:marTop w:val="120"/>
          <w:marBottom w:val="0"/>
          <w:divBdr>
            <w:top w:val="none" w:sz="0" w:space="0" w:color="auto"/>
            <w:left w:val="none" w:sz="0" w:space="0" w:color="auto"/>
            <w:bottom w:val="none" w:sz="0" w:space="0" w:color="auto"/>
            <w:right w:val="none" w:sz="0" w:space="0" w:color="auto"/>
          </w:divBdr>
        </w:div>
        <w:div w:id="769202093">
          <w:marLeft w:val="706"/>
          <w:marRight w:val="0"/>
          <w:marTop w:val="120"/>
          <w:marBottom w:val="0"/>
          <w:divBdr>
            <w:top w:val="none" w:sz="0" w:space="0" w:color="auto"/>
            <w:left w:val="none" w:sz="0" w:space="0" w:color="auto"/>
            <w:bottom w:val="none" w:sz="0" w:space="0" w:color="auto"/>
            <w:right w:val="none" w:sz="0" w:space="0" w:color="auto"/>
          </w:divBdr>
        </w:div>
        <w:div w:id="965893424">
          <w:marLeft w:val="706"/>
          <w:marRight w:val="0"/>
          <w:marTop w:val="120"/>
          <w:marBottom w:val="0"/>
          <w:divBdr>
            <w:top w:val="none" w:sz="0" w:space="0" w:color="auto"/>
            <w:left w:val="none" w:sz="0" w:space="0" w:color="auto"/>
            <w:bottom w:val="none" w:sz="0" w:space="0" w:color="auto"/>
            <w:right w:val="none" w:sz="0" w:space="0" w:color="auto"/>
          </w:divBdr>
        </w:div>
        <w:div w:id="1253932847">
          <w:marLeft w:val="706"/>
          <w:marRight w:val="0"/>
          <w:marTop w:val="120"/>
          <w:marBottom w:val="0"/>
          <w:divBdr>
            <w:top w:val="none" w:sz="0" w:space="0" w:color="auto"/>
            <w:left w:val="none" w:sz="0" w:space="0" w:color="auto"/>
            <w:bottom w:val="none" w:sz="0" w:space="0" w:color="auto"/>
            <w:right w:val="none" w:sz="0" w:space="0" w:color="auto"/>
          </w:divBdr>
        </w:div>
        <w:div w:id="1941991228">
          <w:marLeft w:val="706"/>
          <w:marRight w:val="0"/>
          <w:marTop w:val="120"/>
          <w:marBottom w:val="0"/>
          <w:divBdr>
            <w:top w:val="none" w:sz="0" w:space="0" w:color="auto"/>
            <w:left w:val="none" w:sz="0" w:space="0" w:color="auto"/>
            <w:bottom w:val="none" w:sz="0" w:space="0" w:color="auto"/>
            <w:right w:val="none" w:sz="0" w:space="0" w:color="auto"/>
          </w:divBdr>
        </w:div>
        <w:div w:id="2103212659">
          <w:marLeft w:val="706"/>
          <w:marRight w:val="0"/>
          <w:marTop w:val="120"/>
          <w:marBottom w:val="0"/>
          <w:divBdr>
            <w:top w:val="none" w:sz="0" w:space="0" w:color="auto"/>
            <w:left w:val="none" w:sz="0" w:space="0" w:color="auto"/>
            <w:bottom w:val="none" w:sz="0" w:space="0" w:color="auto"/>
            <w:right w:val="none" w:sz="0" w:space="0" w:color="auto"/>
          </w:divBdr>
        </w:div>
        <w:div w:id="2142649392">
          <w:marLeft w:val="706"/>
          <w:marRight w:val="0"/>
          <w:marTop w:val="120"/>
          <w:marBottom w:val="0"/>
          <w:divBdr>
            <w:top w:val="none" w:sz="0" w:space="0" w:color="auto"/>
            <w:left w:val="none" w:sz="0" w:space="0" w:color="auto"/>
            <w:bottom w:val="none" w:sz="0" w:space="0" w:color="auto"/>
            <w:right w:val="none" w:sz="0" w:space="0" w:color="auto"/>
          </w:divBdr>
        </w:div>
      </w:divsChild>
    </w:div>
    <w:div w:id="1575118513">
      <w:bodyDiv w:val="1"/>
      <w:marLeft w:val="0"/>
      <w:marRight w:val="0"/>
      <w:marTop w:val="0"/>
      <w:marBottom w:val="0"/>
      <w:divBdr>
        <w:top w:val="none" w:sz="0" w:space="0" w:color="auto"/>
        <w:left w:val="none" w:sz="0" w:space="0" w:color="auto"/>
        <w:bottom w:val="none" w:sz="0" w:space="0" w:color="auto"/>
        <w:right w:val="none" w:sz="0" w:space="0" w:color="auto"/>
      </w:divBdr>
    </w:div>
    <w:div w:id="1704089843">
      <w:bodyDiv w:val="1"/>
      <w:marLeft w:val="0"/>
      <w:marRight w:val="0"/>
      <w:marTop w:val="0"/>
      <w:marBottom w:val="0"/>
      <w:divBdr>
        <w:top w:val="none" w:sz="0" w:space="0" w:color="auto"/>
        <w:left w:val="none" w:sz="0" w:space="0" w:color="auto"/>
        <w:bottom w:val="none" w:sz="0" w:space="0" w:color="auto"/>
        <w:right w:val="none" w:sz="0" w:space="0" w:color="auto"/>
      </w:divBdr>
      <w:divsChild>
        <w:div w:id="141623749">
          <w:marLeft w:val="706"/>
          <w:marRight w:val="0"/>
          <w:marTop w:val="120"/>
          <w:marBottom w:val="0"/>
          <w:divBdr>
            <w:top w:val="none" w:sz="0" w:space="0" w:color="auto"/>
            <w:left w:val="none" w:sz="0" w:space="0" w:color="auto"/>
            <w:bottom w:val="none" w:sz="0" w:space="0" w:color="auto"/>
            <w:right w:val="none" w:sz="0" w:space="0" w:color="auto"/>
          </w:divBdr>
        </w:div>
        <w:div w:id="347489427">
          <w:marLeft w:val="706"/>
          <w:marRight w:val="0"/>
          <w:marTop w:val="120"/>
          <w:marBottom w:val="0"/>
          <w:divBdr>
            <w:top w:val="none" w:sz="0" w:space="0" w:color="auto"/>
            <w:left w:val="none" w:sz="0" w:space="0" w:color="auto"/>
            <w:bottom w:val="none" w:sz="0" w:space="0" w:color="auto"/>
            <w:right w:val="none" w:sz="0" w:space="0" w:color="auto"/>
          </w:divBdr>
        </w:div>
        <w:div w:id="1423377767">
          <w:marLeft w:val="562"/>
          <w:marRight w:val="0"/>
          <w:marTop w:val="120"/>
          <w:marBottom w:val="0"/>
          <w:divBdr>
            <w:top w:val="none" w:sz="0" w:space="0" w:color="auto"/>
            <w:left w:val="none" w:sz="0" w:space="0" w:color="auto"/>
            <w:bottom w:val="none" w:sz="0" w:space="0" w:color="auto"/>
            <w:right w:val="none" w:sz="0" w:space="0" w:color="auto"/>
          </w:divBdr>
        </w:div>
        <w:div w:id="1552576783">
          <w:marLeft w:val="562"/>
          <w:marRight w:val="0"/>
          <w:marTop w:val="120"/>
          <w:marBottom w:val="0"/>
          <w:divBdr>
            <w:top w:val="none" w:sz="0" w:space="0" w:color="auto"/>
            <w:left w:val="none" w:sz="0" w:space="0" w:color="auto"/>
            <w:bottom w:val="none" w:sz="0" w:space="0" w:color="auto"/>
            <w:right w:val="none" w:sz="0" w:space="0" w:color="auto"/>
          </w:divBdr>
        </w:div>
      </w:divsChild>
    </w:div>
    <w:div w:id="1911386618">
      <w:bodyDiv w:val="1"/>
      <w:marLeft w:val="0"/>
      <w:marRight w:val="0"/>
      <w:marTop w:val="0"/>
      <w:marBottom w:val="0"/>
      <w:divBdr>
        <w:top w:val="none" w:sz="0" w:space="0" w:color="auto"/>
        <w:left w:val="none" w:sz="0" w:space="0" w:color="auto"/>
        <w:bottom w:val="none" w:sz="0" w:space="0" w:color="auto"/>
        <w:right w:val="none" w:sz="0" w:space="0" w:color="auto"/>
      </w:divBdr>
      <w:divsChild>
        <w:div w:id="473178461">
          <w:marLeft w:val="706"/>
          <w:marRight w:val="0"/>
          <w:marTop w:val="180"/>
          <w:marBottom w:val="0"/>
          <w:divBdr>
            <w:top w:val="none" w:sz="0" w:space="0" w:color="auto"/>
            <w:left w:val="none" w:sz="0" w:space="0" w:color="auto"/>
            <w:bottom w:val="none" w:sz="0" w:space="0" w:color="auto"/>
            <w:right w:val="none" w:sz="0" w:space="0" w:color="auto"/>
          </w:divBdr>
        </w:div>
        <w:div w:id="940377729">
          <w:marLeft w:val="706"/>
          <w:marRight w:val="0"/>
          <w:marTop w:val="180"/>
          <w:marBottom w:val="0"/>
          <w:divBdr>
            <w:top w:val="none" w:sz="0" w:space="0" w:color="auto"/>
            <w:left w:val="none" w:sz="0" w:space="0" w:color="auto"/>
            <w:bottom w:val="none" w:sz="0" w:space="0" w:color="auto"/>
            <w:right w:val="none" w:sz="0" w:space="0" w:color="auto"/>
          </w:divBdr>
        </w:div>
        <w:div w:id="1017461033">
          <w:marLeft w:val="706"/>
          <w:marRight w:val="0"/>
          <w:marTop w:val="180"/>
          <w:marBottom w:val="0"/>
          <w:divBdr>
            <w:top w:val="none" w:sz="0" w:space="0" w:color="auto"/>
            <w:left w:val="none" w:sz="0" w:space="0" w:color="auto"/>
            <w:bottom w:val="none" w:sz="0" w:space="0" w:color="auto"/>
            <w:right w:val="none" w:sz="0" w:space="0" w:color="auto"/>
          </w:divBdr>
        </w:div>
        <w:div w:id="1139419148">
          <w:marLeft w:val="706"/>
          <w:marRight w:val="0"/>
          <w:marTop w:val="180"/>
          <w:marBottom w:val="0"/>
          <w:divBdr>
            <w:top w:val="none" w:sz="0" w:space="0" w:color="auto"/>
            <w:left w:val="none" w:sz="0" w:space="0" w:color="auto"/>
            <w:bottom w:val="none" w:sz="0" w:space="0" w:color="auto"/>
            <w:right w:val="none" w:sz="0" w:space="0" w:color="auto"/>
          </w:divBdr>
        </w:div>
        <w:div w:id="1438409757">
          <w:marLeft w:val="706"/>
          <w:marRight w:val="0"/>
          <w:marTop w:val="180"/>
          <w:marBottom w:val="0"/>
          <w:divBdr>
            <w:top w:val="none" w:sz="0" w:space="0" w:color="auto"/>
            <w:left w:val="none" w:sz="0" w:space="0" w:color="auto"/>
            <w:bottom w:val="none" w:sz="0" w:space="0" w:color="auto"/>
            <w:right w:val="none" w:sz="0" w:space="0" w:color="auto"/>
          </w:divBdr>
        </w:div>
        <w:div w:id="1808669334">
          <w:marLeft w:val="706"/>
          <w:marRight w:val="0"/>
          <w:marTop w:val="180"/>
          <w:marBottom w:val="0"/>
          <w:divBdr>
            <w:top w:val="none" w:sz="0" w:space="0" w:color="auto"/>
            <w:left w:val="none" w:sz="0" w:space="0" w:color="auto"/>
            <w:bottom w:val="none" w:sz="0" w:space="0" w:color="auto"/>
            <w:right w:val="none" w:sz="0" w:space="0" w:color="auto"/>
          </w:divBdr>
        </w:div>
      </w:divsChild>
    </w:div>
    <w:div w:id="1949849359">
      <w:bodyDiv w:val="1"/>
      <w:marLeft w:val="0"/>
      <w:marRight w:val="0"/>
      <w:marTop w:val="0"/>
      <w:marBottom w:val="0"/>
      <w:divBdr>
        <w:top w:val="none" w:sz="0" w:space="0" w:color="auto"/>
        <w:left w:val="none" w:sz="0" w:space="0" w:color="auto"/>
        <w:bottom w:val="none" w:sz="0" w:space="0" w:color="auto"/>
        <w:right w:val="none" w:sz="0" w:space="0" w:color="auto"/>
      </w:divBdr>
    </w:div>
    <w:div w:id="2105568120">
      <w:bodyDiv w:val="1"/>
      <w:marLeft w:val="0"/>
      <w:marRight w:val="0"/>
      <w:marTop w:val="0"/>
      <w:marBottom w:val="0"/>
      <w:divBdr>
        <w:top w:val="none" w:sz="0" w:space="0" w:color="auto"/>
        <w:left w:val="none" w:sz="0" w:space="0" w:color="auto"/>
        <w:bottom w:val="none" w:sz="0" w:space="0" w:color="auto"/>
        <w:right w:val="none" w:sz="0" w:space="0" w:color="auto"/>
      </w:divBdr>
    </w:div>
    <w:div w:id="214689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9AC10-0C3F-4119-A16F-28438488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5678</Words>
  <Characters>31234</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1</vt:lpstr>
    </vt:vector>
  </TitlesOfParts>
  <Company>fnp</Company>
  <LinksUpToDate>false</LinksUpToDate>
  <CharactersWithSpaces>36839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EVE</dc:creator>
  <cp:keywords/>
  <cp:lastModifiedBy>Sergio Luis Ayazo Santos</cp:lastModifiedBy>
  <cp:revision>2</cp:revision>
  <cp:lastPrinted>2007-09-14T23:15:00Z</cp:lastPrinted>
  <dcterms:created xsi:type="dcterms:W3CDTF">2025-02-15T20:53:00Z</dcterms:created>
  <dcterms:modified xsi:type="dcterms:W3CDTF">2025-02-15T20:53:00Z</dcterms:modified>
</cp:coreProperties>
</file>