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489"/>
        <w:gridCol w:w="2687"/>
        <w:gridCol w:w="2991"/>
        <w:gridCol w:w="2315"/>
        <w:gridCol w:w="2537"/>
        <w:gridCol w:w="1671"/>
      </w:tblGrid>
      <w:tr w:rsidR="008970EE" w:rsidRPr="002F4781" w14:paraId="0CA6AFC8" w14:textId="77777777" w:rsidTr="008970EE">
        <w:trPr>
          <w:trHeight w:val="1037"/>
          <w:tblHeader/>
          <w:jc w:val="center"/>
        </w:trPr>
        <w:tc>
          <w:tcPr>
            <w:tcW w:w="2489" w:type="dxa"/>
            <w:shd w:val="clear" w:color="auto" w:fill="B8CCE4"/>
            <w:vAlign w:val="center"/>
          </w:tcPr>
          <w:p w14:paraId="40117D8F" w14:textId="77777777" w:rsidR="008970EE" w:rsidRPr="002F4781" w:rsidRDefault="008970EE" w:rsidP="00C90D7E">
            <w:pPr>
              <w:pStyle w:val="Ttulo1"/>
            </w:pPr>
            <w:r w:rsidRPr="002F4781">
              <w:t>IDENTIFICACIÓN / NATURALEZA</w:t>
            </w:r>
          </w:p>
        </w:tc>
        <w:tc>
          <w:tcPr>
            <w:tcW w:w="2687" w:type="dxa"/>
            <w:shd w:val="clear" w:color="auto" w:fill="B8CCE4"/>
            <w:vAlign w:val="center"/>
          </w:tcPr>
          <w:p w14:paraId="1DEA0DD2" w14:textId="77777777" w:rsidR="008970EE" w:rsidRPr="002F4781" w:rsidRDefault="008970EE" w:rsidP="0009631E">
            <w:pPr>
              <w:jc w:val="center"/>
              <w:rPr>
                <w:rFonts w:ascii="Arial" w:hAnsi="Arial" w:cs="Arial"/>
                <w:b/>
              </w:rPr>
            </w:pPr>
            <w:r w:rsidRPr="002F4781">
              <w:rPr>
                <w:rFonts w:ascii="Arial" w:hAnsi="Arial" w:cs="Arial"/>
                <w:b/>
              </w:rPr>
              <w:t>CRITERIOS DE SERVICIO NO CONFORME</w:t>
            </w:r>
          </w:p>
        </w:tc>
        <w:tc>
          <w:tcPr>
            <w:tcW w:w="2991" w:type="dxa"/>
            <w:shd w:val="clear" w:color="auto" w:fill="B8CCE4"/>
            <w:vAlign w:val="center"/>
          </w:tcPr>
          <w:p w14:paraId="79B33350" w14:textId="77777777" w:rsidR="008970EE" w:rsidRPr="002F4781" w:rsidRDefault="008970EE" w:rsidP="003B286E">
            <w:pPr>
              <w:rPr>
                <w:rFonts w:ascii="Arial" w:hAnsi="Arial" w:cs="Arial"/>
                <w:b/>
              </w:rPr>
            </w:pPr>
            <w:r w:rsidRPr="002F4781">
              <w:rPr>
                <w:rFonts w:ascii="Arial" w:hAnsi="Arial" w:cs="Arial"/>
                <w:b/>
              </w:rPr>
              <w:t>ACCIONES / CONTROL</w:t>
            </w:r>
          </w:p>
        </w:tc>
        <w:tc>
          <w:tcPr>
            <w:tcW w:w="2315" w:type="dxa"/>
            <w:shd w:val="clear" w:color="auto" w:fill="B8CCE4"/>
            <w:vAlign w:val="center"/>
          </w:tcPr>
          <w:p w14:paraId="1B71143D" w14:textId="77777777" w:rsidR="008970EE" w:rsidRPr="002F4781" w:rsidRDefault="008970EE" w:rsidP="0009631E">
            <w:pPr>
              <w:jc w:val="center"/>
              <w:rPr>
                <w:rFonts w:ascii="Arial" w:hAnsi="Arial" w:cs="Arial"/>
                <w:b/>
              </w:rPr>
            </w:pPr>
            <w:r w:rsidRPr="002F4781">
              <w:rPr>
                <w:rFonts w:ascii="Arial" w:hAnsi="Arial" w:cs="Arial"/>
                <w:b/>
              </w:rPr>
              <w:t>REGISTRO</w:t>
            </w:r>
          </w:p>
        </w:tc>
        <w:tc>
          <w:tcPr>
            <w:tcW w:w="2537" w:type="dxa"/>
            <w:shd w:val="clear" w:color="auto" w:fill="B8CCE4"/>
            <w:vAlign w:val="center"/>
          </w:tcPr>
          <w:p w14:paraId="515441AB" w14:textId="77777777" w:rsidR="008970EE" w:rsidRPr="002F4781" w:rsidRDefault="008970EE" w:rsidP="0009631E">
            <w:pPr>
              <w:jc w:val="center"/>
              <w:rPr>
                <w:rFonts w:ascii="Arial" w:hAnsi="Arial" w:cs="Arial"/>
                <w:b/>
              </w:rPr>
            </w:pPr>
            <w:r w:rsidRPr="002F4781">
              <w:rPr>
                <w:rFonts w:ascii="Arial" w:hAnsi="Arial" w:cs="Arial"/>
                <w:b/>
              </w:rPr>
              <w:t>RESPONSABILIDAD / AUTORIDAD</w:t>
            </w:r>
          </w:p>
        </w:tc>
        <w:tc>
          <w:tcPr>
            <w:tcW w:w="1671" w:type="dxa"/>
            <w:shd w:val="clear" w:color="auto" w:fill="B8CCE4"/>
          </w:tcPr>
          <w:p w14:paraId="672A6659" w14:textId="77777777" w:rsidR="008970EE" w:rsidRDefault="008970EE" w:rsidP="0009631E">
            <w:pPr>
              <w:jc w:val="center"/>
              <w:rPr>
                <w:rFonts w:ascii="Arial" w:hAnsi="Arial" w:cs="Arial"/>
                <w:b/>
              </w:rPr>
            </w:pPr>
          </w:p>
          <w:p w14:paraId="3EE65CA2" w14:textId="77777777" w:rsidR="008970EE" w:rsidRPr="002F4781" w:rsidRDefault="008970EE" w:rsidP="000963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CONCESIÓN </w:t>
            </w:r>
          </w:p>
        </w:tc>
      </w:tr>
      <w:tr w:rsidR="008970EE" w:rsidRPr="002F4781" w14:paraId="4513CA06" w14:textId="77777777" w:rsidTr="008970EE">
        <w:trPr>
          <w:trHeight w:val="481"/>
          <w:jc w:val="center"/>
        </w:trPr>
        <w:tc>
          <w:tcPr>
            <w:tcW w:w="2489" w:type="dxa"/>
            <w:vMerge w:val="restart"/>
            <w:vAlign w:val="center"/>
          </w:tcPr>
          <w:p w14:paraId="0A37501D" w14:textId="77777777" w:rsidR="008970EE" w:rsidRDefault="008970EE" w:rsidP="004F6BA8">
            <w:pPr>
              <w:jc w:val="center"/>
              <w:rPr>
                <w:rFonts w:ascii="Arial" w:hAnsi="Arial" w:cs="Arial"/>
                <w:b/>
              </w:rPr>
            </w:pPr>
          </w:p>
          <w:p w14:paraId="7D44E9F0" w14:textId="77777777" w:rsidR="008970EE" w:rsidRPr="002F4781" w:rsidRDefault="008970EE" w:rsidP="004F6BA8">
            <w:pPr>
              <w:ind w:right="-27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PROCESO COBERTURA EDUCATIVA</w:t>
            </w:r>
          </w:p>
          <w:p w14:paraId="5DAB6C7B" w14:textId="77777777" w:rsidR="008970EE" w:rsidRDefault="008970EE" w:rsidP="004F6BA8">
            <w:pPr>
              <w:jc w:val="center"/>
              <w:rPr>
                <w:rFonts w:ascii="Arial" w:hAnsi="Arial" w:cs="Arial"/>
                <w:b/>
              </w:rPr>
            </w:pPr>
          </w:p>
          <w:p w14:paraId="02EB378F" w14:textId="77777777" w:rsidR="008970EE" w:rsidRPr="002F4781" w:rsidRDefault="008970EE" w:rsidP="00D53E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04F47628" w14:textId="77777777" w:rsidR="008970EE" w:rsidRPr="00970D92" w:rsidRDefault="008970EE" w:rsidP="004F6BA8">
            <w:pPr>
              <w:jc w:val="both"/>
              <w:rPr>
                <w:rFonts w:ascii="Arial" w:hAnsi="Arial" w:cs="Arial"/>
              </w:rPr>
            </w:pPr>
            <w:r w:rsidRPr="00970D92">
              <w:rPr>
                <w:rFonts w:ascii="Arial" w:hAnsi="Arial" w:cs="Arial"/>
              </w:rPr>
              <w:t xml:space="preserve">Se entrega boletín de calificaciones con notas mal diligenciadas u omisiones de las mismas.  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1934762D" w14:textId="77777777" w:rsidR="008970EE" w:rsidRPr="00970D92" w:rsidRDefault="008970EE" w:rsidP="004F6BA8">
            <w:pPr>
              <w:jc w:val="both"/>
              <w:rPr>
                <w:rFonts w:ascii="Arial" w:hAnsi="Arial" w:cs="Arial"/>
              </w:rPr>
            </w:pPr>
            <w:r w:rsidRPr="00970D92">
              <w:rPr>
                <w:rFonts w:ascii="Arial" w:hAnsi="Arial" w:cs="Arial"/>
              </w:rPr>
              <w:t>Reporte individual a coordinación académica de los docentes</w:t>
            </w:r>
          </w:p>
          <w:p w14:paraId="7A690B01" w14:textId="77777777" w:rsidR="008970EE" w:rsidRPr="00970D92" w:rsidRDefault="008970EE" w:rsidP="003B286E">
            <w:pPr>
              <w:jc w:val="both"/>
              <w:rPr>
                <w:rFonts w:ascii="Arial" w:hAnsi="Arial" w:cs="Arial"/>
              </w:rPr>
            </w:pPr>
            <w:r w:rsidRPr="00970D92">
              <w:rPr>
                <w:rFonts w:ascii="Arial" w:hAnsi="Arial" w:cs="Arial"/>
              </w:rPr>
              <w:t xml:space="preserve">Comunicación con los docentes por parte de la coordinadora para la corrección de notas con su autorización. </w:t>
            </w:r>
          </w:p>
          <w:p w14:paraId="42D409D3" w14:textId="77777777" w:rsidR="008970EE" w:rsidRPr="00970D92" w:rsidRDefault="008970EE" w:rsidP="003B286E">
            <w:pPr>
              <w:jc w:val="both"/>
              <w:rPr>
                <w:rFonts w:ascii="Arial" w:hAnsi="Arial" w:cs="Arial"/>
              </w:rPr>
            </w:pPr>
            <w:r w:rsidRPr="00970D92">
              <w:rPr>
                <w:rFonts w:ascii="Arial" w:hAnsi="Arial" w:cs="Arial"/>
              </w:rPr>
              <w:t xml:space="preserve">Cuando se recibe el formato de autorización, se abre la plataforma para que el docente pueda corregir la nota.  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AF4134C" w14:textId="77777777" w:rsidR="008970EE" w:rsidRPr="00970D92" w:rsidRDefault="008970EE" w:rsidP="004F6BA8">
            <w:pPr>
              <w:jc w:val="both"/>
              <w:rPr>
                <w:rFonts w:ascii="Arial" w:hAnsi="Arial" w:cs="Arial"/>
              </w:rPr>
            </w:pPr>
            <w:r w:rsidRPr="00970D92">
              <w:rPr>
                <w:rFonts w:ascii="Arial" w:hAnsi="Arial" w:cs="Arial"/>
              </w:rPr>
              <w:t>Formato corrección de notas</w:t>
            </w:r>
          </w:p>
          <w:p w14:paraId="5ED4A900" w14:textId="77777777" w:rsidR="008970EE" w:rsidRPr="00970D92" w:rsidRDefault="008970EE" w:rsidP="004F6BA8">
            <w:pPr>
              <w:jc w:val="both"/>
              <w:rPr>
                <w:rFonts w:ascii="Arial" w:hAnsi="Arial" w:cs="Arial"/>
              </w:rPr>
            </w:pPr>
            <w:r w:rsidRPr="00970D92">
              <w:rPr>
                <w:rFonts w:ascii="Arial" w:hAnsi="Arial" w:cs="Arial"/>
              </w:rPr>
              <w:t>Consolidados de notas por periodo</w:t>
            </w:r>
          </w:p>
          <w:p w14:paraId="6A05A809" w14:textId="77777777" w:rsidR="008970EE" w:rsidRPr="00970D92" w:rsidRDefault="008970EE" w:rsidP="004F6B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297DEAC6" w14:textId="77777777" w:rsidR="008970EE" w:rsidRPr="00970D92" w:rsidRDefault="008970EE" w:rsidP="004F6BA8">
            <w:pPr>
              <w:jc w:val="both"/>
              <w:rPr>
                <w:rFonts w:ascii="Arial" w:hAnsi="Arial" w:cs="Arial"/>
              </w:rPr>
            </w:pPr>
            <w:r w:rsidRPr="00970D92">
              <w:rPr>
                <w:rFonts w:ascii="Arial" w:hAnsi="Arial" w:cs="Arial"/>
              </w:rPr>
              <w:t>Secretaria académica</w:t>
            </w:r>
          </w:p>
          <w:p w14:paraId="5A39BBE3" w14:textId="77777777" w:rsidR="008970EE" w:rsidRPr="00970D92" w:rsidRDefault="008970EE" w:rsidP="004F6BA8">
            <w:pPr>
              <w:rPr>
                <w:rFonts w:ascii="Arial" w:hAnsi="Arial" w:cs="Arial"/>
              </w:rPr>
            </w:pPr>
          </w:p>
          <w:p w14:paraId="58FFCB16" w14:textId="77777777" w:rsidR="008970EE" w:rsidRPr="00970D92" w:rsidRDefault="008970EE" w:rsidP="004F6BA8">
            <w:pPr>
              <w:rPr>
                <w:rFonts w:ascii="Arial" w:hAnsi="Arial" w:cs="Arial"/>
              </w:rPr>
            </w:pPr>
            <w:r w:rsidRPr="00970D92">
              <w:rPr>
                <w:rFonts w:ascii="Arial" w:hAnsi="Arial" w:cs="Arial"/>
              </w:rPr>
              <w:t>Coordinadora académica</w:t>
            </w:r>
          </w:p>
        </w:tc>
        <w:tc>
          <w:tcPr>
            <w:tcW w:w="1671" w:type="dxa"/>
            <w:shd w:val="clear" w:color="auto" w:fill="auto"/>
          </w:tcPr>
          <w:p w14:paraId="41C8F396" w14:textId="77777777" w:rsidR="008970EE" w:rsidRPr="00970D92" w:rsidRDefault="008970EE" w:rsidP="004F6BA8">
            <w:pPr>
              <w:jc w:val="both"/>
              <w:rPr>
                <w:rFonts w:ascii="Arial" w:hAnsi="Arial" w:cs="Arial"/>
              </w:rPr>
            </w:pPr>
          </w:p>
          <w:p w14:paraId="72A3D3EC" w14:textId="77777777" w:rsidR="008970EE" w:rsidRPr="00970D92" w:rsidRDefault="008970EE" w:rsidP="004F6BA8">
            <w:pPr>
              <w:jc w:val="both"/>
              <w:rPr>
                <w:rFonts w:ascii="Arial" w:hAnsi="Arial" w:cs="Arial"/>
              </w:rPr>
            </w:pPr>
          </w:p>
          <w:p w14:paraId="0D0B940D" w14:textId="77777777" w:rsidR="008970EE" w:rsidRPr="00970D92" w:rsidRDefault="008970EE" w:rsidP="004F6BA8">
            <w:pPr>
              <w:jc w:val="both"/>
              <w:rPr>
                <w:rFonts w:ascii="Arial" w:hAnsi="Arial" w:cs="Arial"/>
              </w:rPr>
            </w:pPr>
          </w:p>
          <w:p w14:paraId="0E27B00A" w14:textId="77777777" w:rsidR="008970EE" w:rsidRPr="00970D92" w:rsidRDefault="008970EE" w:rsidP="004F6BA8">
            <w:pPr>
              <w:jc w:val="both"/>
              <w:rPr>
                <w:rFonts w:ascii="Arial" w:hAnsi="Arial" w:cs="Arial"/>
              </w:rPr>
            </w:pPr>
          </w:p>
          <w:p w14:paraId="4F722CA6" w14:textId="77777777" w:rsidR="008970EE" w:rsidRPr="00970D92" w:rsidRDefault="008970EE" w:rsidP="004F6BA8">
            <w:pPr>
              <w:jc w:val="both"/>
              <w:rPr>
                <w:rFonts w:ascii="Arial" w:hAnsi="Arial" w:cs="Arial"/>
              </w:rPr>
            </w:pPr>
            <w:r w:rsidRPr="00970D92">
              <w:rPr>
                <w:rFonts w:ascii="Arial" w:hAnsi="Arial" w:cs="Arial"/>
              </w:rPr>
              <w:t xml:space="preserve">Coordinadora Académica o sede </w:t>
            </w:r>
          </w:p>
        </w:tc>
      </w:tr>
      <w:tr w:rsidR="008970EE" w:rsidRPr="002F4781" w14:paraId="3399B02E" w14:textId="77777777" w:rsidTr="008970EE">
        <w:trPr>
          <w:trHeight w:val="481"/>
          <w:jc w:val="center"/>
        </w:trPr>
        <w:tc>
          <w:tcPr>
            <w:tcW w:w="2489" w:type="dxa"/>
            <w:vMerge/>
            <w:vAlign w:val="center"/>
          </w:tcPr>
          <w:p w14:paraId="60061E4C" w14:textId="77777777" w:rsidR="008970EE" w:rsidRPr="002F4781" w:rsidRDefault="008970EE" w:rsidP="004F6BA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7" w:type="dxa"/>
            <w:vAlign w:val="center"/>
          </w:tcPr>
          <w:p w14:paraId="59B49B02" w14:textId="77777777" w:rsidR="008970EE" w:rsidRPr="002F4781" w:rsidRDefault="008970EE" w:rsidP="004F6B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Perdida de la propiedad del estudiante o de la familia.</w:t>
            </w:r>
          </w:p>
        </w:tc>
        <w:tc>
          <w:tcPr>
            <w:tcW w:w="2991" w:type="dxa"/>
            <w:vAlign w:val="center"/>
          </w:tcPr>
          <w:p w14:paraId="6256647F" w14:textId="77777777" w:rsidR="008970EE" w:rsidRDefault="008970EE" w:rsidP="004F6BA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Comunicarse con el estudiante o su familia, pedir excusas por la situación y solicitar la documentación faltante.</w:t>
            </w:r>
          </w:p>
          <w:p w14:paraId="44EAFD9C" w14:textId="77777777" w:rsidR="008970EE" w:rsidRDefault="008970EE" w:rsidP="004F6BA8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B4E62A9" w14:textId="77777777" w:rsidR="008970EE" w:rsidRPr="00B776F6" w:rsidRDefault="008970EE" w:rsidP="004F6BA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sube al drive la información digitalizada para evitar que se presente la situación nuevamente.</w:t>
            </w:r>
          </w:p>
        </w:tc>
        <w:tc>
          <w:tcPr>
            <w:tcW w:w="2315" w:type="dxa"/>
            <w:vAlign w:val="center"/>
          </w:tcPr>
          <w:p w14:paraId="5F3793D8" w14:textId="77777777" w:rsidR="008970EE" w:rsidRDefault="008970EE" w:rsidP="004F6B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Carpeta de archivos en el drive.</w:t>
            </w:r>
          </w:p>
        </w:tc>
        <w:tc>
          <w:tcPr>
            <w:tcW w:w="2537" w:type="dxa"/>
            <w:vAlign w:val="center"/>
          </w:tcPr>
          <w:p w14:paraId="393146C2" w14:textId="77777777" w:rsidR="008970EE" w:rsidRPr="002F4781" w:rsidRDefault="008970EE" w:rsidP="004F6B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Secretarias</w:t>
            </w:r>
          </w:p>
        </w:tc>
        <w:tc>
          <w:tcPr>
            <w:tcW w:w="1671" w:type="dxa"/>
          </w:tcPr>
          <w:p w14:paraId="4B94D5A5" w14:textId="77777777" w:rsidR="008970EE" w:rsidRDefault="008970EE" w:rsidP="004F6BA8">
            <w:pPr>
              <w:jc w:val="both"/>
              <w:rPr>
                <w:rFonts w:ascii="Arial" w:hAnsi="Arial" w:cs="Arial"/>
              </w:rPr>
            </w:pPr>
          </w:p>
          <w:p w14:paraId="3DEEC669" w14:textId="77777777" w:rsidR="008970EE" w:rsidRDefault="008970EE" w:rsidP="004F6BA8">
            <w:pPr>
              <w:jc w:val="both"/>
              <w:rPr>
                <w:rFonts w:ascii="Arial" w:hAnsi="Arial" w:cs="Arial"/>
              </w:rPr>
            </w:pPr>
          </w:p>
          <w:p w14:paraId="3656B9AB" w14:textId="77777777" w:rsidR="008970EE" w:rsidRDefault="008970EE" w:rsidP="004F6BA8">
            <w:pPr>
              <w:jc w:val="both"/>
              <w:rPr>
                <w:rFonts w:ascii="Arial" w:hAnsi="Arial" w:cs="Arial"/>
              </w:rPr>
            </w:pPr>
          </w:p>
          <w:p w14:paraId="45FB0818" w14:textId="77777777" w:rsidR="008970EE" w:rsidRDefault="008970EE" w:rsidP="004F6BA8">
            <w:pPr>
              <w:jc w:val="both"/>
              <w:rPr>
                <w:rFonts w:ascii="Arial" w:hAnsi="Arial" w:cs="Arial"/>
              </w:rPr>
            </w:pPr>
          </w:p>
          <w:p w14:paraId="629D792A" w14:textId="77777777" w:rsidR="008970EE" w:rsidRDefault="008970EE" w:rsidP="004F6B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8970EE" w:rsidRPr="002F4781" w14:paraId="2AB9373B" w14:textId="77777777" w:rsidTr="008970EE">
        <w:trPr>
          <w:trHeight w:val="130"/>
          <w:jc w:val="center"/>
        </w:trPr>
        <w:tc>
          <w:tcPr>
            <w:tcW w:w="2489" w:type="dxa"/>
            <w:vMerge/>
            <w:vAlign w:val="center"/>
          </w:tcPr>
          <w:p w14:paraId="049F31CB" w14:textId="77777777" w:rsidR="008970EE" w:rsidRDefault="008970EE" w:rsidP="004F6BA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7" w:type="dxa"/>
            <w:vAlign w:val="center"/>
          </w:tcPr>
          <w:p w14:paraId="7E70279B" w14:textId="77777777" w:rsidR="008970EE" w:rsidRPr="002F4781" w:rsidRDefault="008970EE" w:rsidP="004F6B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de documentación en la matricula</w:t>
            </w:r>
          </w:p>
        </w:tc>
        <w:tc>
          <w:tcPr>
            <w:tcW w:w="2991" w:type="dxa"/>
            <w:vAlign w:val="center"/>
          </w:tcPr>
          <w:p w14:paraId="53128261" w14:textId="77777777" w:rsidR="008970EE" w:rsidRDefault="008970EE" w:rsidP="004F6BA8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79704FF" w14:textId="77777777" w:rsidR="008970EE" w:rsidRDefault="008970EE" w:rsidP="004F6BA8">
            <w:pPr>
              <w:jc w:val="both"/>
              <w:rPr>
                <w:rFonts w:ascii="Arial" w:hAnsi="Arial" w:cs="Arial"/>
                <w:color w:val="000000"/>
              </w:rPr>
            </w:pPr>
            <w:r w:rsidRPr="00277C01">
              <w:rPr>
                <w:rFonts w:ascii="Arial" w:hAnsi="Arial" w:cs="Arial"/>
                <w:color w:val="000000"/>
              </w:rPr>
              <w:t>Se da un plazo de una semana para traer el requisito</w:t>
            </w:r>
            <w:r>
              <w:rPr>
                <w:rFonts w:ascii="Arial" w:hAnsi="Arial" w:cs="Arial"/>
                <w:color w:val="000000"/>
              </w:rPr>
              <w:t xml:space="preserve"> faltante.</w:t>
            </w:r>
          </w:p>
          <w:p w14:paraId="62486C05" w14:textId="77777777" w:rsidR="008970EE" w:rsidRDefault="008970EE" w:rsidP="004F6BA8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DC99183" w14:textId="77777777" w:rsidR="008970EE" w:rsidRDefault="008970EE" w:rsidP="004F6BA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hace seguimiento constante al cumplimiento de la documentación</w:t>
            </w:r>
          </w:p>
          <w:p w14:paraId="4101652C" w14:textId="77777777" w:rsidR="008970EE" w:rsidRPr="00277C01" w:rsidRDefault="008970EE" w:rsidP="004F6BA8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B99056E" w14:textId="77777777" w:rsidR="008970EE" w:rsidRDefault="008970EE" w:rsidP="004F6BA8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1299C43A" w14:textId="77777777" w:rsidR="008970EE" w:rsidRPr="00F262E2" w:rsidRDefault="008970EE" w:rsidP="004F6BA8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315" w:type="dxa"/>
            <w:vAlign w:val="center"/>
          </w:tcPr>
          <w:p w14:paraId="23A2931A" w14:textId="77777777" w:rsidR="008970EE" w:rsidRDefault="008970EE" w:rsidP="004F6B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en hoja de vida Master pestaña observaciones.</w:t>
            </w:r>
          </w:p>
        </w:tc>
        <w:tc>
          <w:tcPr>
            <w:tcW w:w="2537" w:type="dxa"/>
            <w:vAlign w:val="center"/>
          </w:tcPr>
          <w:p w14:paraId="7E6FE21C" w14:textId="77777777" w:rsidR="008970EE" w:rsidRDefault="008970EE" w:rsidP="004F6B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Secretarias</w:t>
            </w:r>
          </w:p>
          <w:p w14:paraId="4DDBEF00" w14:textId="77777777" w:rsidR="008970EE" w:rsidRPr="002F4781" w:rsidRDefault="008970EE" w:rsidP="004F6B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3461D779" w14:textId="77777777" w:rsidR="008970EE" w:rsidRDefault="008970EE" w:rsidP="004F6BA8">
            <w:pPr>
              <w:jc w:val="both"/>
              <w:rPr>
                <w:rFonts w:ascii="Arial" w:hAnsi="Arial" w:cs="Arial"/>
              </w:rPr>
            </w:pPr>
          </w:p>
          <w:p w14:paraId="3CF2D8B6" w14:textId="77777777" w:rsidR="008970EE" w:rsidRDefault="008970EE" w:rsidP="004F6BA8">
            <w:pPr>
              <w:jc w:val="both"/>
              <w:rPr>
                <w:rFonts w:ascii="Arial" w:hAnsi="Arial" w:cs="Arial"/>
              </w:rPr>
            </w:pPr>
          </w:p>
          <w:p w14:paraId="0DBCE858" w14:textId="77777777" w:rsidR="008970EE" w:rsidRDefault="008970EE" w:rsidP="004F6B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Rectora-Coordinadora Académica</w:t>
            </w:r>
          </w:p>
          <w:p w14:paraId="2B650801" w14:textId="77777777" w:rsidR="008970EE" w:rsidRDefault="008970EE" w:rsidP="004F6B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de educación.</w:t>
            </w:r>
          </w:p>
          <w:p w14:paraId="0FB78278" w14:textId="77777777" w:rsidR="008970EE" w:rsidRDefault="008970EE" w:rsidP="004F6BA8">
            <w:pPr>
              <w:jc w:val="both"/>
              <w:rPr>
                <w:rFonts w:ascii="Arial" w:hAnsi="Arial" w:cs="Arial"/>
              </w:rPr>
            </w:pPr>
          </w:p>
        </w:tc>
      </w:tr>
    </w:tbl>
    <w:p w14:paraId="1FC39945" w14:textId="77777777" w:rsidR="00D53E38" w:rsidRDefault="00D53E3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801"/>
        <w:gridCol w:w="3858"/>
        <w:gridCol w:w="3650"/>
        <w:gridCol w:w="3378"/>
        <w:gridCol w:w="3629"/>
      </w:tblGrid>
      <w:tr w:rsidR="000312F4" w:rsidRPr="002F4781" w14:paraId="1B817BD2" w14:textId="77777777" w:rsidTr="0085411F">
        <w:trPr>
          <w:trHeight w:val="481"/>
        </w:trPr>
        <w:tc>
          <w:tcPr>
            <w:tcW w:w="2802" w:type="dxa"/>
            <w:vMerge w:val="restart"/>
            <w:vAlign w:val="center"/>
          </w:tcPr>
          <w:p w14:paraId="48021740" w14:textId="77777777" w:rsidR="000312F4" w:rsidRPr="002F4781" w:rsidRDefault="000312F4" w:rsidP="000312F4">
            <w:pPr>
              <w:jc w:val="both"/>
              <w:rPr>
                <w:rFonts w:ascii="Arial" w:hAnsi="Arial" w:cs="Arial"/>
                <w:b/>
              </w:rPr>
            </w:pPr>
            <w:r w:rsidRPr="002F4781">
              <w:rPr>
                <w:rFonts w:ascii="Arial" w:hAnsi="Arial" w:cs="Arial"/>
                <w:b/>
              </w:rPr>
              <w:lastRenderedPageBreak/>
              <w:t xml:space="preserve">PROCESO </w:t>
            </w:r>
            <w:r>
              <w:rPr>
                <w:rFonts w:ascii="Arial" w:hAnsi="Arial" w:cs="Arial"/>
                <w:b/>
              </w:rPr>
              <w:t xml:space="preserve">DE DISEÑO Y </w:t>
            </w:r>
            <w:r w:rsidR="008970EE">
              <w:rPr>
                <w:rFonts w:ascii="Arial" w:hAnsi="Arial" w:cs="Arial"/>
                <w:b/>
              </w:rPr>
              <w:t>FORMACIÓN PEDAGÓGICA</w:t>
            </w:r>
          </w:p>
          <w:p w14:paraId="0562CB0E" w14:textId="77777777" w:rsidR="000312F4" w:rsidRPr="002F4781" w:rsidRDefault="000312F4" w:rsidP="00F40AF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vAlign w:val="center"/>
          </w:tcPr>
          <w:p w14:paraId="57FA9F82" w14:textId="6D7CC798" w:rsidR="000312F4" w:rsidRPr="0085411F" w:rsidRDefault="008970EE" w:rsidP="0085411F">
            <w:pPr>
              <w:jc w:val="both"/>
              <w:rPr>
                <w:rFonts w:ascii="Arial" w:hAnsi="Arial" w:cs="Arial"/>
              </w:rPr>
            </w:pPr>
            <w:r w:rsidRPr="0085411F">
              <w:rPr>
                <w:rFonts w:ascii="Arial" w:hAnsi="Arial" w:cs="Arial"/>
              </w:rPr>
              <w:t xml:space="preserve">No tener en el tiempo establecido </w:t>
            </w:r>
            <w:r w:rsidR="0085411F" w:rsidRPr="0085411F">
              <w:rPr>
                <w:rFonts w:ascii="Arial" w:hAnsi="Arial" w:cs="Arial"/>
              </w:rPr>
              <w:t>el POC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14:paraId="24A2C348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establece el tiempo desde el consejo académico, se revisa en el proceso el cumplimiento en las fechas establecidas</w:t>
            </w:r>
          </w:p>
          <w:p w14:paraId="4881893E" w14:textId="738B2320" w:rsidR="000312F4" w:rsidRDefault="000312F4" w:rsidP="007105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Levantamiento de </w:t>
            </w:r>
            <w:r w:rsidR="0085411F"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 xml:space="preserve"> no conforme.</w:t>
            </w:r>
          </w:p>
          <w:p w14:paraId="4C7693B9" w14:textId="77777777" w:rsidR="00F845DE" w:rsidRPr="002F4781" w:rsidRDefault="00F845DE" w:rsidP="007105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al cierre del SNC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2AD2EC79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</w:t>
            </w:r>
          </w:p>
          <w:p w14:paraId="50871E89" w14:textId="684F5A35" w:rsidR="000312F4" w:rsidRDefault="000312F4" w:rsidP="00F40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Formato </w:t>
            </w:r>
            <w:r w:rsidR="0085411F"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 xml:space="preserve"> no conforme</w:t>
            </w:r>
          </w:p>
          <w:p w14:paraId="34CE0A41" w14:textId="77777777" w:rsidR="000312F4" w:rsidRPr="002F4781" w:rsidRDefault="000312F4" w:rsidP="00F40A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2AEFA221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 área</w:t>
            </w:r>
          </w:p>
          <w:p w14:paraId="169FF5C2" w14:textId="77777777" w:rsidR="000312F4" w:rsidRPr="002F4781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Académica</w:t>
            </w:r>
          </w:p>
        </w:tc>
      </w:tr>
      <w:tr w:rsidR="000312F4" w:rsidRPr="002F4781" w14:paraId="6520E893" w14:textId="77777777" w:rsidTr="0085411F">
        <w:trPr>
          <w:trHeight w:val="1082"/>
        </w:trPr>
        <w:tc>
          <w:tcPr>
            <w:tcW w:w="2802" w:type="dxa"/>
            <w:vMerge/>
            <w:vAlign w:val="center"/>
          </w:tcPr>
          <w:p w14:paraId="62EBF3C5" w14:textId="77777777" w:rsidR="000312F4" w:rsidRPr="002F4781" w:rsidRDefault="000312F4" w:rsidP="00F40AF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vAlign w:val="center"/>
          </w:tcPr>
          <w:p w14:paraId="4A86ACDF" w14:textId="5D93754E" w:rsidR="000312F4" w:rsidRPr="005B544C" w:rsidRDefault="000312F4" w:rsidP="00F40AFA">
            <w:pPr>
              <w:jc w:val="both"/>
              <w:rPr>
                <w:rFonts w:ascii="Arial" w:hAnsi="Arial" w:cs="Arial"/>
                <w:color w:val="FF0000"/>
              </w:rPr>
            </w:pPr>
            <w:r w:rsidRPr="008970EE">
              <w:rPr>
                <w:rFonts w:ascii="Arial" w:hAnsi="Arial" w:cs="Arial"/>
              </w:rPr>
              <w:t xml:space="preserve">Incumplimiento en la </w:t>
            </w:r>
            <w:r w:rsidR="00F845DE" w:rsidRPr="008970EE">
              <w:rPr>
                <w:rFonts w:ascii="Arial" w:hAnsi="Arial" w:cs="Arial"/>
              </w:rPr>
              <w:t>revisión</w:t>
            </w:r>
            <w:r w:rsidRPr="008970EE">
              <w:rPr>
                <w:rFonts w:ascii="Arial" w:hAnsi="Arial" w:cs="Arial"/>
              </w:rPr>
              <w:t xml:space="preserve"> de </w:t>
            </w:r>
            <w:r w:rsidR="0085411F" w:rsidRPr="0085411F">
              <w:rPr>
                <w:rFonts w:ascii="Arial" w:hAnsi="Arial" w:cs="Arial"/>
              </w:rPr>
              <w:t>los POC</w:t>
            </w:r>
            <w:r w:rsidR="00F845DE" w:rsidRPr="0085411F">
              <w:rPr>
                <w:rFonts w:ascii="Arial" w:hAnsi="Arial" w:cs="Arial"/>
              </w:rPr>
              <w:t xml:space="preserve"> </w:t>
            </w:r>
          </w:p>
          <w:p w14:paraId="6D98A12B" w14:textId="77777777" w:rsidR="000312F4" w:rsidRPr="002F4781" w:rsidRDefault="000312F4" w:rsidP="00F40A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14:paraId="478BD387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Revisiones en el master</w:t>
            </w:r>
          </w:p>
          <w:p w14:paraId="231D410F" w14:textId="2DA1A3CD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Levantamiento de </w:t>
            </w:r>
            <w:r w:rsidR="0085411F"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 xml:space="preserve"> no conforme.</w:t>
            </w:r>
          </w:p>
          <w:p w14:paraId="25E149E8" w14:textId="77777777" w:rsidR="00F845DE" w:rsidRDefault="00F845DE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comunica al docente</w:t>
            </w:r>
          </w:p>
          <w:p w14:paraId="314AB1BE" w14:textId="77777777" w:rsidR="00F845DE" w:rsidRDefault="00F845DE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revisa su cumplimiento </w:t>
            </w:r>
          </w:p>
          <w:p w14:paraId="2946DB82" w14:textId="77777777" w:rsidR="000312F4" w:rsidRPr="002F4781" w:rsidRDefault="000312F4" w:rsidP="00F40A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71C805C5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</w:t>
            </w:r>
          </w:p>
          <w:p w14:paraId="4D7373AD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 Seguimiento a Docentes</w:t>
            </w:r>
          </w:p>
          <w:p w14:paraId="0FA90BB6" w14:textId="53C8AF15" w:rsidR="000312F4" w:rsidRPr="002F4781" w:rsidRDefault="0085411F" w:rsidP="00F40AFA">
            <w:pPr>
              <w:jc w:val="both"/>
              <w:rPr>
                <w:rFonts w:ascii="Arial" w:hAnsi="Arial" w:cs="Arial"/>
              </w:rPr>
            </w:pPr>
            <w:r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>s</w:t>
            </w:r>
            <w:r w:rsidR="000312F4">
              <w:rPr>
                <w:rFonts w:ascii="Arial" w:hAnsi="Arial" w:cs="Arial"/>
              </w:rPr>
              <w:t xml:space="preserve"> no Conformes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16C99726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Jefe de área </w:t>
            </w:r>
          </w:p>
          <w:p w14:paraId="6C28CFFF" w14:textId="77777777" w:rsidR="000312F4" w:rsidRPr="002F4781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Académica</w:t>
            </w:r>
          </w:p>
        </w:tc>
      </w:tr>
      <w:tr w:rsidR="000312F4" w:rsidRPr="002F4781" w14:paraId="0F5F7A77" w14:textId="77777777" w:rsidTr="0085411F">
        <w:trPr>
          <w:trHeight w:val="1534"/>
        </w:trPr>
        <w:tc>
          <w:tcPr>
            <w:tcW w:w="2802" w:type="dxa"/>
            <w:vMerge/>
            <w:vAlign w:val="center"/>
          </w:tcPr>
          <w:p w14:paraId="5997CC1D" w14:textId="77777777" w:rsidR="000312F4" w:rsidRPr="002F4781" w:rsidRDefault="000312F4" w:rsidP="00F40AF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  <w:vAlign w:val="center"/>
          </w:tcPr>
          <w:p w14:paraId="110FFD37" w14:textId="528A44E1" w:rsidR="000312F4" w:rsidRDefault="000312F4" w:rsidP="00F40AFA">
            <w:pPr>
              <w:jc w:val="both"/>
              <w:rPr>
                <w:rFonts w:ascii="Arial" w:hAnsi="Arial" w:cs="Arial"/>
              </w:rPr>
            </w:pPr>
            <w:r w:rsidRPr="740FDEA8">
              <w:rPr>
                <w:rFonts w:ascii="Arial" w:hAnsi="Arial" w:cs="Arial"/>
              </w:rPr>
              <w:t>Incumplimiento en la Elaboración del POC.</w:t>
            </w:r>
          </w:p>
          <w:p w14:paraId="6B699379" w14:textId="77777777" w:rsidR="00474A9A" w:rsidRDefault="00474A9A" w:rsidP="00F40AFA">
            <w:pPr>
              <w:jc w:val="both"/>
              <w:rPr>
                <w:rFonts w:ascii="Arial" w:hAnsi="Arial" w:cs="Arial"/>
              </w:rPr>
            </w:pPr>
          </w:p>
          <w:p w14:paraId="3FE9F23F" w14:textId="77777777" w:rsidR="00474A9A" w:rsidRPr="006604E0" w:rsidRDefault="00474A9A" w:rsidP="00F40A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14:paraId="4E24DA6E" w14:textId="77777777" w:rsidR="00F845DE" w:rsidRDefault="00F845DE" w:rsidP="00F845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Revisiones en el master</w:t>
            </w:r>
          </w:p>
          <w:p w14:paraId="7E752D8F" w14:textId="5272F86E" w:rsidR="00F845DE" w:rsidRDefault="00F845DE" w:rsidP="00F845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Levantamiento de </w:t>
            </w:r>
            <w:r w:rsidR="0085411F"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 xml:space="preserve"> no conforme.</w:t>
            </w:r>
          </w:p>
          <w:p w14:paraId="0CA82F1C" w14:textId="77777777" w:rsidR="00F845DE" w:rsidRDefault="00F845DE" w:rsidP="00F845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comunica al docente</w:t>
            </w:r>
          </w:p>
          <w:p w14:paraId="0258A5B5" w14:textId="77777777" w:rsidR="00F845DE" w:rsidRDefault="00F845DE" w:rsidP="00F845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revisa su cumplimiento </w:t>
            </w:r>
          </w:p>
          <w:p w14:paraId="1F72F646" w14:textId="77777777" w:rsidR="000312F4" w:rsidRPr="002F4781" w:rsidRDefault="000312F4" w:rsidP="00F40A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74A82F39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</w:t>
            </w:r>
          </w:p>
          <w:p w14:paraId="2CACBCA2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 Seguimiento a Docentes</w:t>
            </w:r>
          </w:p>
          <w:p w14:paraId="585C94A5" w14:textId="3AD39859" w:rsidR="000312F4" w:rsidRPr="002F4781" w:rsidRDefault="0085411F" w:rsidP="00F40AFA">
            <w:pPr>
              <w:jc w:val="both"/>
              <w:rPr>
                <w:rFonts w:ascii="Arial" w:hAnsi="Arial" w:cs="Arial"/>
              </w:rPr>
            </w:pPr>
            <w:r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>s</w:t>
            </w:r>
            <w:r w:rsidR="000312F4">
              <w:rPr>
                <w:rFonts w:ascii="Arial" w:hAnsi="Arial" w:cs="Arial"/>
              </w:rPr>
              <w:t xml:space="preserve"> no Conformes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662B6C9B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área </w:t>
            </w:r>
          </w:p>
          <w:p w14:paraId="33AF82F6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Académica</w:t>
            </w:r>
          </w:p>
          <w:p w14:paraId="5B95658B" w14:textId="77777777" w:rsidR="000312F4" w:rsidRPr="002F4781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Coordinaciones Sede</w:t>
            </w:r>
          </w:p>
        </w:tc>
      </w:tr>
      <w:tr w:rsidR="000312F4" w:rsidRPr="002F4781" w14:paraId="72F14879" w14:textId="77777777" w:rsidTr="0085411F">
        <w:trPr>
          <w:trHeight w:val="754"/>
        </w:trPr>
        <w:tc>
          <w:tcPr>
            <w:tcW w:w="2802" w:type="dxa"/>
            <w:vMerge/>
            <w:vAlign w:val="center"/>
          </w:tcPr>
          <w:p w14:paraId="08CE6F91" w14:textId="77777777" w:rsidR="000312F4" w:rsidRDefault="000312F4" w:rsidP="00F40AF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Align w:val="center"/>
          </w:tcPr>
          <w:p w14:paraId="281F1CA1" w14:textId="77777777" w:rsidR="000312F4" w:rsidRPr="008E4DF3" w:rsidRDefault="00F845DE" w:rsidP="00F40AFA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No</w:t>
            </w:r>
            <w:r w:rsidR="000312F4" w:rsidRPr="008970EE">
              <w:rPr>
                <w:rFonts w:ascii="Arial" w:hAnsi="Arial" w:cs="Arial"/>
              </w:rPr>
              <w:t xml:space="preserve"> prestación del servicio educativo</w:t>
            </w:r>
            <w:r w:rsidRPr="008970EE">
              <w:rPr>
                <w:rFonts w:ascii="Arial" w:hAnsi="Arial" w:cs="Arial"/>
              </w:rPr>
              <w:t xml:space="preserve"> a causa de ausencia de docente</w:t>
            </w:r>
          </w:p>
        </w:tc>
        <w:tc>
          <w:tcPr>
            <w:tcW w:w="3651" w:type="dxa"/>
            <w:vAlign w:val="center"/>
          </w:tcPr>
          <w:p w14:paraId="4057313E" w14:textId="77777777" w:rsidR="000312F4" w:rsidRDefault="000312F4" w:rsidP="00710522">
            <w:pPr>
              <w:rPr>
                <w:rFonts w:ascii="Arial" w:hAnsi="Arial" w:cs="Arial"/>
              </w:rPr>
            </w:pPr>
            <w:r w:rsidRPr="00710522">
              <w:rPr>
                <w:rFonts w:ascii="Arial" w:hAnsi="Arial" w:cs="Arial"/>
              </w:rPr>
              <w:t>Cubrimiento por horas extras (incapacidad mayor a tres días)</w:t>
            </w:r>
          </w:p>
          <w:p w14:paraId="52649A70" w14:textId="77777777" w:rsidR="008970EE" w:rsidRP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Talleres de ausencia</w:t>
            </w:r>
          </w:p>
          <w:p w14:paraId="298820AB" w14:textId="230ED451" w:rsidR="000312F4" w:rsidRPr="00710522" w:rsidRDefault="000312F4" w:rsidP="00710522">
            <w:pPr>
              <w:rPr>
                <w:rFonts w:ascii="Arial" w:hAnsi="Arial" w:cs="Arial"/>
              </w:rPr>
            </w:pPr>
            <w:r w:rsidRPr="00710522">
              <w:rPr>
                <w:rFonts w:ascii="Arial" w:hAnsi="Arial" w:cs="Arial"/>
              </w:rPr>
              <w:t xml:space="preserve">Levantamiento de </w:t>
            </w:r>
            <w:r w:rsidR="0085411F" w:rsidRPr="0085411F">
              <w:rPr>
                <w:rFonts w:ascii="Arial" w:hAnsi="Arial" w:cs="Arial"/>
              </w:rPr>
              <w:t>salida</w:t>
            </w:r>
            <w:r w:rsidRPr="00710522">
              <w:rPr>
                <w:rFonts w:ascii="Arial" w:hAnsi="Arial" w:cs="Arial"/>
              </w:rPr>
              <w:t xml:space="preserve"> no conforme.</w:t>
            </w:r>
          </w:p>
          <w:p w14:paraId="474E9CC3" w14:textId="77777777" w:rsidR="000312F4" w:rsidRDefault="00F845DE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reposición de contenidos</w:t>
            </w:r>
          </w:p>
          <w:p w14:paraId="161E2946" w14:textId="77777777" w:rsidR="00F845DE" w:rsidRPr="008E4DF3" w:rsidRDefault="00F845DE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Seguimiento </w:t>
            </w:r>
          </w:p>
        </w:tc>
        <w:tc>
          <w:tcPr>
            <w:tcW w:w="3379" w:type="dxa"/>
            <w:vAlign w:val="center"/>
          </w:tcPr>
          <w:p w14:paraId="4398EAB9" w14:textId="77777777" w:rsidR="000312F4" w:rsidRPr="00A521FC" w:rsidRDefault="000312F4" w:rsidP="00F40AFA">
            <w:pPr>
              <w:jc w:val="both"/>
              <w:rPr>
                <w:rFonts w:ascii="Arial" w:hAnsi="Arial" w:cs="Arial"/>
              </w:rPr>
            </w:pPr>
            <w:r w:rsidRPr="00A521FC">
              <w:rPr>
                <w:rFonts w:ascii="Arial" w:hAnsi="Arial" w:cs="Arial"/>
              </w:rPr>
              <w:t xml:space="preserve">Talleres de ausencia </w:t>
            </w:r>
          </w:p>
          <w:p w14:paraId="6A24BD40" w14:textId="4C99AE1E" w:rsidR="000312F4" w:rsidRPr="00A521FC" w:rsidRDefault="000312F4" w:rsidP="00F40AFA">
            <w:pPr>
              <w:rPr>
                <w:rFonts w:ascii="Arial" w:hAnsi="Arial" w:cs="Arial"/>
              </w:rPr>
            </w:pPr>
            <w:r w:rsidRPr="00A521FC">
              <w:rPr>
                <w:rFonts w:ascii="Arial" w:hAnsi="Arial" w:cs="Arial"/>
              </w:rPr>
              <w:t xml:space="preserve">Formato </w:t>
            </w:r>
            <w:r w:rsidR="0085411F" w:rsidRPr="0085411F">
              <w:rPr>
                <w:rFonts w:ascii="Arial" w:hAnsi="Arial" w:cs="Arial"/>
              </w:rPr>
              <w:t>salida</w:t>
            </w:r>
            <w:r w:rsidRPr="00A521FC">
              <w:rPr>
                <w:rFonts w:ascii="Arial" w:hAnsi="Arial" w:cs="Arial"/>
              </w:rPr>
              <w:t xml:space="preserve"> no conforme</w:t>
            </w:r>
          </w:p>
          <w:p w14:paraId="61CDCEAD" w14:textId="77777777" w:rsidR="000312F4" w:rsidRPr="008970EE" w:rsidRDefault="000312F4" w:rsidP="00F40AFA">
            <w:pPr>
              <w:jc w:val="both"/>
              <w:rPr>
                <w:rFonts w:ascii="Arial" w:hAnsi="Arial" w:cs="Arial"/>
              </w:rPr>
            </w:pPr>
          </w:p>
          <w:p w14:paraId="6BB9E253" w14:textId="77777777" w:rsidR="000312F4" w:rsidRPr="008E4DF3" w:rsidRDefault="000312F4" w:rsidP="00F40A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14:paraId="5507905F" w14:textId="77777777" w:rsidR="000312F4" w:rsidRPr="00A521FC" w:rsidRDefault="000312F4" w:rsidP="00F40AFA">
            <w:pPr>
              <w:jc w:val="both"/>
              <w:rPr>
                <w:rFonts w:ascii="Arial" w:hAnsi="Arial" w:cs="Arial"/>
              </w:rPr>
            </w:pPr>
            <w:r w:rsidRPr="00A521FC">
              <w:rPr>
                <w:rFonts w:ascii="Arial" w:hAnsi="Arial" w:cs="Arial"/>
              </w:rPr>
              <w:t xml:space="preserve">Secretaria de Educación </w:t>
            </w:r>
          </w:p>
          <w:p w14:paraId="01200B7D" w14:textId="77777777" w:rsidR="000312F4" w:rsidRPr="008E4DF3" w:rsidRDefault="000312F4" w:rsidP="00F40AFA">
            <w:pPr>
              <w:jc w:val="both"/>
              <w:rPr>
                <w:rFonts w:ascii="Arial" w:hAnsi="Arial" w:cs="Arial"/>
              </w:rPr>
            </w:pPr>
            <w:r w:rsidRPr="00A521FC">
              <w:rPr>
                <w:rFonts w:ascii="Arial" w:hAnsi="Arial" w:cs="Arial"/>
              </w:rPr>
              <w:t>Coordinaciones de sede y jornada</w:t>
            </w:r>
          </w:p>
        </w:tc>
      </w:tr>
      <w:tr w:rsidR="000312F4" w:rsidRPr="002F4781" w14:paraId="551FF309" w14:textId="77777777" w:rsidTr="0085411F">
        <w:trPr>
          <w:trHeight w:val="1761"/>
        </w:trPr>
        <w:tc>
          <w:tcPr>
            <w:tcW w:w="2802" w:type="dxa"/>
            <w:vMerge/>
            <w:vAlign w:val="center"/>
          </w:tcPr>
          <w:p w14:paraId="23DE523C" w14:textId="77777777" w:rsidR="000312F4" w:rsidRDefault="000312F4" w:rsidP="00F40AF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Align w:val="center"/>
          </w:tcPr>
          <w:p w14:paraId="30B7C3EC" w14:textId="77777777" w:rsidR="000312F4" w:rsidRPr="008970EE" w:rsidRDefault="000312F4" w:rsidP="00F40AFA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Atraso en la ejecución de planeadores y diario de campo (observaciones</w:t>
            </w:r>
            <w:r w:rsidR="008970EE" w:rsidRPr="008970EE">
              <w:rPr>
                <w:rFonts w:ascii="Arial" w:hAnsi="Arial" w:cs="Arial"/>
              </w:rPr>
              <w:t>)</w:t>
            </w:r>
          </w:p>
        </w:tc>
        <w:tc>
          <w:tcPr>
            <w:tcW w:w="3651" w:type="dxa"/>
            <w:vAlign w:val="center"/>
          </w:tcPr>
          <w:p w14:paraId="362C2F0C" w14:textId="77777777" w:rsidR="000312F4" w:rsidRPr="006C0298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Diá</w:t>
            </w:r>
            <w:r w:rsidRPr="006C0298">
              <w:rPr>
                <w:rFonts w:ascii="Arial" w:hAnsi="Arial" w:cs="Arial"/>
              </w:rPr>
              <w:t xml:space="preserve">logo con </w:t>
            </w:r>
            <w:r w:rsidR="008970EE" w:rsidRPr="006C0298">
              <w:rPr>
                <w:rFonts w:ascii="Arial" w:hAnsi="Arial" w:cs="Arial"/>
              </w:rPr>
              <w:t>el docente</w:t>
            </w:r>
          </w:p>
          <w:p w14:paraId="1D31B612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 w:rsidRPr="006C0298">
              <w:rPr>
                <w:rFonts w:ascii="Arial" w:hAnsi="Arial" w:cs="Arial"/>
              </w:rPr>
              <w:t>Recomendaciones en el MASTER</w:t>
            </w:r>
          </w:p>
          <w:p w14:paraId="4FFBB445" w14:textId="70FEAACF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Levantamiento de </w:t>
            </w:r>
            <w:r w:rsidR="0085411F"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 xml:space="preserve"> no conforme.</w:t>
            </w:r>
          </w:p>
          <w:p w14:paraId="52E56223" w14:textId="77777777" w:rsidR="000312F4" w:rsidRPr="00775D41" w:rsidRDefault="000312F4" w:rsidP="00F40A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14:paraId="06E0F0F8" w14:textId="77777777" w:rsidR="000312F4" w:rsidRPr="006C0298" w:rsidRDefault="000312F4" w:rsidP="00F40AFA">
            <w:pPr>
              <w:jc w:val="both"/>
              <w:rPr>
                <w:rFonts w:ascii="Arial" w:hAnsi="Arial" w:cs="Arial"/>
              </w:rPr>
            </w:pPr>
            <w:r w:rsidRPr="006C0298">
              <w:rPr>
                <w:rFonts w:ascii="Arial" w:hAnsi="Arial" w:cs="Arial"/>
              </w:rPr>
              <w:t>MASTER</w:t>
            </w:r>
          </w:p>
          <w:p w14:paraId="720A2176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 w:rsidRPr="006C0298">
              <w:rPr>
                <w:rFonts w:ascii="Arial" w:hAnsi="Arial" w:cs="Arial"/>
              </w:rPr>
              <w:t>Formatos de seguimiento a docente</w:t>
            </w:r>
          </w:p>
          <w:p w14:paraId="3D23049B" w14:textId="14DD45B4" w:rsidR="000312F4" w:rsidRDefault="000312F4" w:rsidP="00F40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Formato </w:t>
            </w:r>
            <w:r w:rsidR="0085411F"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 xml:space="preserve"> no conforme</w:t>
            </w:r>
          </w:p>
          <w:p w14:paraId="07547A01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14:paraId="7FE40890" w14:textId="77777777" w:rsidR="000312F4" w:rsidRPr="006C0298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</w:t>
            </w:r>
            <w:r w:rsidRPr="006C029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 w:rsidRPr="006C0298">
              <w:rPr>
                <w:rFonts w:ascii="Arial" w:hAnsi="Arial" w:cs="Arial"/>
              </w:rPr>
              <w:t>ción Académica</w:t>
            </w:r>
          </w:p>
          <w:p w14:paraId="66422A53" w14:textId="77777777" w:rsidR="000312F4" w:rsidRPr="00775D41" w:rsidRDefault="000312F4" w:rsidP="00F40AFA">
            <w:pPr>
              <w:rPr>
                <w:rFonts w:ascii="Arial" w:hAnsi="Arial" w:cs="Arial"/>
              </w:rPr>
            </w:pPr>
            <w:r w:rsidRPr="006C0298">
              <w:rPr>
                <w:rFonts w:ascii="Arial" w:hAnsi="Arial" w:cs="Arial"/>
              </w:rPr>
              <w:t>Coordinaciones de Sede</w:t>
            </w:r>
          </w:p>
        </w:tc>
      </w:tr>
      <w:tr w:rsidR="000312F4" w:rsidRPr="002F4781" w14:paraId="1597D8D1" w14:textId="77777777" w:rsidTr="0085411F">
        <w:trPr>
          <w:trHeight w:val="1761"/>
        </w:trPr>
        <w:tc>
          <w:tcPr>
            <w:tcW w:w="2802" w:type="dxa"/>
            <w:vMerge/>
            <w:vAlign w:val="center"/>
          </w:tcPr>
          <w:p w14:paraId="5043CB0F" w14:textId="77777777" w:rsidR="000312F4" w:rsidRDefault="000312F4" w:rsidP="00F40AF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Align w:val="center"/>
          </w:tcPr>
          <w:p w14:paraId="32351245" w14:textId="77777777" w:rsidR="000312F4" w:rsidRPr="008970EE" w:rsidRDefault="00A35ACD" w:rsidP="00F40AFA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Mal diligenciamiento de notas en la plataforma master 2000</w:t>
            </w:r>
          </w:p>
        </w:tc>
        <w:tc>
          <w:tcPr>
            <w:tcW w:w="3651" w:type="dxa"/>
            <w:vAlign w:val="center"/>
          </w:tcPr>
          <w:p w14:paraId="2AD6E432" w14:textId="77777777" w:rsidR="000312F4" w:rsidRPr="008970EE" w:rsidRDefault="000312F4" w:rsidP="00F40AFA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Diálogo docente</w:t>
            </w:r>
          </w:p>
          <w:p w14:paraId="6CFAB6FD" w14:textId="77777777" w:rsidR="000312F4" w:rsidRPr="008970EE" w:rsidRDefault="000312F4" w:rsidP="00F40AFA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Seguimiento a la evaluación de procesos</w:t>
            </w:r>
          </w:p>
          <w:p w14:paraId="00B730CB" w14:textId="77777777" w:rsidR="000312F4" w:rsidRPr="008970EE" w:rsidRDefault="000312F4" w:rsidP="00F40AFA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Diligenciamiento de formatos corrección de notas</w:t>
            </w:r>
          </w:p>
          <w:p w14:paraId="134E5393" w14:textId="13A68C84" w:rsidR="000312F4" w:rsidRPr="008970EE" w:rsidRDefault="000312F4" w:rsidP="00F40AFA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 xml:space="preserve">Levantamiento de </w:t>
            </w:r>
            <w:r w:rsidR="0085411F" w:rsidRPr="0085411F">
              <w:rPr>
                <w:rFonts w:ascii="Arial" w:hAnsi="Arial" w:cs="Arial"/>
              </w:rPr>
              <w:t>salida</w:t>
            </w:r>
            <w:r w:rsidRPr="008970EE">
              <w:rPr>
                <w:rFonts w:ascii="Arial" w:hAnsi="Arial" w:cs="Arial"/>
              </w:rPr>
              <w:t xml:space="preserve"> no conforme.</w:t>
            </w:r>
          </w:p>
          <w:p w14:paraId="07459315" w14:textId="77777777" w:rsidR="000312F4" w:rsidRPr="008970EE" w:rsidRDefault="000312F4" w:rsidP="00F40A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14:paraId="51A4D439" w14:textId="77777777" w:rsidR="000312F4" w:rsidRPr="008970EE" w:rsidRDefault="000312F4" w:rsidP="00F40AFA">
            <w:pPr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Formato de seguimiento docente</w:t>
            </w:r>
          </w:p>
          <w:p w14:paraId="7586EA57" w14:textId="77777777" w:rsidR="000312F4" w:rsidRPr="008970EE" w:rsidRDefault="000312F4" w:rsidP="00F40AFA">
            <w:pPr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Formatos corrección de notas</w:t>
            </w:r>
          </w:p>
          <w:p w14:paraId="115D4395" w14:textId="1EFB6C42" w:rsidR="000312F4" w:rsidRPr="008970EE" w:rsidRDefault="000312F4" w:rsidP="00F40AFA">
            <w:pPr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 xml:space="preserve">Formato </w:t>
            </w:r>
            <w:r w:rsidR="0085411F" w:rsidRPr="0085411F">
              <w:rPr>
                <w:rFonts w:ascii="Arial" w:hAnsi="Arial" w:cs="Arial"/>
              </w:rPr>
              <w:t>salida</w:t>
            </w:r>
            <w:r w:rsidRPr="008970EE">
              <w:rPr>
                <w:rFonts w:ascii="Arial" w:hAnsi="Arial" w:cs="Arial"/>
              </w:rPr>
              <w:t xml:space="preserve"> no conforme</w:t>
            </w:r>
          </w:p>
          <w:p w14:paraId="6537F28F" w14:textId="77777777" w:rsidR="000312F4" w:rsidRPr="008970EE" w:rsidRDefault="000312F4" w:rsidP="00F40AFA">
            <w:pPr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14:paraId="1FEBC626" w14:textId="77777777" w:rsidR="000312F4" w:rsidRPr="008970EE" w:rsidRDefault="000312F4" w:rsidP="00F40AFA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Coordinación Académica</w:t>
            </w:r>
          </w:p>
          <w:p w14:paraId="2F6759B4" w14:textId="77777777" w:rsidR="000312F4" w:rsidRPr="008970EE" w:rsidRDefault="000312F4" w:rsidP="00F40AFA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Coordinaciones de Sede</w:t>
            </w:r>
          </w:p>
        </w:tc>
      </w:tr>
      <w:tr w:rsidR="000312F4" w:rsidRPr="002F4781" w14:paraId="05EA37E7" w14:textId="77777777" w:rsidTr="0085411F">
        <w:trPr>
          <w:trHeight w:val="1761"/>
        </w:trPr>
        <w:tc>
          <w:tcPr>
            <w:tcW w:w="2802" w:type="dxa"/>
            <w:vMerge/>
            <w:vAlign w:val="center"/>
          </w:tcPr>
          <w:p w14:paraId="6DFB9E20" w14:textId="77777777" w:rsidR="000312F4" w:rsidRDefault="000312F4" w:rsidP="00F40AF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Align w:val="center"/>
          </w:tcPr>
          <w:p w14:paraId="0497AED1" w14:textId="77777777" w:rsidR="000312F4" w:rsidRPr="008970EE" w:rsidRDefault="000312F4" w:rsidP="00F40AFA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No dar a conocer oportunamente resultado de desempeño</w:t>
            </w:r>
          </w:p>
        </w:tc>
        <w:tc>
          <w:tcPr>
            <w:tcW w:w="3651" w:type="dxa"/>
            <w:vAlign w:val="center"/>
          </w:tcPr>
          <w:p w14:paraId="036E6F4A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Diálogo docente</w:t>
            </w:r>
          </w:p>
          <w:p w14:paraId="26710616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a la evaluación de procesos</w:t>
            </w:r>
          </w:p>
          <w:p w14:paraId="356462C5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Diligenciamiento de formatos corrección de notas</w:t>
            </w:r>
          </w:p>
          <w:p w14:paraId="2AD34DE4" w14:textId="52E0DAD0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Levantamiento de </w:t>
            </w:r>
            <w:r w:rsidR="0085411F"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 xml:space="preserve"> no conforme.</w:t>
            </w:r>
          </w:p>
          <w:p w14:paraId="70DF9E56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14:paraId="57882B70" w14:textId="77777777" w:rsidR="000312F4" w:rsidRDefault="000312F4" w:rsidP="00F40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 seguimiento docente</w:t>
            </w:r>
          </w:p>
          <w:p w14:paraId="3B69C7D7" w14:textId="77777777" w:rsidR="000312F4" w:rsidRDefault="000312F4" w:rsidP="00F40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salida no conforme</w:t>
            </w:r>
          </w:p>
          <w:p w14:paraId="44E871BC" w14:textId="77777777" w:rsidR="000312F4" w:rsidRDefault="000312F4" w:rsidP="00F40AFA">
            <w:pPr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14:paraId="52EF78CE" w14:textId="77777777" w:rsidR="000312F4" w:rsidRPr="006C0298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</w:t>
            </w:r>
            <w:r w:rsidRPr="006C029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 w:rsidRPr="006C0298">
              <w:rPr>
                <w:rFonts w:ascii="Arial" w:hAnsi="Arial" w:cs="Arial"/>
              </w:rPr>
              <w:t>ción Académica</w:t>
            </w:r>
          </w:p>
          <w:p w14:paraId="4665DA0A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 w:rsidRPr="006C0298">
              <w:rPr>
                <w:rFonts w:ascii="Arial" w:hAnsi="Arial" w:cs="Arial"/>
              </w:rPr>
              <w:t>Coordinaciones de Sede</w:t>
            </w:r>
          </w:p>
        </w:tc>
      </w:tr>
      <w:tr w:rsidR="000312F4" w:rsidRPr="002F4781" w14:paraId="4960F7FC" w14:textId="77777777" w:rsidTr="0085411F">
        <w:trPr>
          <w:trHeight w:val="1761"/>
        </w:trPr>
        <w:tc>
          <w:tcPr>
            <w:tcW w:w="2802" w:type="dxa"/>
            <w:vMerge/>
            <w:vAlign w:val="center"/>
          </w:tcPr>
          <w:p w14:paraId="144A5D23" w14:textId="77777777" w:rsidR="000312F4" w:rsidRDefault="000312F4" w:rsidP="00F40AF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Align w:val="center"/>
          </w:tcPr>
          <w:p w14:paraId="1E3FB9D2" w14:textId="77777777" w:rsidR="000312F4" w:rsidRPr="008970EE" w:rsidRDefault="000312F4" w:rsidP="00F40AFA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No se dispone de recursos ni logística requeridos para la prestación del servicio</w:t>
            </w:r>
          </w:p>
        </w:tc>
        <w:tc>
          <w:tcPr>
            <w:tcW w:w="3651" w:type="dxa"/>
            <w:vAlign w:val="center"/>
          </w:tcPr>
          <w:p w14:paraId="141CD24C" w14:textId="3C43FCDE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Levantamiento de </w:t>
            </w:r>
            <w:r w:rsidR="0085411F"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 xml:space="preserve"> no conforme.</w:t>
            </w:r>
          </w:p>
          <w:p w14:paraId="54A6AB31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a proceso de Recursos</w:t>
            </w:r>
          </w:p>
          <w:p w14:paraId="738610EB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14:paraId="123A9736" w14:textId="77777777" w:rsidR="000312F4" w:rsidRDefault="000312F4" w:rsidP="00F40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salida no conforme</w:t>
            </w:r>
          </w:p>
          <w:p w14:paraId="44692D73" w14:textId="77777777" w:rsidR="000312F4" w:rsidRDefault="000312F4" w:rsidP="00F40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de requerimiento</w:t>
            </w:r>
          </w:p>
        </w:tc>
        <w:tc>
          <w:tcPr>
            <w:tcW w:w="3631" w:type="dxa"/>
            <w:vAlign w:val="center"/>
          </w:tcPr>
          <w:p w14:paraId="38493D7B" w14:textId="77777777" w:rsidR="000312F4" w:rsidRPr="006C0298" w:rsidRDefault="000312F4" w:rsidP="00F40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</w:t>
            </w:r>
            <w:r w:rsidRPr="006C029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 w:rsidRPr="006C0298">
              <w:rPr>
                <w:rFonts w:ascii="Arial" w:hAnsi="Arial" w:cs="Arial"/>
              </w:rPr>
              <w:t>ción Académica</w:t>
            </w:r>
          </w:p>
          <w:p w14:paraId="7AABEA60" w14:textId="77777777" w:rsidR="000312F4" w:rsidRDefault="000312F4" w:rsidP="00F40AFA">
            <w:pPr>
              <w:jc w:val="both"/>
              <w:rPr>
                <w:rFonts w:ascii="Arial" w:hAnsi="Arial" w:cs="Arial"/>
              </w:rPr>
            </w:pPr>
            <w:r w:rsidRPr="006C0298">
              <w:rPr>
                <w:rFonts w:ascii="Arial" w:hAnsi="Arial" w:cs="Arial"/>
              </w:rPr>
              <w:t>Coordinaciones de Sede</w:t>
            </w:r>
          </w:p>
        </w:tc>
      </w:tr>
      <w:tr w:rsidR="008970EE" w:rsidRPr="002F4781" w14:paraId="7DAC6128" w14:textId="77777777" w:rsidTr="0085411F">
        <w:trPr>
          <w:trHeight w:val="1761"/>
        </w:trPr>
        <w:tc>
          <w:tcPr>
            <w:tcW w:w="2802" w:type="dxa"/>
            <w:vAlign w:val="center"/>
          </w:tcPr>
          <w:p w14:paraId="637805D2" w14:textId="77777777" w:rsidR="008970EE" w:rsidRDefault="008970EE" w:rsidP="008970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Align w:val="center"/>
          </w:tcPr>
          <w:p w14:paraId="0691C632" w14:textId="77777777" w:rsidR="008970EE" w:rsidRP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Perdida de la propiedad del estudiante</w:t>
            </w:r>
          </w:p>
        </w:tc>
        <w:tc>
          <w:tcPr>
            <w:tcW w:w="3651" w:type="dxa"/>
            <w:vAlign w:val="center"/>
          </w:tcPr>
          <w:p w14:paraId="40AB5B06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Diálogo docente</w:t>
            </w:r>
          </w:p>
          <w:p w14:paraId="1971BED3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con el estudiante y/o padre de familia</w:t>
            </w:r>
          </w:p>
          <w:p w14:paraId="198748E9" w14:textId="57A4E765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Levantamiento de </w:t>
            </w:r>
            <w:r w:rsidR="0085411F"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 xml:space="preserve"> no conforme.</w:t>
            </w:r>
          </w:p>
          <w:p w14:paraId="463F29E8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14:paraId="03DF4034" w14:textId="77777777" w:rsidR="008970EE" w:rsidRDefault="008970EE" w:rsidP="00897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 seguimiento docente</w:t>
            </w:r>
          </w:p>
          <w:p w14:paraId="378E226C" w14:textId="77777777" w:rsidR="008970EE" w:rsidRDefault="008970EE" w:rsidP="00897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salida no conforme</w:t>
            </w:r>
          </w:p>
          <w:p w14:paraId="3B7B4B86" w14:textId="77777777" w:rsidR="008970EE" w:rsidRDefault="008970EE" w:rsidP="008970EE">
            <w:pPr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14:paraId="7C04BDDF" w14:textId="77777777" w:rsidR="008970EE" w:rsidRPr="006C0298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</w:t>
            </w:r>
            <w:r w:rsidRPr="006C029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 w:rsidRPr="006C0298">
              <w:rPr>
                <w:rFonts w:ascii="Arial" w:hAnsi="Arial" w:cs="Arial"/>
              </w:rPr>
              <w:t>ción Académica</w:t>
            </w:r>
          </w:p>
          <w:p w14:paraId="52010B94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6C0298">
              <w:rPr>
                <w:rFonts w:ascii="Arial" w:hAnsi="Arial" w:cs="Arial"/>
              </w:rPr>
              <w:t>Coordinaciones de Sede</w:t>
            </w:r>
          </w:p>
        </w:tc>
      </w:tr>
      <w:tr w:rsidR="008970EE" w:rsidRPr="002F4781" w14:paraId="7D7ED5C1" w14:textId="77777777" w:rsidTr="0085411F">
        <w:trPr>
          <w:trHeight w:val="1761"/>
        </w:trPr>
        <w:tc>
          <w:tcPr>
            <w:tcW w:w="2802" w:type="dxa"/>
            <w:vAlign w:val="center"/>
          </w:tcPr>
          <w:p w14:paraId="3A0FF5F2" w14:textId="77777777" w:rsidR="008970EE" w:rsidRPr="00A35ACD" w:rsidRDefault="008970EE" w:rsidP="008970EE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859" w:type="dxa"/>
            <w:vAlign w:val="center"/>
          </w:tcPr>
          <w:p w14:paraId="1FF2951C" w14:textId="77777777" w:rsidR="008970EE" w:rsidRP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No realización de inducción a alumnos nuevos.</w:t>
            </w:r>
          </w:p>
        </w:tc>
        <w:tc>
          <w:tcPr>
            <w:tcW w:w="3651" w:type="dxa"/>
            <w:vAlign w:val="center"/>
          </w:tcPr>
          <w:p w14:paraId="4EEB50BD" w14:textId="04C651ED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Levantamiento de </w:t>
            </w:r>
            <w:r w:rsidR="0085411F"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 xml:space="preserve"> no conforme.</w:t>
            </w:r>
          </w:p>
          <w:p w14:paraId="5BDB3F89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un tiempo para la realización de la inducción</w:t>
            </w:r>
          </w:p>
          <w:p w14:paraId="57A07020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al cumplimiento</w:t>
            </w:r>
          </w:p>
        </w:tc>
        <w:tc>
          <w:tcPr>
            <w:tcW w:w="3379" w:type="dxa"/>
            <w:vAlign w:val="center"/>
          </w:tcPr>
          <w:p w14:paraId="6E2EE018" w14:textId="77777777" w:rsidR="008970EE" w:rsidRDefault="008970EE" w:rsidP="00897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de inducción</w:t>
            </w:r>
          </w:p>
          <w:p w14:paraId="41E6B3DD" w14:textId="77777777" w:rsidR="008970EE" w:rsidRDefault="008970EE" w:rsidP="00897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salida no conforme</w:t>
            </w:r>
          </w:p>
          <w:p w14:paraId="5630AD66" w14:textId="77777777" w:rsidR="008970EE" w:rsidRDefault="008970EE" w:rsidP="008970EE">
            <w:pPr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14:paraId="00FAF319" w14:textId="77777777" w:rsidR="008970EE" w:rsidRPr="006C0298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</w:t>
            </w:r>
            <w:r w:rsidRPr="006C029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 w:rsidRPr="006C0298">
              <w:rPr>
                <w:rFonts w:ascii="Arial" w:hAnsi="Arial" w:cs="Arial"/>
              </w:rPr>
              <w:t>ción Académica</w:t>
            </w:r>
          </w:p>
          <w:p w14:paraId="0864DB3D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6C0298">
              <w:rPr>
                <w:rFonts w:ascii="Arial" w:hAnsi="Arial" w:cs="Arial"/>
              </w:rPr>
              <w:t>Coordinaciones de Sede</w:t>
            </w:r>
          </w:p>
        </w:tc>
      </w:tr>
      <w:tr w:rsidR="008970EE" w:rsidRPr="002F4781" w14:paraId="1747D8F8" w14:textId="77777777" w:rsidTr="0085411F">
        <w:trPr>
          <w:trHeight w:val="1761"/>
        </w:trPr>
        <w:tc>
          <w:tcPr>
            <w:tcW w:w="2802" w:type="dxa"/>
            <w:vAlign w:val="center"/>
          </w:tcPr>
          <w:p w14:paraId="61829076" w14:textId="77777777" w:rsidR="008970EE" w:rsidRPr="00A35ACD" w:rsidRDefault="008970EE" w:rsidP="008970EE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859" w:type="dxa"/>
            <w:vAlign w:val="center"/>
          </w:tcPr>
          <w:p w14:paraId="7B25B770" w14:textId="77777777" w:rsidR="008970EE" w:rsidRP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Falta de acompañamiento a los grupos por ausencia del docente</w:t>
            </w:r>
          </w:p>
        </w:tc>
        <w:tc>
          <w:tcPr>
            <w:tcW w:w="3651" w:type="dxa"/>
            <w:vAlign w:val="center"/>
          </w:tcPr>
          <w:p w14:paraId="1B88666D" w14:textId="3BB27451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Levantamiento de </w:t>
            </w:r>
            <w:r w:rsidR="0085411F"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 xml:space="preserve"> no conforme.</w:t>
            </w:r>
          </w:p>
          <w:p w14:paraId="40F69C7A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comunica al docente</w:t>
            </w:r>
          </w:p>
          <w:p w14:paraId="3120D871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revisa su cumplimiento </w:t>
            </w:r>
          </w:p>
          <w:p w14:paraId="2BA226A1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14:paraId="230BCCA2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 Seguimiento a Docentes</w:t>
            </w:r>
          </w:p>
          <w:p w14:paraId="158CB65C" w14:textId="66D3B30B" w:rsidR="008970EE" w:rsidRPr="002F4781" w:rsidRDefault="0085411F" w:rsidP="008970EE">
            <w:pPr>
              <w:jc w:val="both"/>
              <w:rPr>
                <w:rFonts w:ascii="Arial" w:hAnsi="Arial" w:cs="Arial"/>
              </w:rPr>
            </w:pPr>
            <w:r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>s</w:t>
            </w:r>
            <w:r w:rsidR="008970EE">
              <w:rPr>
                <w:rFonts w:ascii="Arial" w:hAnsi="Arial" w:cs="Arial"/>
              </w:rPr>
              <w:t xml:space="preserve"> no Conformes</w:t>
            </w:r>
          </w:p>
        </w:tc>
        <w:tc>
          <w:tcPr>
            <w:tcW w:w="3631" w:type="dxa"/>
            <w:vAlign w:val="center"/>
          </w:tcPr>
          <w:p w14:paraId="26E82980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Jefe de área </w:t>
            </w:r>
          </w:p>
          <w:p w14:paraId="1F408B92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Académica</w:t>
            </w:r>
          </w:p>
        </w:tc>
      </w:tr>
      <w:tr w:rsidR="008970EE" w:rsidRPr="002F4781" w14:paraId="35573FB0" w14:textId="77777777" w:rsidTr="0085411F">
        <w:trPr>
          <w:trHeight w:val="1761"/>
        </w:trPr>
        <w:tc>
          <w:tcPr>
            <w:tcW w:w="2802" w:type="dxa"/>
            <w:vAlign w:val="center"/>
          </w:tcPr>
          <w:p w14:paraId="17AD93B2" w14:textId="77777777" w:rsidR="008970EE" w:rsidRPr="00A35ACD" w:rsidRDefault="008970EE" w:rsidP="008970EE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859" w:type="dxa"/>
            <w:vAlign w:val="center"/>
          </w:tcPr>
          <w:p w14:paraId="55E516F3" w14:textId="77777777" w:rsidR="008970EE" w:rsidRP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No entregar estrategias de apoyo (plan de mejoramiento) claras de forma física a los estudiantes.</w:t>
            </w:r>
          </w:p>
        </w:tc>
        <w:tc>
          <w:tcPr>
            <w:tcW w:w="3651" w:type="dxa"/>
            <w:vAlign w:val="center"/>
          </w:tcPr>
          <w:p w14:paraId="1EAEDF93" w14:textId="2EC881F4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Levantamiento de </w:t>
            </w:r>
            <w:r w:rsidR="0085411F"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 xml:space="preserve"> no conforme.</w:t>
            </w:r>
          </w:p>
          <w:p w14:paraId="0AF86062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comunica al docente</w:t>
            </w:r>
          </w:p>
          <w:p w14:paraId="5745EFF8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revisa su cumplimiento </w:t>
            </w:r>
          </w:p>
          <w:p w14:paraId="0DE4B5B7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14:paraId="52418990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 Seguimiento a Docentes</w:t>
            </w:r>
          </w:p>
          <w:p w14:paraId="1F96703E" w14:textId="565F3DD4" w:rsidR="008970EE" w:rsidRPr="002F4781" w:rsidRDefault="0085411F" w:rsidP="008970EE">
            <w:pPr>
              <w:jc w:val="both"/>
              <w:rPr>
                <w:rFonts w:ascii="Arial" w:hAnsi="Arial" w:cs="Arial"/>
              </w:rPr>
            </w:pPr>
            <w:r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>s</w:t>
            </w:r>
            <w:r w:rsidR="008970EE" w:rsidRPr="005B544C">
              <w:rPr>
                <w:rFonts w:ascii="Arial" w:hAnsi="Arial" w:cs="Arial"/>
                <w:color w:val="FF0000"/>
              </w:rPr>
              <w:t xml:space="preserve"> </w:t>
            </w:r>
            <w:r w:rsidR="008970EE">
              <w:rPr>
                <w:rFonts w:ascii="Arial" w:hAnsi="Arial" w:cs="Arial"/>
              </w:rPr>
              <w:t>no Conformes</w:t>
            </w:r>
          </w:p>
        </w:tc>
        <w:tc>
          <w:tcPr>
            <w:tcW w:w="3631" w:type="dxa"/>
            <w:vAlign w:val="center"/>
          </w:tcPr>
          <w:p w14:paraId="4974630D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Jefe de área </w:t>
            </w:r>
          </w:p>
          <w:p w14:paraId="15997C91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Académica</w:t>
            </w:r>
          </w:p>
        </w:tc>
      </w:tr>
      <w:tr w:rsidR="008970EE" w:rsidRPr="002F4781" w14:paraId="5389A054" w14:textId="77777777" w:rsidTr="0085411F">
        <w:trPr>
          <w:trHeight w:val="1761"/>
        </w:trPr>
        <w:tc>
          <w:tcPr>
            <w:tcW w:w="2802" w:type="dxa"/>
            <w:vAlign w:val="center"/>
          </w:tcPr>
          <w:p w14:paraId="66204FF1" w14:textId="77777777" w:rsidR="008970EE" w:rsidRPr="00A35ACD" w:rsidRDefault="008970EE" w:rsidP="008970EE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859" w:type="dxa"/>
            <w:vAlign w:val="center"/>
          </w:tcPr>
          <w:p w14:paraId="1004FAA3" w14:textId="7D198FEE" w:rsidR="008970EE" w:rsidRP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740FDEA8">
              <w:rPr>
                <w:rFonts w:ascii="Arial" w:hAnsi="Arial" w:cs="Arial"/>
              </w:rPr>
              <w:t>No entrega oportuna de POCS</w:t>
            </w:r>
          </w:p>
          <w:p w14:paraId="2DBF0D7D" w14:textId="77777777" w:rsidR="008970EE" w:rsidRPr="008970EE" w:rsidRDefault="008970EE" w:rsidP="00897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51" w:type="dxa"/>
            <w:vAlign w:val="center"/>
          </w:tcPr>
          <w:p w14:paraId="665F2862" w14:textId="40A38BD4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Levantamiento de </w:t>
            </w:r>
            <w:r w:rsidR="0085411F"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 xml:space="preserve"> no conforme.</w:t>
            </w:r>
          </w:p>
          <w:p w14:paraId="3694297F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comunica al docente</w:t>
            </w:r>
          </w:p>
          <w:p w14:paraId="630BA624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revisa su cumplimiento </w:t>
            </w:r>
          </w:p>
          <w:p w14:paraId="6B62F1B3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14:paraId="7BAA50DE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 Seguimiento a Docentes</w:t>
            </w:r>
          </w:p>
          <w:p w14:paraId="683A6937" w14:textId="54A35DA5" w:rsidR="008970EE" w:rsidRPr="002F4781" w:rsidRDefault="0085411F" w:rsidP="008970EE">
            <w:pPr>
              <w:jc w:val="both"/>
              <w:rPr>
                <w:rFonts w:ascii="Arial" w:hAnsi="Arial" w:cs="Arial"/>
              </w:rPr>
            </w:pPr>
            <w:r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>s</w:t>
            </w:r>
            <w:r w:rsidR="008970EE" w:rsidRPr="005B544C">
              <w:rPr>
                <w:rFonts w:ascii="Arial" w:hAnsi="Arial" w:cs="Arial"/>
                <w:color w:val="FF0000"/>
              </w:rPr>
              <w:t xml:space="preserve"> </w:t>
            </w:r>
            <w:r w:rsidR="008970EE">
              <w:rPr>
                <w:rFonts w:ascii="Arial" w:hAnsi="Arial" w:cs="Arial"/>
              </w:rPr>
              <w:t>no Conformes</w:t>
            </w:r>
          </w:p>
        </w:tc>
        <w:tc>
          <w:tcPr>
            <w:tcW w:w="3631" w:type="dxa"/>
            <w:vAlign w:val="center"/>
          </w:tcPr>
          <w:p w14:paraId="4522C089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Jefe de área </w:t>
            </w:r>
          </w:p>
          <w:p w14:paraId="757F95BE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Académica</w:t>
            </w:r>
          </w:p>
        </w:tc>
      </w:tr>
      <w:tr w:rsidR="008970EE" w:rsidRPr="002F4781" w14:paraId="2D952C37" w14:textId="77777777" w:rsidTr="0085411F">
        <w:trPr>
          <w:trHeight w:val="1761"/>
        </w:trPr>
        <w:tc>
          <w:tcPr>
            <w:tcW w:w="2802" w:type="dxa"/>
            <w:vAlign w:val="center"/>
          </w:tcPr>
          <w:p w14:paraId="02F2C34E" w14:textId="77777777" w:rsidR="008970EE" w:rsidRPr="00A35ACD" w:rsidRDefault="008970EE" w:rsidP="008970EE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859" w:type="dxa"/>
            <w:vAlign w:val="center"/>
          </w:tcPr>
          <w:p w14:paraId="42C350C4" w14:textId="77777777" w:rsidR="008970EE" w:rsidRP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Falta de comunicación de docentes</w:t>
            </w:r>
          </w:p>
          <w:p w14:paraId="680A4E5D" w14:textId="77777777" w:rsidR="008970EE" w:rsidRPr="008970EE" w:rsidRDefault="008970EE" w:rsidP="008970EE">
            <w:pPr>
              <w:ind w:firstLineChars="200" w:firstLine="480"/>
              <w:jc w:val="both"/>
              <w:rPr>
                <w:rFonts w:ascii="Arial" w:hAnsi="Arial" w:cs="Arial"/>
              </w:rPr>
            </w:pPr>
          </w:p>
        </w:tc>
        <w:tc>
          <w:tcPr>
            <w:tcW w:w="3651" w:type="dxa"/>
            <w:vAlign w:val="center"/>
          </w:tcPr>
          <w:p w14:paraId="6F55B30E" w14:textId="7D3A25B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Levantamiento de </w:t>
            </w:r>
            <w:r w:rsidR="0085411F" w:rsidRPr="0085411F">
              <w:rPr>
                <w:rFonts w:ascii="Arial" w:hAnsi="Arial" w:cs="Arial"/>
              </w:rPr>
              <w:t>salida</w:t>
            </w:r>
            <w:r w:rsidRPr="006C38FD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no conforme.</w:t>
            </w:r>
          </w:p>
          <w:p w14:paraId="3A78D540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comunica al docente</w:t>
            </w:r>
          </w:p>
          <w:p w14:paraId="6254B1EE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revisa su cumplimiento </w:t>
            </w:r>
          </w:p>
          <w:p w14:paraId="19219836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14:paraId="13DBE1E5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 Seguimiento a Docentes</w:t>
            </w:r>
          </w:p>
          <w:p w14:paraId="7B25DFE9" w14:textId="7A4228CF" w:rsidR="008970EE" w:rsidRPr="002F4781" w:rsidRDefault="0085411F" w:rsidP="008970EE">
            <w:pPr>
              <w:jc w:val="both"/>
              <w:rPr>
                <w:rFonts w:ascii="Arial" w:hAnsi="Arial" w:cs="Arial"/>
              </w:rPr>
            </w:pPr>
            <w:r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>s</w:t>
            </w:r>
            <w:r w:rsidR="008970EE">
              <w:rPr>
                <w:rFonts w:ascii="Arial" w:hAnsi="Arial" w:cs="Arial"/>
              </w:rPr>
              <w:t xml:space="preserve"> no Conformes</w:t>
            </w:r>
          </w:p>
        </w:tc>
        <w:tc>
          <w:tcPr>
            <w:tcW w:w="3631" w:type="dxa"/>
            <w:vAlign w:val="center"/>
          </w:tcPr>
          <w:p w14:paraId="4BBA5D05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Jefe de área </w:t>
            </w:r>
          </w:p>
          <w:p w14:paraId="315179B4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Académica</w:t>
            </w:r>
          </w:p>
        </w:tc>
      </w:tr>
      <w:tr w:rsidR="008970EE" w:rsidRPr="002F4781" w14:paraId="0470D908" w14:textId="77777777" w:rsidTr="0085411F">
        <w:trPr>
          <w:trHeight w:val="1761"/>
        </w:trPr>
        <w:tc>
          <w:tcPr>
            <w:tcW w:w="2802" w:type="dxa"/>
            <w:vAlign w:val="center"/>
          </w:tcPr>
          <w:p w14:paraId="296FEF7D" w14:textId="77777777" w:rsidR="008970EE" w:rsidRPr="00A35ACD" w:rsidRDefault="008970EE" w:rsidP="008970EE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859" w:type="dxa"/>
            <w:vAlign w:val="center"/>
          </w:tcPr>
          <w:p w14:paraId="20EC54EA" w14:textId="77777777" w:rsidR="008970EE" w:rsidRP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8970EE">
              <w:rPr>
                <w:rFonts w:ascii="Arial" w:hAnsi="Arial" w:cs="Arial"/>
              </w:rPr>
              <w:t>Flexibilización del currículo a estudiantes con discapacidad (1421)</w:t>
            </w:r>
          </w:p>
          <w:p w14:paraId="7194DBDC" w14:textId="77777777" w:rsidR="008970EE" w:rsidRPr="008970EE" w:rsidRDefault="008970EE" w:rsidP="008970EE">
            <w:pPr>
              <w:ind w:firstLineChars="200" w:firstLine="480"/>
              <w:jc w:val="both"/>
              <w:rPr>
                <w:rFonts w:ascii="Arial" w:hAnsi="Arial" w:cs="Arial"/>
              </w:rPr>
            </w:pPr>
          </w:p>
        </w:tc>
        <w:tc>
          <w:tcPr>
            <w:tcW w:w="3651" w:type="dxa"/>
            <w:vAlign w:val="center"/>
          </w:tcPr>
          <w:p w14:paraId="6B293F2A" w14:textId="2C85E5E1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Levantamiento de </w:t>
            </w:r>
            <w:r w:rsidR="0085411F"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 xml:space="preserve"> no conforme.</w:t>
            </w:r>
          </w:p>
          <w:p w14:paraId="1755661A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comunica al docente</w:t>
            </w:r>
          </w:p>
          <w:p w14:paraId="25FECEA9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revisa su cumplimiento </w:t>
            </w:r>
          </w:p>
          <w:p w14:paraId="769D0D3C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14:paraId="2F059524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 Seguimiento a Docentes</w:t>
            </w:r>
          </w:p>
          <w:p w14:paraId="39C85235" w14:textId="45602645" w:rsidR="008970EE" w:rsidRPr="002F4781" w:rsidRDefault="0085411F" w:rsidP="008970EE">
            <w:pPr>
              <w:jc w:val="both"/>
              <w:rPr>
                <w:rFonts w:ascii="Arial" w:hAnsi="Arial" w:cs="Arial"/>
              </w:rPr>
            </w:pPr>
            <w:r w:rsidRPr="0085411F">
              <w:rPr>
                <w:rFonts w:ascii="Arial" w:hAnsi="Arial" w:cs="Arial"/>
              </w:rPr>
              <w:t>salida</w:t>
            </w:r>
            <w:r>
              <w:rPr>
                <w:rFonts w:ascii="Arial" w:hAnsi="Arial" w:cs="Arial"/>
              </w:rPr>
              <w:t>s</w:t>
            </w:r>
            <w:r w:rsidR="008970EE" w:rsidRPr="006C38FD">
              <w:rPr>
                <w:rFonts w:ascii="Arial" w:hAnsi="Arial" w:cs="Arial"/>
                <w:color w:val="FF0000"/>
              </w:rPr>
              <w:t xml:space="preserve"> </w:t>
            </w:r>
            <w:r w:rsidR="008970EE">
              <w:rPr>
                <w:rFonts w:ascii="Arial" w:hAnsi="Arial" w:cs="Arial"/>
              </w:rPr>
              <w:t>no Conformes</w:t>
            </w:r>
          </w:p>
        </w:tc>
        <w:tc>
          <w:tcPr>
            <w:tcW w:w="3631" w:type="dxa"/>
            <w:vAlign w:val="center"/>
          </w:tcPr>
          <w:p w14:paraId="78EF301D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Jefe de área </w:t>
            </w:r>
          </w:p>
          <w:p w14:paraId="13ADB147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Académica</w:t>
            </w:r>
          </w:p>
        </w:tc>
      </w:tr>
      <w:tr w:rsidR="008970EE" w:rsidRPr="002F4781" w14:paraId="3A3E84BE" w14:textId="77777777" w:rsidTr="0085411F">
        <w:trPr>
          <w:trHeight w:val="1761"/>
        </w:trPr>
        <w:tc>
          <w:tcPr>
            <w:tcW w:w="2802" w:type="dxa"/>
            <w:vMerge w:val="restart"/>
            <w:vAlign w:val="center"/>
          </w:tcPr>
          <w:p w14:paraId="3ACCCB80" w14:textId="77777777" w:rsidR="008970EE" w:rsidRDefault="008970EE" w:rsidP="008970E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PROCESO DE CONVIVENCIA Y PROYECTOS</w:t>
            </w:r>
          </w:p>
        </w:tc>
        <w:tc>
          <w:tcPr>
            <w:tcW w:w="3859" w:type="dxa"/>
            <w:vAlign w:val="center"/>
          </w:tcPr>
          <w:p w14:paraId="708C3BB2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Desconocimiento en procedimientos a ejecutar en situaciones de convivencia presentadas.</w:t>
            </w:r>
          </w:p>
          <w:p w14:paraId="54CD245A" w14:textId="77777777" w:rsidR="008970EE" w:rsidRPr="002F4781" w:rsidRDefault="008970EE" w:rsidP="008970EE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3651" w:type="dxa"/>
            <w:vAlign w:val="center"/>
          </w:tcPr>
          <w:p w14:paraId="504A4823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Reuniones por estamentos para revisión y ajustes al manual, socialización con estudiantes dos veces al año, con los padres una vez por año y con los docentes en jornadas pedagógicas permanentemente.</w:t>
            </w:r>
          </w:p>
        </w:tc>
        <w:tc>
          <w:tcPr>
            <w:tcW w:w="3379" w:type="dxa"/>
            <w:vAlign w:val="center"/>
          </w:tcPr>
          <w:p w14:paraId="748FD72A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Listados de asistencia</w:t>
            </w:r>
          </w:p>
          <w:p w14:paraId="0735B694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de aceptación del manual</w:t>
            </w:r>
          </w:p>
          <w:p w14:paraId="350054E8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Manual de Convivencia </w:t>
            </w:r>
          </w:p>
        </w:tc>
        <w:tc>
          <w:tcPr>
            <w:tcW w:w="3631" w:type="dxa"/>
            <w:vAlign w:val="center"/>
          </w:tcPr>
          <w:p w14:paraId="3B796046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Comité de convivencia</w:t>
            </w:r>
          </w:p>
        </w:tc>
      </w:tr>
      <w:tr w:rsidR="008970EE" w:rsidRPr="002F4781" w14:paraId="4A1B98E8" w14:textId="77777777" w:rsidTr="0085411F">
        <w:trPr>
          <w:trHeight w:val="1761"/>
        </w:trPr>
        <w:tc>
          <w:tcPr>
            <w:tcW w:w="2802" w:type="dxa"/>
            <w:vMerge/>
            <w:vAlign w:val="center"/>
          </w:tcPr>
          <w:p w14:paraId="1231BE67" w14:textId="77777777" w:rsidR="008970EE" w:rsidRDefault="008970EE" w:rsidP="008970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Align w:val="center"/>
          </w:tcPr>
          <w:p w14:paraId="171F8AE6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Incumplimiento de la ley 1620 y no activación de rutas para promoción, prevención, atención y seguimiento a situaciones de convivencia</w:t>
            </w:r>
          </w:p>
        </w:tc>
        <w:tc>
          <w:tcPr>
            <w:tcW w:w="3651" w:type="dxa"/>
            <w:vAlign w:val="center"/>
          </w:tcPr>
          <w:p w14:paraId="7D4E1342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C05D2C">
              <w:rPr>
                <w:rFonts w:ascii="Arial" w:hAnsi="Arial" w:cs="Arial"/>
              </w:rPr>
              <w:t>No se ha realizado lectura de contexto de convivencia Institucional para la generación de estrategias de promoción y prevención</w:t>
            </w:r>
          </w:p>
          <w:p w14:paraId="0DED1D0B" w14:textId="77777777" w:rsidR="008970EE" w:rsidRPr="00675EF2" w:rsidRDefault="008970EE" w:rsidP="008970EE">
            <w:pPr>
              <w:jc w:val="both"/>
              <w:rPr>
                <w:rFonts w:ascii="Arial" w:hAnsi="Arial" w:cs="Arial"/>
              </w:rPr>
            </w:pPr>
            <w:r w:rsidRPr="00F4057A">
              <w:rPr>
                <w:rFonts w:ascii="Arial" w:hAnsi="Arial" w:cs="Arial"/>
              </w:rPr>
              <w:t xml:space="preserve">No se ha realizado revisión y seguimiento por parte del comité de convivencia </w:t>
            </w:r>
            <w:proofErr w:type="gramStart"/>
            <w:r w:rsidRPr="00F4057A">
              <w:rPr>
                <w:rFonts w:ascii="Arial" w:hAnsi="Arial" w:cs="Arial"/>
              </w:rPr>
              <w:t>de  las</w:t>
            </w:r>
            <w:proofErr w:type="gramEnd"/>
            <w:r w:rsidRPr="00F4057A">
              <w:rPr>
                <w:rFonts w:ascii="Arial" w:hAnsi="Arial" w:cs="Arial"/>
              </w:rPr>
              <w:t xml:space="preserve"> situaciones registradas en el cuadro estadístico establecido para este fin en el periodo I</w:t>
            </w:r>
          </w:p>
        </w:tc>
        <w:tc>
          <w:tcPr>
            <w:tcW w:w="3379" w:type="dxa"/>
            <w:vAlign w:val="center"/>
          </w:tcPr>
          <w:p w14:paraId="25F5154D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C05D2C">
              <w:rPr>
                <w:rFonts w:ascii="Arial" w:hAnsi="Arial" w:cs="Arial"/>
              </w:rPr>
              <w:t>Realizar encuesta</w:t>
            </w:r>
            <w:r>
              <w:rPr>
                <w:rFonts w:ascii="Arial" w:hAnsi="Arial" w:cs="Arial"/>
              </w:rPr>
              <w:t xml:space="preserve">s a estudiantes </w:t>
            </w:r>
            <w:r w:rsidRPr="00C05D2C">
              <w:rPr>
                <w:rFonts w:ascii="Arial" w:hAnsi="Arial" w:cs="Arial"/>
              </w:rPr>
              <w:t>de percepción de clima escolar y análisis de dicha encuesta por parte del comité escolar de convivencia para generar procesos de promoción y prevención</w:t>
            </w:r>
            <w:r>
              <w:rPr>
                <w:rFonts w:ascii="Arial" w:hAnsi="Arial" w:cs="Arial"/>
              </w:rPr>
              <w:t>.</w:t>
            </w:r>
          </w:p>
          <w:p w14:paraId="09240355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F4057A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>r para el próximo comité de convivencia reunión del análisis de primer periodo</w:t>
            </w:r>
          </w:p>
        </w:tc>
        <w:tc>
          <w:tcPr>
            <w:tcW w:w="3631" w:type="dxa"/>
            <w:vAlign w:val="center"/>
          </w:tcPr>
          <w:p w14:paraId="26CC9C9C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 w:rsidRPr="00C05D2C">
              <w:rPr>
                <w:rFonts w:ascii="Arial" w:hAnsi="Arial" w:cs="Arial"/>
              </w:rPr>
              <w:t>Coordinadoras Mabel Gallego y Aura Milena Uribe</w:t>
            </w:r>
          </w:p>
        </w:tc>
      </w:tr>
      <w:tr w:rsidR="008970EE" w:rsidRPr="002F4781" w14:paraId="324B617E" w14:textId="77777777" w:rsidTr="0085411F">
        <w:trPr>
          <w:trHeight w:val="470"/>
        </w:trPr>
        <w:tc>
          <w:tcPr>
            <w:tcW w:w="2802" w:type="dxa"/>
            <w:vMerge/>
            <w:vAlign w:val="center"/>
          </w:tcPr>
          <w:p w14:paraId="36FEB5B0" w14:textId="77777777" w:rsidR="008970EE" w:rsidRDefault="008970EE" w:rsidP="008970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Align w:val="center"/>
          </w:tcPr>
          <w:p w14:paraId="27596967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Situaciones atendidas inadecuadamente, no respetar el debido proceso, no se reporten a Comité de convivencia, no hacer seguimiento a las situaciones. </w:t>
            </w:r>
          </w:p>
        </w:tc>
        <w:tc>
          <w:tcPr>
            <w:tcW w:w="3651" w:type="dxa"/>
            <w:vAlign w:val="center"/>
          </w:tcPr>
          <w:p w14:paraId="7F46C284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Capacitaciones a docentes y directivos docentes en jornadas pedagógicas</w:t>
            </w:r>
          </w:p>
          <w:p w14:paraId="73541C4D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Seguimiento a docentes y a las situaciones presentadas </w:t>
            </w:r>
          </w:p>
        </w:tc>
        <w:tc>
          <w:tcPr>
            <w:tcW w:w="3379" w:type="dxa"/>
            <w:vAlign w:val="center"/>
          </w:tcPr>
          <w:p w14:paraId="60D94C2C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de aula </w:t>
            </w:r>
          </w:p>
          <w:p w14:paraId="05F8E1D5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Actas de Comité de Convivencia</w:t>
            </w:r>
          </w:p>
          <w:p w14:paraId="4886F06E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Remisiones a orientación escolar y entes externos</w:t>
            </w:r>
          </w:p>
          <w:p w14:paraId="533C0210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estadístico de convivencia escolar</w:t>
            </w:r>
          </w:p>
        </w:tc>
        <w:tc>
          <w:tcPr>
            <w:tcW w:w="3631" w:type="dxa"/>
            <w:vAlign w:val="center"/>
          </w:tcPr>
          <w:p w14:paraId="4BC91E65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Coordinadores</w:t>
            </w:r>
          </w:p>
          <w:p w14:paraId="0CCCC390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Comité de Convivencia</w:t>
            </w:r>
          </w:p>
        </w:tc>
      </w:tr>
      <w:tr w:rsidR="008970EE" w:rsidRPr="002F4781" w14:paraId="73EFDE85" w14:textId="77777777" w:rsidTr="0085411F">
        <w:trPr>
          <w:trHeight w:val="937"/>
        </w:trPr>
        <w:tc>
          <w:tcPr>
            <w:tcW w:w="2802" w:type="dxa"/>
            <w:vMerge/>
            <w:vAlign w:val="center"/>
          </w:tcPr>
          <w:p w14:paraId="30D7AA69" w14:textId="77777777" w:rsidR="008970EE" w:rsidRDefault="008970EE" w:rsidP="008970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Align w:val="center"/>
          </w:tcPr>
          <w:p w14:paraId="1E41AF79" w14:textId="77777777" w:rsidR="008970EE" w:rsidRPr="00C43AFE" w:rsidRDefault="008970EE" w:rsidP="008970EE">
            <w:pPr>
              <w:jc w:val="both"/>
              <w:rPr>
                <w:rFonts w:ascii="Arial" w:hAnsi="Arial" w:cs="Arial"/>
              </w:rPr>
            </w:pPr>
            <w:r w:rsidRPr="00C43AFE">
              <w:rPr>
                <w:rFonts w:ascii="Arial" w:hAnsi="Arial" w:cs="Arial"/>
              </w:rPr>
              <w:t>Los proyectos pedagógicos no cumplen con la etapa de diseño</w:t>
            </w:r>
          </w:p>
          <w:p w14:paraId="7196D064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51" w:type="dxa"/>
            <w:vAlign w:val="center"/>
          </w:tcPr>
          <w:p w14:paraId="186DE549" w14:textId="77777777" w:rsidR="008970EE" w:rsidRPr="00C05D2C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Ajustar las etapas de diseño de tal manera que al iniciar el año escolar estén aprobados los proyectos pedagógicos</w:t>
            </w:r>
          </w:p>
        </w:tc>
        <w:tc>
          <w:tcPr>
            <w:tcW w:w="3379" w:type="dxa"/>
            <w:vAlign w:val="center"/>
          </w:tcPr>
          <w:p w14:paraId="566FF5C6" w14:textId="77777777" w:rsidR="008970EE" w:rsidRPr="00C05D2C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Formatos de diseño curricular de proyectos pedagógicos</w:t>
            </w:r>
          </w:p>
        </w:tc>
        <w:tc>
          <w:tcPr>
            <w:tcW w:w="3631" w:type="dxa"/>
            <w:vAlign w:val="center"/>
          </w:tcPr>
          <w:p w14:paraId="39075FC2" w14:textId="77777777" w:rsidR="008970EE" w:rsidRPr="00C05D2C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convivencia y proyectos pedagógicos</w:t>
            </w:r>
          </w:p>
        </w:tc>
      </w:tr>
      <w:tr w:rsidR="008970EE" w:rsidRPr="002F4781" w14:paraId="26B8845C" w14:textId="77777777" w:rsidTr="0085411F">
        <w:trPr>
          <w:trHeight w:val="1160"/>
        </w:trPr>
        <w:tc>
          <w:tcPr>
            <w:tcW w:w="2802" w:type="dxa"/>
            <w:vMerge/>
            <w:vAlign w:val="center"/>
          </w:tcPr>
          <w:p w14:paraId="34FF1C98" w14:textId="77777777" w:rsidR="008970EE" w:rsidRDefault="008970EE" w:rsidP="008970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Align w:val="center"/>
          </w:tcPr>
          <w:p w14:paraId="4C08DD0D" w14:textId="77777777" w:rsidR="008970EE" w:rsidRPr="00C43AFE" w:rsidRDefault="008970EE" w:rsidP="008970EE">
            <w:pPr>
              <w:jc w:val="both"/>
              <w:rPr>
                <w:rFonts w:ascii="Arial" w:hAnsi="Arial" w:cs="Arial"/>
              </w:rPr>
            </w:pPr>
            <w:r w:rsidRPr="00C43AFE">
              <w:rPr>
                <w:rFonts w:ascii="Arial" w:hAnsi="Arial" w:cs="Arial"/>
              </w:rPr>
              <w:t>No utilización de formatos aprobados por el sistema de calidad</w:t>
            </w:r>
          </w:p>
          <w:p w14:paraId="6D072C0D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51" w:type="dxa"/>
            <w:vAlign w:val="center"/>
          </w:tcPr>
          <w:p w14:paraId="357FD466" w14:textId="77777777" w:rsidR="008970EE" w:rsidRPr="00C05D2C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los formatos del sistema de gestión de calidad</w:t>
            </w:r>
          </w:p>
        </w:tc>
        <w:tc>
          <w:tcPr>
            <w:tcW w:w="3379" w:type="dxa"/>
            <w:vAlign w:val="center"/>
          </w:tcPr>
          <w:p w14:paraId="7B51B96A" w14:textId="77777777" w:rsidR="008970EE" w:rsidRPr="00C05D2C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 seguimiento a docentes</w:t>
            </w:r>
          </w:p>
        </w:tc>
        <w:tc>
          <w:tcPr>
            <w:tcW w:w="3631" w:type="dxa"/>
            <w:vAlign w:val="center"/>
          </w:tcPr>
          <w:p w14:paraId="38B4960F" w14:textId="77777777" w:rsidR="008970EE" w:rsidRPr="00C05D2C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Coordinadores de sede</w:t>
            </w:r>
          </w:p>
        </w:tc>
      </w:tr>
      <w:tr w:rsidR="008970EE" w:rsidRPr="002F4781" w14:paraId="69DBF99B" w14:textId="77777777" w:rsidTr="0085411F">
        <w:trPr>
          <w:trHeight w:val="1761"/>
        </w:trPr>
        <w:tc>
          <w:tcPr>
            <w:tcW w:w="2802" w:type="dxa"/>
            <w:vMerge/>
            <w:vAlign w:val="center"/>
          </w:tcPr>
          <w:p w14:paraId="48A21919" w14:textId="77777777" w:rsidR="008970EE" w:rsidRDefault="008970EE" w:rsidP="008970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Align w:val="center"/>
          </w:tcPr>
          <w:p w14:paraId="5B2CB038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C43AFE">
              <w:rPr>
                <w:rFonts w:ascii="Arial" w:hAnsi="Arial" w:cs="Arial"/>
              </w:rPr>
              <w:t>No cumplimiento de las actividades del proceso de caracterización de convivencia y proyectos pedagógicos</w:t>
            </w:r>
          </w:p>
        </w:tc>
        <w:tc>
          <w:tcPr>
            <w:tcW w:w="3651" w:type="dxa"/>
            <w:vAlign w:val="center"/>
          </w:tcPr>
          <w:p w14:paraId="12160031" w14:textId="77777777" w:rsidR="008970EE" w:rsidRPr="00C05D2C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Ajustar la caracterización del proceso al contexto institucional</w:t>
            </w:r>
          </w:p>
        </w:tc>
        <w:tc>
          <w:tcPr>
            <w:tcW w:w="3379" w:type="dxa"/>
            <w:vAlign w:val="center"/>
          </w:tcPr>
          <w:p w14:paraId="61AE3EF0" w14:textId="77777777" w:rsidR="008970EE" w:rsidRPr="00C05D2C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Caracterización del proceso de convivencia y proyectos pedagógicos</w:t>
            </w:r>
          </w:p>
        </w:tc>
        <w:tc>
          <w:tcPr>
            <w:tcW w:w="3631" w:type="dxa"/>
            <w:vAlign w:val="center"/>
          </w:tcPr>
          <w:p w14:paraId="23B946D1" w14:textId="77777777" w:rsidR="008970EE" w:rsidRPr="00C05D2C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convivencia y proyectos pedagógicos</w:t>
            </w:r>
          </w:p>
        </w:tc>
      </w:tr>
      <w:tr w:rsidR="008970EE" w:rsidRPr="002F4781" w14:paraId="7FF37A9A" w14:textId="77777777" w:rsidTr="0085411F">
        <w:trPr>
          <w:trHeight w:val="1761"/>
        </w:trPr>
        <w:tc>
          <w:tcPr>
            <w:tcW w:w="2802" w:type="dxa"/>
            <w:vMerge/>
            <w:vAlign w:val="center"/>
          </w:tcPr>
          <w:p w14:paraId="6BD18F9B" w14:textId="77777777" w:rsidR="008970EE" w:rsidRDefault="008970EE" w:rsidP="008970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Align w:val="center"/>
          </w:tcPr>
          <w:p w14:paraId="00F07D8E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BC0B26">
              <w:rPr>
                <w:rFonts w:ascii="Arial" w:hAnsi="Arial" w:cs="Arial"/>
              </w:rPr>
              <w:t>Registros inadecuados en la convivencia escolar</w:t>
            </w:r>
          </w:p>
          <w:p w14:paraId="609F2C2E" w14:textId="77777777" w:rsidR="008970EE" w:rsidRPr="002F4781" w:rsidRDefault="008970EE" w:rsidP="008970EE">
            <w:pPr>
              <w:jc w:val="both"/>
              <w:rPr>
                <w:rFonts w:ascii="Arial" w:hAnsi="Arial" w:cs="Arial"/>
                <w:highlight w:val="yellow"/>
              </w:rPr>
            </w:pPr>
            <w:proofErr w:type="gramStart"/>
            <w:r>
              <w:rPr>
                <w:rFonts w:ascii="Arial" w:hAnsi="Arial" w:cs="Arial"/>
              </w:rPr>
              <w:t>Que  la</w:t>
            </w:r>
            <w:proofErr w:type="gramEnd"/>
            <w:r>
              <w:rPr>
                <w:rFonts w:ascii="Arial" w:hAnsi="Arial" w:cs="Arial"/>
              </w:rPr>
              <w:t xml:space="preserve"> evaluación de la convivencia afecte la calificación de las áreas académicas</w:t>
            </w:r>
          </w:p>
        </w:tc>
        <w:tc>
          <w:tcPr>
            <w:tcW w:w="3651" w:type="dxa"/>
            <w:vAlign w:val="center"/>
          </w:tcPr>
          <w:p w14:paraId="1C17F15B" w14:textId="77777777" w:rsidR="008970EE" w:rsidRPr="002F4781" w:rsidRDefault="008970EE" w:rsidP="008970EE">
            <w:pPr>
              <w:jc w:val="both"/>
              <w:rPr>
                <w:rFonts w:ascii="Arial" w:hAnsi="Arial" w:cs="Arial"/>
                <w:highlight w:val="yellow"/>
              </w:rPr>
            </w:pPr>
            <w:r w:rsidRPr="00BC0B26">
              <w:rPr>
                <w:rFonts w:ascii="Arial" w:hAnsi="Arial" w:cs="Arial"/>
              </w:rPr>
              <w:t>Revisión de consolidados en cada periodo antes de entregar el informe a los padres de familia</w:t>
            </w:r>
          </w:p>
        </w:tc>
        <w:tc>
          <w:tcPr>
            <w:tcW w:w="3379" w:type="dxa"/>
            <w:vAlign w:val="center"/>
          </w:tcPr>
          <w:p w14:paraId="37A6F006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</w:t>
            </w:r>
          </w:p>
        </w:tc>
        <w:tc>
          <w:tcPr>
            <w:tcW w:w="3631" w:type="dxa"/>
            <w:vAlign w:val="center"/>
          </w:tcPr>
          <w:p w14:paraId="00299C2D" w14:textId="77777777" w:rsidR="008970EE" w:rsidRPr="002F4781" w:rsidRDefault="008970EE" w:rsidP="008970EE">
            <w:pPr>
              <w:jc w:val="both"/>
              <w:rPr>
                <w:rFonts w:ascii="Arial" w:hAnsi="Arial" w:cs="Arial"/>
                <w:highlight w:val="yellow"/>
              </w:rPr>
            </w:pPr>
            <w:r w:rsidRPr="00BC0B26">
              <w:rPr>
                <w:rFonts w:ascii="Arial" w:hAnsi="Arial" w:cs="Arial"/>
              </w:rPr>
              <w:t>Coordinaciones de sede y convivencia</w:t>
            </w:r>
          </w:p>
        </w:tc>
      </w:tr>
      <w:tr w:rsidR="008970EE" w:rsidRPr="002F4781" w14:paraId="208EE1D8" w14:textId="77777777" w:rsidTr="0085411F">
        <w:trPr>
          <w:trHeight w:val="1118"/>
        </w:trPr>
        <w:tc>
          <w:tcPr>
            <w:tcW w:w="2802" w:type="dxa"/>
            <w:vMerge/>
            <w:vAlign w:val="center"/>
          </w:tcPr>
          <w:p w14:paraId="238601FE" w14:textId="77777777" w:rsidR="008970EE" w:rsidRDefault="008970EE" w:rsidP="008970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Align w:val="center"/>
          </w:tcPr>
          <w:p w14:paraId="7EFD85E5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 w:rsidRPr="00C43AFE">
              <w:rPr>
                <w:rFonts w:ascii="Arial" w:hAnsi="Arial" w:cs="Arial"/>
              </w:rPr>
              <w:t>La caracterización del proceso no se ajusta al contexto</w:t>
            </w:r>
          </w:p>
        </w:tc>
        <w:tc>
          <w:tcPr>
            <w:tcW w:w="3651" w:type="dxa"/>
            <w:vAlign w:val="center"/>
          </w:tcPr>
          <w:p w14:paraId="0F3CABC7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14:paraId="5B08B5D1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14:paraId="16DEB4AB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</w:p>
        </w:tc>
      </w:tr>
      <w:tr w:rsidR="008970EE" w:rsidRPr="002F4781" w14:paraId="49433304" w14:textId="77777777" w:rsidTr="0085411F">
        <w:trPr>
          <w:trHeight w:val="1761"/>
        </w:trPr>
        <w:tc>
          <w:tcPr>
            <w:tcW w:w="2802" w:type="dxa"/>
            <w:vMerge/>
            <w:vAlign w:val="center"/>
          </w:tcPr>
          <w:p w14:paraId="0AD9C6F4" w14:textId="77777777" w:rsidR="008970EE" w:rsidRDefault="008970EE" w:rsidP="008970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Align w:val="center"/>
          </w:tcPr>
          <w:p w14:paraId="294BF199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realizan actividades de promoción y prevención en la convivencia</w:t>
            </w:r>
          </w:p>
        </w:tc>
        <w:tc>
          <w:tcPr>
            <w:tcW w:w="3651" w:type="dxa"/>
            <w:vAlign w:val="center"/>
          </w:tcPr>
          <w:p w14:paraId="4A3E8E1F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C05D2C">
              <w:rPr>
                <w:rFonts w:ascii="Arial" w:hAnsi="Arial" w:cs="Arial"/>
              </w:rPr>
              <w:t>No entrega oportuna de algunos proyectos pedagógicos</w:t>
            </w:r>
          </w:p>
          <w:p w14:paraId="718F1AED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 w:rsidRPr="00F4057A">
              <w:rPr>
                <w:rFonts w:ascii="Arial" w:hAnsi="Arial" w:cs="Arial"/>
              </w:rPr>
              <w:t>El proyecto de descansos pedagógico</w:t>
            </w:r>
            <w:r>
              <w:rPr>
                <w:rFonts w:ascii="Arial" w:hAnsi="Arial" w:cs="Arial"/>
              </w:rPr>
              <w:t>s</w:t>
            </w:r>
            <w:r w:rsidRPr="00F4057A">
              <w:rPr>
                <w:rFonts w:ascii="Arial" w:hAnsi="Arial" w:cs="Arial"/>
              </w:rPr>
              <w:t xml:space="preserve"> no ejecuto l</w:t>
            </w:r>
            <w:r>
              <w:rPr>
                <w:rFonts w:ascii="Arial" w:hAnsi="Arial" w:cs="Arial"/>
              </w:rPr>
              <w:t xml:space="preserve">as actividades programadas </w:t>
            </w:r>
          </w:p>
          <w:p w14:paraId="4B1F511A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14:paraId="15CF8AD2" w14:textId="77777777" w:rsidR="008970EE" w:rsidRDefault="008970EE" w:rsidP="008970EE">
            <w:pPr>
              <w:rPr>
                <w:rFonts w:ascii="Arial" w:hAnsi="Arial" w:cs="Arial"/>
              </w:rPr>
            </w:pPr>
            <w:r w:rsidRPr="00C05D2C">
              <w:rPr>
                <w:rFonts w:ascii="Arial" w:hAnsi="Arial" w:cs="Arial"/>
              </w:rPr>
              <w:t xml:space="preserve">Registro en formato institucional de seguimiento a </w:t>
            </w:r>
            <w:r w:rsidR="00287E93" w:rsidRPr="00C05D2C">
              <w:rPr>
                <w:rFonts w:ascii="Arial" w:hAnsi="Arial" w:cs="Arial"/>
              </w:rPr>
              <w:t>docentes y</w:t>
            </w:r>
            <w:r w:rsidRPr="00C05D2C">
              <w:rPr>
                <w:rFonts w:ascii="Arial" w:hAnsi="Arial" w:cs="Arial"/>
              </w:rPr>
              <w:t xml:space="preserve"> ampliación del plazo de entrega</w:t>
            </w:r>
            <w:r>
              <w:rPr>
                <w:rFonts w:ascii="Arial" w:hAnsi="Arial" w:cs="Arial"/>
              </w:rPr>
              <w:t>.</w:t>
            </w:r>
          </w:p>
          <w:p w14:paraId="2355D959" w14:textId="4FE7E104" w:rsidR="008970EE" w:rsidRPr="002F4781" w:rsidRDefault="008970EE" w:rsidP="00897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</w:t>
            </w:r>
            <w:r w:rsidRPr="00F4057A">
              <w:rPr>
                <w:rFonts w:ascii="Arial" w:hAnsi="Arial" w:cs="Arial"/>
              </w:rPr>
              <w:t xml:space="preserve"> </w:t>
            </w:r>
            <w:r w:rsidR="00F02EAF" w:rsidRPr="00F4057A">
              <w:rPr>
                <w:rFonts w:ascii="Arial" w:hAnsi="Arial" w:cs="Arial"/>
              </w:rPr>
              <w:t>realizará</w:t>
            </w:r>
            <w:r w:rsidRPr="00F4057A">
              <w:rPr>
                <w:rFonts w:ascii="Arial" w:hAnsi="Arial" w:cs="Arial"/>
              </w:rPr>
              <w:t xml:space="preserve"> una nueva programación con la coordinadora de convivencia</w:t>
            </w:r>
          </w:p>
        </w:tc>
        <w:tc>
          <w:tcPr>
            <w:tcW w:w="3631" w:type="dxa"/>
            <w:vAlign w:val="center"/>
          </w:tcPr>
          <w:p w14:paraId="6984FA1A" w14:textId="77777777" w:rsidR="008970EE" w:rsidRPr="002F4781" w:rsidRDefault="008970EE" w:rsidP="008970EE">
            <w:pPr>
              <w:rPr>
                <w:rFonts w:ascii="Arial" w:hAnsi="Arial" w:cs="Arial"/>
              </w:rPr>
            </w:pPr>
            <w:r w:rsidRPr="00C05D2C">
              <w:rPr>
                <w:rFonts w:ascii="Arial" w:hAnsi="Arial" w:cs="Arial"/>
              </w:rPr>
              <w:t>Coordinadoras Mabel Gallego y Aura Milena Uribe</w:t>
            </w:r>
          </w:p>
        </w:tc>
      </w:tr>
      <w:tr w:rsidR="008970EE" w:rsidRPr="002F4781" w14:paraId="5AB53572" w14:textId="77777777" w:rsidTr="0085411F">
        <w:trPr>
          <w:trHeight w:val="481"/>
        </w:trPr>
        <w:tc>
          <w:tcPr>
            <w:tcW w:w="2802" w:type="dxa"/>
            <w:vMerge w:val="restart"/>
            <w:vAlign w:val="center"/>
          </w:tcPr>
          <w:p w14:paraId="0F664562" w14:textId="77777777" w:rsidR="008970EE" w:rsidRDefault="008970EE" w:rsidP="008970EE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ascii="Arial" w:hAnsi="Arial" w:cs="Arial"/>
                <w:b/>
              </w:rPr>
              <w:t>Proceso de recursos “Infraestructura”</w:t>
            </w:r>
          </w:p>
        </w:tc>
        <w:tc>
          <w:tcPr>
            <w:tcW w:w="3859" w:type="dxa"/>
            <w:vAlign w:val="center"/>
          </w:tcPr>
          <w:p w14:paraId="3351D1F3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 w:rsidRPr="004D76CF">
              <w:rPr>
                <w:rFonts w:ascii="Arial" w:hAnsi="Arial" w:cs="Arial"/>
              </w:rPr>
              <w:t>LAS CONDICIONES DE LA PLANTA FÍSICA NO SON ÓPTIMAS PARA PRESTAR EL SERVICIO EN FORMA ADECUADA.</w:t>
            </w:r>
          </w:p>
        </w:tc>
        <w:tc>
          <w:tcPr>
            <w:tcW w:w="3651" w:type="dxa"/>
            <w:vAlign w:val="center"/>
          </w:tcPr>
          <w:p w14:paraId="0C3D8237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 w:rsidRPr="004D76CF">
              <w:rPr>
                <w:rFonts w:ascii="Arial" w:hAnsi="Arial" w:cs="Arial"/>
              </w:rPr>
              <w:t>Se presenta</w:t>
            </w:r>
            <w:r>
              <w:rPr>
                <w:rFonts w:ascii="Arial" w:hAnsi="Arial" w:cs="Arial"/>
              </w:rPr>
              <w:t>n dificultades para la prestación del servicio por condiciones de la planta física y/o conectividad.</w:t>
            </w:r>
          </w:p>
        </w:tc>
        <w:tc>
          <w:tcPr>
            <w:tcW w:w="3379" w:type="dxa"/>
            <w:vAlign w:val="center"/>
          </w:tcPr>
          <w:p w14:paraId="5100075B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Solicitar a mesa de ayuda o la rectora para realizar el mantenimiento correctivo o la solicitud del recurso.</w:t>
            </w:r>
          </w:p>
          <w:p w14:paraId="242EA002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 salida no conforme</w:t>
            </w:r>
          </w:p>
          <w:p w14:paraId="55D32488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de requerimiento</w:t>
            </w:r>
          </w:p>
        </w:tc>
        <w:tc>
          <w:tcPr>
            <w:tcW w:w="3631" w:type="dxa"/>
            <w:vAlign w:val="center"/>
          </w:tcPr>
          <w:p w14:paraId="065F27B6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Rectora </w:t>
            </w:r>
          </w:p>
        </w:tc>
      </w:tr>
      <w:tr w:rsidR="008970EE" w:rsidRPr="002F4781" w14:paraId="5359D44D" w14:textId="77777777" w:rsidTr="0085411F">
        <w:trPr>
          <w:trHeight w:val="481"/>
        </w:trPr>
        <w:tc>
          <w:tcPr>
            <w:tcW w:w="2802" w:type="dxa"/>
            <w:vMerge/>
            <w:vAlign w:val="center"/>
          </w:tcPr>
          <w:p w14:paraId="65F9C3DC" w14:textId="77777777" w:rsidR="008970EE" w:rsidRPr="002F4781" w:rsidRDefault="008970EE" w:rsidP="008970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59" w:type="dxa"/>
            <w:vAlign w:val="center"/>
          </w:tcPr>
          <w:p w14:paraId="71B74842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 w:rsidRPr="00B418EA">
              <w:rPr>
                <w:rFonts w:ascii="Arial" w:hAnsi="Arial" w:cs="Arial"/>
              </w:rPr>
              <w:t>INSUMOS O SUMINISTROS NO CUMPLEN CON LAS ESPECIFICACIONES</w:t>
            </w:r>
          </w:p>
        </w:tc>
        <w:tc>
          <w:tcPr>
            <w:tcW w:w="3651" w:type="dxa"/>
            <w:vAlign w:val="center"/>
          </w:tcPr>
          <w:p w14:paraId="0753E304" w14:textId="77777777" w:rsidR="008970EE" w:rsidRPr="00B776F6" w:rsidRDefault="008970EE" w:rsidP="008970E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Recursos insuficientes o que no cumplen las especificaciones para la prestación del servicio. </w:t>
            </w:r>
          </w:p>
        </w:tc>
        <w:tc>
          <w:tcPr>
            <w:tcW w:w="3379" w:type="dxa"/>
            <w:vAlign w:val="center"/>
          </w:tcPr>
          <w:p w14:paraId="2F39CD04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informa a la alta dirección.</w:t>
            </w:r>
          </w:p>
          <w:p w14:paraId="24348E77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turnos si aplica</w:t>
            </w:r>
          </w:p>
          <w:p w14:paraId="2A8BED3A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Gestionar los recursos</w:t>
            </w:r>
          </w:p>
          <w:p w14:paraId="17ABC58C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Formato de salida no conforme </w:t>
            </w:r>
          </w:p>
          <w:p w14:paraId="09F3EA52" w14:textId="77777777" w:rsidR="008970EE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de requerimiento</w:t>
            </w:r>
          </w:p>
        </w:tc>
        <w:tc>
          <w:tcPr>
            <w:tcW w:w="3631" w:type="dxa"/>
            <w:vAlign w:val="center"/>
          </w:tcPr>
          <w:p w14:paraId="15EFF374" w14:textId="77777777" w:rsidR="008970EE" w:rsidRPr="002F4781" w:rsidRDefault="008970EE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Rectora </w:t>
            </w:r>
          </w:p>
        </w:tc>
      </w:tr>
      <w:tr w:rsidR="00421128" w:rsidRPr="002F4781" w14:paraId="436529AD" w14:textId="77777777" w:rsidTr="0085411F">
        <w:trPr>
          <w:trHeight w:val="1441"/>
        </w:trPr>
        <w:tc>
          <w:tcPr>
            <w:tcW w:w="2802" w:type="dxa"/>
            <w:vAlign w:val="center"/>
          </w:tcPr>
          <w:p w14:paraId="62CA57D0" w14:textId="77777777" w:rsidR="00421128" w:rsidRPr="002F4781" w:rsidRDefault="00421128" w:rsidP="008970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Proyección a la comunidad</w:t>
            </w:r>
          </w:p>
        </w:tc>
        <w:tc>
          <w:tcPr>
            <w:tcW w:w="3859" w:type="dxa"/>
            <w:vAlign w:val="center"/>
          </w:tcPr>
          <w:p w14:paraId="452D7DC9" w14:textId="77777777" w:rsidR="00421128" w:rsidRPr="00B418EA" w:rsidRDefault="001145E2" w:rsidP="001145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INCUMPLIMIENTO DE LAS ACTIVIDADES DE LOS SERVICIOS </w:t>
            </w:r>
          </w:p>
        </w:tc>
        <w:tc>
          <w:tcPr>
            <w:tcW w:w="3651" w:type="dxa"/>
            <w:vAlign w:val="center"/>
          </w:tcPr>
          <w:p w14:paraId="374709FB" w14:textId="77777777" w:rsidR="00421128" w:rsidRDefault="001145E2" w:rsidP="008970E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se puede dar cumplimiento a las actividades programadas en los servicios por diferentes motivos</w:t>
            </w:r>
          </w:p>
        </w:tc>
        <w:tc>
          <w:tcPr>
            <w:tcW w:w="3379" w:type="dxa"/>
            <w:vAlign w:val="center"/>
          </w:tcPr>
          <w:p w14:paraId="6B0B7237" w14:textId="77777777" w:rsidR="00421128" w:rsidRDefault="001145E2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Reprogramar la actividad</w:t>
            </w:r>
          </w:p>
          <w:p w14:paraId="50AB8111" w14:textId="77777777" w:rsidR="001145E2" w:rsidRDefault="001145E2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Comunicar a los participantes</w:t>
            </w:r>
          </w:p>
          <w:p w14:paraId="04C3060B" w14:textId="77777777" w:rsidR="001145E2" w:rsidRDefault="001145E2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Asegurarse de su realización posterior</w:t>
            </w:r>
          </w:p>
        </w:tc>
        <w:tc>
          <w:tcPr>
            <w:tcW w:w="3631" w:type="dxa"/>
            <w:vAlign w:val="center"/>
          </w:tcPr>
          <w:p w14:paraId="50B71DB9" w14:textId="77777777" w:rsidR="00421128" w:rsidRDefault="001145E2" w:rsidP="008970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Líder del proceso</w:t>
            </w:r>
          </w:p>
        </w:tc>
      </w:tr>
    </w:tbl>
    <w:p w14:paraId="5023141B" w14:textId="77777777" w:rsidR="00DE4B59" w:rsidRPr="002F4781" w:rsidRDefault="00DE4B59" w:rsidP="002F4781"/>
    <w:sectPr w:rsidR="00DE4B59" w:rsidRPr="002F4781" w:rsidSect="00EB0D8E">
      <w:headerReference w:type="even" r:id="rId7"/>
      <w:headerReference w:type="default" r:id="rId8"/>
      <w:footerReference w:type="default" r:id="rId9"/>
      <w:headerReference w:type="first" r:id="rId10"/>
      <w:pgSz w:w="20160" w:h="12240" w:orient="landscape" w:code="5"/>
      <w:pgMar w:top="1701" w:right="1417" w:bottom="1701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D405" w14:textId="77777777" w:rsidR="0021590B" w:rsidRDefault="0021590B" w:rsidP="00E320D1">
      <w:r>
        <w:separator/>
      </w:r>
    </w:p>
  </w:endnote>
  <w:endnote w:type="continuationSeparator" w:id="0">
    <w:p w14:paraId="1D71BA0E" w14:textId="77777777" w:rsidR="0021590B" w:rsidRDefault="0021590B" w:rsidP="00E3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118D" w14:textId="704F61A3" w:rsidR="00F621B3" w:rsidRDefault="00F02EAF" w:rsidP="00F02EAF">
    <w:pPr>
      <w:pStyle w:val="Piedepgina"/>
      <w:jc w:val="right"/>
    </w:pPr>
    <w:r>
      <w:rPr>
        <w:noProof/>
      </w:rPr>
      <w:drawing>
        <wp:inline distT="0" distB="0" distL="0" distR="0" wp14:anchorId="30619776" wp14:editId="7D5ABA39">
          <wp:extent cx="4459081" cy="48502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329" cy="491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F302" w14:textId="77777777" w:rsidR="0021590B" w:rsidRDefault="0021590B" w:rsidP="00E320D1">
      <w:r>
        <w:separator/>
      </w:r>
    </w:p>
  </w:footnote>
  <w:footnote w:type="continuationSeparator" w:id="0">
    <w:p w14:paraId="1C16731D" w14:textId="77777777" w:rsidR="0021590B" w:rsidRDefault="0021590B" w:rsidP="00E3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C47D" w14:textId="17D6791F" w:rsidR="00F621B3" w:rsidRDefault="0021590B">
    <w:pPr>
      <w:pStyle w:val="Encabezado"/>
    </w:pPr>
    <w:r>
      <w:rPr>
        <w:noProof/>
      </w:rPr>
      <w:pict w14:anchorId="19F14C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37907" o:spid="_x0000_s2050" type="#_x0000_t75" style="position:absolute;margin-left:0;margin-top:0;width:353.2pt;height:441.6pt;z-index:-251657216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58"/>
      <w:gridCol w:w="1055"/>
    </w:tblGrid>
    <w:tr w:rsidR="00F02EAF" w14:paraId="00ED3F84" w14:textId="77777777" w:rsidTr="00F02EAF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hideMark/>
        </w:tcPr>
        <w:p w14:paraId="46CB50F2" w14:textId="3D1FCA16" w:rsidR="00F02EAF" w:rsidRDefault="0021590B" w:rsidP="00F02EAF">
          <w:pPr>
            <w:pStyle w:val="Textoindependiente"/>
            <w:spacing w:line="276" w:lineRule="auto"/>
            <w:rPr>
              <w:sz w:val="16"/>
              <w:lang w:val="es-ES"/>
            </w:rPr>
          </w:pPr>
          <w:r>
            <w:rPr>
              <w:noProof/>
            </w:rPr>
            <w:pict w14:anchorId="235E9B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6137908" o:spid="_x0000_s2051" type="#_x0000_t75" style="position:absolute;left:0;text-align:left;margin-left:0;margin-top:0;width:353.2pt;height:441.6pt;z-index:-251656192;mso-position-horizontal:center;mso-position-horizontal-relative:margin;mso-position-vertical:center;mso-position-vertical-relative:margin" o:allowincell="f">
                <v:imagedata r:id="rId1" o:title="LOGO EVE 20 PNG" gain="19661f" blacklevel="22938f"/>
                <w10:wrap anchorx="margin" anchory="margin"/>
              </v:shape>
            </w:pict>
          </w:r>
          <w:r w:rsidR="00F02EAF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7E7DF09F" wp14:editId="55E165E7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2EAF" w14:paraId="249FEEDE" w14:textId="77777777" w:rsidTr="00F02EAF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28AA5823" w14:textId="464D67F6" w:rsidR="00F02EAF" w:rsidRDefault="00F02EAF" w:rsidP="00F02EAF">
          <w:pPr>
            <w:pStyle w:val="Textoindependiente"/>
            <w:spacing w:line="276" w:lineRule="auto"/>
            <w:rPr>
              <w:sz w:val="20"/>
            </w:rPr>
          </w:pPr>
          <w:r>
            <w:rPr>
              <w:sz w:val="18"/>
              <w:szCs w:val="22"/>
            </w:rPr>
            <w:t>C</w:t>
          </w:r>
          <w:r>
            <w:rPr>
              <w:sz w:val="18"/>
              <w:szCs w:val="22"/>
            </w:rPr>
            <w:t>ódigo EM-</w:t>
          </w:r>
          <w:r>
            <w:rPr>
              <w:sz w:val="18"/>
              <w:szCs w:val="22"/>
            </w:rPr>
            <w:t>Mt</w:t>
          </w:r>
          <w:r>
            <w:rPr>
              <w:sz w:val="18"/>
              <w:szCs w:val="22"/>
            </w:rPr>
            <w:t>-0</w:t>
          </w:r>
          <w:r>
            <w:rPr>
              <w:sz w:val="18"/>
              <w:szCs w:val="22"/>
            </w:rPr>
            <w:t>1</w:t>
          </w:r>
        </w:p>
      </w:tc>
      <w:tc>
        <w:tcPr>
          <w:tcW w:w="715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A03FE80" w14:textId="456074CE" w:rsidR="00F02EAF" w:rsidRDefault="00F02EAF" w:rsidP="00F02EAF">
          <w:pPr>
            <w:pStyle w:val="Textoindependiente"/>
            <w:spacing w:line="276" w:lineRule="auto"/>
            <w:ind w:left="-33"/>
            <w:rPr>
              <w:rFonts w:cs="Arial"/>
              <w:sz w:val="23"/>
              <w:szCs w:val="23"/>
            </w:rPr>
          </w:pPr>
          <w:r>
            <w:rPr>
              <w:sz w:val="28"/>
              <w:szCs w:val="28"/>
            </w:rPr>
            <w:t xml:space="preserve">                </w:t>
          </w:r>
          <w:r>
            <w:rPr>
              <w:sz w:val="28"/>
              <w:szCs w:val="28"/>
            </w:rPr>
            <w:t>MATRIZ DE SALIDAS NO CONFORMES</w:t>
          </w:r>
        </w:p>
      </w:tc>
      <w:tc>
        <w:tcPr>
          <w:tcW w:w="10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64733EC" w14:textId="32054707" w:rsidR="00F02EAF" w:rsidRDefault="00F02EAF" w:rsidP="00F02EAF">
          <w:pPr>
            <w:pStyle w:val="Textoindependiente"/>
            <w:spacing w:line="276" w:lineRule="auto"/>
            <w:rPr>
              <w:sz w:val="20"/>
              <w:lang w:val="es-ES"/>
            </w:rPr>
          </w:pPr>
          <w:r>
            <w:rPr>
              <w:sz w:val="20"/>
            </w:rPr>
            <w:t xml:space="preserve">Versión </w:t>
          </w:r>
          <w:r>
            <w:rPr>
              <w:sz w:val="20"/>
            </w:rPr>
            <w:t>1</w:t>
          </w:r>
        </w:p>
      </w:tc>
    </w:tr>
  </w:tbl>
  <w:p w14:paraId="0ACB83B6" w14:textId="61FF1960" w:rsidR="00F02EAF" w:rsidRDefault="00F02EAF" w:rsidP="00974D67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33C7" w14:textId="3C52C245" w:rsidR="00F621B3" w:rsidRDefault="0021590B">
    <w:pPr>
      <w:pStyle w:val="Encabezado"/>
    </w:pPr>
    <w:r>
      <w:rPr>
        <w:noProof/>
      </w:rPr>
      <w:pict w14:anchorId="4DF3A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37906" o:spid="_x0000_s2049" type="#_x0000_t75" style="position:absolute;margin-left:0;margin-top:0;width:353.2pt;height:441.6pt;z-index:-251658240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3C2F"/>
    <w:multiLevelType w:val="hybridMultilevel"/>
    <w:tmpl w:val="33941212"/>
    <w:lvl w:ilvl="0" w:tplc="2CC026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C"/>
    <w:rsid w:val="000312F4"/>
    <w:rsid w:val="00095B50"/>
    <w:rsid w:val="0009631E"/>
    <w:rsid w:val="00096DD7"/>
    <w:rsid w:val="000A4FFC"/>
    <w:rsid w:val="000C39B2"/>
    <w:rsid w:val="000E2935"/>
    <w:rsid w:val="00104B94"/>
    <w:rsid w:val="001145E2"/>
    <w:rsid w:val="00115C49"/>
    <w:rsid w:val="00130FFA"/>
    <w:rsid w:val="0013278B"/>
    <w:rsid w:val="001513A8"/>
    <w:rsid w:val="00154B40"/>
    <w:rsid w:val="00166663"/>
    <w:rsid w:val="00182EBA"/>
    <w:rsid w:val="00192DEC"/>
    <w:rsid w:val="001F305E"/>
    <w:rsid w:val="001F6AF2"/>
    <w:rsid w:val="00212DA2"/>
    <w:rsid w:val="0021590B"/>
    <w:rsid w:val="0022482D"/>
    <w:rsid w:val="00280AFD"/>
    <w:rsid w:val="00287E93"/>
    <w:rsid w:val="002A3C17"/>
    <w:rsid w:val="002B12B3"/>
    <w:rsid w:val="002E30EB"/>
    <w:rsid w:val="002F41E4"/>
    <w:rsid w:val="002F4781"/>
    <w:rsid w:val="0030062B"/>
    <w:rsid w:val="00304AEC"/>
    <w:rsid w:val="003122BE"/>
    <w:rsid w:val="003250A0"/>
    <w:rsid w:val="00332FCE"/>
    <w:rsid w:val="00336AA8"/>
    <w:rsid w:val="00376609"/>
    <w:rsid w:val="00393251"/>
    <w:rsid w:val="003A7596"/>
    <w:rsid w:val="003B286E"/>
    <w:rsid w:val="003E1F6E"/>
    <w:rsid w:val="003E2EAD"/>
    <w:rsid w:val="003F5EBE"/>
    <w:rsid w:val="00421001"/>
    <w:rsid w:val="00421128"/>
    <w:rsid w:val="00421516"/>
    <w:rsid w:val="00462731"/>
    <w:rsid w:val="00466003"/>
    <w:rsid w:val="00474A9A"/>
    <w:rsid w:val="004764A8"/>
    <w:rsid w:val="004848AE"/>
    <w:rsid w:val="00485536"/>
    <w:rsid w:val="004A4B8F"/>
    <w:rsid w:val="004C3F27"/>
    <w:rsid w:val="004C6042"/>
    <w:rsid w:val="004E6770"/>
    <w:rsid w:val="004F3D81"/>
    <w:rsid w:val="004F6BA8"/>
    <w:rsid w:val="00522457"/>
    <w:rsid w:val="00544CE3"/>
    <w:rsid w:val="00552DE7"/>
    <w:rsid w:val="00552EF5"/>
    <w:rsid w:val="00595BCC"/>
    <w:rsid w:val="005B544C"/>
    <w:rsid w:val="005B69C3"/>
    <w:rsid w:val="005D335C"/>
    <w:rsid w:val="005E6F6C"/>
    <w:rsid w:val="005F46F6"/>
    <w:rsid w:val="00614132"/>
    <w:rsid w:val="00614936"/>
    <w:rsid w:val="0065281D"/>
    <w:rsid w:val="00655F1D"/>
    <w:rsid w:val="006604E0"/>
    <w:rsid w:val="006621F4"/>
    <w:rsid w:val="00675EF2"/>
    <w:rsid w:val="00681950"/>
    <w:rsid w:val="006A1E95"/>
    <w:rsid w:val="006C38FD"/>
    <w:rsid w:val="006C5156"/>
    <w:rsid w:val="006E634A"/>
    <w:rsid w:val="006F465D"/>
    <w:rsid w:val="00710522"/>
    <w:rsid w:val="007464BD"/>
    <w:rsid w:val="007731AA"/>
    <w:rsid w:val="007804D8"/>
    <w:rsid w:val="007A5DCE"/>
    <w:rsid w:val="007E16FC"/>
    <w:rsid w:val="00824B6B"/>
    <w:rsid w:val="00825797"/>
    <w:rsid w:val="008316F8"/>
    <w:rsid w:val="008533AA"/>
    <w:rsid w:val="0085411F"/>
    <w:rsid w:val="00860283"/>
    <w:rsid w:val="008922AA"/>
    <w:rsid w:val="008970EE"/>
    <w:rsid w:val="008A4188"/>
    <w:rsid w:val="008A4CF2"/>
    <w:rsid w:val="008C5B5D"/>
    <w:rsid w:val="008C6B13"/>
    <w:rsid w:val="008E6BF8"/>
    <w:rsid w:val="008E7773"/>
    <w:rsid w:val="00905CA6"/>
    <w:rsid w:val="00907A7E"/>
    <w:rsid w:val="00931A3A"/>
    <w:rsid w:val="00970D92"/>
    <w:rsid w:val="00974D67"/>
    <w:rsid w:val="00980983"/>
    <w:rsid w:val="009830DB"/>
    <w:rsid w:val="009A607A"/>
    <w:rsid w:val="009E1659"/>
    <w:rsid w:val="00A00B8B"/>
    <w:rsid w:val="00A1713F"/>
    <w:rsid w:val="00A35ACD"/>
    <w:rsid w:val="00A80F05"/>
    <w:rsid w:val="00AD2681"/>
    <w:rsid w:val="00B15FC1"/>
    <w:rsid w:val="00B24B47"/>
    <w:rsid w:val="00B6464E"/>
    <w:rsid w:val="00B647CA"/>
    <w:rsid w:val="00B72740"/>
    <w:rsid w:val="00BC03A9"/>
    <w:rsid w:val="00BD7059"/>
    <w:rsid w:val="00C04069"/>
    <w:rsid w:val="00C3103A"/>
    <w:rsid w:val="00C42653"/>
    <w:rsid w:val="00C72051"/>
    <w:rsid w:val="00C73213"/>
    <w:rsid w:val="00C86CE9"/>
    <w:rsid w:val="00C90D7E"/>
    <w:rsid w:val="00C911B9"/>
    <w:rsid w:val="00CB054A"/>
    <w:rsid w:val="00CD53D6"/>
    <w:rsid w:val="00CE62CB"/>
    <w:rsid w:val="00CF11C0"/>
    <w:rsid w:val="00CF1932"/>
    <w:rsid w:val="00CF4699"/>
    <w:rsid w:val="00D53E38"/>
    <w:rsid w:val="00D562FE"/>
    <w:rsid w:val="00D7748B"/>
    <w:rsid w:val="00DD1957"/>
    <w:rsid w:val="00DD5809"/>
    <w:rsid w:val="00DD6D49"/>
    <w:rsid w:val="00DE4B59"/>
    <w:rsid w:val="00DF083A"/>
    <w:rsid w:val="00DF5F0D"/>
    <w:rsid w:val="00E13381"/>
    <w:rsid w:val="00E320D1"/>
    <w:rsid w:val="00E36AF0"/>
    <w:rsid w:val="00E52AF9"/>
    <w:rsid w:val="00E54491"/>
    <w:rsid w:val="00EA509E"/>
    <w:rsid w:val="00EB0D8E"/>
    <w:rsid w:val="00ED1EA1"/>
    <w:rsid w:val="00ED7103"/>
    <w:rsid w:val="00EF18DC"/>
    <w:rsid w:val="00F00569"/>
    <w:rsid w:val="00F02EAF"/>
    <w:rsid w:val="00F262E2"/>
    <w:rsid w:val="00F32C8F"/>
    <w:rsid w:val="00F40AFA"/>
    <w:rsid w:val="00F6012D"/>
    <w:rsid w:val="00F6100F"/>
    <w:rsid w:val="00F61F28"/>
    <w:rsid w:val="00F621B3"/>
    <w:rsid w:val="00F77EE2"/>
    <w:rsid w:val="00F845DE"/>
    <w:rsid w:val="00F9280E"/>
    <w:rsid w:val="00FC4316"/>
    <w:rsid w:val="00FD6CC1"/>
    <w:rsid w:val="32DEAD28"/>
    <w:rsid w:val="740FD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BA2D5F"/>
  <w15:chartTrackingRefBased/>
  <w15:docId w15:val="{AF5F3917-6C44-4B43-B701-1DD715FB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C"/>
    <w:rPr>
      <w:rFonts w:ascii="Times New Roman" w:eastAsia="Times New Roman" w:hAnsi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5D335C"/>
    <w:pPr>
      <w:keepNext/>
      <w:jc w:val="center"/>
      <w:outlineLvl w:val="0"/>
    </w:pPr>
    <w:rPr>
      <w:rFonts w:ascii="Arial" w:eastAsia="Arial Unicode MS" w:hAnsi="Arial"/>
      <w:b/>
      <w:bCs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0AF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D335C"/>
    <w:rPr>
      <w:rFonts w:ascii="Arial" w:eastAsia="Arial Unicode MS" w:hAnsi="Arial" w:cs="Arial"/>
      <w:b/>
      <w:bCs/>
      <w:sz w:val="28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E320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320D1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E320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320D1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DE4B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7059"/>
    <w:pPr>
      <w:spacing w:before="100" w:beforeAutospacing="1" w:after="100" w:afterAutospacing="1"/>
    </w:pPr>
    <w:rPr>
      <w:lang w:val="es-MX" w:eastAsia="es-MX"/>
    </w:rPr>
  </w:style>
  <w:style w:type="character" w:customStyle="1" w:styleId="Ttulo2Car">
    <w:name w:val="Título 2 Car"/>
    <w:link w:val="Ttulo2"/>
    <w:uiPriority w:val="9"/>
    <w:rsid w:val="00F40AFA"/>
    <w:rPr>
      <w:rFonts w:ascii="Calibri Light" w:eastAsia="Times New Roman" w:hAnsi="Calibri Light"/>
      <w:b/>
      <w:bCs/>
      <w:i/>
      <w:iCs/>
      <w:sz w:val="28"/>
      <w:szCs w:val="28"/>
      <w:lang w:val="es-CO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F02EAF"/>
    <w:pPr>
      <w:jc w:val="both"/>
    </w:pPr>
    <w:rPr>
      <w:rFonts w:eastAsia="Batang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02EAF"/>
    <w:rPr>
      <w:rFonts w:ascii="Times New Roman" w:eastAsia="Batang" w:hAnsi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1471</Words>
  <Characters>8094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Jose Julian Sanchez Guerrero</cp:lastModifiedBy>
  <cp:revision>6</cp:revision>
  <dcterms:created xsi:type="dcterms:W3CDTF">2022-05-09T01:51:00Z</dcterms:created>
  <dcterms:modified xsi:type="dcterms:W3CDTF">2024-07-06T18:17:00Z</dcterms:modified>
</cp:coreProperties>
</file>